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2F1" w:rsidRPr="00FF75E1" w:rsidRDefault="00980EC6" w:rsidP="00BB6ED0">
      <w:pPr>
        <w:jc w:val="center"/>
        <w:rPr>
          <w:rFonts w:ascii="方正小标宋简体" w:eastAsia="方正小标宋简体" w:hAnsi="Arial" w:cs="Arial"/>
          <w:color w:val="333333"/>
          <w:sz w:val="44"/>
          <w:szCs w:val="44"/>
          <w:shd w:val="clear" w:color="auto" w:fill="FFFFFF"/>
        </w:rPr>
      </w:pPr>
      <w:r w:rsidRPr="00FF75E1">
        <w:rPr>
          <w:rFonts w:ascii="方正小标宋简体" w:eastAsia="方正小标宋简体" w:hAnsi="Arial" w:cs="Arial" w:hint="eastAsia"/>
          <w:color w:val="333333"/>
          <w:sz w:val="44"/>
          <w:szCs w:val="44"/>
          <w:shd w:val="clear" w:color="auto" w:fill="FFFFFF"/>
        </w:rPr>
        <w:t>山东黄金海岸</w:t>
      </w:r>
      <w:r w:rsidR="004F2E05" w:rsidRPr="00FF75E1">
        <w:rPr>
          <w:rFonts w:ascii="方正小标宋简体" w:eastAsia="方正小标宋简体" w:hAnsi="Arial" w:cs="Arial" w:hint="eastAsia"/>
          <w:color w:val="333333"/>
          <w:sz w:val="44"/>
          <w:szCs w:val="44"/>
          <w:shd w:val="clear" w:color="auto" w:fill="FFFFFF"/>
        </w:rPr>
        <w:t>线</w:t>
      </w:r>
    </w:p>
    <w:p w:rsidR="005F6480" w:rsidRPr="00A50BD6" w:rsidRDefault="005F6480" w:rsidP="005F6480">
      <w:pPr>
        <w:ind w:firstLineChars="200" w:firstLine="600"/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山东的海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美不胜收。</w:t>
      </w:r>
    </w:p>
    <w:p w:rsidR="005F6480" w:rsidRPr="00A50BD6" w:rsidRDefault="005F6480" w:rsidP="005F6480">
      <w:pPr>
        <w:ind w:firstLineChars="200" w:firstLine="600"/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山东拥有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3300多公里绵长海岸线</w:t>
      </w:r>
      <w:r w:rsidR="00555D82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500多个海岛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近16万平方公里海洋国土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不仅物产丰饶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也是海洋文化旅游资源富集地带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。山东沿海地区拥有丰富的自然旅游资源和人文旅游资源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青岛、烟台、威海等市是其中的代表。</w:t>
      </w:r>
      <w:bookmarkStart w:id="0" w:name="_GoBack"/>
      <w:bookmarkEnd w:id="0"/>
    </w:p>
    <w:p w:rsidR="005F6480" w:rsidRPr="00A50BD6" w:rsidRDefault="005F6480" w:rsidP="005F6480">
      <w:pPr>
        <w:ind w:firstLineChars="200" w:firstLine="600"/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青岛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山东半岛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一颗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最灿烂的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明珠。它濒临黄海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环抱胶州湾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它以欧陆式的城市风光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蓝色的大海风情和起伏叠嶂的山峦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交织成美妙的旋律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渲染出独具风韵的浪漫气质。蓝色的大海是青岛的眼睛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海产博物馆、鲁迅公园、海军博物馆、石老人的传说……无一不与大海有关；精致典雅的德式罗马建筑同现代化的高楼大厦交相辉映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塑造出油画般独特的意境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可让您尽情领略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“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红瓦绿树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碧海蓝天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”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的风姿。这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更集中了人文的精华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康有为、梁实秋、闻一多、老舍、沈从文等文化精英的故居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都值得细细品味。</w:t>
      </w:r>
    </w:p>
    <w:p w:rsidR="005F6480" w:rsidRPr="00A50BD6" w:rsidRDefault="005F6480" w:rsidP="005F6480">
      <w:pPr>
        <w:ind w:firstLineChars="200" w:firstLine="600"/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烟台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人间仙境。它地处胶东半岛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三面环海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西起莱州湾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东抵蓬莱角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千里沙滩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一望无垠。罗山、艾山、牙山、昆嵛山等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由西向东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形成半岛的屋脊。其中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昆嵛山因建有许多道宫僧观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人称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“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仙山之祖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”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。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lastRenderedPageBreak/>
        <w:t>最令人神往的还是位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于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蓬莱城北的蓬莱仙境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丹崖之上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蓬莱阁滨海而立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气势雄峻。八仙过海的神话传说就诞生在这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。</w:t>
      </w:r>
    </w:p>
    <w:p w:rsidR="005F6480" w:rsidRPr="00A50BD6" w:rsidRDefault="005F6480" w:rsidP="005F6480">
      <w:pPr>
        <w:ind w:firstLineChars="200" w:firstLine="600"/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威海地处山东半岛最东端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三面环海。有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“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天尽头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”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之称的成山头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是中国陆海交接处的最东端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自古就被誉为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“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太阳最早升起的地方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”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有中国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“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好望角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”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之称。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甲午战争博物馆和甲午海战纪念馆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保存有大量北洋水师的遗迹。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“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大东胜景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”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铁槎山是道教全真派的发祥地。这</w:t>
      </w:r>
      <w:r w:rsidRPr="00A50BD6">
        <w:rPr>
          <w:rFonts w:ascii="仿宋" w:eastAsia="仿宋" w:hAnsi="仿宋" w:cs="Tahoma" w:hint="eastAsia"/>
          <w:color w:val="333333"/>
          <w:sz w:val="30"/>
          <w:szCs w:val="30"/>
          <w:shd w:val="clear" w:color="auto" w:fill="FFFFFF"/>
        </w:rPr>
        <w:t>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还有世界上最大的天鹅栖息地</w:t>
      </w:r>
      <w:r w:rsidR="00555D82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——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成山卫天鹅湖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被誉为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“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东方天鹅王国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”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。</w:t>
      </w:r>
    </w:p>
    <w:p w:rsidR="005F6480" w:rsidRPr="00A50BD6" w:rsidRDefault="005F6480" w:rsidP="005F6480">
      <w:pPr>
        <w:ind w:firstLineChars="200" w:firstLine="600"/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青岛、烟台、威海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以各自的风姿和魅力构成了山东的黄金海岸。这条光彩照人的海岸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既为蓝色的大海增添了一道绚丽的风景线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更为天下游人提供了一个享受自然、感怀历史、驰骋幻想的风水宝地。</w:t>
      </w:r>
    </w:p>
    <w:p w:rsidR="005F6480" w:rsidRDefault="005F6480" w:rsidP="005F6480">
      <w:pPr>
        <w:ind w:firstLineChars="200" w:firstLine="600"/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山东的黄金海岸线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只要你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用心和眼睛去欣赏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一定能收获不同的海洋文化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领略山东海洋绝美的风光</w:t>
      </w:r>
      <w: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感悟山东日新月异的变化。</w:t>
      </w:r>
    </w:p>
    <w:p w:rsidR="00980EC6" w:rsidRPr="005F6480" w:rsidRDefault="00980EC6" w:rsidP="00555D82">
      <w:pP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</w:pPr>
    </w:p>
    <w:sectPr w:rsidR="00980EC6" w:rsidRPr="005F6480" w:rsidSect="00E2704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FBC" w:rsidRDefault="00757FBC" w:rsidP="00166878">
      <w:r>
        <w:separator/>
      </w:r>
    </w:p>
  </w:endnote>
  <w:endnote w:type="continuationSeparator" w:id="0">
    <w:p w:rsidR="00757FBC" w:rsidRDefault="00757FBC" w:rsidP="00166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FBC" w:rsidRDefault="00757FBC" w:rsidP="00166878">
      <w:r>
        <w:separator/>
      </w:r>
    </w:p>
  </w:footnote>
  <w:footnote w:type="continuationSeparator" w:id="0">
    <w:p w:rsidR="00757FBC" w:rsidRDefault="00757FBC" w:rsidP="00166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C6"/>
    <w:rsid w:val="000831F6"/>
    <w:rsid w:val="000C7531"/>
    <w:rsid w:val="00161669"/>
    <w:rsid w:val="00166878"/>
    <w:rsid w:val="00220AE2"/>
    <w:rsid w:val="00225B97"/>
    <w:rsid w:val="002871AA"/>
    <w:rsid w:val="00314D8D"/>
    <w:rsid w:val="003B2E37"/>
    <w:rsid w:val="00420488"/>
    <w:rsid w:val="004F2E05"/>
    <w:rsid w:val="00551D04"/>
    <w:rsid w:val="00555D82"/>
    <w:rsid w:val="005F6480"/>
    <w:rsid w:val="00657E20"/>
    <w:rsid w:val="00757FBC"/>
    <w:rsid w:val="008354B6"/>
    <w:rsid w:val="0088670F"/>
    <w:rsid w:val="008A084C"/>
    <w:rsid w:val="00980EC6"/>
    <w:rsid w:val="00B64C66"/>
    <w:rsid w:val="00B952F1"/>
    <w:rsid w:val="00BB6ED0"/>
    <w:rsid w:val="00C24FE8"/>
    <w:rsid w:val="00CC0A63"/>
    <w:rsid w:val="00DB0F60"/>
    <w:rsid w:val="00E20554"/>
    <w:rsid w:val="00E27048"/>
    <w:rsid w:val="00E37D33"/>
    <w:rsid w:val="00EC1F79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81154-1631-41C4-9495-8610E9AE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6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8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8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120</Words>
  <Characters>690</Characters>
  <Application>Microsoft Office Word</Application>
  <DocSecurity>0</DocSecurity>
  <Lines>5</Lines>
  <Paragraphs>1</Paragraphs>
  <ScaleCrop>false</ScaleCrop>
  <Company>DoubleOX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17</cp:revision>
  <dcterms:created xsi:type="dcterms:W3CDTF">2022-06-06T07:51:00Z</dcterms:created>
  <dcterms:modified xsi:type="dcterms:W3CDTF">2022-06-15T08:39:00Z</dcterms:modified>
</cp:coreProperties>
</file>