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56" w:beforeLines="50" w:after="312" w:afterLines="100"/>
        <w:jc w:val="center"/>
        <w:outlineLvl w:val="0"/>
        <w:rPr>
          <w:rFonts w:ascii="黑体" w:hAnsi="黑体" w:eastAsia="黑体" w:cs="Helvetica"/>
          <w:b/>
          <w:bCs/>
          <w:color w:val="333333"/>
          <w:kern w:val="36"/>
          <w:sz w:val="42"/>
          <w:szCs w:val="42"/>
        </w:rPr>
      </w:pPr>
      <w:r>
        <w:rPr>
          <w:rFonts w:ascii="黑体" w:hAnsi="黑体" w:eastAsia="黑体" w:cs="Helvetica"/>
          <w:b/>
          <w:bCs/>
          <w:color w:val="333333"/>
          <w:kern w:val="36"/>
          <w:sz w:val="42"/>
          <w:szCs w:val="42"/>
        </w:rPr>
        <w:t>人工智能技术</w:t>
      </w:r>
      <w:r>
        <w:rPr>
          <w:rFonts w:hint="eastAsia" w:ascii="黑体" w:hAnsi="黑体" w:eastAsia="黑体" w:cs="Helvetica"/>
          <w:b/>
          <w:bCs/>
          <w:color w:val="333333"/>
          <w:kern w:val="36"/>
          <w:sz w:val="42"/>
          <w:szCs w:val="42"/>
        </w:rPr>
        <w:t>将带</w:t>
      </w:r>
      <w:r>
        <w:rPr>
          <w:rFonts w:ascii="黑体" w:hAnsi="黑体" w:eastAsia="黑体" w:cs="Helvetica"/>
          <w:b/>
          <w:bCs/>
          <w:color w:val="333333"/>
          <w:kern w:val="36"/>
          <w:sz w:val="42"/>
          <w:szCs w:val="42"/>
        </w:rPr>
        <w:t>来什么</w:t>
      </w:r>
    </w:p>
    <w:p>
      <w:pPr>
        <w:widowControl/>
        <w:shd w:val="clear" w:color="auto" w:fill="FFFFFF"/>
        <w:spacing w:before="156" w:beforeLines="50" w:after="156" w:afterLines="50"/>
        <w:ind w:firstLine="800" w:firstLineChars="250"/>
        <w:jc w:val="left"/>
        <w:rPr>
          <w:rFonts w:ascii="仿宋" w:hAnsi="仿宋" w:eastAsia="仿宋" w:cs="Helvetica"/>
          <w:color w:val="333333"/>
          <w:kern w:val="0"/>
          <w:sz w:val="32"/>
          <w:szCs w:val="32"/>
        </w:rPr>
      </w:pPr>
      <w:r>
        <w:rPr>
          <w:rFonts w:hint="eastAsia" w:ascii="仿宋" w:hAnsi="仿宋" w:eastAsia="仿宋" w:cs="Helvetica"/>
          <w:color w:val="333333"/>
          <w:kern w:val="0"/>
          <w:sz w:val="32"/>
          <w:szCs w:val="32"/>
        </w:rPr>
        <w:t>人工智能技术（AI）诞生以来，理论和技术日益成熟，应用领域也不断扩大。人工智能研究使用计算机来模拟人的某些思维过程和智能行为（如学习、推理、思考、规划等），例如计算机视觉和时间序列分析，突破了原有的分析手段，使计算机能够实现更高层次的应用，已经成为21世纪最重要的科学技术之一。</w:t>
      </w:r>
    </w:p>
    <w:p>
      <w:pPr>
        <w:widowControl/>
        <w:shd w:val="clear" w:color="auto" w:fill="FFFFFF"/>
        <w:spacing w:before="156" w:beforeLines="50" w:after="156" w:afterLines="50"/>
        <w:ind w:firstLine="800" w:firstLineChars="250"/>
        <w:jc w:val="left"/>
        <w:rPr>
          <w:rFonts w:ascii="仿宋" w:hAnsi="仿宋" w:eastAsia="仿宋" w:cs="Helvetica"/>
          <w:color w:val="333333"/>
          <w:kern w:val="0"/>
          <w:sz w:val="32"/>
          <w:szCs w:val="32"/>
        </w:rPr>
      </w:pPr>
      <w:r>
        <w:rPr>
          <w:rFonts w:ascii="仿宋" w:hAnsi="仿宋" w:eastAsia="仿宋" w:cs="Helvetica"/>
          <w:color w:val="333333"/>
          <w:kern w:val="0"/>
          <w:sz w:val="32"/>
          <w:szCs w:val="32"/>
        </w:rPr>
        <w:t>人工智能</w:t>
      </w:r>
      <w:r>
        <w:rPr>
          <w:rFonts w:hint="eastAsia" w:ascii="仿宋" w:hAnsi="仿宋" w:eastAsia="仿宋" w:cs="Helvetica"/>
          <w:color w:val="333333"/>
          <w:kern w:val="0"/>
          <w:sz w:val="32"/>
          <w:szCs w:val="32"/>
        </w:rPr>
        <w:t>给</w:t>
      </w:r>
      <w:r>
        <w:rPr>
          <w:rFonts w:ascii="仿宋" w:hAnsi="仿宋" w:eastAsia="仿宋" w:cs="Helvetica"/>
          <w:color w:val="333333"/>
          <w:kern w:val="0"/>
          <w:sz w:val="32"/>
          <w:szCs w:val="32"/>
        </w:rPr>
        <w:t>我</w:t>
      </w:r>
      <w:r>
        <w:rPr>
          <w:rFonts w:hint="eastAsia" w:ascii="仿宋" w:hAnsi="仿宋" w:eastAsia="仿宋" w:cs="Helvetica"/>
          <w:color w:val="333333"/>
          <w:kern w:val="0"/>
          <w:sz w:val="32"/>
          <w:szCs w:val="32"/>
        </w:rPr>
        <w:t>们</w:t>
      </w:r>
      <w:r>
        <w:rPr>
          <w:rFonts w:ascii="仿宋" w:hAnsi="仿宋" w:eastAsia="仿宋" w:cs="Helvetica"/>
          <w:color w:val="333333"/>
          <w:kern w:val="0"/>
          <w:sz w:val="32"/>
          <w:szCs w:val="32"/>
        </w:rPr>
        <w:t>的工作生活</w:t>
      </w:r>
      <w:r>
        <w:rPr>
          <w:rFonts w:hint="eastAsia" w:ascii="仿宋" w:hAnsi="仿宋" w:eastAsia="仿宋" w:cs="Helvetica"/>
          <w:color w:val="333333"/>
          <w:kern w:val="0"/>
          <w:sz w:val="32"/>
          <w:szCs w:val="32"/>
        </w:rPr>
        <w:t>带来了哪</w:t>
      </w:r>
      <w:r>
        <w:rPr>
          <w:rFonts w:ascii="仿宋" w:hAnsi="仿宋" w:eastAsia="仿宋" w:cs="Helvetica"/>
          <w:color w:val="333333"/>
          <w:kern w:val="0"/>
          <w:sz w:val="32"/>
          <w:szCs w:val="32"/>
        </w:rPr>
        <w:t>些重大影响？</w:t>
      </w:r>
      <w:r>
        <w:rPr>
          <w:rFonts w:hint="eastAsia" w:ascii="仿宋" w:hAnsi="仿宋" w:eastAsia="仿宋" w:cs="Helvetica"/>
          <w:color w:val="333333"/>
          <w:kern w:val="0"/>
          <w:sz w:val="32"/>
          <w:szCs w:val="32"/>
        </w:rPr>
        <w:t>如今的AI系统已经可以通过机器学习探测和分析复杂数据，</w:t>
      </w:r>
      <w:r>
        <w:rPr>
          <w:rFonts w:ascii="仿宋" w:hAnsi="仿宋" w:eastAsia="仿宋" w:cs="Helvetica"/>
          <w:color w:val="333333"/>
          <w:kern w:val="0"/>
          <w:sz w:val="32"/>
          <w:szCs w:val="32"/>
        </w:rPr>
        <w:t>从经验中学习，并执行类似人的任务。您今天听到的大多数AI示例——从下象棋的计算机到自动驾驶汽车</w:t>
      </w:r>
      <w:r>
        <w:rPr>
          <w:rFonts w:hint="eastAsia" w:ascii="仿宋" w:hAnsi="仿宋" w:eastAsia="仿宋" w:cs="Helvetica"/>
          <w:color w:val="333333"/>
          <w:kern w:val="0"/>
          <w:sz w:val="32"/>
          <w:szCs w:val="32"/>
        </w:rPr>
        <w:t>，</w:t>
      </w:r>
      <w:r>
        <w:rPr>
          <w:rFonts w:ascii="仿宋" w:hAnsi="仿宋" w:eastAsia="仿宋" w:cs="Helvetica"/>
          <w:color w:val="333333"/>
          <w:kern w:val="0"/>
          <w:sz w:val="32"/>
          <w:szCs w:val="32"/>
        </w:rPr>
        <w:t>都依赖于深度学习和自然语言处理。</w:t>
      </w:r>
      <w:r>
        <w:rPr>
          <w:rFonts w:hint="eastAsia" w:ascii="仿宋" w:hAnsi="仿宋" w:eastAsia="仿宋" w:cs="Helvetica"/>
          <w:color w:val="333333"/>
          <w:kern w:val="0"/>
          <w:sz w:val="32"/>
          <w:szCs w:val="32"/>
        </w:rPr>
        <w:t>人工智能已经在机器人、经济政治决策、控制系统、仿真系统等领域中得到广泛应用。</w:t>
      </w:r>
    </w:p>
    <w:p>
      <w:pPr>
        <w:keepNext w:val="0"/>
        <w:keepLines w:val="0"/>
        <w:pageBreakBefore w:val="0"/>
        <w:widowControl/>
        <w:shd w:val="clear" w:color="auto" w:fill="FFFFFF"/>
        <w:kinsoku/>
        <w:wordWrap/>
        <w:overflowPunct/>
        <w:topLinePunct w:val="0"/>
        <w:autoSpaceDE/>
        <w:autoSpaceDN/>
        <w:bidi w:val="0"/>
        <w:adjustRightInd/>
        <w:snapToGrid/>
        <w:spacing w:before="156" w:beforeLines="50" w:after="156" w:afterLines="50"/>
        <w:ind w:firstLine="640" w:firstLineChars="200"/>
        <w:jc w:val="left"/>
        <w:textAlignment w:val="auto"/>
        <w:rPr>
          <w:rFonts w:ascii="仿宋" w:hAnsi="仿宋" w:eastAsia="仿宋" w:cs="Helvetica"/>
          <w:color w:val="333333"/>
          <w:kern w:val="0"/>
          <w:sz w:val="32"/>
          <w:szCs w:val="32"/>
        </w:rPr>
      </w:pPr>
      <w:bookmarkStart w:id="0" w:name="_GoBack"/>
      <w:bookmarkEnd w:id="0"/>
      <w:r>
        <w:rPr>
          <w:rFonts w:hint="eastAsia" w:ascii="仿宋" w:hAnsi="仿宋" w:eastAsia="仿宋" w:cs="Helvetica"/>
          <w:color w:val="333333"/>
          <w:kern w:val="0"/>
          <w:sz w:val="32"/>
          <w:szCs w:val="32"/>
        </w:rPr>
        <w:t>人工智能涉及到几乎所有自然科学和社会科学的学科，如信息论、控制论、自动化、仿生学、生物学、心理学、数理逻辑、语言学、医学和哲学等，其范围已远远超出了计算机科学的范畴。</w:t>
      </w:r>
      <w:r>
        <w:rPr>
          <w:rFonts w:ascii="仿宋" w:hAnsi="仿宋" w:eastAsia="仿宋" w:cs="Helvetica"/>
          <w:color w:val="333333"/>
          <w:kern w:val="0"/>
          <w:sz w:val="32"/>
          <w:szCs w:val="32"/>
        </w:rPr>
        <w:t>使用这些技术，可以训练计算机通过处理大量数据和识别数据中的模式来完成特定任务</w:t>
      </w:r>
      <w:r>
        <w:rPr>
          <w:rFonts w:hint="eastAsia" w:ascii="仿宋" w:hAnsi="仿宋" w:eastAsia="仿宋" w:cs="Helvetica"/>
          <w:color w:val="333333"/>
          <w:kern w:val="0"/>
          <w:sz w:val="32"/>
          <w:szCs w:val="32"/>
        </w:rPr>
        <w:t>，对自然科学、经济文化、社会</w:t>
      </w:r>
      <w:r>
        <w:rPr>
          <w:rFonts w:ascii="仿宋" w:hAnsi="仿宋" w:eastAsia="仿宋" w:cs="Helvetica"/>
          <w:color w:val="333333"/>
          <w:kern w:val="0"/>
          <w:sz w:val="32"/>
          <w:szCs w:val="32"/>
        </w:rPr>
        <w:t>生活</w:t>
      </w:r>
      <w:r>
        <w:rPr>
          <w:rFonts w:hint="eastAsia" w:ascii="仿宋" w:hAnsi="仿宋" w:eastAsia="仿宋" w:cs="Helvetica"/>
          <w:color w:val="333333"/>
          <w:kern w:val="0"/>
          <w:sz w:val="32"/>
          <w:szCs w:val="32"/>
        </w:rPr>
        <w:t>等</w:t>
      </w:r>
      <w:r>
        <w:rPr>
          <w:rFonts w:ascii="仿宋" w:hAnsi="仿宋" w:eastAsia="仿宋" w:cs="Helvetica"/>
          <w:color w:val="333333"/>
          <w:kern w:val="0"/>
          <w:sz w:val="32"/>
          <w:szCs w:val="32"/>
        </w:rPr>
        <w:t>领域都将产生重大</w:t>
      </w:r>
      <w:r>
        <w:rPr>
          <w:rFonts w:hint="eastAsia" w:ascii="仿宋" w:hAnsi="仿宋" w:eastAsia="仿宋" w:cs="Helvetica"/>
          <w:color w:val="333333"/>
          <w:kern w:val="0"/>
          <w:sz w:val="32"/>
          <w:szCs w:val="32"/>
        </w:rPr>
        <w:t>的影响。</w:t>
      </w:r>
    </w:p>
    <w:p>
      <w:pPr>
        <w:spacing w:before="156" w:beforeLines="50" w:after="156" w:afterLines="50"/>
        <w:ind w:firstLine="640" w:firstLineChars="200"/>
        <w:rPr>
          <w:rFonts w:ascii="仿宋" w:hAnsi="仿宋" w:eastAsia="仿宋" w:cs="Helvetica"/>
          <w:color w:val="333333"/>
          <w:kern w:val="0"/>
          <w:sz w:val="32"/>
          <w:szCs w:val="32"/>
        </w:rPr>
      </w:pPr>
      <w:r>
        <w:rPr>
          <w:rFonts w:hint="eastAsia" w:ascii="仿宋" w:hAnsi="仿宋" w:eastAsia="仿宋" w:cs="Helvetica"/>
          <w:color w:val="333333"/>
          <w:kern w:val="0"/>
          <w:sz w:val="32"/>
          <w:szCs w:val="32"/>
        </w:rPr>
        <w:t>如今人工智能发展已经进入了新的阶段，全世界几乎所有大学的计算机系都有人在研究这门学科,各地的相关学术论坛与展览层出不穷，各种级别的</w:t>
      </w:r>
      <w:r>
        <w:rPr>
          <w:rFonts w:ascii="仿宋" w:hAnsi="仿宋" w:eastAsia="仿宋" w:cs="Helvetica"/>
          <w:color w:val="333333"/>
          <w:kern w:val="0"/>
          <w:sz w:val="32"/>
          <w:szCs w:val="32"/>
        </w:rPr>
        <w:t>竞赛</w:t>
      </w:r>
      <w:r>
        <w:rPr>
          <w:rFonts w:hint="eastAsia" w:ascii="仿宋" w:hAnsi="仿宋" w:eastAsia="仿宋" w:cs="Helvetica"/>
          <w:color w:val="333333"/>
          <w:kern w:val="0"/>
          <w:sz w:val="32"/>
          <w:szCs w:val="32"/>
        </w:rPr>
        <w:t>也相继开展起来。为抢抓人工智能发展的重大战略机遇，构筑我国人工智能发展的先发优势，加快建设创新型国家和世界科技强国，我国政府也发布</w:t>
      </w:r>
      <w:r>
        <w:rPr>
          <w:rFonts w:ascii="仿宋" w:hAnsi="仿宋" w:eastAsia="仿宋" w:cs="Helvetica"/>
          <w:color w:val="333333"/>
          <w:kern w:val="0"/>
          <w:sz w:val="32"/>
          <w:szCs w:val="32"/>
        </w:rPr>
        <w:t>了《</w:t>
      </w:r>
      <w:r>
        <w:rPr>
          <w:rFonts w:hint="eastAsia" w:ascii="仿宋" w:hAnsi="仿宋" w:eastAsia="仿宋" w:cs="Helvetica"/>
          <w:color w:val="333333"/>
          <w:kern w:val="0"/>
          <w:sz w:val="32"/>
          <w:szCs w:val="32"/>
        </w:rPr>
        <w:t>新</w:t>
      </w:r>
      <w:r>
        <w:rPr>
          <w:rFonts w:ascii="仿宋" w:hAnsi="仿宋" w:eastAsia="仿宋" w:cs="Helvetica"/>
          <w:color w:val="333333"/>
          <w:kern w:val="0"/>
          <w:sz w:val="32"/>
          <w:szCs w:val="32"/>
        </w:rPr>
        <w:t>一代人工智能发展规划》</w:t>
      </w:r>
      <w:r>
        <w:rPr>
          <w:rFonts w:hint="eastAsia" w:ascii="仿宋" w:hAnsi="仿宋" w:eastAsia="仿宋" w:cs="Helvetica"/>
          <w:color w:val="333333"/>
          <w:kern w:val="0"/>
          <w:sz w:val="32"/>
          <w:szCs w:val="32"/>
        </w:rPr>
        <w:t>，提出了面向2030年我国新一代人工智能发展的指导思想、战略目标、重点任务和保障措施，为我国人工智能的进一步加速发展、跻</w:t>
      </w:r>
      <w:r>
        <w:rPr>
          <w:rFonts w:ascii="仿宋" w:hAnsi="仿宋" w:eastAsia="仿宋" w:cs="Helvetica"/>
          <w:color w:val="333333"/>
          <w:kern w:val="0"/>
          <w:sz w:val="32"/>
          <w:szCs w:val="32"/>
        </w:rPr>
        <w:t>身创新型国家前列和经济强国</w:t>
      </w:r>
      <w:r>
        <w:rPr>
          <w:rFonts w:hint="eastAsia" w:ascii="仿宋" w:hAnsi="仿宋" w:eastAsia="仿宋" w:cs="Helvetica"/>
          <w:color w:val="333333"/>
          <w:kern w:val="0"/>
          <w:sz w:val="32"/>
          <w:szCs w:val="32"/>
        </w:rPr>
        <w:t>奠定了重要基础。</w:t>
      </w:r>
    </w:p>
    <w:p>
      <w:pPr>
        <w:spacing w:before="156" w:beforeLines="50" w:after="156" w:afterLines="50"/>
        <w:ind w:firstLine="640" w:firstLineChars="200"/>
        <w:rPr>
          <w:rFonts w:ascii="仿宋" w:hAnsi="仿宋" w:eastAsia="仿宋" w:cs="Helvetica"/>
          <w:color w:val="333333"/>
          <w:kern w:val="0"/>
          <w:sz w:val="32"/>
          <w:szCs w:val="32"/>
        </w:rPr>
      </w:pPr>
    </w:p>
    <w:sectPr>
      <w:pgSz w:w="16838" w:h="11906" w:orient="landscape"/>
      <w:pgMar w:top="1080" w:right="1440" w:bottom="108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504020202020204"/>
    <w:charset w:val="00"/>
    <w:family w:val="swiss"/>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BF0"/>
    <w:rsid w:val="0002587C"/>
    <w:rsid w:val="00030500"/>
    <w:rsid w:val="00081123"/>
    <w:rsid w:val="00092C07"/>
    <w:rsid w:val="00097810"/>
    <w:rsid w:val="00130013"/>
    <w:rsid w:val="00154168"/>
    <w:rsid w:val="001A1D49"/>
    <w:rsid w:val="0022706E"/>
    <w:rsid w:val="00264E36"/>
    <w:rsid w:val="00275A7E"/>
    <w:rsid w:val="00293864"/>
    <w:rsid w:val="00294AE8"/>
    <w:rsid w:val="00310B83"/>
    <w:rsid w:val="00360E01"/>
    <w:rsid w:val="003A622B"/>
    <w:rsid w:val="003C5C3F"/>
    <w:rsid w:val="003D4CB9"/>
    <w:rsid w:val="00417E29"/>
    <w:rsid w:val="00497C3C"/>
    <w:rsid w:val="005104BF"/>
    <w:rsid w:val="005546C1"/>
    <w:rsid w:val="005662DA"/>
    <w:rsid w:val="005D3DBA"/>
    <w:rsid w:val="005E20AA"/>
    <w:rsid w:val="005E40AF"/>
    <w:rsid w:val="006419F6"/>
    <w:rsid w:val="006D4601"/>
    <w:rsid w:val="006F342B"/>
    <w:rsid w:val="00756C15"/>
    <w:rsid w:val="007630D9"/>
    <w:rsid w:val="007A1655"/>
    <w:rsid w:val="007E6C6A"/>
    <w:rsid w:val="008078B2"/>
    <w:rsid w:val="008B3271"/>
    <w:rsid w:val="00910A0B"/>
    <w:rsid w:val="009656C0"/>
    <w:rsid w:val="009970B8"/>
    <w:rsid w:val="00A411FE"/>
    <w:rsid w:val="00A83F79"/>
    <w:rsid w:val="00A92AD2"/>
    <w:rsid w:val="00AB153C"/>
    <w:rsid w:val="00AD3736"/>
    <w:rsid w:val="00AD515E"/>
    <w:rsid w:val="00AE29B7"/>
    <w:rsid w:val="00AF2A08"/>
    <w:rsid w:val="00B01310"/>
    <w:rsid w:val="00B07569"/>
    <w:rsid w:val="00B46363"/>
    <w:rsid w:val="00B6473E"/>
    <w:rsid w:val="00B77A4D"/>
    <w:rsid w:val="00C24B63"/>
    <w:rsid w:val="00C3202B"/>
    <w:rsid w:val="00CD7A35"/>
    <w:rsid w:val="00D6415A"/>
    <w:rsid w:val="00DC2B1E"/>
    <w:rsid w:val="00DF5E8D"/>
    <w:rsid w:val="00E31008"/>
    <w:rsid w:val="00E43224"/>
    <w:rsid w:val="00E618CA"/>
    <w:rsid w:val="00EF0BE5"/>
    <w:rsid w:val="00EF6BF0"/>
    <w:rsid w:val="00F52899"/>
    <w:rsid w:val="00F673AB"/>
    <w:rsid w:val="00F86066"/>
    <w:rsid w:val="00FF2DCA"/>
    <w:rsid w:val="5C344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10"/>
    <w:semiHidden/>
    <w:unhideWhenUsed/>
    <w:uiPriority w:val="99"/>
    <w:rPr>
      <w:sz w:val="18"/>
      <w:szCs w:val="18"/>
    </w:r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9">
    <w:name w:val="标题 1 Char"/>
    <w:basedOn w:val="8"/>
    <w:link w:val="2"/>
    <w:uiPriority w:val="9"/>
    <w:rPr>
      <w:rFonts w:ascii="宋体" w:hAnsi="宋体" w:eastAsia="宋体" w:cs="宋体"/>
      <w:b/>
      <w:bCs/>
      <w:kern w:val="36"/>
      <w:sz w:val="48"/>
      <w:szCs w:val="48"/>
    </w:rPr>
  </w:style>
  <w:style w:type="character" w:customStyle="1" w:styleId="10">
    <w:name w:val="批注框文本 Char"/>
    <w:basedOn w:val="8"/>
    <w:link w:val="3"/>
    <w:semiHidden/>
    <w:uiPriority w:val="99"/>
    <w:rPr>
      <w:sz w:val="18"/>
      <w:szCs w:val="18"/>
    </w:rPr>
  </w:style>
  <w:style w:type="character" w:customStyle="1" w:styleId="11">
    <w:name w:val="页眉 Char"/>
    <w:basedOn w:val="8"/>
    <w:link w:val="5"/>
    <w:uiPriority w:val="99"/>
    <w:rPr>
      <w:sz w:val="18"/>
      <w:szCs w:val="18"/>
    </w:rPr>
  </w:style>
  <w:style w:type="character" w:customStyle="1" w:styleId="12">
    <w:name w:val="页脚 Char"/>
    <w:basedOn w:val="8"/>
    <w:link w:val="4"/>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102</Words>
  <Characters>584</Characters>
  <Lines>4</Lines>
  <Paragraphs>1</Paragraphs>
  <TotalTime>124</TotalTime>
  <ScaleCrop>false</ScaleCrop>
  <LinksUpToDate>false</LinksUpToDate>
  <CharactersWithSpaces>685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2021-05-01T07:45:00Z</dcterms:created>
  <dc:creator>86133</dc:creator>
  <cp:lastModifiedBy>17606318651</cp:lastModifiedBy>
  <dcterms:modified xsi:type="dcterms:W3CDTF">2022-03-15T11:51:54Z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4FE2F9054F1A471DB30EFD0416C2DD30</vt:lpwstr>
  </property>
</Properties>
</file>