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footer9.xml" ContentType="application/vnd.openxmlformats-officedocument.wordprocessingml.foot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 w:before="0" w:after="0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 xml:space="preserve">Федеральное государственное бюджетное профессиональное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 w:before="0" w:after="0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образовательное учреждение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 w:before="0" w:after="0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«Медицинский колледж»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 w:before="0" w:after="0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(ФГБПОУ «Медицинский колледж»)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tbl>
      <w:tblPr>
        <w:tblStyle w:val="12"/>
        <w:tblW w:w="97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3"/>
        <w:gridCol w:w="4943"/>
      </w:tblGrid>
      <w:tr>
        <w:trPr>
          <w:trHeight w:val="45" w:hRule="atLeast"/>
        </w:trPr>
        <w:tc>
          <w:tcPr>
            <w:tcW w:w="4803" w:type="dxa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>
              <w:rPr>
                <w:bCs/>
                <w:spacing w:val="0"/>
                <w:w w:val="100"/>
                <w:sz w:val="24"/>
                <w:szCs w:val="24"/>
                <w:shd w:fill="FFFFFF" w:val="clear"/>
                <w:lang w:eastAsia="en-US"/>
              </w:rPr>
            </w:r>
          </w:p>
        </w:tc>
        <w:tc>
          <w:tcPr>
            <w:tcW w:w="4943" w:type="dxa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>УТВЕРЖДАЮ</w:t>
            </w:r>
          </w:p>
        </w:tc>
      </w:tr>
      <w:tr>
        <w:trPr>
          <w:trHeight w:val="45" w:hRule="atLeast"/>
        </w:trPr>
        <w:tc>
          <w:tcPr>
            <w:tcW w:w="4803" w:type="dxa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>
              <w:rPr>
                <w:bCs/>
                <w:spacing w:val="0"/>
                <w:w w:val="100"/>
                <w:sz w:val="24"/>
                <w:szCs w:val="24"/>
                <w:shd w:fill="FFFFFF" w:val="clear"/>
                <w:lang w:eastAsia="en-US"/>
              </w:rPr>
            </w:r>
          </w:p>
        </w:tc>
        <w:tc>
          <w:tcPr>
            <w:tcW w:w="4943" w:type="dxa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>Директор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b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>ФГБПОУ «Медицинский колледж»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>_________</w:t>
            </w:r>
            <w:r>
              <w:rPr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 xml:space="preserve">   </w:t>
            </w: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>А.В. Василенок</w:t>
            </w:r>
          </w:p>
          <w:p>
            <w:pPr>
              <w:pStyle w:val="Normal"/>
              <w:widowControl w:val="false"/>
              <w:spacing w:lineRule="auto" w:line="276" w:before="0" w:after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 w:eastAsia="en-US"/>
              </w:rPr>
            </w:pP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val="ru-RU" w:eastAsia="en-US"/>
              </w:rPr>
              <w:t>26</w:t>
            </w: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eastAsia="en-US"/>
              </w:rPr>
              <w:t>.02.202</w:t>
            </w:r>
            <w:r>
              <w:rPr>
                <w:b/>
                <w:bCs/>
                <w:spacing w:val="0"/>
                <w:w w:val="100"/>
                <w:kern w:val="0"/>
                <w:sz w:val="24"/>
                <w:szCs w:val="24"/>
                <w:shd w:fill="FFFFFF" w:val="clear"/>
                <w:lang w:val="ru-RU" w:eastAsia="en-US"/>
              </w:rPr>
              <w:t>6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360" w:before="0" w:after="0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>КОНТРОЛЬНО-ИЗМЕРИТЕЛЬНЫЕ МАТЕРИАЛЫ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360" w:before="0" w:after="0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bookmarkStart w:id="0" w:name="_Hlk157452307"/>
      <w:r>
        <w:rPr>
          <w:b/>
          <w:sz w:val="28"/>
          <w:szCs w:val="28"/>
        </w:rPr>
        <w:t>дисциплина</w:t>
      </w:r>
      <w:r>
        <w:rPr>
          <w:b/>
          <w:color w:val="000000"/>
          <w:sz w:val="28"/>
          <w:szCs w:val="28"/>
        </w:rPr>
        <w:t xml:space="preserve"> ООД.05 Информатика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360" w:before="0" w:after="0"/>
        <w:jc w:val="center"/>
        <w:textAlignment w:val="auto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специальность 31.02.03 Лабораторная диагностика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360" w:before="0" w:after="0"/>
        <w:jc w:val="center"/>
        <w:textAlignment w:val="auto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</w:t>
      </w:r>
      <w:r>
        <w:rPr>
          <w:b/>
          <w:bCs/>
          <w:sz w:val="28"/>
          <w:szCs w:val="28"/>
        </w:rPr>
        <w:t xml:space="preserve"> курс 2 семестр</w:t>
      </w:r>
    </w:p>
    <w:p>
      <w:pPr>
        <w:pStyle w:val="Normal"/>
        <w:keepNext w:val="false"/>
        <w:keepLines w:val="false"/>
        <w:pageBreakBefore w:val="false"/>
        <w:widowControl w:val="false"/>
        <w:suppressAutoHyphens w:val="true"/>
        <w:overflowPunct w:val="true"/>
        <w:bidi w:val="0"/>
        <w:snapToGrid w:val="true"/>
        <w:spacing w:lineRule="auto" w:line="360" w:before="0" w:after="0"/>
        <w:jc w:val="center"/>
        <w:textAlignment w:val="auto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(дифференцированный зачет)</w:t>
      </w:r>
      <w:bookmarkEnd w:id="0"/>
    </w:p>
    <w:p>
      <w:pPr>
        <w:pStyle w:val="Normal"/>
        <w:keepNext w:val="false"/>
        <w:keepLines w:val="false"/>
        <w:pageBreakBefore w:val="false"/>
        <w:overflowPunct w:val="true"/>
        <w:bidi w:val="0"/>
        <w:snapToGrid w:val="true"/>
        <w:spacing w:lineRule="auto" w:line="360" w:before="0" w:after="0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sz w:val="28"/>
          <w:szCs w:val="28"/>
        </w:rPr>
        <w:t xml:space="preserve">форма обучения: </w:t>
      </w:r>
      <w:r>
        <w:rPr>
          <w:b/>
          <w:sz w:val="28"/>
          <w:szCs w:val="28"/>
        </w:rPr>
        <w:t>очная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spacing w:lineRule="auto" w:line="240" w:before="0" w:after="0"/>
        <w:ind w:right="-2"/>
        <w:jc w:val="center"/>
        <w:rPr>
          <w:rFonts w:ascii="Times New Roman" w:hAnsi="Times New Roman"/>
          <w:b/>
          <w:sz w:val="28"/>
          <w:szCs w:val="26"/>
        </w:rPr>
      </w:pPr>
      <w:r>
        <w:rPr>
          <w:b/>
          <w:sz w:val="28"/>
          <w:szCs w:val="26"/>
        </w:rPr>
      </w:r>
    </w:p>
    <w:p>
      <w:pPr>
        <w:pStyle w:val="Normal"/>
        <w:suppressAutoHyphens w:val="true"/>
        <w:spacing w:lineRule="auto" w:line="240" w:before="0" w:after="0"/>
        <w:ind w:right="-2"/>
        <w:jc w:val="center"/>
        <w:rPr>
          <w:rFonts w:ascii="Times New Roman" w:hAnsi="Times New Roman"/>
          <w:b/>
          <w:sz w:val="28"/>
          <w:szCs w:val="26"/>
        </w:rPr>
      </w:pPr>
      <w:r>
        <w:rPr>
          <w:b/>
          <w:sz w:val="28"/>
          <w:szCs w:val="26"/>
        </w:rPr>
      </w:r>
    </w:p>
    <w:p>
      <w:pPr>
        <w:pStyle w:val="Normal"/>
        <w:suppressAutoHyphens w:val="true"/>
        <w:spacing w:lineRule="auto" w:line="240" w:before="0" w:after="0"/>
        <w:ind w:right="-2"/>
        <w:jc w:val="center"/>
        <w:rPr>
          <w:rFonts w:ascii="Times New Roman" w:hAnsi="Times New Roman"/>
          <w:b/>
          <w:sz w:val="28"/>
          <w:szCs w:val="26"/>
        </w:rPr>
      </w:pPr>
      <w:r>
        <w:rPr>
          <w:b/>
          <w:sz w:val="28"/>
          <w:szCs w:val="26"/>
        </w:rPr>
        <w:t>Москва</w:t>
      </w:r>
    </w:p>
    <w:p>
      <w:pPr>
        <w:sectPr>
          <w:footerReference w:type="default" r:id="rId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100" w:charSpace="4294963199"/>
        </w:sectPr>
        <w:pStyle w:val="Normal"/>
        <w:suppressAutoHyphens w:val="true"/>
        <w:spacing w:lineRule="auto" w:line="240" w:before="0" w:after="0"/>
        <w:ind w:right="-2"/>
        <w:jc w:val="center"/>
        <w:rPr>
          <w:rFonts w:ascii="Times New Roman" w:hAnsi="Times New Roman"/>
          <w:b/>
          <w:sz w:val="28"/>
          <w:szCs w:val="26"/>
          <w:lang w:val="ru-RU"/>
        </w:rPr>
      </w:pPr>
      <w:r>
        <w:rPr>
          <w:b/>
          <w:sz w:val="28"/>
          <w:szCs w:val="26"/>
        </w:rPr>
        <w:t>202</w:t>
      </w:r>
      <w:r>
        <w:rPr>
          <w:b/>
          <w:sz w:val="28"/>
          <w:szCs w:val="26"/>
          <w:lang w:val="ru-RU"/>
        </w:rPr>
        <w:t>6</w:t>
      </w:r>
    </w:p>
    <w:p>
      <w:pPr>
        <w:pStyle w:val="Normal"/>
        <w:suppressAutoHyphens w:val="true"/>
        <w:spacing w:lineRule="auto" w:line="240" w:before="0" w:after="0"/>
        <w:ind w:right="-2"/>
        <w:jc w:val="center"/>
        <w:rPr>
          <w:rFonts w:ascii="Times New Roman" w:hAnsi="Times New Roman"/>
          <w:b/>
          <w:sz w:val="28"/>
          <w:szCs w:val="26"/>
        </w:rPr>
      </w:pPr>
      <w:r>
        <w:rPr>
          <w:b/>
          <w:sz w:val="28"/>
          <w:szCs w:val="26"/>
        </w:rPr>
      </w:r>
    </w:p>
    <w:tbl>
      <w:tblPr>
        <w:tblStyle w:val="12"/>
        <w:tblW w:w="5000" w:type="pct"/>
        <w:jc w:val="left"/>
        <w:tblInd w:w="-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4"/>
        <w:gridCol w:w="4440"/>
      </w:tblGrid>
      <w:tr>
        <w:trPr/>
        <w:tc>
          <w:tcPr>
            <w:tcW w:w="49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РАССМОТРЕНЫ</w:t>
            </w:r>
          </w:p>
        </w:tc>
        <w:tc>
          <w:tcPr>
            <w:tcW w:w="4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УТВЕРЖДЕНЫ</w:t>
            </w:r>
          </w:p>
        </w:tc>
      </w:tr>
      <w:tr>
        <w:trPr/>
        <w:tc>
          <w:tcPr>
            <w:tcW w:w="49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Предметной цикловой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комиссией №1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 xml:space="preserve">(протокол от 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  <w:lang w:val="ru-RU"/>
              </w:rPr>
              <w:t>26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.02.202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  <w:lang w:val="ru-RU"/>
              </w:rPr>
              <w:t>5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 xml:space="preserve"> №4)</w:t>
            </w:r>
          </w:p>
        </w:tc>
        <w:tc>
          <w:tcPr>
            <w:tcW w:w="4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Методическим советом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 xml:space="preserve">(протокол от 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  <w:lang w:val="ru-RU"/>
              </w:rPr>
              <w:t>26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>.02.202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  <w:lang w:val="ru-RU"/>
              </w:rPr>
              <w:t>5</w:t>
            </w:r>
            <w:r>
              <w:rPr>
                <w:spacing w:val="0"/>
                <w:w w:val="100"/>
                <w:kern w:val="0"/>
                <w:sz w:val="24"/>
                <w:szCs w:val="24"/>
                <w:shd w:fill="FFFFFF" w:val="clear"/>
              </w:rPr>
              <w:t xml:space="preserve"> №4)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>Разработчик:</w:t>
      </w:r>
    </w:p>
    <w:p>
      <w:p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Демидова Е.А., преподаватель ФГБПОУ «Медицинский колледж»                                       </w:t>
      </w:r>
    </w:p>
    <w:p>
      <w:p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>Рецензент: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701" w:right="850" w:gutter="0" w:header="708" w:top="1134" w:footer="708" w:bottom="1134"/>
          <w:pgNumType w:start="1" w:fmt="decimal"/>
          <w:formProt w:val="false"/>
          <w:textDirection w:val="lrTb"/>
          <w:docGrid w:type="default" w:linePitch="360" w:charSpace="4294963199"/>
        </w:sectPr>
        <w:pStyle w:val="Normal"/>
        <w:suppressAutoHyphens w:val="true"/>
        <w:spacing w:lineRule="auto" w:line="276" w:before="0" w:after="0"/>
        <w:ind w:right="-284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lang w:val="ru-RU"/>
        </w:rPr>
        <w:t>Игнатенко С.А.</w:t>
      </w:r>
      <w:r>
        <w:rPr>
          <w:sz w:val="24"/>
          <w:szCs w:val="24"/>
        </w:rPr>
        <w:t xml:space="preserve">, методист ФГБПОУ «Медицинский колледж»                                             </w:t>
      </w:r>
      <w:r>
        <w:br w:type="page"/>
      </w:r>
    </w:p>
    <w:p>
      <w:pPr>
        <w:pStyle w:val="Normal"/>
        <w:keepNext w:val="false"/>
        <w:keepLines w:val="false"/>
        <w:overflowPunct w:val="true"/>
        <w:bidi w:val="0"/>
        <w:snapToGrid w:val="true"/>
        <w:spacing w:lineRule="auto" w:line="480" w:before="0" w:after="0"/>
        <w:ind w:hanging="0" w:left="0" w:right="0"/>
        <w:jc w:val="center"/>
        <w:textAlignment w:val="auto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eastAsia="SimSun" w:cs="Times New Roman"/>
          <w:b/>
          <w:bCs/>
          <w:sz w:val="24"/>
          <w:szCs w:val="24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fldChar w:fldCharType="begin"/>
          </w:r>
          <w:r>
            <w:rPr>
              <w:rStyle w:val="Style18"/>
              <w:sz w:val="24"/>
              <w:b/>
              <w:szCs w:val="24"/>
              <w:bCs/>
              <w:rFonts w:cs="Times New Roman"/>
            </w:rPr>
            <w:instrText xml:space="preserve"> TOC \o "1-3" \u \h</w:instrText>
          </w:r>
          <w:r>
            <w:rPr>
              <w:rStyle w:val="Style18"/>
              <w:sz w:val="24"/>
              <w:b/>
              <w:szCs w:val="24"/>
              <w:bCs/>
              <w:rFonts w:cs="Times New Roman"/>
            </w:rPr>
            <w:fldChar w:fldCharType="separate"/>
          </w:r>
          <w:hyperlink w:anchor="_Toc66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 Спецификация контрольно-измерительных материалов (КИМ)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2147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1.1 Назначение КИМ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170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1.2 Документы, определяющие содержание КИМ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298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_Toc29810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1.3 Характеристика содержания КИМ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122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1.4 Структура КИМ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270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_Toc27024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1.5 Объём времени выполнения заданий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jc w:val="both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68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_Toc6898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1.6 Система оценивания выполнения отдельных заданий и работы в целом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175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2. План сборки варианта тестов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177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_Toc17738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3. Тесты по вариантам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26917">
            <w:r>
              <w:rPr>
                <w:rStyle w:val="Style18"/>
                <w:rFonts w:cs="Times New Roman"/>
                <w:b/>
                <w:bCs/>
                <w:sz w:val="24"/>
                <w:szCs w:val="24"/>
                <w:lang w:eastAsia="en-US"/>
              </w:rPr>
              <w:t>4. Эталоны ответов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keepNext w:val="false"/>
            <w:keepLines w:val="false"/>
            <w:pageBreakBefore w:val="false"/>
            <w:tabs>
              <w:tab w:val="clear" w:pos="709"/>
              <w:tab w:val="right" w:pos="9355" w:leader="dot"/>
            </w:tabs>
            <w:overflowPunct w:val="true"/>
            <w:bidi w:val="0"/>
            <w:snapToGrid w:val="true"/>
            <w:spacing w:lineRule="auto" w:line="480" w:before="0" w:after="0"/>
            <w:ind w:right="0"/>
            <w:jc w:val="both"/>
            <w:textAlignment w:val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hyperlink w:anchor="_Toc284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_Toc28466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  <w:rFonts w:cs="Times New Roman"/>
                <w:b/>
                <w:bCs/>
                <w:sz w:val="24"/>
                <w:szCs w:val="24"/>
              </w:rPr>
              <w:t>5. Перечень рекомендуемых учебных изданий, Интернет-ресурсов, дополнительной литературы</w:t>
              <w:tab/>
              <w:t>17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8"/>
              <w:sz w:val="24"/>
              <w:b/>
              <w:szCs w:val="24"/>
              <w:bCs/>
              <w:rFonts w:cs="Times New Roman"/>
            </w:rPr>
            <w:fldChar w:fldCharType="end"/>
          </w:r>
        </w:p>
      </w:sdtContent>
    </w:sdt>
    <w:p>
      <w:pPr>
        <w:pStyle w:val="Normal"/>
        <w:keepNext w:val="false"/>
        <w:keepLines w:val="false"/>
        <w:pageBreakBefore w:val="false"/>
        <w:widowControl w:val="false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overflowPunct w:val="true"/>
        <w:bidi w:val="0"/>
        <w:snapToGrid w:val="true"/>
        <w:spacing w:lineRule="auto" w:line="480" w:before="0" w:after="0"/>
        <w:ind w:right="0"/>
        <w:jc w:val="center"/>
        <w:textAlignment w:val="auto"/>
        <w:rPr>
          <w:rFonts w:ascii="Times New Roman" w:hAnsi="Times New Roman"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</w:r>
      <w:r>
        <w:br w:type="page"/>
      </w:r>
    </w:p>
    <w:p>
      <w:pPr>
        <w:pStyle w:val="Heading1"/>
        <w:overflowPunct w:val="true"/>
        <w:bidi w:val="0"/>
        <w:snapToGrid w:val="true"/>
        <w:spacing w:before="0" w:after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6693"/>
      <w:r>
        <w:rPr>
          <w:rFonts w:cs="Times New Roman" w:ascii="Times New Roman" w:hAnsi="Times New Roman"/>
          <w:color w:val="auto"/>
          <w:sz w:val="24"/>
          <w:szCs w:val="24"/>
        </w:rPr>
        <w:t>1. Спецификация контрольно-измерительных материалов (КИМ)</w:t>
      </w:r>
      <w:bookmarkEnd w:id="1"/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textAlignment w:val="auto"/>
        <w:rPr>
          <w:rFonts w:ascii="Times New Roman" w:hAnsi="Times New Roman" w:cs="Times New Roman"/>
          <w:bCs/>
          <w:iCs/>
          <w:color w:val="auto"/>
          <w:spacing w:val="60"/>
          <w:sz w:val="24"/>
          <w:szCs w:val="24"/>
        </w:rPr>
      </w:pPr>
      <w:r>
        <w:rPr>
          <w:rFonts w:cs="Times New Roman"/>
          <w:bCs/>
          <w:iCs/>
          <w:color w:val="auto"/>
          <w:spacing w:val="60"/>
          <w:sz w:val="24"/>
          <w:szCs w:val="24"/>
        </w:rPr>
      </w:r>
    </w:p>
    <w:p>
      <w:pPr>
        <w:pStyle w:val="Heading1"/>
        <w:pageBreakBefore w:val="false"/>
        <w:overflowPunct w:val="true"/>
        <w:bidi w:val="0"/>
        <w:snapToGrid w:val="true"/>
        <w:spacing w:before="0" w:after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1473"/>
      <w:r>
        <w:rPr>
          <w:rFonts w:cs="Times New Roman" w:ascii="Times New Roman" w:hAnsi="Times New Roman"/>
          <w:color w:val="auto"/>
          <w:sz w:val="24"/>
          <w:szCs w:val="24"/>
        </w:rPr>
        <w:t>1.1 Назначение КИМ</w:t>
      </w:r>
      <w:bookmarkEnd w:id="2"/>
      <w:r>
        <w:rPr>
          <w:rFonts w:cs="Times New Roman" w:ascii="Times New Roman" w:hAnsi="Times New Roman"/>
          <w:color w:val="auto"/>
          <w:sz w:val="24"/>
          <w:szCs w:val="24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КИМ для проведения дифференцированного зачета по дисциплине ООД.05 Информатика нацелены на оценку результата подготовки обучающихся, освоивших программу общепрофессиональной дисциплины базового уровня к окончанию 2 семестра </w:t>
      </w:r>
      <w:r>
        <w:rPr>
          <w:rFonts w:cs="Times New Roman"/>
          <w:color w:val="auto"/>
          <w:sz w:val="24"/>
          <w:szCs w:val="24"/>
          <w:lang w:val="en-US"/>
        </w:rPr>
        <w:t>I</w:t>
      </w:r>
      <w:r>
        <w:rPr>
          <w:rFonts w:cs="Times New Roman"/>
          <w:color w:val="auto"/>
          <w:sz w:val="24"/>
          <w:szCs w:val="24"/>
        </w:rPr>
        <w:t xml:space="preserve"> курса.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КИМ позволяют объективно оценить качество подготовки и уровень освоения обучающимися содержания дисциплины ООД.05 Информатика по темам разделов с использованием заданий стандартизированной формы.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</w:r>
    </w:p>
    <w:p>
      <w:pPr>
        <w:pStyle w:val="Heading1"/>
        <w:pageBreakBefore w:val="false"/>
        <w:overflowPunct w:val="true"/>
        <w:bidi w:val="0"/>
        <w:snapToGrid w:val="true"/>
        <w:spacing w:before="0" w:after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7044"/>
      <w:r>
        <w:rPr>
          <w:rFonts w:cs="Times New Roman" w:ascii="Times New Roman" w:hAnsi="Times New Roman"/>
          <w:color w:val="auto"/>
          <w:sz w:val="24"/>
          <w:szCs w:val="24"/>
        </w:rPr>
        <w:t>1.2 Документы, определяющие содержание КИМ</w:t>
      </w:r>
      <w:bookmarkEnd w:id="3"/>
      <w:r>
        <w:rPr>
          <w:rFonts w:cs="Times New Roman" w:ascii="Times New Roman" w:hAnsi="Times New Roman"/>
          <w:color w:val="auto"/>
          <w:sz w:val="24"/>
          <w:szCs w:val="24"/>
        </w:rPr>
        <w:t xml:space="preserve"> 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КИМ для проведения дифференцированного зачета в форме тестирования по общепрофессиональной дисциплине ООД.05 Информатика разработан</w:t>
      </w:r>
      <w:r>
        <w:rPr>
          <w:rFonts w:cs="Times New Roman"/>
          <w:color w:val="auto"/>
          <w:sz w:val="24"/>
          <w:szCs w:val="24"/>
          <w:lang w:val="ru-RU"/>
        </w:rPr>
        <w:t>ы</w:t>
      </w:r>
      <w:r>
        <w:rPr>
          <w:rFonts w:cs="Times New Roman"/>
          <w:color w:val="auto"/>
          <w:sz w:val="24"/>
          <w:szCs w:val="24"/>
        </w:rPr>
        <w:t xml:space="preserve"> на основании следующих нормативных документов:</w:t>
      </w:r>
    </w:p>
    <w:p>
      <w:pPr>
        <w:pStyle w:val="ListParagraph"/>
        <w:keepNext w:val="false"/>
        <w:keepLines w:val="false"/>
        <w:pageBreakBefore w:val="false"/>
        <w:numPr>
          <w:ilvl w:val="0"/>
          <w:numId w:val="4"/>
        </w:numPr>
        <w:tabs>
          <w:tab w:val="left" w:pos="240" w:leader="none"/>
          <w:tab w:val="left" w:pos="480" w:leader="none"/>
          <w:tab w:val="left" w:pos="709" w:leader="none"/>
        </w:tabs>
        <w:overflowPunct w:val="true"/>
        <w:bidi w:val="0"/>
        <w:snapToGrid w:val="true"/>
        <w:spacing w:lineRule="auto" w:line="276" w:before="0" w:after="0"/>
        <w:ind w:hanging="4" w:left="0" w:right="-2"/>
        <w:contextualSpacing/>
        <w:jc w:val="both"/>
        <w:textAlignment w:val="auto"/>
        <w:rPr>
          <w:rFonts w:ascii="Times New Roman" w:hAnsi="Times New Roman"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Федеральный государственный образовательный стандарт среднего профессионального образования </w:t>
      </w:r>
      <w:bookmarkStart w:id="4" w:name="_Hlk157449181"/>
      <w:r>
        <w:rPr>
          <w:rFonts w:eastAsia="Calibri"/>
          <w:sz w:val="24"/>
          <w:szCs w:val="24"/>
          <w:lang w:eastAsia="ru-RU"/>
        </w:rPr>
        <w:t>по специальности 31.02.03 Лабораторная диагностика;</w:t>
      </w:r>
      <w:bookmarkEnd w:id="4"/>
    </w:p>
    <w:p>
      <w:pPr>
        <w:pStyle w:val="ListParagraph"/>
        <w:keepNext w:val="false"/>
        <w:keepLines w:val="false"/>
        <w:pageBreakBefore w:val="false"/>
        <w:widowControl/>
        <w:numPr>
          <w:ilvl w:val="0"/>
          <w:numId w:val="4"/>
        </w:numPr>
        <w:tabs>
          <w:tab w:val="left" w:pos="240" w:leader="none"/>
          <w:tab w:val="left" w:pos="480" w:leader="none"/>
          <w:tab w:val="left" w:pos="709" w:leader="none"/>
        </w:tabs>
        <w:overflowPunct w:val="true"/>
        <w:bidi w:val="0"/>
        <w:snapToGrid w:val="true"/>
        <w:spacing w:lineRule="auto" w:line="276" w:before="0" w:after="0"/>
        <w:ind w:hanging="4" w:left="0" w:right="0"/>
        <w:contextualSpacing/>
        <w:jc w:val="both"/>
        <w:textAlignment w:val="auto"/>
        <w:rPr>
          <w:rFonts w:ascii="Times New Roman" w:hAnsi="Times New Roman" w:eastAsia="Calibri" w:cs="Times New Roman"/>
          <w:color w:val="auto"/>
          <w:sz w:val="24"/>
          <w:szCs w:val="24"/>
          <w:lang w:eastAsia="ru-RU"/>
        </w:rPr>
      </w:pPr>
      <w:r>
        <w:rPr>
          <w:rFonts w:eastAsia="Calibri" w:cs="Times New Roman"/>
          <w:color w:val="auto"/>
          <w:sz w:val="24"/>
          <w:szCs w:val="24"/>
          <w:lang w:eastAsia="ru-RU"/>
        </w:rPr>
        <w:t xml:space="preserve">Программа подготовки специалистов среднего звена ФГОС СПО по специальности </w:t>
      </w:r>
      <w:r>
        <w:rPr>
          <w:rFonts w:eastAsia="Calibri"/>
          <w:sz w:val="24"/>
          <w:szCs w:val="24"/>
          <w:lang w:eastAsia="ru-RU"/>
        </w:rPr>
        <w:t>31.02.03 Лабораторная диагностика</w:t>
      </w:r>
      <w:r>
        <w:rPr>
          <w:rFonts w:eastAsia="Calibri" w:cs="Times New Roman"/>
          <w:color w:val="auto"/>
          <w:sz w:val="24"/>
          <w:szCs w:val="24"/>
          <w:lang w:eastAsia="ru-RU"/>
        </w:rPr>
        <w:t>;</w:t>
      </w:r>
    </w:p>
    <w:p>
      <w:pPr>
        <w:pStyle w:val="ListParagraph"/>
        <w:keepNext w:val="false"/>
        <w:keepLines w:val="false"/>
        <w:pageBreakBefore w:val="false"/>
        <w:widowControl/>
        <w:numPr>
          <w:ilvl w:val="0"/>
          <w:numId w:val="4"/>
        </w:numPr>
        <w:tabs>
          <w:tab w:val="left" w:pos="240" w:leader="none"/>
          <w:tab w:val="left" w:pos="480" w:leader="none"/>
          <w:tab w:val="left" w:pos="709" w:leader="none"/>
        </w:tabs>
        <w:overflowPunct w:val="true"/>
        <w:bidi w:val="0"/>
        <w:snapToGrid w:val="true"/>
        <w:spacing w:lineRule="auto" w:line="276" w:before="0" w:after="0"/>
        <w:ind w:hanging="4" w:left="0" w:right="0"/>
        <w:contextualSpacing/>
        <w:jc w:val="both"/>
        <w:textAlignment w:val="auto"/>
        <w:rPr>
          <w:rFonts w:ascii="Times New Roman" w:hAnsi="Times New Roman" w:eastAsia="Calibri" w:cs="Times New Roman"/>
          <w:color w:val="auto"/>
          <w:sz w:val="24"/>
          <w:szCs w:val="24"/>
          <w:lang w:eastAsia="ru-RU"/>
        </w:rPr>
      </w:pPr>
      <w:r>
        <w:rPr>
          <w:rFonts w:eastAsia="Calibri" w:cs="Times New Roman"/>
          <w:color w:val="auto"/>
          <w:sz w:val="24"/>
          <w:szCs w:val="24"/>
          <w:lang w:eastAsia="ru-RU"/>
        </w:rPr>
        <w:t xml:space="preserve">Рабочая программа учебной дисциплины ООД.05 Информатика по специальности </w:t>
      </w:r>
      <w:r>
        <w:rPr>
          <w:rFonts w:eastAsia="Calibri"/>
          <w:sz w:val="24"/>
          <w:szCs w:val="24"/>
          <w:lang w:eastAsia="ru-RU"/>
        </w:rPr>
        <w:t>31.02.03 Лабораторная диагностика</w:t>
      </w:r>
      <w:r>
        <w:rPr>
          <w:rFonts w:eastAsia="Calibri"/>
          <w:sz w:val="24"/>
          <w:szCs w:val="24"/>
          <w:lang w:val="en-US" w:eastAsia="ru-RU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true"/>
        <w:spacing w:lineRule="auto" w:line="276" w:before="0" w:after="0"/>
        <w:ind w:right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</w:r>
    </w:p>
    <w:p>
      <w:pPr>
        <w:pStyle w:val="Heading1"/>
        <w:pageBreakBefore w:val="false"/>
        <w:widowControl/>
        <w:overflowPunct w:val="true"/>
        <w:bidi w:val="0"/>
        <w:snapToGrid w:val="true"/>
        <w:spacing w:before="0" w:after="0"/>
        <w:ind w:right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9810"/>
      <w:r>
        <w:rPr>
          <w:rFonts w:cs="Times New Roman" w:ascii="Times New Roman" w:hAnsi="Times New Roman"/>
          <w:color w:val="auto"/>
          <w:sz w:val="24"/>
          <w:szCs w:val="24"/>
        </w:rPr>
        <w:t>1.3 Характеристика содержания КИМ</w:t>
      </w:r>
      <w:bookmarkEnd w:id="5"/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true"/>
        <w:spacing w:lineRule="auto" w:line="276" w:before="0" w:after="0"/>
        <w:ind w:right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cs="Times New Roman"/>
          <w:color w:val="auto"/>
          <w:sz w:val="24"/>
          <w:szCs w:val="24"/>
          <w:lang w:eastAsia="en-US"/>
        </w:rPr>
        <w:t>1.3.1 Тип работы – контролирующие материалы в форме тестов для проведения дифференцированного зачета.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true"/>
        <w:spacing w:lineRule="auto" w:line="276" w:before="0" w:after="0"/>
        <w:ind w:right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cs="Times New Roman"/>
          <w:color w:val="auto"/>
          <w:sz w:val="24"/>
          <w:szCs w:val="24"/>
          <w:lang w:eastAsia="en-US"/>
        </w:rPr>
        <w:t>Тесты содержат понятийные задания базового уровня, нацеленные на проверку знания и понимания, с выбором одного верного ответа из четырёх предложенных.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Варианты работы сопровождаются таблицей критериев оценки ее выполнения и шкалой перевода процентов в отметку по пятибалльной системе. 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1.3.2 </w:t>
      </w:r>
      <w:r>
        <w:rPr>
          <w:sz w:val="24"/>
          <w:szCs w:val="24"/>
        </w:rPr>
        <w:t>Объем проверяемого материала соответствует содержанию разделов календарно-тематического плана дисциплины ООД.05 Информатика</w:t>
      </w:r>
      <w:r>
        <w:rPr>
          <w:sz w:val="24"/>
          <w:szCs w:val="24"/>
          <w:lang w:eastAsia="en-US"/>
        </w:rPr>
        <w:t xml:space="preserve">: 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1. Технологии создания и преобразования информационных проектов.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2. Возможности текстовых редакторов.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3. Подходы к понятию и измерению информации. Архитектура и основные характеристики компьютеров.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4. Динамические (электронные) таблицы.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5. Организация баз данных и систем управления базами данных.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6. Представление о программных средах компьютерной графики, мультимедийных средах.</w:t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Раздел 7. Телекоммуникационные технологии.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Style61"/>
        <w:keepNext w:val="false"/>
        <w:keepLines w:val="false"/>
        <w:widowControl/>
        <w:tabs>
          <w:tab w:val="clear" w:pos="709"/>
          <w:tab w:val="left" w:pos="288" w:leader="none"/>
        </w:tabs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sz w:val="24"/>
          <w:szCs w:val="24"/>
        </w:rPr>
      </w:pPr>
      <w:r>
        <w:rPr>
          <w:sz w:val="24"/>
          <w:szCs w:val="24"/>
        </w:rPr>
        <w:t>1.3.3 Проверяемые результаты обучения.</w:t>
      </w:r>
    </w:p>
    <w:tbl>
      <w:tblPr>
        <w:tblStyle w:val="12"/>
        <w:tblW w:w="93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1"/>
        <w:gridCol w:w="1963"/>
      </w:tblGrid>
      <w:tr>
        <w:trPr/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center"/>
              <w:textAlignment w:val="auto"/>
              <w:rPr>
                <w:rFonts w:ascii="Times New Roman" w:hAnsi="Times New Roman" w:eastAsia="Calibri"/>
                <w:b/>
                <w:bCs/>
                <w:color w:val="262626"/>
                <w:sz w:val="20"/>
                <w:szCs w:val="20"/>
                <w:lang w:eastAsia="en-US"/>
              </w:rPr>
            </w:pPr>
            <w:r>
              <w:rPr>
                <w:rFonts w:eastAsia="Calibri"/>
                <w:b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Формируемые общие, профессиональные</w:t>
            </w:r>
          </w:p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center"/>
              <w:textAlignment w:val="auto"/>
              <w:rPr>
                <w:rFonts w:ascii="Times New Roman" w:hAnsi="Times New Roman" w:eastAsia="Calibri"/>
                <w:b/>
                <w:bCs/>
                <w:color w:val="262626"/>
                <w:sz w:val="20"/>
                <w:szCs w:val="20"/>
                <w:lang w:eastAsia="en-US"/>
              </w:rPr>
            </w:pPr>
            <w:r>
              <w:rPr>
                <w:rFonts w:eastAsia="Calibri"/>
                <w:b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компетенции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center"/>
              <w:textAlignment w:val="auto"/>
              <w:rPr>
                <w:rFonts w:ascii="Times New Roman" w:hAnsi="Times New Roman" w:eastAsia="Calibri"/>
                <w:b/>
                <w:bCs/>
                <w:color w:val="262626"/>
                <w:sz w:val="20"/>
                <w:szCs w:val="20"/>
                <w:lang w:eastAsia="en-US"/>
              </w:rPr>
            </w:pPr>
            <w:r>
              <w:rPr>
                <w:rFonts w:eastAsia="Calibri"/>
                <w:b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Формы и методы контроля и</w:t>
            </w:r>
          </w:p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center"/>
              <w:textAlignment w:val="auto"/>
              <w:rPr>
                <w:rFonts w:ascii="Times New Roman" w:hAnsi="Times New Roman" w:eastAsia="Calibri"/>
                <w:b/>
                <w:bCs/>
                <w:color w:val="262626"/>
                <w:sz w:val="20"/>
                <w:szCs w:val="20"/>
                <w:lang w:eastAsia="en-US"/>
              </w:rPr>
            </w:pPr>
            <w:r>
              <w:rPr>
                <w:rFonts w:eastAsia="Calibri"/>
                <w:b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оценки</w:t>
            </w:r>
          </w:p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center"/>
              <w:textAlignment w:val="auto"/>
              <w:rPr>
                <w:rFonts w:ascii="Times New Roman" w:hAnsi="Times New Roman" w:eastAsia="Calibri"/>
                <w:b/>
                <w:bCs/>
                <w:color w:val="262626"/>
                <w:sz w:val="20"/>
                <w:szCs w:val="20"/>
                <w:lang w:eastAsia="en-US"/>
              </w:rPr>
            </w:pPr>
            <w:r>
              <w:rPr>
                <w:rFonts w:eastAsia="Calibri"/>
                <w:b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результатов обучения</w:t>
            </w:r>
          </w:p>
        </w:tc>
      </w:tr>
      <w:tr>
        <w:trPr/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both"/>
              <w:textAlignment w:val="auto"/>
              <w:rPr>
                <w:rFonts w:ascii="Times New Roman" w:hAnsi="Times New Roman" w:eastAsia="Calibri"/>
                <w:bCs/>
                <w:color w:val="262626"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 xml:space="preserve">ОК 01. </w:t>
            </w: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Выбирать способы решения задач профессиональной деятельности к различным контекстам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both"/>
              <w:textAlignment w:val="auto"/>
              <w:rPr>
                <w:rFonts w:ascii="Times New Roman" w:hAnsi="Times New Roman" w:eastAsia="Calibri"/>
                <w:bCs/>
                <w:color w:val="262626"/>
                <w:sz w:val="20"/>
                <w:szCs w:val="20"/>
                <w:highlight w:val="yellow"/>
                <w:lang w:eastAsia="en-US"/>
              </w:rPr>
            </w:pPr>
            <w:r>
              <w:rPr>
                <w:rFonts w:eastAsia="Calibri"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Тестовые задания 1-40</w:t>
            </w:r>
          </w:p>
        </w:tc>
      </w:tr>
      <w:tr>
        <w:trPr/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overflowPunct w:val="true"/>
              <w:bidi w:val="0"/>
              <w:snapToGrid w:val="true"/>
              <w:spacing w:lineRule="auto" w:line="276" w:before="0" w:after="0"/>
              <w:jc w:val="both"/>
              <w:textAlignment w:val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overflowPunct w:val="true"/>
              <w:bidi w:val="0"/>
              <w:snapToGrid w:val="true"/>
              <w:spacing w:lineRule="auto" w:line="276" w:before="0" w:after="0"/>
              <w:jc w:val="left"/>
              <w:textAlignment w:val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/>
                <w:bCs/>
                <w:color w:val="262626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Тестовые задания 1-40</w:t>
            </w:r>
          </w:p>
        </w:tc>
      </w:tr>
      <w:tr>
        <w:trPr/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both"/>
              <w:textAlignment w:val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ПК 1.4. Вести медицинскую документацию при выполнении лабораторных исследований с учетом профиля лаборатории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suppressAutoHyphens w:val="true"/>
              <w:overflowPunct w:val="true"/>
              <w:bidi w:val="0"/>
              <w:snapToGrid w:val="true"/>
              <w:spacing w:lineRule="auto" w:line="276" w:before="0" w:after="0"/>
              <w:jc w:val="both"/>
              <w:textAlignment w:val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Тестовые задания 1-40</w:t>
            </w:r>
          </w:p>
        </w:tc>
      </w:tr>
    </w:tbl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pacing w:lineRule="auto" w:line="276" w:before="0" w:after="0"/>
        <w:jc w:val="both"/>
        <w:textAlignment w:val="auto"/>
        <w:rPr>
          <w:rFonts w:ascii="Times New Roman" w:hAnsi="Times New Roman" w:cs="Times New Roman"/>
          <w:bCs/>
          <w:iCs/>
          <w:color w:val="auto"/>
          <w:sz w:val="24"/>
          <w:szCs w:val="24"/>
        </w:rPr>
      </w:pPr>
      <w:r>
        <w:rPr>
          <w:rFonts w:cs="Times New Roman"/>
          <w:bCs/>
          <w:iCs/>
          <w:color w:val="auto"/>
          <w:sz w:val="24"/>
          <w:szCs w:val="24"/>
        </w:rPr>
      </w:r>
    </w:p>
    <w:p>
      <w:pPr>
        <w:pStyle w:val="Heading1"/>
        <w:pageBreakBefore w:val="false"/>
        <w:overflowPunct w:val="true"/>
        <w:bidi w:val="0"/>
        <w:spacing w:lineRule="auto" w:line="276" w:before="0" w:after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12262"/>
      <w:r>
        <w:rPr>
          <w:rFonts w:cs="Times New Roman" w:ascii="Times New Roman" w:hAnsi="Times New Roman"/>
          <w:color w:val="auto"/>
          <w:sz w:val="24"/>
          <w:szCs w:val="24"/>
        </w:rPr>
        <w:t>1.4 Структура КИМ</w:t>
      </w:r>
      <w:bookmarkEnd w:id="6"/>
    </w:p>
    <w:p>
      <w:pPr>
        <w:pStyle w:val="Style210"/>
        <w:keepNext w:val="false"/>
        <w:keepLines w:val="false"/>
        <w:pageBreakBefore w:val="false"/>
        <w:widowControl/>
        <w:tabs>
          <w:tab w:val="clear" w:pos="709"/>
          <w:tab w:val="left" w:pos="3557" w:leader="underscore"/>
          <w:tab w:val="left" w:pos="5726" w:leader="underscore"/>
        </w:tabs>
        <w:suppressAutoHyphens w:val="true"/>
        <w:overflowPunct w:val="true"/>
        <w:bidi w:val="0"/>
        <w:snapToGrid w:val="false"/>
        <w:spacing w:lineRule="auto" w:line="276"/>
        <w:jc w:val="both"/>
        <w:textAlignment w:val="auto"/>
        <w:rPr>
          <w:rFonts w:ascii="Times New Roman" w:hAnsi="Times New Roman" w:eastAsia="" w:cs="Times New Roman" w:eastAsiaTheme="minorEastAsia"/>
          <w:color w:val="auto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color w:val="auto"/>
          <w:sz w:val="24"/>
          <w:szCs w:val="24"/>
        </w:rPr>
        <w:t xml:space="preserve">КИМ для дифференцированного зачета представлен в виде тестовых заданий, состоящий из 40 вопросов с альтернативным выбором одного правильного ответа.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napToGrid w:val="false"/>
        <w:spacing w:lineRule="auto" w:line="276" w:before="0" w:after="0"/>
        <w:jc w:val="both"/>
        <w:textAlignment w:val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cs="Times New Roman"/>
          <w:b/>
          <w:color w:val="auto"/>
          <w:sz w:val="24"/>
          <w:szCs w:val="24"/>
        </w:rPr>
      </w:r>
    </w:p>
    <w:p>
      <w:pPr>
        <w:pStyle w:val="Heading1"/>
        <w:pageBreakBefore w:val="false"/>
        <w:overflowPunct w:val="true"/>
        <w:bidi w:val="0"/>
        <w:spacing w:lineRule="auto" w:line="276" w:before="0" w:after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7024"/>
      <w:r>
        <w:rPr>
          <w:rFonts w:cs="Times New Roman" w:ascii="Times New Roman" w:hAnsi="Times New Roman"/>
          <w:color w:val="auto"/>
          <w:sz w:val="24"/>
          <w:szCs w:val="24"/>
        </w:rPr>
        <w:t>1.5 Объём времени выполнения заданий</w:t>
      </w:r>
      <w:bookmarkEnd w:id="7"/>
      <w:r>
        <w:rPr>
          <w:rFonts w:cs="Times New Roman" w:ascii="Times New Roman" w:hAnsi="Times New Roman"/>
          <w:color w:val="auto"/>
          <w:sz w:val="24"/>
          <w:szCs w:val="24"/>
        </w:rPr>
        <w:t xml:space="preserve">  </w:t>
      </w:r>
    </w:p>
    <w:p>
      <w:pPr>
        <w:pStyle w:val="Normal"/>
        <w:keepNext w:val="false"/>
        <w:keepLines w:val="false"/>
        <w:pageBreakBefore w:val="false"/>
        <w:tabs>
          <w:tab w:val="clear" w:pos="709"/>
          <w:tab w:val="left" w:pos="567" w:leader="none"/>
          <w:tab w:val="left" w:pos="5851" w:leader="none"/>
        </w:tabs>
        <w:suppressAutoHyphens w:val="true"/>
        <w:overflowPunct w:val="true"/>
        <w:bidi w:val="0"/>
        <w:snapToGrid w:val="false"/>
        <w:spacing w:lineRule="auto" w:line="276" w:before="0" w:after="0"/>
        <w:jc w:val="center"/>
        <w:textAlignment w:val="auto"/>
        <w:rPr>
          <w:rFonts w:ascii="Times New Roman" w:hAnsi="Times New Roman" w:cs="Times New Roman"/>
          <w:bCs/>
          <w:iCs/>
          <w:color w:val="auto"/>
          <w:sz w:val="24"/>
          <w:szCs w:val="24"/>
        </w:rPr>
      </w:pPr>
      <w:r>
        <w:rPr>
          <w:rFonts w:cs="Times New Roman"/>
          <w:bCs/>
          <w:iCs/>
          <w:color w:val="auto"/>
          <w:sz w:val="24"/>
          <w:szCs w:val="24"/>
        </w:rPr>
        <w:t>Рекомендуемое время выполнения заданий:</w:t>
      </w:r>
    </w:p>
    <w:tbl>
      <w:tblPr>
        <w:tblStyle w:val="12"/>
        <w:tblW w:w="49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306"/>
        <w:gridCol w:w="2397"/>
        <w:gridCol w:w="2267"/>
      </w:tblGrid>
      <w:tr>
        <w:trPr/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Вид задания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Время на 1 задание (мин)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Количество заданий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Всего (мин)</w:t>
            </w:r>
          </w:p>
        </w:tc>
      </w:tr>
      <w:tr>
        <w:trPr/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both"/>
              <w:textAlignment w:val="auto"/>
              <w:rPr>
                <w:rFonts w:ascii="Times New Roman" w:hAnsi="Times New Roman"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Задания ч.1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40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Cs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60</w:t>
            </w:r>
          </w:p>
        </w:tc>
      </w:tr>
      <w:tr>
        <w:trPr/>
        <w:tc>
          <w:tcPr>
            <w:tcW w:w="68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both"/>
              <w:textAlignment w:val="auto"/>
              <w:rPr>
                <w:rFonts w:ascii="Times New Roman" w:hAnsi="Times New Roman" w:cs="Times New Roman"/>
                <w:b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Время выполнения заданий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567" w:leader="none"/>
                <w:tab w:val="left" w:pos="5851" w:leader="none"/>
              </w:tabs>
              <w:suppressAutoHyphens w:val="true"/>
              <w:overflowPunct w:val="true"/>
              <w:bidi w:val="0"/>
              <w:snapToGrid w:val="false"/>
              <w:spacing w:lineRule="auto" w:line="276" w:before="0" w:after="0"/>
              <w:jc w:val="center"/>
              <w:textAlignment w:val="auto"/>
              <w:rPr>
                <w:rFonts w:ascii="Times New Roman" w:hAnsi="Times New Roman" w:cs="Times New Roman"/>
                <w:b/>
                <w:iCs/>
                <w:color w:val="auto"/>
                <w:sz w:val="20"/>
                <w:szCs w:val="20"/>
              </w:rPr>
            </w:pPr>
            <w:r>
              <w:rPr>
                <w:rFonts w:cs="Times New Roman"/>
                <w:b/>
                <w:i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60</w:t>
            </w:r>
          </w:p>
        </w:tc>
      </w:tr>
    </w:tbl>
    <w:p>
      <w:pPr>
        <w:pStyle w:val="Normal"/>
        <w:keepNext w:val="false"/>
        <w:keepLines w:val="false"/>
        <w:pageBreakBefore w:val="false"/>
        <w:tabs>
          <w:tab w:val="clear" w:pos="709"/>
          <w:tab w:val="left" w:pos="259" w:leader="none"/>
        </w:tabs>
        <w:suppressAutoHyphens w:val="true"/>
        <w:overflowPunct w:val="true"/>
        <w:bidi w:val="0"/>
        <w:snapToGrid w:val="false"/>
        <w:spacing w:lineRule="auto" w:line="276" w:before="0" w:after="0"/>
        <w:jc w:val="both"/>
        <w:textAlignment w:val="auto"/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</w:pPr>
      <w:r>
        <w:rPr>
          <w:rFonts w:cs="Times New Roman"/>
          <w:b/>
          <w:bCs/>
          <w:iCs/>
          <w:color w:val="auto"/>
          <w:sz w:val="24"/>
          <w:szCs w:val="24"/>
        </w:rPr>
      </w:r>
    </w:p>
    <w:p>
      <w:pPr>
        <w:pStyle w:val="Heading1"/>
        <w:pageBreakBefore w:val="false"/>
        <w:overflowPunct w:val="true"/>
        <w:bidi w:val="0"/>
        <w:spacing w:lineRule="auto" w:line="276" w:before="0" w:after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6898"/>
      <w:r>
        <w:rPr>
          <w:rFonts w:cs="Times New Roman" w:ascii="Times New Roman" w:hAnsi="Times New Roman"/>
          <w:color w:val="auto"/>
          <w:sz w:val="24"/>
          <w:szCs w:val="24"/>
        </w:rPr>
        <w:t>1.6 Система оценивания выполнения отдельных заданий и работы в целом</w:t>
      </w:r>
      <w:bookmarkEnd w:id="8"/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pacing w:lineRule="auto" w:line="276" w:before="0" w:after="0"/>
        <w:jc w:val="both"/>
        <w:textAlignment w:val="auto"/>
        <w:rPr>
          <w:rFonts w:ascii="Times New Roman" w:hAnsi="Times New Roman" w:eastAsia="" w:cs="Times New Roman" w:eastAsiaTheme="minorEastAsia"/>
          <w:color w:val="auto"/>
          <w:sz w:val="24"/>
          <w:szCs w:val="24"/>
          <w:lang w:eastAsia="en-US"/>
        </w:rPr>
      </w:pPr>
      <w:r>
        <w:rPr>
          <w:rFonts w:eastAsia="" w:cs="Times New Roman" w:eastAsiaTheme="minorEastAsia"/>
          <w:color w:val="auto"/>
          <w:sz w:val="24"/>
          <w:szCs w:val="24"/>
          <w:lang w:eastAsia="en-US"/>
        </w:rPr>
        <w:t xml:space="preserve">1.6.1. Система оценки заданий в баллах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pacing w:lineRule="auto" w:line="276" w:before="0" w:after="0"/>
        <w:jc w:val="both"/>
        <w:textAlignment w:val="auto"/>
        <w:rPr>
          <w:rFonts w:ascii="Times New Roman" w:hAnsi="Times New Roman" w:eastAsia="" w:cs="Times New Roman" w:eastAsiaTheme="minorEastAsia"/>
          <w:color w:val="auto"/>
          <w:sz w:val="24"/>
          <w:szCs w:val="24"/>
          <w:lang w:eastAsia="en-US"/>
        </w:rPr>
      </w:pPr>
      <w:r>
        <w:rPr>
          <w:rFonts w:eastAsia="" w:cs="Times New Roman" w:eastAsiaTheme="minorEastAsia"/>
          <w:color w:val="auto"/>
          <w:sz w:val="24"/>
          <w:szCs w:val="24"/>
          <w:lang w:eastAsia="en-US"/>
        </w:rPr>
        <w:t xml:space="preserve">Правильное выполнение заданий 1-40 оценивается 1 баллом. Задание считается выполненным верно, если ответ записан в той форме, которая указана в инструкции по выполнению задания.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pacing w:lineRule="auto" w:line="276" w:before="0" w:after="0"/>
        <w:jc w:val="both"/>
        <w:textAlignment w:val="auto"/>
        <w:rPr>
          <w:rFonts w:ascii="Times New Roman" w:hAnsi="Times New Roman" w:eastAsia="" w:cs="Times New Roman" w:eastAsiaTheme="minorEastAsia"/>
          <w:color w:val="auto"/>
          <w:sz w:val="24"/>
          <w:szCs w:val="24"/>
        </w:rPr>
      </w:pPr>
      <w:r>
        <w:rPr>
          <w:rFonts w:eastAsia="" w:cs="Times New Roman" w:eastAsiaTheme="minorEastAsia"/>
          <w:color w:val="auto"/>
          <w:sz w:val="24"/>
          <w:szCs w:val="24"/>
        </w:rPr>
        <w:t xml:space="preserve">1.6.2. Общий подсчет баллов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pacing w:lineRule="auto" w:line="276" w:before="0" w:after="0"/>
        <w:jc w:val="both"/>
        <w:textAlignment w:val="auto"/>
        <w:rPr>
          <w:rFonts w:ascii="Times New Roman" w:hAnsi="Times New Roman" w:eastAsia="" w:cs="Times New Roman" w:eastAsiaTheme="minorEastAsia"/>
          <w:color w:val="auto"/>
          <w:sz w:val="24"/>
          <w:szCs w:val="24"/>
        </w:rPr>
      </w:pPr>
      <w:r>
        <w:rPr>
          <w:rFonts w:eastAsia="" w:cs="Times New Roman" w:eastAsiaTheme="minorEastAsia"/>
          <w:color w:val="auto"/>
          <w:sz w:val="24"/>
          <w:szCs w:val="24"/>
        </w:rPr>
        <w:t>Для унификации результатов, полученных в ходе выполнения дифференцированного зачета, проводится подсчет баллов по следующей схеме:</w:t>
      </w:r>
    </w:p>
    <w:tbl>
      <w:tblPr>
        <w:tblStyle w:val="12"/>
        <w:tblW w:w="4900" w:type="pct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2320"/>
        <w:gridCol w:w="2294"/>
        <w:gridCol w:w="2319"/>
      </w:tblGrid>
      <w:tr>
        <w:trPr/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Уровень сложности</w:t>
            </w:r>
          </w:p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заданий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Общее количество заданий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Максимальное количество баллов</w:t>
            </w:r>
          </w:p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за 1 задание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Общее</w:t>
            </w:r>
          </w:p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количество</w:t>
            </w:r>
          </w:p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баллов</w:t>
            </w:r>
          </w:p>
        </w:tc>
      </w:tr>
      <w:tr>
        <w:trPr/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Базовый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40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40</w:t>
            </w:r>
          </w:p>
        </w:tc>
      </w:tr>
      <w:tr>
        <w:trPr/>
        <w:tc>
          <w:tcPr>
            <w:tcW w:w="6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Всего баллов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40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При проведении дифференцированного зачета с использованием ДОТ и ЭО для унификации результатов проводится подсчет баллов с использованием технических средств дистанционной системы тестирования.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1.6.3. Перевод баллов в оценку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Рекомендуемые границы оценок (при тестировании):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ind w:firstLine="418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«отлично» </w:t>
      </w:r>
      <w:r>
        <w:rPr>
          <w:rStyle w:val="FontStyle26"/>
          <w:sz w:val="24"/>
          <w:szCs w:val="24"/>
        </w:rPr>
        <w:t>–</w:t>
      </w:r>
      <w:r>
        <w:rPr>
          <w:sz w:val="24"/>
          <w:szCs w:val="24"/>
        </w:rPr>
        <w:t xml:space="preserve"> 90 -100% правильных ответов,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ind w:firstLine="418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«хорошо» </w:t>
      </w:r>
      <w:r>
        <w:rPr>
          <w:rStyle w:val="FontStyle26"/>
          <w:sz w:val="24"/>
          <w:szCs w:val="24"/>
        </w:rPr>
        <w:t>–</w:t>
      </w:r>
      <w:r>
        <w:rPr>
          <w:sz w:val="24"/>
          <w:szCs w:val="24"/>
        </w:rPr>
        <w:t xml:space="preserve"> 80-89% правильных ответов,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ind w:firstLine="418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«удовлетворительно» </w:t>
      </w:r>
      <w:r>
        <w:rPr>
          <w:rStyle w:val="FontStyle26"/>
          <w:sz w:val="24"/>
          <w:szCs w:val="24"/>
        </w:rPr>
        <w:t>–</w:t>
      </w:r>
      <w:r>
        <w:rPr>
          <w:sz w:val="24"/>
          <w:szCs w:val="24"/>
        </w:rPr>
        <w:t xml:space="preserve"> 70-79% правильных ответов,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ind w:firstLine="439" w:left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«неудовлетворительно» </w:t>
      </w:r>
      <w:r>
        <w:rPr>
          <w:rStyle w:val="FontStyle26"/>
          <w:sz w:val="24"/>
          <w:szCs w:val="24"/>
        </w:rPr>
        <w:t>–</w:t>
      </w:r>
      <w:r>
        <w:rPr>
          <w:sz w:val="24"/>
          <w:szCs w:val="24"/>
        </w:rPr>
        <w:t xml:space="preserve"> менее 70% правильных ответов.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jc w:val="center"/>
        <w:textAlignment w:val="auto"/>
        <w:rPr>
          <w:rFonts w:ascii="Times New Roman" w:hAnsi="Times New Roman"/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rFonts w:ascii="Times New Roman" w:hAnsi="Times New Roman"/>
          <w:bCs/>
          <w:sz w:val="24"/>
          <w:szCs w:val="24"/>
        </w:rPr>
      </w:pPr>
      <w:r>
        <w:rPr>
          <w:bCs/>
          <w:sz w:val="24"/>
          <w:szCs w:val="24"/>
        </w:rPr>
      </w:r>
      <w:r>
        <w:br w:type="page"/>
      </w:r>
    </w:p>
    <w:p>
      <w:pPr>
        <w:pStyle w:val="Normal"/>
        <w:keepNext w:val="false"/>
        <w:keepLines w:val="false"/>
        <w:widowControl/>
        <w:suppressAutoHyphens w:val="true"/>
        <w:overflowPunct w:val="true"/>
        <w:bidi w:val="0"/>
        <w:snapToGrid w:val="false"/>
        <w:spacing w:lineRule="auto" w:line="276" w:before="0" w:after="0"/>
        <w:jc w:val="center"/>
        <w:textAlignment w:val="auto"/>
        <w:rPr>
          <w:rFonts w:ascii="Times New Roman" w:hAnsi="Times New Roman"/>
          <w:bCs/>
          <w:sz w:val="24"/>
          <w:szCs w:val="24"/>
        </w:rPr>
      </w:pPr>
      <w:r>
        <w:rPr>
          <w:bCs/>
          <w:sz w:val="24"/>
          <w:szCs w:val="24"/>
        </w:rPr>
        <w:t>Шкала оценки образовательных достижений</w:t>
      </w:r>
    </w:p>
    <w:tbl>
      <w:tblPr>
        <w:tblStyle w:val="12"/>
        <w:tblW w:w="49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2452"/>
        <w:gridCol w:w="2204"/>
        <w:gridCol w:w="1134"/>
        <w:gridCol w:w="1240"/>
      </w:tblGrid>
      <w:tr>
        <w:trPr>
          <w:trHeight w:val="529" w:hRule="atLeast"/>
        </w:trPr>
        <w:tc>
          <w:tcPr>
            <w:tcW w:w="2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Cs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 xml:space="preserve">     </w:t>
            </w: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 xml:space="preserve">      </w:t>
            </w: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  <w:lang w:val="ru-RU"/>
              </w:rPr>
              <w:t xml:space="preserve">    </w:t>
            </w: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 xml:space="preserve">  </w:t>
            </w: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Оценка</w:t>
            </w:r>
          </w:p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 xml:space="preserve">               </w:t>
            </w: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(отметка)</w:t>
            </w:r>
          </w:p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/>
                <w:sz w:val="20"/>
                <w:szCs w:val="20"/>
              </w:rPr>
            </w:pPr>
            <w:r>
              <w:rPr>
                <w:spacing w:val="0"/>
                <w:w w:val="100"/>
                <w:shd w:fill="FFFFFF" w:val="clear"/>
              </w:rPr>
            </w:r>
          </w:p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sz w:val="20"/>
                <w:szCs w:val="20"/>
                <w:shd w:fill="FFFFFF" w:val="clear"/>
              </w:rPr>
            </w:r>
          </w:p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sz w:val="20"/>
                <w:szCs w:val="20"/>
                <w:shd w:fill="FFFFFF" w:val="clear"/>
              </w:rPr>
            </w:r>
          </w:p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Cs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Результативность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2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5</w:t>
            </w:r>
          </w:p>
        </w:tc>
      </w:tr>
      <w:tr>
        <w:trPr>
          <w:trHeight w:val="977" w:hRule="atLeast"/>
        </w:trPr>
        <w:tc>
          <w:tcPr>
            <w:tcW w:w="21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rPr>
                <w:rStyle w:val="FontStyle26"/>
                <w:bCs/>
                <w:sz w:val="20"/>
                <w:szCs w:val="20"/>
              </w:rPr>
            </w:pPr>
            <w:r>
              <w:rPr>
                <w:bCs/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Неудовлетворительно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Удовлетворительно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Хорошо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tabs>
                <w:tab w:val="clear" w:pos="709"/>
                <w:tab w:val="center" w:pos="91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b/>
                <w:sz w:val="20"/>
                <w:szCs w:val="20"/>
              </w:rPr>
            </w:pPr>
            <w:r>
              <w:rPr>
                <w:rStyle w:val="FontStyle26"/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Отлично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Число</w:t>
            </w:r>
          </w:p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баллов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Менее 28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28-31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32-35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36-40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Процент результативности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(правильных ответов)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rStyle w:val="FontStyle26"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менее 70% правильных ответов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70-79%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80-89%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Style w:val="FontStyle26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90-100%</w:t>
            </w:r>
          </w:p>
        </w:tc>
      </w:tr>
    </w:tbl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Результаты признаются удовлетворительными в том случае, если обучающийся получил отметку не ниже «3» по пятибалльной шкале с учётом процентов выполнения заданий.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napToGrid w:val="true"/>
        <w:spacing w:lineRule="auto" w:line="276" w:before="0" w:after="0"/>
        <w:ind w:left="284" w:right="-2"/>
        <w:jc w:val="both"/>
        <w:textAlignment w:val="auto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rFonts w:ascii="Times New Roman" w:hAnsi="Times New Roman"/>
          <w:b/>
          <w:sz w:val="26"/>
          <w:szCs w:val="26"/>
        </w:rPr>
      </w:pPr>
      <w:r>
        <w:rPr>
          <w:b/>
          <w:sz w:val="26"/>
          <w:szCs w:val="26"/>
        </w:rPr>
      </w:r>
      <w:r>
        <w:br w:type="page"/>
      </w:r>
    </w:p>
    <w:p>
      <w:pPr>
        <w:pStyle w:val="Heading1"/>
        <w:bidi w:val="0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17503"/>
      <w:r>
        <w:rPr>
          <w:rFonts w:cs="Times New Roman" w:ascii="Times New Roman" w:hAnsi="Times New Roman"/>
          <w:color w:val="auto"/>
          <w:sz w:val="24"/>
          <w:szCs w:val="24"/>
        </w:rPr>
        <w:t>2. План сборки варианта тестов</w:t>
      </w:r>
      <w:bookmarkEnd w:id="9"/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cs="Times New Roman"/>
          <w:b/>
          <w:color w:val="auto"/>
          <w:sz w:val="24"/>
          <w:szCs w:val="24"/>
        </w:rPr>
      </w:r>
    </w:p>
    <w:tbl>
      <w:tblPr>
        <w:tblStyle w:val="12"/>
        <w:tblW w:w="4950" w:type="pct"/>
        <w:jc w:val="left"/>
        <w:tblInd w:w="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4935"/>
        <w:gridCol w:w="978"/>
        <w:gridCol w:w="936"/>
        <w:gridCol w:w="966"/>
        <w:gridCol w:w="831"/>
      </w:tblGrid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№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задания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Контролируемые элементы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содержания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Уровень сложности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Тип задания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Время выполнения (мин)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b/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Макс. балл за ответ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Технологии создания и преобразования информационных проектов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Возможности текстовых редакторов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Подходы к понятию и измерению информации. Архитектура и основные характеристики компьютеров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Динамические (электронные) таблицы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115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Организация баз данных и систем управления базами данных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126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Представление о программных средах компьютерной графики, мультимедийных средах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Телекоммуникационные технологии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Технологии создания и преобразования информационных проектов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Возможности текстовых редакторов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Подходы к понятию и измерению информации. Архитектура и основные характеристики компьютеров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Динамические (электронные) таблицы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Организация баз данных и систем управления базами данных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Представление о программных средах компьютерной графики, мультимедийных средах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Телекоммуникационные технологии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Технологии создания и преобразования информационных проектов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Возможности текстовых редакторов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59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Подходы к понятию и измерению информации. Архитектура и основные характеристики компьютеров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Динамические (электронные) таблицы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Организация баз данных и систем управления базами данных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Представление о программных средах компьютерной графики, мультимедийных средах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Телекоммуникационные технологии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Технологии создания и преобразования информационных проектов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Возможности текстовых редакторов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Подходы к понятию и измерению информации. Архитектура и основные характеристики компьютеров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Динамические (электронные) таблицы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Организация баз данных и систем управления базами данных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Представление о программных средах компьютерной графики, мультимедийных средах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Телекоммуникационные технологии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Технологии создания и преобразования информационных проектов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Возможности текстовых редакторов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Подходы к понятию и измерению информации. Архитектура и основные характеристики компьютеров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Динамические (электронные) таблицы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Организация баз данных и систем управления базами данных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Представление о программных средах компьютерной графики, мультимедийных средах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Телекоммуникационные технологии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Технологии создания и преобразования информационных проектов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Возможности текстовых редакторов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Подходы к понятию и измерению информации. Архитектура и основные характеристики компьютеров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90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Динамические (электронные) таблицы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sz w:val="20"/>
                <w:szCs w:val="20"/>
                <w:shd w:fill="FFFFFF" w:val="clear"/>
              </w:rPr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Организация баз данных и систем управления базами данных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Б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ВО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1,5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pacing w:val="0"/>
                <w:w w:val="100"/>
                <w:kern w:val="0"/>
                <w:sz w:val="20"/>
                <w:szCs w:val="20"/>
                <w:shd w:fill="FFFFFF" w:val="clear"/>
              </w:rPr>
              <w:t>1</w:t>
            </w:r>
          </w:p>
        </w:tc>
      </w:tr>
    </w:tbl>
    <w:p>
      <w:pPr>
        <w:pStyle w:val="Style191"/>
        <w:keepNext w:val="false"/>
        <w:keepLines w:val="false"/>
        <w:pageBreakBefore w:val="false"/>
        <w:suppressAutoHyphens w:val="true"/>
        <w:overflowPunct w:val="true"/>
        <w:bidi w:val="0"/>
        <w:snapToGrid w:val="true"/>
        <w:spacing w:lineRule="auto" w:line="276" w:before="0" w:after="0"/>
        <w:ind w:hanging="0" w:right="-21"/>
        <w:textAlignment w:val="auto"/>
        <w:rPr>
          <w:rStyle w:val="FontStyle29"/>
          <w:sz w:val="24"/>
          <w:szCs w:val="24"/>
        </w:rPr>
      </w:pPr>
      <w:r>
        <w:rPr>
          <w:rStyle w:val="FontStyle29"/>
          <w:sz w:val="24"/>
          <w:szCs w:val="24"/>
        </w:rPr>
        <w:t>Условные обозначения</w:t>
      </w:r>
    </w:p>
    <w:p>
      <w:pPr>
        <w:pStyle w:val="Style210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true"/>
        <w:spacing w:lineRule="auto" w:line="276" w:before="0" w:after="0"/>
        <w:ind w:right="-21"/>
        <w:textAlignment w:val="auto"/>
        <w:rPr>
          <w:rStyle w:val="FontStyle26"/>
          <w:sz w:val="24"/>
          <w:szCs w:val="24"/>
        </w:rPr>
      </w:pPr>
      <w:r>
        <w:rPr>
          <w:rStyle w:val="FontStyle26"/>
          <w:sz w:val="24"/>
          <w:szCs w:val="24"/>
          <w:u w:val="single"/>
        </w:rPr>
        <w:t>Уровни сложности заданий</w:t>
      </w:r>
      <w:r>
        <w:rPr>
          <w:rStyle w:val="FontStyle26"/>
          <w:sz w:val="24"/>
          <w:szCs w:val="24"/>
        </w:rPr>
        <w:t>: Б – базовый.</w:t>
      </w:r>
    </w:p>
    <w:p>
      <w:pPr>
        <w:pStyle w:val="Style210"/>
        <w:keepNext w:val="false"/>
        <w:keepLines w:val="false"/>
        <w:pageBreakBefore w:val="false"/>
        <w:widowControl/>
        <w:suppressAutoHyphens w:val="true"/>
        <w:overflowPunct w:val="true"/>
        <w:bidi w:val="0"/>
        <w:snapToGrid w:val="true"/>
        <w:spacing w:lineRule="auto" w:line="276" w:before="0" w:after="0"/>
        <w:ind w:right="-21"/>
        <w:textAlignment w:val="auto"/>
        <w:rPr>
          <w:rStyle w:val="FontStyle26"/>
          <w:sz w:val="24"/>
          <w:szCs w:val="24"/>
        </w:rPr>
      </w:pPr>
      <w:r>
        <w:rPr>
          <w:rStyle w:val="FontStyle26"/>
          <w:sz w:val="24"/>
          <w:szCs w:val="24"/>
          <w:u w:val="single"/>
        </w:rPr>
        <w:t>Тип задания:</w:t>
      </w:r>
      <w:r>
        <w:rPr>
          <w:rStyle w:val="FontStyle26"/>
          <w:sz w:val="24"/>
          <w:szCs w:val="24"/>
        </w:rPr>
        <w:t xml:space="preserve"> ВО – задания с альтернативным выбором ответа.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0"/>
        <w:snapToGrid w:val="true"/>
        <w:spacing w:lineRule="auto" w:line="276" w:before="0" w:after="0"/>
        <w:ind w:left="284" w:right="-2"/>
        <w:jc w:val="both"/>
        <w:textAlignment w:val="auto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1"/>
        <w:pageBreakBefore w:val="false"/>
        <w:overflowPunct w:val="true"/>
        <w:bidi w:val="0"/>
        <w:snapToGrid w:val="true"/>
        <w:spacing w:before="0" w:after="0"/>
        <w:ind w:left="0" w:right="0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17738"/>
      <w:r>
        <w:rPr>
          <w:rFonts w:cs="Times New Roman" w:ascii="Times New Roman" w:hAnsi="Times New Roman"/>
          <w:color w:val="auto"/>
          <w:sz w:val="24"/>
          <w:szCs w:val="24"/>
        </w:rPr>
        <w:t>3. Тесты по вариантам</w:t>
      </w:r>
      <w:bookmarkEnd w:id="10"/>
    </w:p>
    <w:p>
      <w:pPr>
        <w:pStyle w:val="Normal"/>
        <w:pageBreakBefore w:val="false"/>
        <w:widowControl w:val="false"/>
        <w:overflowPunct w:val="true"/>
        <w:bidi w:val="0"/>
        <w:snapToGrid w:val="true"/>
        <w:spacing w:lineRule="auto" w:line="276" w:before="0" w:after="0"/>
        <w:ind w:left="0" w:right="0"/>
        <w:jc w:val="both"/>
        <w:textAlignment w:val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cs="Times New Roman"/>
          <w:b/>
          <w:color w:val="auto"/>
          <w:sz w:val="24"/>
          <w:szCs w:val="24"/>
        </w:rPr>
      </w:r>
    </w:p>
    <w:p>
      <w:pPr>
        <w:pStyle w:val="Normal"/>
        <w:widowControl w:val="false"/>
        <w:spacing w:lineRule="auto" w:line="276" w:before="0" w:after="0"/>
        <w:ind w:left="284" w:right="-2"/>
        <w:jc w:val="both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76" w:before="0" w:after="0"/>
        <w:ind w:left="284" w:right="-2"/>
        <w:jc w:val="both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76" w:before="0" w:after="0"/>
        <w:ind w:left="284" w:right="-2"/>
        <w:jc w:val="both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76" w:before="0" w:after="0"/>
        <w:ind w:left="284" w:right="-2"/>
        <w:jc w:val="both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бюджетное профессиональное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>образовательное учреждение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>«Медицинский колледж»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>(ФГБПОУ «Медицинский колледж»)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Промежуточная аттестация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дифференцированный зачет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дисциплина ООД.05 Информатика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специальность </w:t>
      </w:r>
      <w:r>
        <w:rPr>
          <w:b/>
          <w:bCs/>
          <w:sz w:val="24"/>
          <w:szCs w:val="24"/>
          <w:lang w:eastAsia="ru-RU"/>
        </w:rPr>
        <w:t>31.02.03 Лабораторная диагностика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 курс 2 семестр</w:t>
      </w:r>
    </w:p>
    <w:p>
      <w:pPr>
        <w:pStyle w:val="Normal"/>
        <w:widowControl w:val="false"/>
        <w:suppressAutoHyphens w:val="true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</w:rPr>
        <w:t xml:space="preserve">Инструкция. Выберите один правильный ответ. </w:t>
      </w:r>
      <w:r>
        <w:rPr>
          <w:sz w:val="24"/>
          <w:szCs w:val="24"/>
        </w:rPr>
        <w:t>Запишите цифру, под которой находится правильный ответ:</w:t>
      </w:r>
    </w:p>
    <w:p>
      <w:pPr>
        <w:pStyle w:val="Normal"/>
        <w:widowControl w:val="false"/>
        <w:suppressAutoHyphens w:val="true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708" w:left="708"/>
        <w:jc w:val="both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Информатика - это наука о:</w:t>
      </w:r>
    </w:p>
    <w:p>
      <w:pPr>
        <w:pStyle w:val="Normal"/>
        <w:spacing w:lineRule="auto" w:line="240" w:before="0" w:after="0"/>
        <w:ind w:left="660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1) расположении информации на технических носителях;</w:t>
        <w:br/>
        <w:t>2) информации, ее хранении и сортировке данных;</w:t>
        <w:br/>
      </w:r>
      <w:r>
        <w:rPr>
          <w:b/>
          <w:bCs/>
          <w:sz w:val="24"/>
          <w:szCs w:val="24"/>
        </w:rPr>
        <w:t>3) информации, ее свойствах, способах представления, методах сбора, обработки, хранения и передачи;</w:t>
      </w:r>
      <w:r>
        <w:rPr>
          <w:sz w:val="24"/>
          <w:szCs w:val="24"/>
        </w:rPr>
        <w:t xml:space="preserve"> </w:t>
        <w:br/>
        <w:t>4) применении компьютера в учебном процессе.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Папирус, книги и флеш-накопители позволяют: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1) хранить информацию; </w:t>
        <w:br/>
      </w:r>
      <w:r>
        <w:rPr>
          <w:sz w:val="24"/>
          <w:szCs w:val="24"/>
        </w:rPr>
        <w:t>2) преобразовывать информацию;</w:t>
        <w:br/>
        <w:t>3) перерабатывать информацию;</w:t>
        <w:br/>
        <w:t>4) создавать информацию.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Что понимают под информацией? 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1) это свойство объекта;</w:t>
        <w:br/>
        <w:t>2) это часть окружающего нас мира;</w:t>
        <w:br/>
      </w:r>
      <w:r>
        <w:rPr>
          <w:b/>
          <w:bCs/>
          <w:sz w:val="24"/>
          <w:szCs w:val="24"/>
        </w:rPr>
        <w:t>3) это сведения о чем-либо;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  <w:lang w:val="ru-RU"/>
        </w:rPr>
      </w:pPr>
      <w:r>
        <w:rPr>
          <w:sz w:val="24"/>
          <w:szCs w:val="24"/>
        </w:rPr>
        <w:t xml:space="preserve">4) это </w:t>
      </w:r>
      <w:r>
        <w:rPr>
          <w:sz w:val="24"/>
          <w:szCs w:val="24"/>
          <w:lang w:val="ru-RU"/>
        </w:rPr>
        <w:t>часть</w:t>
      </w:r>
      <w:r>
        <w:rPr>
          <w:sz w:val="24"/>
          <w:szCs w:val="24"/>
        </w:rPr>
        <w:t xml:space="preserve"> объекта</w:t>
      </w:r>
      <w:r>
        <w:rPr>
          <w:sz w:val="24"/>
          <w:szCs w:val="24"/>
          <w:lang w:val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660" w:left="663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>Какое утверждение неверно?</w:t>
      </w:r>
    </w:p>
    <w:p>
      <w:pPr>
        <w:pStyle w:val="Normal"/>
        <w:spacing w:lineRule="auto" w:line="240" w:before="0" w:after="0"/>
        <w:ind w:firstLine="4" w:left="653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sz w:val="24"/>
          <w:szCs w:val="24"/>
        </w:rPr>
        <w:t>1) информация может быть текстовая;</w:t>
        <w:br/>
        <w:t>2) информация может быть звуковая;</w:t>
        <w:br/>
      </w:r>
      <w:r>
        <w:rPr>
          <w:b/>
          <w:bCs/>
          <w:sz w:val="24"/>
          <w:szCs w:val="24"/>
        </w:rPr>
        <w:t xml:space="preserve">3) информация не может быть в графическом виде; </w:t>
      </w:r>
    </w:p>
    <w:p>
      <w:pPr>
        <w:pStyle w:val="Normal"/>
        <w:spacing w:lineRule="auto" w:line="240" w:before="0" w:after="0"/>
        <w:ind w:firstLine="4" w:left="65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4)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информацию можно преобразовывать и передавать.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660" w:left="663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Какое утверждение верно?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1) информацию нельзя хранить и передавать;</w:t>
        <w:br/>
      </w:r>
      <w:r>
        <w:rPr>
          <w:b/>
          <w:bCs/>
          <w:sz w:val="24"/>
          <w:szCs w:val="24"/>
        </w:rPr>
        <w:t xml:space="preserve">2) информацию можно преобразовывать и передавать; </w:t>
        <w:br/>
      </w:r>
      <w:r>
        <w:rPr>
          <w:sz w:val="24"/>
          <w:szCs w:val="24"/>
        </w:rPr>
        <w:t>3) информация – не часть окружающего нас мира;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4) информация</w:t>
      </w:r>
      <w:r>
        <w:rPr>
          <w:sz w:val="24"/>
          <w:szCs w:val="24"/>
          <w:lang w:val="ru-RU"/>
        </w:rPr>
        <w:t xml:space="preserve"> не</w:t>
      </w:r>
      <w:r>
        <w:rPr>
          <w:sz w:val="24"/>
          <w:szCs w:val="24"/>
        </w:rPr>
        <w:t xml:space="preserve"> может быть звуков</w:t>
      </w:r>
      <w:r>
        <w:rPr>
          <w:sz w:val="24"/>
          <w:szCs w:val="24"/>
          <w:lang w:val="ru-RU"/>
        </w:rPr>
        <w:t>ой</w:t>
      </w:r>
      <w:r>
        <w:rPr>
          <w:sz w:val="24"/>
          <w:szCs w:val="24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660" w:left="663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Какую форму информации человек уже научился долговременно хранить?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1) зрительные образы; 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2) вкусовые образы;</w:t>
        <w:br/>
        <w:t xml:space="preserve">3) осязательные образы; </w:t>
      </w:r>
    </w:p>
    <w:p>
      <w:pPr>
        <w:pStyle w:val="Normal"/>
        <w:spacing w:lineRule="auto" w:line="240" w:before="0" w:after="0"/>
        <w:ind w:left="66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4) обонятельные образы.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7. Каналы связи (телефонные, оптоволоконные, спутниковые и т. д.) позволяют:</w:t>
      </w:r>
      <w:r>
        <w:rPr>
          <w:sz w:val="24"/>
          <w:szCs w:val="24"/>
        </w:rPr>
        <w:br/>
        <w:t>1) хранить информацию;</w:t>
        <w:br/>
      </w:r>
      <w:r>
        <w:rPr>
          <w:b/>
          <w:bCs/>
          <w:sz w:val="24"/>
          <w:szCs w:val="24"/>
        </w:rPr>
        <w:t xml:space="preserve">2) передавать информацию; </w:t>
      </w:r>
      <w:r>
        <w:rPr>
          <w:sz w:val="24"/>
          <w:szCs w:val="24"/>
        </w:rPr>
        <w:br/>
        <w:t>3) перерабатывать информацию;</w:t>
        <w:br/>
        <w:t>4) создавать информацию.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8" w:left="8"/>
        <w:jc w:val="both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В информатике необходимо уметь определять количество информации. Какой подход к определению понятия «информация» для этого используется?</w:t>
      </w:r>
    </w:p>
    <w:p>
      <w:pPr>
        <w:pStyle w:val="Normal"/>
        <w:spacing w:lineRule="auto" w:line="240" w:before="0" w:after="0"/>
        <w:ind w:left="660"/>
        <w:jc w:val="both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sz w:val="24"/>
          <w:szCs w:val="24"/>
        </w:rPr>
        <w:t>1) обыденный, информация является синонимом слов: сообщение, сведения;</w:t>
        <w:br/>
        <w:t>2) философский, информация соотносится с понятиями: отражение, познание;</w:t>
        <w:br/>
        <w:t>3) кибернетический, информация понимается как сигнал обратной связи в системе управления;</w:t>
        <w:br/>
      </w:r>
      <w:r>
        <w:rPr>
          <w:b/>
          <w:bCs/>
          <w:sz w:val="24"/>
          <w:szCs w:val="24"/>
        </w:rPr>
        <w:t>4)</w:t>
      </w:r>
      <w:r>
        <w:rPr>
          <w:bCs/>
          <w:spacing w:val="-2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вероятностный,</w:t>
      </w:r>
      <w:r>
        <w:rPr>
          <w:bCs/>
          <w:spacing w:val="-2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информация</w:t>
      </w:r>
      <w:r>
        <w:rPr>
          <w:bCs/>
          <w:spacing w:val="-2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является</w:t>
      </w:r>
      <w:r>
        <w:rPr>
          <w:bCs/>
          <w:spacing w:val="-2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мерой</w:t>
      </w:r>
      <w:r>
        <w:rPr>
          <w:bCs/>
          <w:spacing w:val="-2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уменьшения</w:t>
      </w:r>
      <w:r>
        <w:rPr>
          <w:bCs/>
          <w:spacing w:val="-2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неопределённости.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9. В информатике количество информации определяется как</w:t>
      </w:r>
      <w:r>
        <w:rPr>
          <w:b/>
          <w:sz w:val="24"/>
          <w:szCs w:val="24"/>
          <w:lang w:val="ru-RU"/>
        </w:rPr>
        <w:t>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1) достоверность информации;</w:t>
        <w:br/>
        <w:t>2) скорость передачи информации;</w:t>
        <w:br/>
      </w:r>
      <w:r>
        <w:rPr>
          <w:b/>
          <w:bCs/>
          <w:sz w:val="24"/>
          <w:szCs w:val="24"/>
        </w:rPr>
        <w:t>3) мера уменьшения неопределённости;</w:t>
      </w:r>
      <w:r>
        <w:rPr>
          <w:sz w:val="24"/>
          <w:szCs w:val="24"/>
        </w:rPr>
        <w:t xml:space="preserve"> </w:t>
        <w:br/>
        <w:t>4) объём оперативной памяти.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10. </w:t>
      </w:r>
      <w:r>
        <w:rPr>
          <w:rFonts w:eastAsia="Times New Roman" w:cs="Times New Roman"/>
          <w:b/>
          <w:bCs/>
          <w:sz w:val="24"/>
          <w:szCs w:val="24"/>
          <w:lang w:val="ru-RU" w:eastAsia="ru-RU" w:bidi="ar-SA"/>
        </w:rPr>
        <w:t>Устройство, обеспечивающее преобразование цифровых сигналов компьютера для передачи по аналоговой телефонной линии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это:         </w:t>
      </w:r>
    </w:p>
    <w:p>
      <w:pPr>
        <w:pStyle w:val="Normal"/>
        <w:spacing w:lineRule="auto" w:line="240" w:before="0" w:after="0"/>
        <w:ind w:hanging="8" w:left="66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1) телефон;</w:t>
      </w:r>
    </w:p>
    <w:p>
      <w:pPr>
        <w:pStyle w:val="Normal"/>
        <w:spacing w:lineRule="auto" w:line="240" w:before="0" w:after="0"/>
        <w:ind w:hanging="8" w:left="66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2) сеть; </w:t>
      </w:r>
    </w:p>
    <w:p>
      <w:pPr>
        <w:pStyle w:val="Normal"/>
        <w:spacing w:lineRule="auto" w:line="240" w:before="0" w:after="0"/>
        <w:ind w:hanging="8" w:left="66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3) кабель; </w:t>
      </w:r>
    </w:p>
    <w:p>
      <w:pPr>
        <w:pStyle w:val="Normal"/>
        <w:spacing w:lineRule="auto" w:line="240" w:before="0" w:after="0"/>
        <w:ind w:hanging="8" w:left="66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4) модем;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11. Программа, обеспечивающая взаимодействие операционной системы с периферийным устройством (принтером, дисководом, дисплеем и т.п. ) </w:t>
      </w:r>
      <w:r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это:</w:t>
        <w:br/>
        <w:tab/>
      </w:r>
      <w:r>
        <w:rPr>
          <w:sz w:val="24"/>
          <w:szCs w:val="24"/>
        </w:rPr>
        <w:t xml:space="preserve">1) транслятор;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2) контроллер;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3) драйвер;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4) компилятор;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12. Компакт-диск (CD, </w:t>
      </w:r>
      <w:r>
        <w:rPr>
          <w:b/>
          <w:sz w:val="24"/>
          <w:szCs w:val="24"/>
          <w:lang w:val="en-US"/>
        </w:rPr>
        <w:t>DVD</w:t>
      </w:r>
      <w:r>
        <w:rPr>
          <w:b/>
          <w:sz w:val="24"/>
          <w:szCs w:val="24"/>
        </w:rPr>
        <w:t>) – это:</w:t>
        <w:br/>
      </w:r>
      <w:r>
        <w:rPr>
          <w:sz w:val="24"/>
          <w:szCs w:val="24"/>
        </w:rPr>
        <w:t>1) диск малого размера;</w:t>
        <w:br/>
        <w:t>2) магнитный диск с высокой плотностью записи информации;</w:t>
        <w:br/>
      </w:r>
      <w:r>
        <w:rPr>
          <w:b/>
          <w:bCs/>
          <w:sz w:val="24"/>
          <w:szCs w:val="24"/>
        </w:rPr>
        <w:t xml:space="preserve">3) оптический диск, информация с которого считывается лазерным лучом; </w:t>
      </w:r>
      <w:r>
        <w:rPr>
          <w:sz w:val="24"/>
          <w:szCs w:val="24"/>
        </w:rPr>
        <w:br/>
        <w:t>4) диск после выполнения операции сжатия информации</w:t>
        <w:br/>
      </w:r>
    </w:p>
    <w:p>
      <w:pPr>
        <w:pStyle w:val="Normal"/>
        <w:spacing w:lineRule="auto" w:line="240" w:before="0" w:after="0"/>
        <w:ind w:hanging="708"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13. Файл – это:</w:t>
      </w:r>
      <w:r>
        <w:rPr>
          <w:sz w:val="24"/>
          <w:szCs w:val="24"/>
        </w:rPr>
        <w:br/>
        <w:t>1) имя, данное программе или данным, используемым в компьютере;</w:t>
        <w:br/>
      </w:r>
      <w:r>
        <w:rPr>
          <w:b/>
          <w:bCs/>
          <w:sz w:val="24"/>
          <w:szCs w:val="24"/>
        </w:rPr>
        <w:t>2) именованная последовательность данных, размещенных на внешнем носителе;</w:t>
        <w:br/>
      </w:r>
      <w:r>
        <w:rPr>
          <w:sz w:val="24"/>
          <w:szCs w:val="24"/>
        </w:rPr>
        <w:t>3) команда операционной системы, обеспечивающая работу с данными;</w:t>
        <w:br/>
        <w:t>4) программа, помещенная в память и готовая к исполнению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br/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14. Производительность работы компьютера (быстрота выполнения операций) зависят от:</w:t>
        <w:br/>
        <w:tab/>
      </w:r>
      <w:r>
        <w:rPr>
          <w:sz w:val="24"/>
          <w:szCs w:val="24"/>
        </w:rPr>
        <w:t>1) размера экрана дисплея;</w:t>
        <w:br/>
        <w:tab/>
      </w:r>
      <w:r>
        <w:rPr>
          <w:b/>
          <w:bCs/>
          <w:sz w:val="24"/>
          <w:szCs w:val="24"/>
        </w:rPr>
        <w:t>2) частоты процессора;</w:t>
      </w:r>
      <w:r>
        <w:rPr>
          <w:sz w:val="24"/>
          <w:szCs w:val="24"/>
        </w:rPr>
        <w:t xml:space="preserve"> </w:t>
        <w:br/>
        <w:tab/>
        <w:t>3) напряжения питания;</w:t>
        <w:br/>
        <w:tab/>
        <w:t>4) быстроты нажатия на клавиши.</w:t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15. Общим свойством современного компьютера и человеческого мозга является способность обрабатывать:</w:t>
        <w:br/>
        <w:tab/>
      </w:r>
      <w:r>
        <w:rPr>
          <w:b/>
          <w:bCs/>
          <w:sz w:val="24"/>
          <w:szCs w:val="24"/>
        </w:rPr>
        <w:t>1) числовую информацию;</w:t>
      </w:r>
      <w:r>
        <w:rPr>
          <w:sz w:val="24"/>
          <w:szCs w:val="24"/>
        </w:rPr>
        <w:t xml:space="preserve"> </w:t>
        <w:br/>
        <w:tab/>
        <w:t>2) текстовую информацию;</w:t>
        <w:br/>
        <w:tab/>
        <w:t>3) звуковую информацию;</w:t>
        <w:br/>
        <w:tab/>
        <w:t>4) графическую информацию.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16. Какое действие не рекомендуется производить при включенном компьютере?</w:t>
        <w:br/>
      </w:r>
      <w:r>
        <w:rPr>
          <w:sz w:val="24"/>
          <w:szCs w:val="24"/>
        </w:rPr>
        <w:t>1) вставлять / вынимать флеш-накопитель;</w:t>
        <w:br/>
      </w:r>
      <w:r>
        <w:rPr>
          <w:b/>
          <w:bCs/>
          <w:sz w:val="24"/>
          <w:szCs w:val="24"/>
        </w:rPr>
        <w:t>2)  перезагружать компьютер, нажимая на кнопку RESET</w:t>
      </w:r>
      <w:r>
        <w:rPr>
          <w:sz w:val="24"/>
          <w:szCs w:val="24"/>
        </w:rPr>
        <w:br/>
        <w:t xml:space="preserve">3) </w:t>
      </w:r>
      <w:r>
        <w:rPr>
          <w:b w:val="false"/>
          <w:bCs w:val="false"/>
          <w:sz w:val="24"/>
          <w:szCs w:val="24"/>
        </w:rPr>
        <w:t>отключать / подключать внешние устройства</w:t>
      </w:r>
      <w:r>
        <w:rPr>
          <w:sz w:val="24"/>
          <w:szCs w:val="24"/>
        </w:rPr>
        <w:t>;</w:t>
        <w:br/>
        <w:t>4) перезагружать компьютер, нажимая на клавиши CTRL-ALT-DEL.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17. Из чего состоит базовый комплект компьютера?</w:t>
        <w:br/>
      </w:r>
      <w:r>
        <w:rPr>
          <w:sz w:val="24"/>
          <w:szCs w:val="24"/>
        </w:rPr>
        <w:t>1) системный блок, клавиатура;</w:t>
        <w:br/>
        <w:t>2) монитор, клавиатура, мышь;</w:t>
        <w:br/>
      </w:r>
      <w:r>
        <w:rPr>
          <w:b/>
          <w:bCs/>
          <w:sz w:val="24"/>
          <w:szCs w:val="24"/>
        </w:rPr>
        <w:t>3) системный блок, клавиатура, монитор, мышь;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4) клавиатура </w:t>
      </w:r>
      <w:r>
        <w:rPr>
          <w:bCs/>
          <w:sz w:val="24"/>
          <w:szCs w:val="24"/>
        </w:rPr>
        <w:t>–</w:t>
      </w:r>
      <w:r>
        <w:rPr>
          <w:sz w:val="24"/>
          <w:szCs w:val="24"/>
        </w:rPr>
        <w:t xml:space="preserve"> устройство ввода информации. </w:t>
        <w:br/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18. Какое высказывание верно:</w:t>
        <w:br/>
      </w:r>
      <w:bookmarkStart w:id="11" w:name="_Hlk157444454_Копия_1"/>
      <w:r>
        <w:rPr>
          <w:b/>
          <w:bCs/>
          <w:sz w:val="24"/>
          <w:szCs w:val="24"/>
        </w:rPr>
        <w:t xml:space="preserve">1) клавиатура </w:t>
      </w:r>
      <w:r>
        <w:rPr>
          <w:b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устройство для ввода информации;</w:t>
      </w:r>
      <w:r>
        <w:rPr>
          <w:sz w:val="24"/>
          <w:szCs w:val="24"/>
        </w:rPr>
        <w:t xml:space="preserve"> </w:t>
        <w:br/>
      </w:r>
      <w:bookmarkEnd w:id="11"/>
      <w:r>
        <w:rPr>
          <w:sz w:val="24"/>
          <w:szCs w:val="24"/>
        </w:rPr>
        <w:t xml:space="preserve">2) монитор </w:t>
      </w:r>
      <w:r>
        <w:rPr>
          <w:bCs/>
          <w:sz w:val="24"/>
          <w:szCs w:val="24"/>
        </w:rPr>
        <w:t>–</w:t>
      </w:r>
      <w:r>
        <w:rPr>
          <w:sz w:val="24"/>
          <w:szCs w:val="24"/>
        </w:rPr>
        <w:t xml:space="preserve"> устройство для передачи информации;</w:t>
        <w:br/>
        <w:t xml:space="preserve">3) мышь </w:t>
      </w:r>
      <w:r>
        <w:rPr>
          <w:bCs/>
          <w:sz w:val="24"/>
          <w:szCs w:val="24"/>
        </w:rPr>
        <w:t>–</w:t>
      </w:r>
      <w:r>
        <w:rPr>
          <w:sz w:val="24"/>
          <w:szCs w:val="24"/>
        </w:rPr>
        <w:t xml:space="preserve"> устройство для печати;</w:t>
        <w:br/>
        <w:t xml:space="preserve">4) принтер </w:t>
      </w:r>
      <w:r>
        <w:rPr>
          <w:bCs/>
          <w:sz w:val="24"/>
          <w:szCs w:val="24"/>
        </w:rPr>
        <w:t>–</w:t>
      </w:r>
      <w:r>
        <w:rPr>
          <w:sz w:val="24"/>
          <w:szCs w:val="24"/>
        </w:rPr>
        <w:t xml:space="preserve"> устройство для ввода информации.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  <w:lang w:val="en-US"/>
        </w:rPr>
      </w:pPr>
      <w:r>
        <w:rPr>
          <w:b/>
          <w:sz w:val="24"/>
          <w:szCs w:val="24"/>
        </w:rPr>
        <w:t>19. Какой клавишей в</w:t>
      </w:r>
      <w:r>
        <w:rPr>
          <w:rFonts w:eastAsia="Times New Roman" w:cs="Times New Roman"/>
          <w:b/>
          <w:bCs w:val="false"/>
          <w:sz w:val="24"/>
          <w:szCs w:val="24"/>
          <w:lang w:val="ru-RU" w:eastAsia="ru-RU" w:bidi="ar-SA"/>
        </w:rPr>
        <w:t>ключается постоянный верхний регистр для буквенных клавиш</w:t>
      </w:r>
      <w:r>
        <w:rPr>
          <w:b/>
          <w:sz w:val="24"/>
          <w:szCs w:val="24"/>
        </w:rPr>
        <w:t>?</w:t>
        <w:br/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</w:rPr>
        <w:t xml:space="preserve">) </w:t>
      </w:r>
      <w:r>
        <w:rPr>
          <w:rFonts w:eastAsia="Times New Roman" w:cs="Times New Roman"/>
          <w:b w:val="false"/>
          <w:bCs w:val="false"/>
          <w:sz w:val="24"/>
          <w:szCs w:val="24"/>
          <w:lang w:val="ru-RU" w:eastAsia="ru-RU" w:bidi="ar-SA"/>
        </w:rPr>
        <w:t>Num Lock</w:t>
      </w:r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)  </w:t>
      </w:r>
      <w:r>
        <w:rPr>
          <w:b/>
          <w:bCs/>
          <w:sz w:val="24"/>
          <w:szCs w:val="24"/>
          <w:lang w:val="en-US"/>
        </w:rPr>
        <w:t>Caps Lock</w:t>
      </w: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</w:rPr>
        <w:t xml:space="preserve">) </w:t>
      </w:r>
      <w:r>
        <w:rPr>
          <w:sz w:val="24"/>
          <w:szCs w:val="24"/>
          <w:lang w:val="en-GB"/>
        </w:rPr>
        <w:t>Tab</w:t>
      </w:r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  <w:br/>
        <w:t>4</w:t>
      </w:r>
      <w:r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Ctrl.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20. Файл – это:</w:t>
      </w:r>
      <w:r>
        <w:rPr>
          <w:sz w:val="24"/>
          <w:szCs w:val="24"/>
        </w:rPr>
        <w:br/>
        <w:t>1) единица измерения информации;</w:t>
        <w:br/>
      </w:r>
      <w:r>
        <w:rPr>
          <w:b/>
          <w:bCs/>
          <w:sz w:val="24"/>
          <w:szCs w:val="24"/>
        </w:rPr>
        <w:t xml:space="preserve">2) поименованный участок памяти; </w:t>
        <w:br/>
      </w:r>
      <w:r>
        <w:rPr>
          <w:sz w:val="24"/>
          <w:szCs w:val="24"/>
        </w:rPr>
        <w:t>3) текст, распечатанный на принтере;</w:t>
        <w:br/>
        <w:t>4) программа для создания текста.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  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21. Что относится к параметрам файла?</w:t>
      </w:r>
      <w:r>
        <w:rPr>
          <w:sz w:val="24"/>
          <w:szCs w:val="24"/>
        </w:rPr>
        <w:br/>
        <w:t>1) возможность копировать и перемещать файл;</w:t>
        <w:br/>
      </w:r>
      <w:r>
        <w:rPr>
          <w:b/>
          <w:bCs/>
          <w:sz w:val="24"/>
          <w:szCs w:val="24"/>
        </w:rPr>
        <w:t>2) имя, тип, размер, дата и время создания файла;</w:t>
      </w:r>
      <w:r>
        <w:rPr>
          <w:sz w:val="24"/>
          <w:szCs w:val="24"/>
        </w:rPr>
        <w:br/>
        <w:t>3) окно, содержащее информацию о файле;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4) текст, распечатанный на принтере.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22. Тип файла указывает на</w:t>
      </w:r>
      <w:r>
        <w:rPr>
          <w:b/>
          <w:sz w:val="24"/>
          <w:szCs w:val="24"/>
          <w:lang w:val="ru-RU"/>
        </w:rPr>
        <w:t>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1) размер файла;</w:t>
        <w:br/>
      </w:r>
      <w:r>
        <w:rPr>
          <w:b/>
          <w:bCs/>
          <w:sz w:val="24"/>
          <w:szCs w:val="24"/>
        </w:rPr>
        <w:t xml:space="preserve">2) вид информации в файле </w:t>
      </w:r>
      <w:r>
        <w:rPr>
          <w:b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текстовый, графический, звуковой; </w:t>
        <w:br/>
      </w:r>
      <w:r>
        <w:rPr>
          <w:sz w:val="24"/>
          <w:szCs w:val="24"/>
        </w:rPr>
        <w:t>3) дату создания файла;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4) текст, распечатанный на принтере.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23. Проход в колледж </w:t>
      </w:r>
      <w:r>
        <w:rPr>
          <w:b/>
          <w:bCs/>
          <w:sz w:val="24"/>
          <w:szCs w:val="24"/>
        </w:rPr>
        <w:t>осуществляется с помощью:</w:t>
        <w:br/>
        <w:tab/>
      </w:r>
      <w:r>
        <w:rPr>
          <w:sz w:val="24"/>
          <w:szCs w:val="24"/>
        </w:rPr>
        <w:t xml:space="preserve">1) магнитной головки;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>2) сенсорного датчика;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3) термоэлемента;</w:t>
        <w:br/>
        <w:t>4) лазера.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8"/>
        </w:numPr>
        <w:spacing w:lineRule="auto" w:line="240" w:before="0" w:after="0"/>
        <w:ind w:hanging="708" w:left="70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>При выключении компьютера вся информация стирается:</w:t>
        <w:br/>
      </w:r>
      <w:r>
        <w:rPr>
          <w:sz w:val="24"/>
          <w:szCs w:val="24"/>
        </w:rPr>
        <w:t xml:space="preserve">1) на гибком диске; </w:t>
        <w:br/>
        <w:t xml:space="preserve">2) на CD-ROM диске; </w:t>
        <w:br/>
        <w:t>3) на жёстком диске;</w:t>
        <w:br/>
      </w:r>
      <w:r>
        <w:rPr>
          <w:b/>
          <w:bCs/>
          <w:sz w:val="24"/>
          <w:szCs w:val="24"/>
        </w:rPr>
        <w:t xml:space="preserve">4) в оперативной памяти.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25. Как записывается десятичное число 2 в двоичной системе счисления?</w:t>
        <w:br/>
      </w:r>
      <w:r>
        <w:rPr>
          <w:sz w:val="24"/>
          <w:szCs w:val="24"/>
        </w:rPr>
        <w:t xml:space="preserve">1) 00;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2) 10; 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3) 01;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4) 11.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26. Процессор обрабатывает информацию:</w:t>
        <w:br/>
      </w:r>
      <w:r>
        <w:rPr>
          <w:sz w:val="24"/>
          <w:szCs w:val="24"/>
        </w:rPr>
        <w:t>1) в десятичной системе счисления;</w:t>
        <w:br/>
      </w:r>
      <w:r>
        <w:rPr>
          <w:b/>
          <w:bCs/>
          <w:sz w:val="24"/>
          <w:szCs w:val="24"/>
        </w:rPr>
        <w:t xml:space="preserve">2) в двоичном коде; </w:t>
        <w:br/>
      </w:r>
      <w:r>
        <w:rPr>
          <w:sz w:val="24"/>
          <w:szCs w:val="24"/>
        </w:rPr>
        <w:t>3) на языке Бейсик;</w:t>
        <w:br/>
        <w:t>4) в текстовом виде.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Сколько бит в слове ИНФОРМАТИКА (1 буква = 8 бит)?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1) 11; </w:t>
        <w:br/>
      </w:r>
      <w:r>
        <w:rPr>
          <w:b/>
          <w:bCs/>
          <w:sz w:val="24"/>
          <w:szCs w:val="24"/>
        </w:rPr>
        <w:t>2) 88;</w:t>
        <w:br/>
      </w:r>
      <w:r>
        <w:rPr>
          <w:sz w:val="24"/>
          <w:szCs w:val="24"/>
        </w:rPr>
        <w:t xml:space="preserve">3) 44; </w:t>
        <w:br/>
        <w:t xml:space="preserve">4) 1.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Как записывается десятичное число 5 в двоичной системе счисления?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1) 101; </w:t>
        <w:br/>
      </w:r>
      <w:r>
        <w:rPr>
          <w:sz w:val="24"/>
          <w:szCs w:val="24"/>
        </w:rPr>
        <w:t xml:space="preserve">2) 110; </w:t>
        <w:br/>
        <w:t xml:space="preserve">3) 111; </w:t>
        <w:br/>
        <w:t xml:space="preserve">4) 100. </w:t>
      </w:r>
    </w:p>
    <w:p>
      <w:pPr>
        <w:pStyle w:val="Normal"/>
        <w:spacing w:lineRule="auto" w:line="2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29. За минимальную единицу измерения количества информации принят:</w:t>
        <w:br/>
      </w:r>
      <w:r>
        <w:rPr>
          <w:sz w:val="24"/>
          <w:szCs w:val="24"/>
        </w:rPr>
        <w:t>1) 1 бод;</w:t>
        <w:br/>
      </w:r>
      <w:r>
        <w:rPr>
          <w:b/>
          <w:bCs/>
          <w:sz w:val="24"/>
          <w:szCs w:val="24"/>
        </w:rPr>
        <w:t xml:space="preserve">2) 1 бит; </w:t>
        <w:br/>
      </w:r>
      <w:r>
        <w:rPr>
          <w:sz w:val="24"/>
          <w:szCs w:val="24"/>
        </w:rPr>
        <w:t>3) 1 байт;</w:t>
        <w:br/>
        <w:t>4) 1 Кбайт.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30. Чему равен 1 Мбайт?</w:t>
        <w:br/>
      </w:r>
      <w:r>
        <w:rPr>
          <w:sz w:val="24"/>
          <w:szCs w:val="24"/>
        </w:rPr>
        <w:t xml:space="preserve">1) 1 000 000 бит;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2) 1 000 000 байт;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3) 1024 Кбайтам; </w:t>
      </w:r>
      <w:r>
        <w:rPr>
          <w:sz w:val="24"/>
          <w:szCs w:val="24"/>
        </w:rPr>
        <w:br/>
        <w:t>4) 1024 байтам.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31. 1 бит – это такое количество информации, когда неопределённость:</w:t>
        <w:br/>
      </w:r>
      <w:r>
        <w:rPr>
          <w:sz w:val="24"/>
          <w:szCs w:val="24"/>
        </w:rPr>
        <w:t>1) увеличивается в два раза;</w:t>
        <w:br/>
      </w:r>
      <w:r>
        <w:rPr>
          <w:b/>
          <w:bCs/>
          <w:sz w:val="24"/>
          <w:szCs w:val="24"/>
        </w:rPr>
        <w:t xml:space="preserve">2) уменьшается в два раза; </w:t>
        <w:br/>
      </w:r>
      <w:r>
        <w:rPr>
          <w:sz w:val="24"/>
          <w:szCs w:val="24"/>
        </w:rPr>
        <w:t>3) не изменяется;</w:t>
        <w:br/>
        <w:t>4) уменьшается в восемь раз.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0"/>
        </w:numPr>
        <w:spacing w:lineRule="auto" w:line="240" w:before="0" w:after="0"/>
        <w:ind w:hanging="708" w:left="708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>Минимальным объектом, используемым в текстовом редакторе, является:</w:t>
        <w:br/>
      </w:r>
      <w:r>
        <w:rPr>
          <w:sz w:val="24"/>
          <w:szCs w:val="24"/>
        </w:rPr>
        <w:t xml:space="preserve">1) слово; </w:t>
        <w:br/>
        <w:t>2) точка экрана (пиксель);</w:t>
        <w:br/>
        <w:t>3) абзац;</w:t>
        <w:br/>
      </w:r>
      <w:r>
        <w:rPr>
          <w:b/>
          <w:bCs/>
          <w:sz w:val="24"/>
          <w:szCs w:val="24"/>
        </w:rPr>
        <w:t xml:space="preserve">4) знакоместо (символ).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33. В современных текстовых редакторах операция Формат позволяет осуществлять:</w:t>
      </w:r>
      <w:r>
        <w:rPr>
          <w:sz w:val="24"/>
          <w:szCs w:val="24"/>
        </w:rPr>
        <w:br/>
        <w:tab/>
        <w:t>1) сохранение документа;</w:t>
        <w:br/>
        <w:tab/>
        <w:t>2) вставку таблицы;</w:t>
        <w:br/>
        <w:tab/>
      </w:r>
      <w:r>
        <w:rPr>
          <w:b/>
          <w:bCs/>
          <w:sz w:val="24"/>
          <w:szCs w:val="24"/>
        </w:rPr>
        <w:t>3) выбор параметров абзаца и шрифта;</w:t>
      </w:r>
      <w:r>
        <w:rPr>
          <w:sz w:val="24"/>
          <w:szCs w:val="24"/>
        </w:rPr>
        <w:br/>
        <w:tab/>
        <w:t>4) вставку рисунка.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34. Чтобы сохранить текстовый файл (документ) в определенном формате, необходимо задать:</w:t>
        <w:br/>
        <w:tab/>
      </w:r>
      <w:r>
        <w:rPr>
          <w:sz w:val="24"/>
          <w:szCs w:val="24"/>
        </w:rPr>
        <w:t>1) размер шрифта;</w:t>
        <w:br/>
        <w:tab/>
      </w:r>
      <w:r>
        <w:rPr>
          <w:b/>
          <w:bCs/>
          <w:sz w:val="24"/>
          <w:szCs w:val="24"/>
        </w:rPr>
        <w:t>2) тип файла;</w:t>
      </w:r>
      <w:r>
        <w:rPr>
          <w:sz w:val="24"/>
          <w:szCs w:val="24"/>
        </w:rPr>
        <w:t xml:space="preserve"> </w:t>
        <w:br/>
        <w:tab/>
        <w:t>3) параметры абзаца;</w:t>
        <w:br/>
        <w:tab/>
        <w:t>4) размеры страницы.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1"/>
        </w:numPr>
        <w:spacing w:lineRule="auto" w:line="240" w:before="0" w:after="0"/>
        <w:ind w:hanging="8" w:left="8"/>
        <w:jc w:val="both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>В текстовом редакторе выполнение операции Копирование становится возможным после:</w:t>
      </w:r>
      <w:r>
        <w:rPr>
          <w:sz w:val="24"/>
          <w:szCs w:val="24"/>
        </w:rPr>
        <w:br/>
        <w:tab/>
        <w:t xml:space="preserve">1) установки курсора в определённое положение; </w:t>
        <w:br/>
        <w:tab/>
        <w:t>2) сохранения файла;</w:t>
        <w:br/>
        <w:tab/>
        <w:t xml:space="preserve">3) распечатки файла; </w:t>
        <w:br/>
        <w:tab/>
      </w:r>
      <w:r>
        <w:rPr>
          <w:b/>
          <w:bCs/>
          <w:sz w:val="24"/>
          <w:szCs w:val="24"/>
        </w:rPr>
        <w:t xml:space="preserve">4) выделения фрагмента текста.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36. В текстовом редакторе основными параметрами при задании параметров шрифта являются:</w:t>
        <w:br/>
        <w:tab/>
      </w:r>
      <w:r>
        <w:rPr>
          <w:b/>
          <w:bCs/>
          <w:sz w:val="24"/>
          <w:szCs w:val="24"/>
        </w:rPr>
        <w:t>1) гарнитура, размер, начертание;</w:t>
      </w:r>
      <w:r>
        <w:rPr>
          <w:sz w:val="24"/>
          <w:szCs w:val="24"/>
        </w:rPr>
        <w:t xml:space="preserve"> </w:t>
        <w:br/>
        <w:tab/>
        <w:t>2) отступ, интервал;</w:t>
        <w:br/>
        <w:tab/>
        <w:t>3) поля, ориентация;</w:t>
        <w:br/>
        <w:tab/>
        <w:t>4) стиль, шаблон.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37. Сущность процесса преобразования формата текстового файла состоит в:</w:t>
        <w:br/>
      </w:r>
      <w:r>
        <w:rPr>
          <w:sz w:val="24"/>
          <w:szCs w:val="24"/>
        </w:rPr>
        <w:t>1) изменении размеров шрифта;</w:t>
        <w:br/>
        <w:t>2) изменении параметров форматирования абзаца;</w:t>
        <w:br/>
      </w:r>
      <w:r>
        <w:rPr>
          <w:b/>
          <w:bCs/>
          <w:sz w:val="24"/>
          <w:szCs w:val="24"/>
        </w:rPr>
        <w:t>3) двоичной перекодировке символов;</w:t>
        <w:br/>
      </w:r>
      <w:r>
        <w:rPr>
          <w:sz w:val="24"/>
          <w:szCs w:val="24"/>
        </w:rPr>
        <w:t>4) изменении параметров страницы при печати.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38. Примитивами в графическом редакторе называются:</w:t>
        <w:br/>
      </w:r>
      <w:r>
        <w:rPr>
          <w:b/>
          <w:bCs/>
          <w:sz w:val="24"/>
          <w:szCs w:val="24"/>
        </w:rPr>
        <w:t xml:space="preserve">1) линия, круг; </w:t>
      </w:r>
      <w:r>
        <w:rPr>
          <w:sz w:val="24"/>
          <w:szCs w:val="24"/>
        </w:rPr>
        <w:br/>
        <w:t>2) карандаш, кисть, ластик;</w:t>
        <w:br/>
        <w:t>3) выделение копирование, вставка;</w:t>
        <w:br/>
        <w:t>4) наборы цветов (палитра).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39. Инструментами в графическом редакторе являются:</w:t>
      </w:r>
      <w:r>
        <w:rPr>
          <w:sz w:val="24"/>
          <w:szCs w:val="24"/>
        </w:rPr>
        <w:br/>
        <w:t>1) линия, круг, прямоугольник;</w:t>
        <w:br/>
        <w:t>2) выделение, копирование, вставка;</w:t>
        <w:br/>
      </w:r>
      <w:r>
        <w:rPr>
          <w:b/>
          <w:bCs/>
          <w:sz w:val="24"/>
          <w:szCs w:val="24"/>
        </w:rPr>
        <w:t xml:space="preserve">3) карандаш, кисть, ластик; </w:t>
      </w:r>
      <w:r>
        <w:rPr>
          <w:sz w:val="24"/>
          <w:szCs w:val="24"/>
        </w:rPr>
        <w:br/>
        <w:t>4) наборы цветов (палитры).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40. К основным операциям, возможным в графическом редакторе, относятся:</w:t>
        <w:br/>
      </w:r>
      <w:r>
        <w:rPr>
          <w:sz w:val="24"/>
          <w:szCs w:val="24"/>
        </w:rPr>
        <w:t>1) линия, круг, прямоугольник;</w:t>
        <w:br/>
        <w:t>2) карандаш, кисть, ластик;</w:t>
        <w:br/>
      </w:r>
      <w:r>
        <w:rPr>
          <w:b/>
          <w:bCs/>
          <w:sz w:val="24"/>
          <w:szCs w:val="24"/>
        </w:rPr>
        <w:t xml:space="preserve">3) выделение, копирование, вставка; </w:t>
        <w:br/>
      </w:r>
      <w:r>
        <w:rPr>
          <w:sz w:val="24"/>
          <w:szCs w:val="24"/>
        </w:rPr>
        <w:t>4) наборы цветов (палитра).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41. Модем, передающий информацию со скоростью 28 800 бит/с, может передать две страницы текста (3600 байт) за сколько секунд:</w:t>
        <w:br/>
        <w:tab/>
      </w:r>
      <w:r>
        <w:rPr>
          <w:b/>
          <w:bCs/>
          <w:sz w:val="24"/>
          <w:szCs w:val="24"/>
        </w:rPr>
        <w:t>1) 1 секунды;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2) 1 минуты;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3) 1 часа;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4) 1 дня.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42. Какой из способов подключения к Internet обеспечивает наибольшие возможности для доступа к информационным ресурсам?</w:t>
        <w:br/>
        <w:tab/>
      </w:r>
      <w:r>
        <w:rPr>
          <w:sz w:val="24"/>
          <w:szCs w:val="24"/>
        </w:rPr>
        <w:t>1) удалённый доступ по коммутируемому телефонному каналу;</w:t>
        <w:br/>
        <w:tab/>
      </w:r>
      <w:r>
        <w:rPr>
          <w:b/>
          <w:bCs/>
          <w:sz w:val="24"/>
          <w:szCs w:val="24"/>
        </w:rPr>
        <w:t>2) постоянное соединение по оптоволоконному каналу;</w:t>
      </w:r>
      <w:r>
        <w:rPr>
          <w:sz w:val="24"/>
          <w:szCs w:val="24"/>
        </w:rPr>
        <w:t xml:space="preserve"> </w:t>
        <w:br/>
        <w:tab/>
        <w:t xml:space="preserve">3) постоянное соединение по выделенному телефонному каналу; </w:t>
        <w:br/>
        <w:tab/>
        <w:t>4) терминальное соединение по коммутируемому телефонному каналу.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43. Гипертекст – это:</w:t>
        <w:br/>
      </w:r>
      <w:r>
        <w:rPr>
          <w:sz w:val="24"/>
          <w:szCs w:val="24"/>
        </w:rPr>
        <w:t>1) очень большой текст;</w:t>
        <w:br/>
      </w:r>
      <w:r>
        <w:rPr>
          <w:b/>
          <w:bCs/>
          <w:sz w:val="24"/>
          <w:szCs w:val="24"/>
        </w:rPr>
        <w:t xml:space="preserve">2) структурированный текст, в котором могут осуществляться переходы по выделенным меткам; </w:t>
      </w:r>
      <w:r>
        <w:rPr>
          <w:sz w:val="24"/>
          <w:szCs w:val="24"/>
        </w:rPr>
        <w:br/>
        <w:t>3) текст, набранный на компьютере;</w:t>
        <w:br/>
        <w:t xml:space="preserve">4) текст, в котором используется шрифт большого размера.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44. Гиперссылки на web-странице могут обеспечивать переход:</w:t>
        <w:br/>
      </w:r>
      <w:r>
        <w:rPr>
          <w:sz w:val="24"/>
          <w:szCs w:val="24"/>
        </w:rPr>
        <w:t xml:space="preserve">1) </w:t>
      </w:r>
      <w:r>
        <w:rPr>
          <w:b w:val="false"/>
          <w:bCs w:val="false"/>
          <w:sz w:val="24"/>
          <w:szCs w:val="24"/>
        </w:rPr>
        <w:t>на любую web-страницу в пределах данного домена;</w:t>
      </w:r>
      <w:r>
        <w:rPr>
          <w:sz w:val="24"/>
          <w:szCs w:val="24"/>
        </w:rPr>
        <w:br/>
      </w:r>
      <w:r>
        <w:rPr>
          <w:b w:val="false"/>
          <w:bCs w:val="false"/>
          <w:sz w:val="24"/>
          <w:szCs w:val="24"/>
        </w:rPr>
        <w:t>2) в пределах данной web-страницы;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3) на любую web-страницу данного сервера;</w:t>
        <w:br/>
      </w:r>
      <w:r>
        <w:rPr>
          <w:b/>
          <w:bCs/>
          <w:sz w:val="24"/>
          <w:szCs w:val="24"/>
        </w:rPr>
        <w:t>4) на любую web-страницу любого сервера Internet;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45. Электронная почта (e-mail) позволяет передавать:</w:t>
        <w:br/>
      </w:r>
      <w:r>
        <w:rPr>
          <w:sz w:val="24"/>
          <w:szCs w:val="24"/>
        </w:rPr>
        <w:t>1) только сообщения;</w:t>
        <w:br/>
        <w:t>2) только файлы;</w:t>
        <w:br/>
      </w:r>
      <w:r>
        <w:rPr>
          <w:b/>
          <w:bCs/>
          <w:sz w:val="24"/>
          <w:szCs w:val="24"/>
        </w:rPr>
        <w:t xml:space="preserve">3) сообщения и приложенные файлы; </w:t>
      </w:r>
      <w:r>
        <w:rPr>
          <w:sz w:val="24"/>
          <w:szCs w:val="24"/>
        </w:rPr>
        <w:br/>
        <w:t>4) видеоизображение.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46. </w:t>
      </w:r>
      <w:r>
        <w:rPr>
          <w:b/>
          <w:sz w:val="24"/>
          <w:szCs w:val="24"/>
          <w:lang w:val="en-US"/>
        </w:rPr>
        <w:t>HTML</w:t>
      </w:r>
      <w:r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  <w:lang w:val="en-US"/>
        </w:rPr>
        <w:t>Hyper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>Text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>Markup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>Language</w:t>
      </w:r>
      <w:r>
        <w:rPr>
          <w:b/>
          <w:sz w:val="24"/>
          <w:szCs w:val="24"/>
        </w:rPr>
        <w:t>) является:</w:t>
        <w:br/>
      </w:r>
      <w:r>
        <w:rPr>
          <w:sz w:val="24"/>
          <w:szCs w:val="24"/>
        </w:rPr>
        <w:t>1) сервером Internet;</w:t>
        <w:br/>
      </w:r>
      <w:r>
        <w:rPr>
          <w:b/>
          <w:bCs/>
          <w:sz w:val="24"/>
          <w:szCs w:val="24"/>
        </w:rPr>
        <w:t>2) средством создания web-страниц;</w:t>
      </w:r>
      <w:r>
        <w:rPr>
          <w:sz w:val="24"/>
          <w:szCs w:val="24"/>
        </w:rPr>
        <w:t xml:space="preserve"> </w:t>
        <w:br/>
        <w:t>3) транслятором языка программирования;</w:t>
        <w:br/>
        <w:t xml:space="preserve">4) средством просмотра web-страниц. 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47. Серверы Internet, содержащие файловые архивы, позволяют:</w:t>
        <w:br/>
      </w:r>
      <w:r>
        <w:rPr>
          <w:b/>
          <w:bCs/>
          <w:sz w:val="24"/>
          <w:szCs w:val="24"/>
        </w:rPr>
        <w:t xml:space="preserve">1) получать с них необходимые файлы; </w:t>
        <w:br/>
      </w:r>
      <w:r>
        <w:rPr>
          <w:sz w:val="24"/>
          <w:szCs w:val="24"/>
        </w:rPr>
        <w:t>2) получать электронную почту;</w:t>
        <w:br/>
        <w:t>3) участвовать в телеконференциях;</w:t>
        <w:br/>
        <w:t>4) проводить видеоконференции.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b/>
          <w:sz w:val="24"/>
          <w:szCs w:val="24"/>
        </w:rPr>
        <w:t>48. Web-страница может содержать: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1) текст, рисунки, звук, видео;</w:t>
      </w:r>
      <w:r>
        <w:rPr>
          <w:sz w:val="24"/>
          <w:szCs w:val="24"/>
        </w:rPr>
        <w:t xml:space="preserve"> </w:t>
        <w:br/>
        <w:t>2) текст, рисунки, звук;</w:t>
        <w:br/>
        <w:t>3) текст, рисунки;</w:t>
        <w:br/>
        <w:t>4) только текст.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8" w:left="8"/>
        <w:jc w:val="both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49. Задан адрес электронной почты в сети Internet: user_name@int.glasnet.ru. Каково имя владельца этого электронного адреса?</w:t>
      </w:r>
    </w:p>
    <w:p>
      <w:pPr>
        <w:pStyle w:val="Normal"/>
        <w:spacing w:lineRule="auto" w:line="240" w:before="0" w:after="0"/>
        <w:ind w:hanging="48" w:left="708"/>
        <w:rPr>
          <w:rFonts w:ascii="Times New Roman" w:hAnsi="Times New Roman"/>
          <w:sz w:val="24"/>
          <w:szCs w:val="24"/>
          <w:highlight w:val="none"/>
          <w:lang w:val="en-US"/>
        </w:rPr>
      </w:pPr>
      <w:r>
        <w:rPr>
          <w:sz w:val="24"/>
          <w:szCs w:val="24"/>
          <w:lang w:val="en-US"/>
        </w:rPr>
        <w:t xml:space="preserve">1) ru; </w:t>
      </w:r>
    </w:p>
    <w:p>
      <w:pPr>
        <w:pStyle w:val="Normal"/>
        <w:spacing w:lineRule="auto" w:line="240" w:before="0" w:after="0"/>
        <w:ind w:hanging="48" w:left="708"/>
        <w:rPr>
          <w:rFonts w:ascii="Times New Roman" w:hAnsi="Times New Roman"/>
          <w:sz w:val="24"/>
          <w:szCs w:val="24"/>
          <w:highlight w:val="none"/>
          <w:lang w:val="en-US"/>
        </w:rPr>
      </w:pPr>
      <w:r>
        <w:rPr>
          <w:sz w:val="24"/>
          <w:szCs w:val="24"/>
          <w:lang w:val="en-US"/>
        </w:rPr>
        <w:t xml:space="preserve">2) glasnet.ru; </w:t>
      </w:r>
    </w:p>
    <w:p>
      <w:pPr>
        <w:pStyle w:val="Normal"/>
        <w:spacing w:lineRule="auto" w:line="240" w:before="0" w:after="0"/>
        <w:ind w:hanging="48" w:left="708"/>
        <w:rPr>
          <w:rFonts w:ascii="Times New Roman" w:hAnsi="Times New Roman"/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3) user_name; </w:t>
      </w:r>
    </w:p>
    <w:p>
      <w:pPr>
        <w:pStyle w:val="Normal"/>
        <w:spacing w:lineRule="auto" w:line="240" w:before="0" w:after="0"/>
        <w:ind w:hanging="4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4) </w:t>
      </w:r>
      <w:r>
        <w:rPr>
          <w:sz w:val="24"/>
          <w:szCs w:val="24"/>
          <w:lang w:val="en-US"/>
        </w:rPr>
        <w:t>int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glasnet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  <w:lang w:val="ru-RU"/>
        </w:rPr>
      </w:pPr>
      <w:r>
        <w:rPr>
          <w:b/>
          <w:sz w:val="24"/>
          <w:szCs w:val="24"/>
        </w:rPr>
        <w:t xml:space="preserve">50. Браузеры (например, </w:t>
      </w:r>
      <w:r>
        <w:rPr>
          <w:b/>
          <w:sz w:val="24"/>
          <w:szCs w:val="24"/>
          <w:lang w:val="en-US"/>
        </w:rPr>
        <w:t>Microsoft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>Internet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>Explorer</w:t>
      </w:r>
      <w:r>
        <w:rPr>
          <w:b/>
          <w:sz w:val="24"/>
          <w:szCs w:val="24"/>
        </w:rPr>
        <w:t>) являются:</w:t>
        <w:br/>
      </w:r>
      <w:r>
        <w:rPr>
          <w:sz w:val="24"/>
          <w:szCs w:val="24"/>
        </w:rPr>
        <w:t xml:space="preserve">1) </w:t>
      </w:r>
      <w:r>
        <w:rPr>
          <w:sz w:val="24"/>
          <w:szCs w:val="24"/>
          <w:lang w:val="ru-RU"/>
        </w:rPr>
        <w:t>с</w:t>
      </w:r>
      <w:r>
        <w:rPr>
          <w:sz w:val="24"/>
          <w:szCs w:val="24"/>
        </w:rPr>
        <w:t>ерверами Internet</w:t>
      </w:r>
      <w:r>
        <w:rPr>
          <w:sz w:val="24"/>
          <w:szCs w:val="24"/>
          <w:lang w:val="ru-RU"/>
        </w:rPr>
        <w:t>;</w:t>
      </w:r>
      <w:r>
        <w:rPr>
          <w:sz w:val="24"/>
          <w:szCs w:val="24"/>
        </w:rPr>
        <w:br/>
        <w:t xml:space="preserve">2) </w:t>
      </w:r>
      <w:r>
        <w:rPr>
          <w:sz w:val="24"/>
          <w:szCs w:val="24"/>
          <w:lang w:val="ru-RU"/>
        </w:rPr>
        <w:t>а</w:t>
      </w:r>
      <w:r>
        <w:rPr>
          <w:sz w:val="24"/>
          <w:szCs w:val="24"/>
        </w:rPr>
        <w:t>нтивирусными программами</w:t>
      </w:r>
      <w:r>
        <w:rPr>
          <w:sz w:val="24"/>
          <w:szCs w:val="24"/>
          <w:lang w:val="ru-RU"/>
        </w:rPr>
        <w:t>;</w:t>
      </w:r>
      <w:r>
        <w:rPr>
          <w:sz w:val="24"/>
          <w:szCs w:val="24"/>
        </w:rPr>
        <w:br/>
        <w:t xml:space="preserve">3) </w:t>
      </w:r>
      <w:r>
        <w:rPr>
          <w:sz w:val="24"/>
          <w:szCs w:val="24"/>
          <w:lang w:val="ru-RU"/>
        </w:rPr>
        <w:t>т</w:t>
      </w:r>
      <w:r>
        <w:rPr>
          <w:sz w:val="24"/>
          <w:szCs w:val="24"/>
        </w:rPr>
        <w:t>рансляторами языка программирования</w:t>
      </w:r>
      <w:r>
        <w:rPr>
          <w:sz w:val="24"/>
          <w:szCs w:val="24"/>
          <w:lang w:val="ru-RU"/>
        </w:rPr>
        <w:t>;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4) </w:t>
      </w:r>
      <w:r>
        <w:rPr>
          <w:b/>
          <w:bCs/>
          <w:sz w:val="24"/>
          <w:szCs w:val="24"/>
          <w:lang w:val="ru-RU"/>
        </w:rPr>
        <w:t>с</w:t>
      </w:r>
      <w:r>
        <w:rPr>
          <w:b/>
          <w:bCs/>
          <w:sz w:val="24"/>
          <w:szCs w:val="24"/>
        </w:rPr>
        <w:t>редствами просмотра web-страниц</w:t>
      </w:r>
      <w:r>
        <w:rPr>
          <w:b/>
          <w:bCs/>
          <w:sz w:val="24"/>
          <w:szCs w:val="24"/>
          <w:lang w:val="ru-RU"/>
        </w:rPr>
        <w:t>.</w:t>
      </w:r>
    </w:p>
    <w:p>
      <w:pPr>
        <w:pStyle w:val="Normal"/>
        <w:spacing w:lineRule="auto" w:line="240" w:before="0" w:after="0"/>
        <w:ind w:hanging="708"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Заражение компьютерными вирусами может произойти в процессе: 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firstLine="420" w:left="240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работы с файлами; </w:t>
        <w:tab/>
      </w:r>
    </w:p>
    <w:p>
      <w:pPr>
        <w:pStyle w:val="Normal"/>
        <w:numPr>
          <w:ilvl w:val="0"/>
          <w:numId w:val="13"/>
        </w:numPr>
        <w:spacing w:lineRule="auto" w:line="240" w:before="0" w:after="0"/>
        <w:ind w:firstLine="420" w:left="24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форматирования дискеты;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firstLine="420" w:left="24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выключения компьютера;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firstLine="420" w:left="24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печати на принтере.</w:t>
      </w:r>
    </w:p>
    <w:p>
      <w:pPr>
        <w:pStyle w:val="Normal"/>
        <w:spacing w:lineRule="auto" w:line="240" w:before="0" w:after="0"/>
        <w:ind w:left="108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spacing w:lineRule="auto" w:line="2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Что необходимо иметь для проверки на вирус жесткого диска?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firstLine="420" w:left="24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защищенную программу; 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firstLine="420" w:left="24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загрузочную программу; 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firstLine="420" w:left="240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>флеш-накопитель с антивирусной программой, защищенный от записи;</w:t>
      </w:r>
    </w:p>
    <w:p>
      <w:pPr>
        <w:pStyle w:val="Normal"/>
        <w:widowControl/>
        <w:numPr>
          <w:ilvl w:val="0"/>
          <w:numId w:val="14"/>
        </w:numPr>
        <w:bidi w:val="0"/>
        <w:spacing w:lineRule="auto" w:line="240" w:before="0" w:after="0"/>
        <w:ind w:firstLine="420" w:left="24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 w:eastAsia="ru-RU" w:bidi="ar-SA"/>
        </w:rPr>
      </w:pPr>
      <w:r>
        <w:rPr>
          <w:rFonts w:eastAsia="Times New Roman" w:cs="Times New Roman"/>
          <w:sz w:val="24"/>
          <w:szCs w:val="24"/>
          <w:lang w:val="ru-RU" w:eastAsia="ru-RU" w:bidi="ar-SA"/>
        </w:rPr>
        <w:t>файл с антивирусной программой;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240"/>
        <w:rPr/>
      </w:pPr>
      <w:r>
        <w:rPr/>
      </w:r>
    </w:p>
    <w:p>
      <w:pPr>
        <w:pStyle w:val="Normal"/>
        <w:spacing w:lineRule="auto" w:line="240" w:before="0" w:after="0"/>
        <w:ind w:left="108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spacing w:lineRule="auto" w:line="240" w:before="0" w:after="0"/>
        <w:ind w:hanging="708" w:left="708"/>
        <w:outlineLvl w:val="3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Компьютерным вирусом является: </w:t>
      </w:r>
    </w:p>
    <w:p>
      <w:pPr>
        <w:pStyle w:val="Normal"/>
        <w:numPr>
          <w:ilvl w:val="0"/>
          <w:numId w:val="15"/>
        </w:numPr>
        <w:spacing w:lineRule="auto" w:line="240" w:before="0" w:after="0"/>
        <w:ind w:left="658"/>
        <w:jc w:val="both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программа проверки и лечения дисков;</w:t>
      </w:r>
    </w:p>
    <w:p>
      <w:pPr>
        <w:pStyle w:val="Normal"/>
        <w:numPr>
          <w:ilvl w:val="0"/>
          <w:numId w:val="15"/>
        </w:numPr>
        <w:spacing w:lineRule="auto" w:line="240" w:before="0" w:after="0"/>
        <w:ind w:left="658"/>
        <w:jc w:val="both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любая программа, созданная на языках низкого уровня;</w:t>
      </w:r>
    </w:p>
    <w:p>
      <w:pPr>
        <w:pStyle w:val="Normal"/>
        <w:numPr>
          <w:ilvl w:val="0"/>
          <w:numId w:val="15"/>
        </w:numPr>
        <w:spacing w:lineRule="auto" w:line="240" w:before="0" w:after="0"/>
        <w:ind w:left="658"/>
        <w:jc w:val="both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программа, скопированная с плохо отформатированной дискеты;</w:t>
      </w:r>
    </w:p>
    <w:p>
      <w:pPr>
        <w:pStyle w:val="Normal"/>
        <w:numPr>
          <w:ilvl w:val="0"/>
          <w:numId w:val="15"/>
        </w:numPr>
        <w:spacing w:lineRule="auto" w:line="240" w:before="0" w:after="0"/>
        <w:ind w:left="658"/>
        <w:jc w:val="both"/>
        <w:outlineLvl w:val="3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специальная программа небольшого размера, которая может приписывать себя к другим программам, она обладает способностью «размножаться».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708" w:left="708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spacing w:lineRule="auto" w:line="240" w:before="0" w:after="0"/>
        <w:ind w:hanging="708" w:left="708"/>
        <w:outlineLvl w:val="3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Заражению компьютерными вирусами не могут подвергнуться:</w:t>
      </w:r>
    </w:p>
    <w:p>
      <w:pPr>
        <w:pStyle w:val="Normal"/>
        <w:numPr>
          <w:ilvl w:val="0"/>
          <w:numId w:val="16"/>
        </w:numPr>
        <w:spacing w:lineRule="auto" w:line="240" w:before="0" w:after="0"/>
        <w:ind w:firstLine="480" w:left="178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графические файлы;</w:t>
      </w:r>
    </w:p>
    <w:p>
      <w:pPr>
        <w:pStyle w:val="Normal"/>
        <w:numPr>
          <w:ilvl w:val="0"/>
          <w:numId w:val="16"/>
        </w:numPr>
        <w:spacing w:lineRule="auto" w:line="240" w:before="0" w:after="0"/>
        <w:ind w:firstLine="480" w:left="178"/>
        <w:outlineLvl w:val="3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обычные проводные мыши и клавиатуры;  </w:t>
      </w:r>
    </w:p>
    <w:p>
      <w:pPr>
        <w:pStyle w:val="Normal"/>
        <w:numPr>
          <w:ilvl w:val="0"/>
          <w:numId w:val="16"/>
        </w:numPr>
        <w:spacing w:lineRule="auto" w:line="240" w:before="0" w:after="0"/>
        <w:ind w:firstLine="480" w:left="178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звуковые файлы;</w:t>
      </w:r>
    </w:p>
    <w:p>
      <w:pPr>
        <w:pStyle w:val="Normal"/>
        <w:numPr>
          <w:ilvl w:val="0"/>
          <w:numId w:val="16"/>
        </w:numPr>
        <w:spacing w:lineRule="auto" w:line="240" w:before="0" w:after="0"/>
        <w:ind w:firstLine="480" w:left="178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видеофайлы.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708" w:left="708"/>
        <w:outlineLvl w:val="3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12"/>
        </w:numPr>
        <w:spacing w:lineRule="auto" w:line="240" w:before="0" w:after="0"/>
        <w:ind w:hanging="708" w:left="708"/>
        <w:outlineLvl w:val="3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Какие из перечисленных типов не относятся к категории вирусов?</w:t>
      </w:r>
    </w:p>
    <w:p>
      <w:pPr>
        <w:pStyle w:val="Normal"/>
        <w:numPr>
          <w:ilvl w:val="0"/>
          <w:numId w:val="17"/>
        </w:numPr>
        <w:spacing w:lineRule="auto" w:line="240" w:before="0" w:after="0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загрузочные вирусы;</w:t>
      </w:r>
    </w:p>
    <w:p>
      <w:pPr>
        <w:pStyle w:val="Normal"/>
        <w:numPr>
          <w:ilvl w:val="0"/>
          <w:numId w:val="17"/>
        </w:numPr>
        <w:spacing w:lineRule="auto" w:line="240" w:before="0" w:after="0"/>
        <w:outlineLvl w:val="3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>Тype-вирусы;</w:t>
        <w:tab/>
      </w:r>
    </w:p>
    <w:p>
      <w:pPr>
        <w:pStyle w:val="Normal"/>
        <w:numPr>
          <w:ilvl w:val="0"/>
          <w:numId w:val="17"/>
        </w:numPr>
        <w:spacing w:lineRule="auto" w:line="240" w:before="0" w:after="0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сетевые вирусы; </w:t>
      </w:r>
    </w:p>
    <w:p>
      <w:pPr>
        <w:pStyle w:val="Normal"/>
        <w:numPr>
          <w:ilvl w:val="0"/>
          <w:numId w:val="17"/>
        </w:numPr>
        <w:spacing w:lineRule="auto" w:line="240" w:before="0" w:after="0"/>
        <w:outlineLvl w:val="3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файловые вирусы. </w:t>
      </w:r>
    </w:p>
    <w:p>
      <w:pPr>
        <w:pStyle w:val="Normal"/>
        <w:numPr>
          <w:ilvl w:val="0"/>
          <w:numId w:val="12"/>
        </w:numPr>
        <w:spacing w:lineRule="atLeast" w:line="40" w:before="0" w:after="0"/>
        <w:ind w:hanging="708" w:left="708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Электронная таблица – это: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b/>
          <w:bCs/>
          <w:iCs/>
          <w:sz w:val="24"/>
          <w:szCs w:val="24"/>
          <w:highlight w:val="none"/>
        </w:rPr>
      </w:pPr>
      <w:r>
        <w:rPr>
          <w:b/>
          <w:bCs/>
          <w:iCs/>
          <w:sz w:val="24"/>
          <w:szCs w:val="24"/>
        </w:rPr>
        <w:t xml:space="preserve">1) прикладная программа, предназначенная для обработки структурированных в виде таблицы данных; 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2) прикладная программа для обработки кодовых таблиц; 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3) устройство ПК, управляющее его ресурсами в процессе обработки данных в табличной форме; 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4) системная программа, управляющая ресурсами ПК при обработке таблиц. </w:t>
      </w:r>
    </w:p>
    <w:p>
      <w:pPr>
        <w:pStyle w:val="Normal"/>
        <w:spacing w:lineRule="atLeast" w:line="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tLeast" w:line="40" w:before="0" w:after="0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57. Электронная таблица предназначена для:</w:t>
      </w:r>
    </w:p>
    <w:p>
      <w:pPr>
        <w:pStyle w:val="Normal"/>
        <w:widowControl/>
        <w:bidi w:val="0"/>
        <w:spacing w:lineRule="atLeast" w:line="40" w:before="0" w:after="0"/>
        <w:ind w:left="708"/>
        <w:jc w:val="both"/>
        <w:rPr>
          <w:rFonts w:ascii="Times New Roman" w:hAnsi="Times New Roman" w:eastAsia="Times New Roman" w:cs="Times New Roman"/>
          <w:iCs/>
          <w:sz w:val="24"/>
          <w:szCs w:val="24"/>
          <w:highlight w:val="none"/>
          <w:lang w:val="ru-RU" w:eastAsia="ru-RU" w:bidi="ar-SA"/>
        </w:rPr>
      </w:pPr>
      <w:r>
        <w:rPr>
          <w:rFonts w:eastAsia="Times New Roman" w:cs="Times New Roman"/>
          <w:iCs/>
          <w:sz w:val="24"/>
          <w:szCs w:val="24"/>
          <w:lang w:val="ru-RU" w:eastAsia="ru-RU" w:bidi="ar-SA"/>
        </w:rPr>
        <w:t>1) упорядоченного хранения и обработки значительных массивов данных;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b/>
          <w:bCs/>
          <w:iCs/>
          <w:sz w:val="24"/>
          <w:szCs w:val="24"/>
          <w:highlight w:val="none"/>
        </w:rPr>
      </w:pPr>
      <w:r>
        <w:rPr>
          <w:b/>
          <w:bCs/>
          <w:iCs/>
          <w:sz w:val="24"/>
          <w:szCs w:val="24"/>
        </w:rPr>
        <w:t xml:space="preserve">2) обработки преимущественно числовых данных, структурированных с помощью таблиц; 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3) визуализации структурных связей между данными, представленными в таблицах; </w:t>
      </w:r>
    </w:p>
    <w:p>
      <w:pPr>
        <w:pStyle w:val="Normal"/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4) редактирования графических представлений больших объемов информации. </w:t>
      </w:r>
    </w:p>
    <w:p>
      <w:pPr>
        <w:pStyle w:val="Normal"/>
        <w:spacing w:lineRule="atLeast" w:line="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8"/>
        </w:numPr>
        <w:spacing w:lineRule="atLeast" w:line="40" w:before="0" w:after="0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Строки электронной таблицы:</w:t>
      </w:r>
    </w:p>
    <w:p>
      <w:pPr>
        <w:pStyle w:val="Normal"/>
        <w:numPr>
          <w:ilvl w:val="0"/>
          <w:numId w:val="19"/>
        </w:numPr>
        <w:spacing w:lineRule="atLeast" w:line="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именуются пользователями произвольным образом; </w:t>
      </w:r>
    </w:p>
    <w:p>
      <w:pPr>
        <w:pStyle w:val="Normal"/>
        <w:numPr>
          <w:ilvl w:val="0"/>
          <w:numId w:val="19"/>
        </w:numPr>
        <w:spacing w:lineRule="atLeast" w:line="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обозначаются буквами русского алфавита; </w:t>
      </w:r>
    </w:p>
    <w:p>
      <w:pPr>
        <w:pStyle w:val="Normal"/>
        <w:numPr>
          <w:ilvl w:val="0"/>
          <w:numId w:val="19"/>
        </w:numPr>
        <w:spacing w:lineRule="atLeast" w:line="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обозначаются буквами латинского алфавита; </w:t>
      </w:r>
    </w:p>
    <w:p>
      <w:pPr>
        <w:pStyle w:val="Normal"/>
        <w:numPr>
          <w:ilvl w:val="0"/>
          <w:numId w:val="19"/>
        </w:numPr>
        <w:spacing w:lineRule="atLeast" w:line="40" w:before="0" w:after="0"/>
        <w:ind w:left="708"/>
        <w:rPr>
          <w:rFonts w:ascii="Times New Roman" w:hAnsi="Times New Roman"/>
          <w:b/>
          <w:bCs/>
          <w:iCs/>
          <w:sz w:val="24"/>
          <w:szCs w:val="24"/>
          <w:highlight w:val="none"/>
        </w:rPr>
      </w:pPr>
      <w:r>
        <w:rPr>
          <w:b/>
          <w:bCs/>
          <w:iCs/>
          <w:sz w:val="24"/>
          <w:szCs w:val="24"/>
        </w:rPr>
        <w:t xml:space="preserve">нумеруются. </w:t>
      </w:r>
    </w:p>
    <w:p>
      <w:pPr>
        <w:pStyle w:val="Normal"/>
        <w:spacing w:lineRule="atLeast" w:line="40" w:before="0" w:after="0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8"/>
        </w:numPr>
        <w:spacing w:lineRule="atLeast" w:line="40" w:before="0" w:after="0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Для пользователя ячейки электронной таблицы идентифицируются:</w:t>
      </w:r>
    </w:p>
    <w:p>
      <w:pPr>
        <w:pStyle w:val="Normal"/>
        <w:numPr>
          <w:ilvl w:val="0"/>
          <w:numId w:val="20"/>
        </w:numPr>
        <w:spacing w:lineRule="atLeast" w:line="40" w:before="0" w:after="0"/>
        <w:ind w:left="708"/>
        <w:jc w:val="both"/>
        <w:rPr>
          <w:rFonts w:ascii="Times New Roman" w:hAnsi="Times New Roman"/>
          <w:b/>
          <w:bCs/>
          <w:iCs/>
          <w:sz w:val="24"/>
          <w:szCs w:val="24"/>
          <w:highlight w:val="none"/>
        </w:rPr>
      </w:pPr>
      <w:r>
        <w:rPr>
          <w:b/>
          <w:bCs/>
          <w:iCs/>
          <w:sz w:val="24"/>
          <w:szCs w:val="24"/>
        </w:rPr>
        <w:t xml:space="preserve">путем последовательного указания имени столбца и номера строки, на пересечении которых располагается ячейка; </w:t>
      </w:r>
    </w:p>
    <w:p>
      <w:pPr>
        <w:pStyle w:val="Normal"/>
        <w:numPr>
          <w:ilvl w:val="0"/>
          <w:numId w:val="20"/>
        </w:numPr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адресом машинного слова оперативной памяти, отведенного под ячейку; </w:t>
      </w:r>
    </w:p>
    <w:p>
      <w:pPr>
        <w:pStyle w:val="Normal"/>
        <w:numPr>
          <w:ilvl w:val="0"/>
          <w:numId w:val="20"/>
        </w:numPr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специальным кодовым словом; </w:t>
      </w:r>
    </w:p>
    <w:p>
      <w:pPr>
        <w:pStyle w:val="Normal"/>
        <w:numPr>
          <w:ilvl w:val="0"/>
          <w:numId w:val="20"/>
        </w:numPr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именем, произвольно задаваемым пользователем. </w:t>
      </w:r>
    </w:p>
    <w:p>
      <w:pPr>
        <w:pStyle w:val="Normal"/>
        <w:spacing w:lineRule="atLeast" w:line="40" w:before="0" w:after="0"/>
        <w:ind w:left="708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8"/>
        </w:numPr>
        <w:spacing w:lineRule="atLeast" w:line="40" w:before="0" w:after="0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b/>
          <w:sz w:val="24"/>
          <w:szCs w:val="24"/>
        </w:rPr>
        <w:t>Вычислительные формулы в ячейках электронной таблицы записываются: </w:t>
      </w:r>
    </w:p>
    <w:p>
      <w:pPr>
        <w:pStyle w:val="Normal"/>
        <w:numPr>
          <w:ilvl w:val="0"/>
          <w:numId w:val="21"/>
        </w:numPr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в обычной математической записи; </w:t>
      </w:r>
    </w:p>
    <w:p>
      <w:pPr>
        <w:pStyle w:val="Normal"/>
        <w:numPr>
          <w:ilvl w:val="0"/>
          <w:numId w:val="21"/>
        </w:numPr>
        <w:spacing w:lineRule="atLeast" w:line="40" w:before="0" w:after="0"/>
        <w:ind w:left="708"/>
        <w:jc w:val="both"/>
        <w:rPr>
          <w:rFonts w:ascii="Times New Roman" w:hAnsi="Times New Roman"/>
          <w:b/>
          <w:bCs/>
          <w:iCs/>
          <w:sz w:val="24"/>
          <w:szCs w:val="24"/>
          <w:highlight w:val="none"/>
        </w:rPr>
      </w:pPr>
      <w:r>
        <w:rPr>
          <w:b/>
          <w:bCs/>
          <w:iCs/>
          <w:sz w:val="24"/>
          <w:szCs w:val="24"/>
          <w:lang w:val="ru-RU"/>
        </w:rPr>
        <w:t>специальным образом с использованием встроенных функций и по правилам, принятым для выражений в языках программирования;</w:t>
      </w:r>
    </w:p>
    <w:p>
      <w:pPr>
        <w:pStyle w:val="Normal"/>
        <w:numPr>
          <w:ilvl w:val="0"/>
          <w:numId w:val="21"/>
        </w:numPr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 xml:space="preserve">для записи выражений в языках программирования; </w:t>
      </w:r>
    </w:p>
    <w:p>
      <w:pPr>
        <w:pStyle w:val="Normal"/>
        <w:numPr>
          <w:ilvl w:val="0"/>
          <w:numId w:val="21"/>
        </w:numPr>
        <w:spacing w:lineRule="atLeast" w:line="40" w:before="0" w:after="0"/>
        <w:ind w:left="708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  <w:t>по правилам, принятым исключительно для электронный таблиц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sectPr>
          <w:headerReference w:type="even" r:id="rId9"/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701" w:right="850" w:gutter="0" w:header="708" w:top="1134" w:footer="708" w:bottom="1134"/>
          <w:pgNumType w:start="3" w:fmt="decimal"/>
          <w:formProt w:val="false"/>
          <w:textDirection w:val="lrTb"/>
          <w:docGrid w:type="default" w:linePitch="360" w:charSpace="4294963199"/>
        </w:sectPr>
        <w:pStyle w:val="Normal"/>
        <w:numPr>
          <w:ilvl w:val="0"/>
          <w:numId w:val="0"/>
        </w:numPr>
        <w:spacing w:lineRule="atLeast" w:line="40" w:before="0" w:after="0"/>
        <w:ind w:hanging="0"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widowControl/>
        <w:numPr>
          <w:ilvl w:val="0"/>
          <w:numId w:val="22"/>
        </w:numPr>
        <w:overflowPunct w:val="true"/>
        <w:bidi w:val="0"/>
        <w:snapToGrid w:val="true"/>
        <w:spacing w:before="0" w:after="0"/>
        <w:textAlignment w:val="auto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bookmarkStart w:id="12" w:name="_Toc26917"/>
      <w:r>
        <w:rPr>
          <w:rFonts w:cs="Times New Roman" w:ascii="Times New Roman" w:hAnsi="Times New Roman"/>
          <w:color w:val="auto"/>
          <w:sz w:val="24"/>
          <w:szCs w:val="24"/>
          <w:lang w:eastAsia="en-US"/>
        </w:rPr>
        <w:t>Эталоны ответов</w:t>
      </w:r>
      <w:bookmarkEnd w:id="12"/>
    </w:p>
    <w:p>
      <w:pPr>
        <w:pStyle w:val="Normal"/>
        <w:pageBreakBefore w:val="false"/>
        <w:widowControl/>
        <w:overflowPunct w:val="true"/>
        <w:bidi w:val="0"/>
        <w:snapToGrid w:val="true"/>
        <w:spacing w:lineRule="auto" w:line="240" w:before="0" w:after="0"/>
        <w:textAlignment w:val="auto"/>
        <w:rPr>
          <w:rFonts w:ascii="Times New Roman" w:hAnsi="Times New Roman" w:eastAsia="Calibri" w:cs="Times New Roman" w:eastAsiaTheme="minorHAnsi"/>
          <w:b/>
          <w:color w:val="auto"/>
          <w:sz w:val="16"/>
          <w:szCs w:val="16"/>
          <w:lang w:eastAsia="en-US"/>
        </w:rPr>
      </w:pPr>
      <w:r>
        <w:rPr>
          <w:rFonts w:eastAsia="Calibri" w:cs="Times New Roman" w:eastAsiaTheme="minorHAnsi"/>
          <w:b/>
          <w:color w:val="auto"/>
          <w:sz w:val="16"/>
          <w:szCs w:val="16"/>
          <w:lang w:eastAsia="en-US"/>
        </w:rPr>
      </w:r>
    </w:p>
    <w:tbl>
      <w:tblPr>
        <w:tblStyle w:val="129"/>
        <w:tblW w:w="9750" w:type="dxa"/>
        <w:jc w:val="left"/>
        <w:tblInd w:w="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4"/>
      </w:tblGrid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6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7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8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9</w:t>
            </w:r>
          </w:p>
        </w:tc>
        <w:tc>
          <w:tcPr>
            <w:tcW w:w="974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10</w:t>
            </w:r>
          </w:p>
        </w:tc>
      </w:tr>
      <w:tr>
        <w:trPr/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</w:tr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13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15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16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17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18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19</w:t>
            </w:r>
          </w:p>
        </w:tc>
        <w:tc>
          <w:tcPr>
            <w:tcW w:w="974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20</w:t>
            </w:r>
          </w:p>
        </w:tc>
      </w:tr>
      <w:tr>
        <w:trPr/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</w:tr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23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25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26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27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28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29</w:t>
            </w:r>
          </w:p>
        </w:tc>
        <w:tc>
          <w:tcPr>
            <w:tcW w:w="974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30</w:t>
            </w:r>
          </w:p>
        </w:tc>
      </w:tr>
      <w:tr>
        <w:trPr/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</w:tr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33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35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36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37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38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39</w:t>
            </w:r>
          </w:p>
        </w:tc>
        <w:tc>
          <w:tcPr>
            <w:tcW w:w="974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40</w:t>
            </w:r>
          </w:p>
        </w:tc>
      </w:tr>
      <w:tr>
        <w:trPr/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</w:tr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43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45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46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47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48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49</w:t>
            </w:r>
          </w:p>
        </w:tc>
        <w:tc>
          <w:tcPr>
            <w:tcW w:w="974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50</w:t>
            </w:r>
          </w:p>
        </w:tc>
      </w:tr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</w:tr>
      <w:tr>
        <w:trPr/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51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52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53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54</w:t>
            </w:r>
          </w:p>
        </w:tc>
        <w:tc>
          <w:tcPr>
            <w:tcW w:w="975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55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b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56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b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57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b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58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b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59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b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b/>
                <w:bCs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60</w:t>
            </w:r>
          </w:p>
        </w:tc>
      </w:tr>
      <w:tr>
        <w:trPr/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3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4</w:t>
            </w:r>
          </w:p>
        </w:tc>
        <w:tc>
          <w:tcPr>
            <w:tcW w:w="975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1</w:t>
            </w:r>
          </w:p>
        </w:tc>
        <w:tc>
          <w:tcPr>
            <w:tcW w:w="974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Calibri" w:cs="Times New Roman" w:eastAsiaTheme="minorHAnsi"/>
                <w:color w:val="auto"/>
                <w:sz w:val="20"/>
                <w:szCs w:val="20"/>
                <w:lang w:eastAsia="en-US"/>
              </w:rPr>
            </w:pPr>
            <w:r>
              <w:rPr>
                <w:rFonts w:eastAsia="Calibri" w:cs="Times New Roman" w:eastAsiaTheme="minorHAnsi"/>
                <w:color w:val="000000"/>
                <w:spacing w:val="0"/>
                <w:w w:val="100"/>
                <w:kern w:val="0"/>
                <w:sz w:val="20"/>
                <w:szCs w:val="20"/>
                <w:shd w:fill="FFFFFF" w:val="clear"/>
                <w:lang w:eastAsia="en-US"/>
              </w:rPr>
              <w:t>2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64" w:before="0" w:after="0"/>
        <w:textAlignment w:val="auto"/>
        <w:rPr>
          <w:rFonts w:ascii="Times New Roman" w:hAnsi="Times New Roman" w:eastAsia="Calibri" w:cs="Times New Roman" w:eastAsiaTheme="minorHAnsi"/>
          <w:b/>
          <w:i/>
          <w:i/>
          <w:color w:val="auto"/>
          <w:sz w:val="16"/>
          <w:szCs w:val="16"/>
          <w:u w:val="single"/>
          <w:lang w:eastAsia="en-US"/>
        </w:rPr>
      </w:pPr>
      <w:r>
        <w:rPr>
          <w:rFonts w:eastAsia="Calibri" w:cs="Times New Roman" w:eastAsiaTheme="minorHAnsi"/>
          <w:b/>
          <w:i/>
          <w:color w:val="auto"/>
          <w:sz w:val="16"/>
          <w:szCs w:val="16"/>
          <w:u w:val="single"/>
          <w:lang w:eastAsia="en-US"/>
        </w:rPr>
      </w:r>
    </w:p>
    <w:p>
      <w:pPr>
        <w:pStyle w:val="Heading1"/>
        <w:pageBreakBefore w:val="false"/>
        <w:widowControl/>
        <w:overflowPunct w:val="true"/>
        <w:bidi w:val="0"/>
        <w:snapToGrid w:val="true"/>
        <w:spacing w:before="0" w:after="0"/>
        <w:jc w:val="both"/>
        <w:textAlignment w:val="auto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8466"/>
      <w:r>
        <w:rPr>
          <w:rFonts w:cs="Times New Roman" w:ascii="Times New Roman" w:hAnsi="Times New Roman"/>
          <w:color w:val="auto"/>
          <w:sz w:val="24"/>
          <w:szCs w:val="24"/>
        </w:rPr>
        <w:t>5. Перечень рекомендуемых учебных изданий, Интернет-ресурсов, дополнительной литературы</w:t>
      </w:r>
      <w:bookmarkEnd w:id="13"/>
      <w:r>
        <w:rPr>
          <w:rFonts w:cs="Times New Roman" w:ascii="Times New Roman" w:hAnsi="Times New Roman"/>
          <w:color w:val="auto"/>
          <w:sz w:val="24"/>
          <w:szCs w:val="24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64" w:before="0" w:after="0"/>
        <w:jc w:val="center"/>
        <w:textAlignment w:val="auto"/>
        <w:rPr>
          <w:rFonts w:ascii="Times New Roman" w:hAnsi="Times New Roman" w:cs="Times New Roman"/>
          <w:b/>
          <w:color w:val="auto"/>
          <w:sz w:val="13"/>
          <w:szCs w:val="13"/>
        </w:rPr>
      </w:pPr>
      <w:r>
        <w:rPr>
          <w:rFonts w:cs="Times New Roman"/>
          <w:b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64" w:before="0" w:after="0"/>
        <w:textAlignment w:val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cs="Times New Roman"/>
          <w:b/>
          <w:color w:val="auto"/>
          <w:sz w:val="24"/>
          <w:szCs w:val="24"/>
        </w:rPr>
        <w:t>Основные источники: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3"/>
        </w:numPr>
        <w:tabs>
          <w:tab w:val="clear" w:pos="709"/>
          <w:tab w:val="left" w:pos="440" w:leader="none"/>
        </w:tabs>
        <w:overflowPunct w:val="true"/>
        <w:bidi w:val="0"/>
        <w:snapToGrid w:val="true"/>
        <w:spacing w:lineRule="auto" w:line="276" w:before="0" w:after="0"/>
        <w:ind w:hanging="14" w:left="14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Зубова Е. Д.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Информатика и ИКТ (Зубова, Е. Д. Информатика и ИКТ  / Е. Д. Зубова. — 4-е изд., стер. — Санкт-Петербург : Лань, 2023. — ISBN 978-5-507-47171-3. — Текст : электронный // Лань : электронно-библиотечная система. — URL: </w:t>
      </w:r>
      <w:hyperlink r:id="rId14">
        <w:r>
          <w:rPr>
            <w:rStyle w:val="ListLabel236"/>
            <w:sz w:val="24"/>
            <w:szCs w:val="24"/>
          </w:rPr>
          <w:t>https://e.lanbook.com/book/336194</w:t>
        </w:r>
        <w:r>
          <w:rPr>
            <w:rStyle w:val="ListLabel236"/>
            <w:sz w:val="24"/>
            <w:szCs w:val="24"/>
            <w:lang w:val="ru-RU"/>
          </w:rPr>
          <w:t>.</w:t>
        </w:r>
      </w:hyperlink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3"/>
        </w:numPr>
        <w:tabs>
          <w:tab w:val="clear" w:pos="709"/>
          <w:tab w:val="left" w:pos="440" w:leader="none"/>
        </w:tabs>
        <w:overflowPunct w:val="true"/>
        <w:bidi w:val="0"/>
        <w:snapToGrid w:val="true"/>
        <w:spacing w:lineRule="auto" w:line="276" w:before="0" w:after="0"/>
        <w:ind w:hanging="14" w:left="14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Набиуллина С. Н.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Информатика и ИКТ. Курс лекций. — Санкт-Петербург : Лань, 2022. — ISBN 978-5-8114-3920-1. — Текст : электронный // Лань : электронно-библиотечная система. — URL: https://e.lanbook.com/book/209012 (дата обращения: 06.10.2024). — Режим доступа: для авториз. пользователей. — С. 2.).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3"/>
        </w:numPr>
        <w:tabs>
          <w:tab w:val="clear" w:pos="709"/>
          <w:tab w:val="left" w:pos="440" w:leader="none"/>
        </w:tabs>
        <w:overflowPunct w:val="true"/>
        <w:bidi w:val="0"/>
        <w:snapToGrid w:val="true"/>
        <w:spacing w:lineRule="auto" w:line="276" w:before="0" w:after="0"/>
        <w:ind w:hanging="14" w:left="14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Кузнецов, Е. М. Информатика : учебник / Е. М. Кузнецов. — Самара : ПГУТИ, 2023. — 450 с. — Текст : электронный // Лань : электронно-библиотечная система. — URL: https://e.lanbook.com/book/411770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64" w:before="0" w:after="0"/>
        <w:contextualSpacing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64" w:before="0" w:after="0"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Дополнительные источники:</w:t>
      </w:r>
    </w:p>
    <w:p>
      <w:pPr>
        <w:pStyle w:val="ListParagraph"/>
        <w:keepNext w:val="false"/>
        <w:keepLines w:val="false"/>
        <w:pageBreakBefore w:val="false"/>
        <w:widowControl/>
        <w:numPr>
          <w:ilvl w:val="0"/>
          <w:numId w:val="24"/>
        </w:numPr>
        <w:shd w:val="clear" w:color="auto" w:fill="FFFFFF" w:themeFill="background1"/>
        <w:tabs>
          <w:tab w:val="clear" w:pos="709"/>
          <w:tab w:val="left" w:pos="440" w:leader="none"/>
        </w:tabs>
        <w:overflowPunct w:val="true"/>
        <w:bidi w:val="0"/>
        <w:snapToGrid w:val="true"/>
        <w:spacing w:lineRule="auto" w:line="276" w:before="0" w:after="0"/>
        <w:ind w:hanging="0" w:left="-2"/>
        <w:contextualSpacing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Гилярова М.Г. Информатика для мед. колледжей: Учебник .-Ростов н/Д.:</w:t>
      </w:r>
      <w:r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</w:rPr>
        <w:t>Феникс, 2018.- 526с.</w:t>
      </w:r>
    </w:p>
    <w:p>
      <w:pPr>
        <w:pStyle w:val="Normal"/>
        <w:numPr>
          <w:ilvl w:val="0"/>
          <w:numId w:val="24"/>
        </w:numPr>
        <w:shd w:val="clear" w:color="auto" w:fill="FFFFFF" w:themeFill="background1"/>
        <w:tabs>
          <w:tab w:val="clear" w:pos="709"/>
          <w:tab w:val="left" w:pos="44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2"/>
        <w:jc w:val="both"/>
        <w:rPr>
          <w:rFonts w:ascii="Times New Roman" w:hAnsi="Times New Roman" w:eastAsia="" w:cs="Times New Roman" w:eastAsiaTheme="minorEastAsia"/>
          <w:bCs/>
          <w:sz w:val="24"/>
          <w:szCs w:val="24"/>
          <w:lang w:val="ru-RU" w:eastAsia="ru-RU" w:bidi="ar-SA"/>
        </w:rPr>
      </w:pPr>
      <w:r>
        <w:rPr>
          <w:rFonts w:eastAsia="" w:cs="Times New Roman" w:eastAsiaTheme="minorEastAsia"/>
          <w:bCs/>
          <w:sz w:val="24"/>
          <w:szCs w:val="24"/>
          <w:lang w:val="ru-RU" w:eastAsia="ru-RU" w:bidi="ar-SA"/>
        </w:rPr>
        <w:t>Золкин, А. Л. Информатика : учебное пособие / А. Л. Золкин. — Самара : , 2023. — 104 с. — ISBN 978-5-907359-18-5. — Текст : электронный // Лань : электронно-библиотечная система. — URL: https://e.lanbook.com/book/388850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709"/>
          <w:tab w:val="left" w:pos="440" w:leader="none"/>
        </w:tabs>
        <w:overflowPunct w:val="true"/>
        <w:bidi w:val="0"/>
        <w:snapToGrid w:val="true"/>
        <w:spacing w:lineRule="auto" w:line="264" w:before="0" w:after="0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64" w:before="0" w:after="0"/>
        <w:jc w:val="both"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Интернет-ресурсы:</w:t>
      </w:r>
    </w:p>
    <w:p>
      <w:pPr>
        <w:pStyle w:val="ListParagraph"/>
        <w:keepNext w:val="false"/>
        <w:keepLines w:val="false"/>
        <w:pageBreakBefore w:val="false"/>
        <w:widowControl/>
        <w:numPr>
          <w:ilvl w:val="0"/>
          <w:numId w:val="25"/>
        </w:numPr>
        <w:tabs>
          <w:tab w:val="clear" w:pos="709"/>
          <w:tab w:val="left" w:pos="440" w:leader="none"/>
        </w:tabs>
        <w:overflowPunct w:val="true"/>
        <w:bidi w:val="0"/>
        <w:snapToGrid w:val="true"/>
        <w:spacing w:lineRule="auto" w:line="276" w:before="0" w:after="0"/>
        <w:ind w:hanging="5" w:left="0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bookmarkStart w:id="14" w:name="_Toc2868"/>
      <w:bookmarkStart w:id="15" w:name="_Toc7589"/>
      <w:r>
        <w:rPr>
          <w:rFonts w:cs="Times New Roman"/>
          <w:sz w:val="24"/>
          <w:szCs w:val="24"/>
          <w:lang w:val="ru-RU"/>
        </w:rPr>
        <w:t xml:space="preserve">ЭБС Лань. </w:t>
      </w:r>
      <w:r>
        <w:rPr>
          <w:rFonts w:cs="Times New Roman"/>
          <w:sz w:val="24"/>
          <w:szCs w:val="24"/>
        </w:rPr>
        <w:t>– URL: https://www.e.lanbook.com</w:t>
      </w:r>
      <w:bookmarkStart w:id="16" w:name="_GoBack"/>
      <w:bookmarkEnd w:id="14"/>
      <w:bookmarkEnd w:id="15"/>
      <w:bookmarkEnd w:id="16"/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2240" w:h="15840"/>
      <w:pgMar w:left="1701" w:right="850" w:gutter="0" w:header="720" w:top="1134" w:footer="0" w:bottom="1134"/>
      <w:pgNumType w:start="17" w:fmt="decimal"/>
      <w:formProt w:val="false"/>
      <w:titlePg/>
      <w:textDirection w:val="lrTb"/>
      <w:docGrid w:type="default" w:linePitch="299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Arial">
    <w:charset w:val="01"/>
    <w:family w:val="roman"/>
    <w:pitch w:val="default"/>
  </w:font>
  <w:font w:name="Segoe UI">
    <w:charset w:val="01"/>
    <w:family w:val="roman"/>
    <w:pitch w:val="default"/>
  </w:font>
  <w:font w:name="Courier New">
    <w:charset w:val="01"/>
    <w:family w:val="roman"/>
    <w:pitch w:val="default"/>
  </w:font>
  <w:font w:name="Symbol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Century Schoolbook">
    <w:charset w:val="01"/>
    <w:family w:val="roman"/>
    <w:pitch w:val="default"/>
  </w:font>
  <w:font w:name="PT Astra Serif">
    <w:charset w:val="01"/>
    <w:family w:val="roman"/>
    <w:pitch w:val="default"/>
  </w:font>
  <w:font w:name="a_RewinderRgh">
    <w:charset w:val="01"/>
    <w:family w:val="roman"/>
    <w:pitch w:val="default"/>
  </w:font>
  <w:font w:name="Verdana">
    <w:charset w:val="01"/>
    <w:family w:val="roman"/>
    <w:pitch w:val="default"/>
  </w:font>
  <w:font w:name="Arial Unicode MS"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bidi="he-IL"/>
      </w:rPr>
    </w:pPr>
    <w:r>
      <w:rPr>
        <w:lang w:bidi="he-IL"/>
      </w:rPr>
    </w:r>
  </w:p>
  <w:p>
    <w:pPr>
      <w:pStyle w:val="Footer"/>
      <w:spacing w:before="0" w:after="160"/>
      <w:rPr>
        <w:lang w:bidi="he-IL"/>
      </w:rPr>
    </w:pPr>
    <w:r>
      <w:rPr>
        <w:lang w:bidi="he-IL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" name="Текстовое поле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4" path="m0,0l-2147483645,0l-2147483645,-2147483646l0,-2147483646xe" stroked="f" o:allowincell="f" style="position:absolute;margin-left:161.85pt;margin-top:0.05pt;width:143.95pt;height:13.6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Header"/>
                      <w:spacing w:before="0" w:after="16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Текстовое поле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4" path="m0,0l-2147483645,0l-2147483645,-2147483646l0,-2147483646xe" stroked="f" o:allowincell="f" style="position:absolute;margin-left:161.85pt;margin-top:0.05pt;width:143.95pt;height:13.6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Header"/>
                      <w:spacing w:before="0" w:after="16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cen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151245" cy="502285"/>
              <wp:effectExtent l="0" t="0" r="0" b="0"/>
              <wp:wrapNone/>
              <wp:docPr id="3" name="Текстовое поле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320" cy="502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color w:val="000000"/>
                            </w:rPr>
                          </w:pPr>
                          <w:sdt>
                            <w:sdtPr>
                              <w:id w:val="-530874118"/>
                              <w:text/>
                            </w:sdtPr>
                            <w:sdtContent>
                              <w:r>
                                <w:rPr/>
                              </w:r>
                              <w:r>
                                <w:rPr/>
                                <w:fldChar w:fldCharType="begin"/>
                              </w:r>
                              <w:r>
                                <w:rPr/>
                                <w:instrText xml:space="preserve"> PAGE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/>
                                <w:t>19</w:t>
                              </w:r>
                              <w:r>
                                <w:rPr/>
                                <w:fldChar w:fldCharType="end"/>
                              </w:r>
                              <w:r>
                                <w:rPr/>
                              </w:r>
                            </w:sdtContent>
                          </w:sdt>
                        </w:p>
                        <w:p>
                          <w:pPr>
                            <w:pStyle w:val="Style23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2" path="m0,0l-2147483645,0l-2147483645,-2147483646l0,-2147483646xe" stroked="f" o:allowincell="f" style="position:absolute;margin-left:0pt;margin-top:0.05pt;width:484.3pt;height:39.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Header"/>
                      <w:jc w:val="center"/>
                      <w:rPr>
                        <w:color w:val="000000"/>
                      </w:rPr>
                    </w:pPr>
                    <w:sdt>
                      <w:sdtPr>
                        <w:id w:val="-530874118"/>
                        <w:text/>
                      </w:sdtPr>
                      <w:sdtContent>
                        <w:r>
                          <w:rPr/>
                        </w:r>
                        <w:r>
                          <w:rPr/>
                          <w:fldChar w:fldCharType="begin"/>
                        </w:r>
                        <w:r>
                          <w:rPr/>
                          <w:instrText xml:space="preserve"> PAGE </w:instrText>
                        </w:r>
                        <w:r>
                          <w:rPr/>
                          <w:fldChar w:fldCharType="separate"/>
                        </w:r>
                        <w:r>
                          <w:rPr/>
                          <w:t>19</w:t>
                        </w:r>
                        <w:r>
                          <w:rPr/>
                          <w:fldChar w:fldCharType="end"/>
                        </w:r>
                        <w:r>
                          <w:rPr/>
                        </w:r>
                      </w:sdtContent>
                    </w:sdt>
                  </w:p>
                  <w:p>
                    <w:pPr>
                      <w:pStyle w:val="Style23"/>
                      <w:spacing w:before="0" w:after="16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>
        <w:lang w:val="ru-RU"/>
      </w:rPr>
    </w:pPr>
    <w:r>
      <w:rPr>
        <w:lang w:val="ru-RU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4" name="Текстовое поле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1" path="m0,0l-2147483645,0l-2147483645,-2147483646l0,-2147483646xe" stroked="f" o:allowincell="f" style="position:absolute;margin-left:170.2pt;margin-top:0.05pt;width:143.95pt;height:13.6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Header"/>
                      <w:spacing w:before="0" w:after="16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–"/>
      <w:lvlJc w:val="left"/>
      <w:pPr>
        <w:tabs>
          <w:tab w:val="num" w:pos="435"/>
        </w:tabs>
        <w:ind w:left="435" w:hanging="43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8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24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27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3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35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5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90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90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84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84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66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58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4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1980" w:hanging="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140" w:hanging="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300" w:hanging="0"/>
      </w:pPr>
      <w:rPr>
        <w:rFonts w:cs="Times New Roman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425"/>
        </w:tabs>
        <w:ind w:left="425" w:hanging="0"/>
      </w:pPr>
      <w:rPr/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hanging="0"/>
      </w:pPr>
      <w:rPr/>
    </w:lvl>
    <w:lvl w:ilvl="2">
      <w:start w:val="1"/>
      <w:numFmt w:val="lowerRoman"/>
      <w:lvlText w:val="%3."/>
      <w:lvlJc w:val="left"/>
      <w:pPr>
        <w:tabs>
          <w:tab w:val="num" w:pos="425"/>
        </w:tabs>
        <w:ind w:left="425" w:hanging="0"/>
      </w:pPr>
      <w:rPr/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hanging="0"/>
      </w:pPr>
      <w:rPr/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hanging="0"/>
      </w:pPr>
      <w:rPr/>
    </w:lvl>
    <w:lvl w:ilvl="5">
      <w:start w:val="1"/>
      <w:numFmt w:val="lowerRoman"/>
      <w:lvlText w:val="%6."/>
      <w:lvlJc w:val="left"/>
      <w:pPr>
        <w:tabs>
          <w:tab w:val="num" w:pos="425"/>
        </w:tabs>
        <w:ind w:left="425" w:hanging="0"/>
      </w:pPr>
      <w:rPr/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hanging="0"/>
      </w:pPr>
      <w:rPr/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hanging="0"/>
      </w:pPr>
      <w:rPr/>
    </w:lvl>
    <w:lvl w:ilvl="8">
      <w:start w:val="1"/>
      <w:numFmt w:val="lowerRoman"/>
      <w:lvlText w:val="%9."/>
      <w:lvlJc w:val="left"/>
      <w:pPr>
        <w:tabs>
          <w:tab w:val="num" w:pos="425"/>
        </w:tabs>
        <w:ind w:left="425" w:hanging="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semiHidden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 w:semiHidden="0" w:unhideWhenUsed="0" w:qFormat="1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 w:unhideWhenUsed="0" w:qFormat="1"/>
    <w:lsdException w:name="annotation reference" w:uiPriority="99"/>
    <w:lsdException w:name="line number" w:uiPriority="99"/>
    <w:lsdException w:name="page number" w:uiPriority="99" w:semiHidden="0" w:unhideWhenUsed="0" w:qFormat="1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 w:unhideWhenUsed="0" w:qFormat="1"/>
    <w:lsdException w:name="Body Text Indent" w:uiPriority="99" w:semiHidden="0" w:unhideWhenUsed="0" w:qFormat="1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unhideWhenUsed="0" w:qFormat="1"/>
    <w:lsdException w:name="Body Text 3" w:uiPriority="99"/>
    <w:lsdException w:name="Body Text Indent 2" w:uiPriority="99" w:semiHidden="0" w:unhideWhenUsed="0" w:qFormat="1"/>
    <w:lsdException w:name="Body Text Indent 3" w:uiPriority="99" w:qFormat="1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 w:semiHidden="0" w:unhideWhenUsed="0" w:qFormat="1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st Paragraph" w:uiPriority="34" w:semiHidden="0" w:unhideWhenUsed="0" w:qFormat="1"/>
  </w:latentStyles>
  <w:style w:type="paragraph" w:styleId="Normal" w:customStyle="1">
    <w:name w:val="Normal"/>
    <w:autoRedefine/>
    <w:uiPriority w:val="0"/>
    <w:qFormat/>
    <w:pPr>
      <w:widowControl w:val="false"/>
      <w:tabs>
        <w:tab w:val="clear" w:pos="720"/>
        <w:tab w:val="left" w:pos="709" w:leader="none"/>
      </w:tabs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Droid Sans Fallback" w:cs="Lohit Hind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"/>
    <w:autoRedefine/>
    <w:uiPriority w:val="9"/>
    <w:qFormat/>
    <w:pPr>
      <w:keepNext w:val="true"/>
      <w:keepLines/>
      <w:spacing w:lineRule="auto" w:line="276" w:before="480" w:after="0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pPr>
      <w:keepNext w:val="true"/>
      <w:keepLines/>
      <w:spacing w:lineRule="auto" w:line="276"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3"/>
    <w:autoRedefine/>
    <w:uiPriority w:val="9"/>
    <w:semiHidden/>
    <w:unhideWhenUsed/>
    <w:qFormat/>
    <w:pPr>
      <w:keepNext w:val="true"/>
      <w:keepLines/>
      <w:spacing w:lineRule="auto" w:line="276"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Heading4">
    <w:name w:val="Heading 4"/>
    <w:basedOn w:val="Normal"/>
    <w:next w:val="Normal"/>
    <w:link w:val="4"/>
    <w:autoRedefine/>
    <w:uiPriority w:val="9"/>
    <w:unhideWhenUsed/>
    <w:qFormat/>
    <w:pPr>
      <w:keepNext w:val="true"/>
      <w:keepLines/>
      <w:spacing w:lineRule="auto" w:line="276" w:before="200" w:after="0"/>
      <w:outlineLvl w:val="3"/>
    </w:pPr>
    <w:rPr>
      <w:rFonts w:ascii="Cambria" w:hAnsi="Cambria"/>
      <w:b/>
      <w:bCs/>
      <w:i/>
      <w:iCs/>
      <w:color w:val="4F81BD"/>
      <w:lang w:eastAsia="en-US"/>
    </w:rPr>
  </w:style>
  <w:style w:type="paragraph" w:styleId="Heading5">
    <w:name w:val="Heading 5"/>
    <w:basedOn w:val="Normal"/>
    <w:next w:val="Normal"/>
    <w:link w:val="5"/>
    <w:autoRedefine/>
    <w:uiPriority w:val="9"/>
    <w:qFormat/>
    <w:pPr>
      <w:tabs>
        <w:tab w:val="clear" w:pos="709"/>
        <w:tab w:val="left" w:pos="2289" w:leader="none"/>
      </w:tabs>
      <w:spacing w:lineRule="auto" w:line="240" w:before="240" w:after="60"/>
      <w:ind w:hanging="1008" w:left="2289"/>
      <w:outlineLvl w:val="4"/>
    </w:pPr>
    <w:rPr>
      <w:rFonts w:ascii="Arial" w:hAnsi="Arial"/>
      <w:szCs w:val="20"/>
      <w:lang w:eastAsia="en-US"/>
    </w:rPr>
  </w:style>
  <w:style w:type="paragraph" w:styleId="Heading6">
    <w:name w:val="Heading 6"/>
    <w:basedOn w:val="Normal"/>
    <w:next w:val="Normal"/>
    <w:link w:val="6"/>
    <w:autoRedefine/>
    <w:uiPriority w:val="9"/>
    <w:qFormat/>
    <w:pPr>
      <w:spacing w:lineRule="auto" w:line="240" w:before="240" w:after="60"/>
      <w:outlineLvl w:val="5"/>
    </w:pPr>
    <w:rPr>
      <w:rFonts w:ascii="Times New Roman" w:hAnsi="Times New Roman"/>
      <w:b/>
      <w:bCs/>
      <w:lang w:eastAsia="en-US"/>
    </w:rPr>
  </w:style>
  <w:style w:type="paragraph" w:styleId="Heading7">
    <w:name w:val="Heading 7"/>
    <w:basedOn w:val="Normal"/>
    <w:next w:val="Normal"/>
    <w:link w:val="7"/>
    <w:autoRedefine/>
    <w:uiPriority w:val="9"/>
    <w:qFormat/>
    <w:pPr>
      <w:keepNext w:val="true"/>
      <w:tabs>
        <w:tab w:val="clear" w:pos="709"/>
        <w:tab w:val="left" w:pos="2577" w:leader="none"/>
      </w:tabs>
      <w:spacing w:lineRule="auto" w:line="360" w:before="60" w:after="0"/>
      <w:ind w:hanging="1296" w:left="2577"/>
      <w:jc w:val="center"/>
      <w:outlineLvl w:val="6"/>
    </w:pPr>
    <w:rPr>
      <w:rFonts w:ascii="Arial" w:hAnsi="Arial"/>
      <w:b/>
      <w:sz w:val="28"/>
      <w:szCs w:val="20"/>
      <w:lang w:eastAsia="en-US"/>
    </w:rPr>
  </w:style>
  <w:style w:type="paragraph" w:styleId="Heading8">
    <w:name w:val="Heading 8"/>
    <w:basedOn w:val="Normal"/>
    <w:next w:val="Normal"/>
    <w:link w:val="8"/>
    <w:autoRedefine/>
    <w:uiPriority w:val="9"/>
    <w:qFormat/>
    <w:pPr>
      <w:tabs>
        <w:tab w:val="clear" w:pos="709"/>
        <w:tab w:val="left" w:pos="2721" w:leader="none"/>
      </w:tabs>
      <w:spacing w:lineRule="auto" w:line="240" w:before="240" w:after="60"/>
      <w:ind w:hanging="1440" w:left="2721"/>
      <w:outlineLvl w:val="7"/>
    </w:pPr>
    <w:rPr>
      <w:rFonts w:ascii="Arial" w:hAnsi="Arial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9"/>
    <w:uiPriority w:val="9"/>
    <w:qFormat/>
    <w:pPr>
      <w:tabs>
        <w:tab w:val="clear" w:pos="709"/>
        <w:tab w:val="left" w:pos="2865" w:leader="none"/>
      </w:tabs>
      <w:spacing w:lineRule="auto" w:line="240" w:before="240" w:after="60"/>
      <w:ind w:hanging="1584" w:left="2865"/>
      <w:outlineLvl w:val="8"/>
    </w:pPr>
    <w:rPr>
      <w:rFonts w:ascii="Arial" w:hAnsi="Arial"/>
      <w:b/>
      <w:i/>
      <w:sz w:val="18"/>
      <w:szCs w:val="20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>
    <w:name w:val="Символ сноски"/>
    <w:uiPriority w:val="99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mphasis">
    <w:name w:val="Emphasis"/>
    <w:uiPriority w:val="20"/>
    <w:qFormat/>
    <w:rPr>
      <w:i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uiPriority w:val="99"/>
    <w:qFormat/>
    <w:rPr/>
  </w:style>
  <w:style w:type="character" w:styleId="Strong">
    <w:name w:val="Strong"/>
    <w:uiPriority w:val="22"/>
    <w:qFormat/>
    <w:rPr>
      <w:b/>
    </w:rPr>
  </w:style>
  <w:style w:type="character" w:styleId="1" w:customStyle="1">
    <w:name w:val="Заголовок 1 Знак"/>
    <w:uiPriority w:val="9"/>
    <w:qFormat/>
    <w:locked/>
    <w:rPr>
      <w:rFonts w:ascii="Cambria" w:hAnsi="Cambria" w:cs="Times New Roman"/>
      <w:b/>
      <w:bCs/>
      <w:color w:val="365F91"/>
      <w:sz w:val="28"/>
      <w:szCs w:val="28"/>
      <w:lang w:val="zh-CN" w:eastAsia="en-US"/>
    </w:rPr>
  </w:style>
  <w:style w:type="character" w:styleId="2" w:customStyle="1">
    <w:name w:val="Заголовок 2 Знак"/>
    <w:uiPriority w:val="9"/>
    <w:qFormat/>
    <w:locked/>
    <w:rPr>
      <w:rFonts w:ascii="Cambria" w:hAnsi="Cambria" w:cs="Times New Roman"/>
      <w:b/>
      <w:bCs/>
      <w:color w:val="4F81BD"/>
      <w:sz w:val="26"/>
      <w:szCs w:val="26"/>
      <w:lang w:val="zh-CN" w:eastAsia="en-US"/>
    </w:rPr>
  </w:style>
  <w:style w:type="character" w:styleId="3" w:customStyle="1">
    <w:name w:val="Заголовок 3 Знак"/>
    <w:uiPriority w:val="9"/>
    <w:semiHidden/>
    <w:qFormat/>
    <w:locked/>
    <w:rPr>
      <w:rFonts w:ascii="Cambria" w:hAnsi="Cambria" w:cs="Times New Roman"/>
      <w:b/>
      <w:bCs/>
      <w:color w:val="4F81BD"/>
      <w:lang w:val="zh-CN" w:eastAsia="en-US"/>
    </w:rPr>
  </w:style>
  <w:style w:type="character" w:styleId="4" w:customStyle="1">
    <w:name w:val="Заголовок 4 Знак"/>
    <w:uiPriority w:val="9"/>
    <w:qFormat/>
    <w:locked/>
    <w:rPr>
      <w:rFonts w:ascii="Cambria" w:hAnsi="Cambria" w:cs="Times New Roman"/>
      <w:b/>
      <w:bCs/>
      <w:i/>
      <w:iCs/>
      <w:color w:val="4F81BD"/>
      <w:lang w:val="zh-CN" w:eastAsia="en-US"/>
    </w:rPr>
  </w:style>
  <w:style w:type="character" w:styleId="5" w:customStyle="1">
    <w:name w:val="Заголовок 5 Знак"/>
    <w:uiPriority w:val="9"/>
    <w:qFormat/>
    <w:locked/>
    <w:rPr>
      <w:rFonts w:ascii="Arial" w:hAnsi="Arial" w:cs="Times New Roman"/>
      <w:sz w:val="20"/>
      <w:szCs w:val="20"/>
      <w:lang w:val="zh-CN" w:eastAsia="en-US"/>
    </w:rPr>
  </w:style>
  <w:style w:type="character" w:styleId="6" w:customStyle="1">
    <w:name w:val="Заголовок 6 Знак"/>
    <w:uiPriority w:val="9"/>
    <w:qFormat/>
    <w:locked/>
    <w:rPr>
      <w:rFonts w:ascii="Times New Roman" w:hAnsi="Times New Roman" w:cs="Times New Roman"/>
      <w:b/>
      <w:bCs/>
      <w:lang w:val="zh-CN" w:eastAsia="en-US"/>
    </w:rPr>
  </w:style>
  <w:style w:type="character" w:styleId="7" w:customStyle="1">
    <w:name w:val="Заголовок 7 Знак"/>
    <w:uiPriority w:val="9"/>
    <w:qFormat/>
    <w:locked/>
    <w:rPr>
      <w:rFonts w:ascii="Arial" w:hAnsi="Arial" w:cs="Times New Roman"/>
      <w:b/>
      <w:sz w:val="20"/>
      <w:szCs w:val="20"/>
      <w:lang w:val="zh-CN" w:eastAsia="en-US"/>
    </w:rPr>
  </w:style>
  <w:style w:type="character" w:styleId="8" w:customStyle="1">
    <w:name w:val="Заголовок 8 Знак"/>
    <w:uiPriority w:val="9"/>
    <w:qFormat/>
    <w:locked/>
    <w:rPr>
      <w:rFonts w:ascii="Arial" w:hAnsi="Arial" w:cs="Times New Roman"/>
      <w:i/>
      <w:sz w:val="20"/>
      <w:szCs w:val="20"/>
      <w:lang w:val="zh-CN" w:eastAsia="en-US"/>
    </w:rPr>
  </w:style>
  <w:style w:type="character" w:styleId="9" w:customStyle="1">
    <w:name w:val="Заголовок 9 Знак"/>
    <w:uiPriority w:val="9"/>
    <w:qFormat/>
    <w:locked/>
    <w:rPr>
      <w:rFonts w:ascii="Arial" w:hAnsi="Arial" w:cs="Times New Roman"/>
      <w:b/>
      <w:i/>
      <w:sz w:val="20"/>
      <w:szCs w:val="20"/>
      <w:lang w:val="zh-CN" w:eastAsia="en-US"/>
    </w:rPr>
  </w:style>
  <w:style w:type="character" w:styleId="Style6" w:customStyle="1">
    <w:name w:val="Верхний колонтитул Знак"/>
    <w:uiPriority w:val="99"/>
    <w:qFormat/>
    <w:locked/>
    <w:rPr>
      <w:rFonts w:cs="Times New Roman"/>
      <w:lang w:bidi="he-IL"/>
    </w:rPr>
  </w:style>
  <w:style w:type="character" w:styleId="Style7" w:customStyle="1">
    <w:name w:val="Нижний колонтитул Знак"/>
    <w:uiPriority w:val="99"/>
    <w:qFormat/>
    <w:locked/>
    <w:rPr>
      <w:rFonts w:cs="Times New Roman"/>
      <w:lang w:bidi="he-IL"/>
    </w:rPr>
  </w:style>
  <w:style w:type="character" w:styleId="Style8" w:customStyle="1">
    <w:name w:val="Текст выноски Знак"/>
    <w:link w:val="BalloonText"/>
    <w:uiPriority w:val="99"/>
    <w:semiHidden/>
    <w:qFormat/>
    <w:locked/>
    <w:rPr>
      <w:rFonts w:ascii="Segoe UI" w:hAnsi="Segoe UI" w:cs="Segoe UI"/>
      <w:sz w:val="18"/>
      <w:szCs w:val="18"/>
    </w:rPr>
  </w:style>
  <w:style w:type="character" w:styleId="31" w:customStyle="1">
    <w:name w:val="Основной текст (3)_"/>
    <w:link w:val="33"/>
    <w:uiPriority w:val="0"/>
    <w:qFormat/>
    <w:locked/>
    <w:rPr>
      <w:rFonts w:ascii="Times New Roman" w:hAnsi="Times New Roman"/>
      <w:b/>
      <w:sz w:val="28"/>
      <w:shd w:fill="FFFFFF" w:val="clear"/>
    </w:rPr>
  </w:style>
  <w:style w:type="character" w:styleId="21" w:customStyle="1">
    <w:name w:val="Основной текст (2)_"/>
    <w:link w:val="24"/>
    <w:uiPriority w:val="0"/>
    <w:qFormat/>
    <w:locked/>
    <w:rPr>
      <w:rFonts w:ascii="Times New Roman" w:hAnsi="Times New Roman"/>
      <w:sz w:val="28"/>
      <w:shd w:fill="FFFFFF" w:val="clear"/>
    </w:rPr>
  </w:style>
  <w:style w:type="character" w:styleId="Style9" w:customStyle="1">
    <w:name w:val="Текст сноски Знак"/>
    <w:uiPriority w:val="99"/>
    <w:qFormat/>
    <w:locked/>
    <w:rPr>
      <w:rFonts w:ascii="Times New Roman" w:hAnsi="Times New Roman"/>
      <w:sz w:val="20"/>
    </w:rPr>
  </w:style>
  <w:style w:type="character" w:styleId="Style10" w:customStyle="1">
    <w:name w:val="Текст Знак"/>
    <w:link w:val="PlainText"/>
    <w:uiPriority w:val="99"/>
    <w:qFormat/>
    <w:locked/>
    <w:rPr>
      <w:rFonts w:ascii="Courier New" w:hAnsi="Courier New" w:cs="Times New Roman"/>
      <w:sz w:val="20"/>
      <w:szCs w:val="20"/>
      <w:lang w:val="zh-CN" w:eastAsia="en-US"/>
    </w:rPr>
  </w:style>
  <w:style w:type="character" w:styleId="Absatz-Standardschriftart" w:customStyle="1">
    <w:name w:val="Absatz-Standardschriftart"/>
    <w:uiPriority w:val="0"/>
    <w:qFormat/>
    <w:rPr/>
  </w:style>
  <w:style w:type="character" w:styleId="WW8Num2z0" w:customStyle="1">
    <w:name w:val="WW8Num2z0"/>
    <w:uiPriority w:val="0"/>
    <w:qFormat/>
    <w:rPr>
      <w:rFonts w:ascii="Symbol" w:hAnsi="Symbol"/>
    </w:rPr>
  </w:style>
  <w:style w:type="character" w:styleId="WW-Absatz-Standardschriftart" w:customStyle="1">
    <w:name w:val="WW-Absatz-Standardschriftart"/>
    <w:uiPriority w:val="0"/>
    <w:qFormat/>
    <w:rPr/>
  </w:style>
  <w:style w:type="character" w:styleId="WW-Absatz-Standardschriftart1" w:customStyle="1">
    <w:name w:val="WW-Absatz-Standardschriftart1"/>
    <w:uiPriority w:val="0"/>
    <w:qFormat/>
    <w:rPr/>
  </w:style>
  <w:style w:type="character" w:styleId="WW-Absatz-Standardschriftart11" w:customStyle="1">
    <w:name w:val="WW-Absatz-Standardschriftart11"/>
    <w:uiPriority w:val="0"/>
    <w:qFormat/>
    <w:rPr/>
  </w:style>
  <w:style w:type="character" w:styleId="11" w:customStyle="1">
    <w:name w:val="Основной шрифт абзаца1"/>
    <w:uiPriority w:val="0"/>
    <w:qFormat/>
    <w:rPr/>
  </w:style>
  <w:style w:type="character" w:styleId="FontStyle21" w:customStyle="1">
    <w:name w:val="Font Style21"/>
    <w:uiPriority w:val="0"/>
    <w:qFormat/>
    <w:rPr>
      <w:rFonts w:ascii="Times New Roman" w:hAnsi="Times New Roman"/>
      <w:sz w:val="24"/>
    </w:rPr>
  </w:style>
  <w:style w:type="character" w:styleId="Style11" w:customStyle="1">
    <w:name w:val="Символ нумерации"/>
    <w:uiPriority w:val="0"/>
    <w:qFormat/>
    <w:rPr/>
  </w:style>
  <w:style w:type="character" w:styleId="Style12" w:customStyle="1">
    <w:name w:val="Маркеры списка"/>
    <w:uiPriority w:val="0"/>
    <w:qFormat/>
    <w:rPr>
      <w:rFonts w:ascii="OpenSymbol" w:hAnsi="OpenSymbol" w:eastAsia="Times New Roman"/>
    </w:rPr>
  </w:style>
  <w:style w:type="character" w:styleId="Style13" w:customStyle="1">
    <w:name w:val="Основной текст Знак"/>
    <w:uiPriority w:val="99"/>
    <w:qFormat/>
    <w:locked/>
    <w:rPr>
      <w:rFonts w:ascii="Times New Roman" w:hAnsi="Times New Roman" w:cs="Times New Roman"/>
      <w:sz w:val="24"/>
      <w:szCs w:val="24"/>
      <w:lang w:val="zh-CN" w:eastAsia="ar-SA" w:bidi="ar-SA"/>
    </w:rPr>
  </w:style>
  <w:style w:type="character" w:styleId="Style14" w:customStyle="1">
    <w:name w:val="Основной текст с отступом Знак"/>
    <w:uiPriority w:val="99"/>
    <w:qFormat/>
    <w:locked/>
    <w:rPr>
      <w:rFonts w:ascii="Times New Roman" w:hAnsi="Times New Roman" w:cs="Times New Roman"/>
      <w:sz w:val="24"/>
      <w:szCs w:val="24"/>
      <w:lang w:val="zh-CN" w:eastAsia="ar-SA" w:bidi="ar-SA"/>
    </w:rPr>
  </w:style>
  <w:style w:type="character" w:styleId="Mw-headline" w:customStyle="1">
    <w:name w:val="mw-headline"/>
    <w:uiPriority w:val="0"/>
    <w:qFormat/>
    <w:rPr/>
  </w:style>
  <w:style w:type="character" w:styleId="FontStyle37" w:customStyle="1">
    <w:name w:val="Font Style37"/>
    <w:uiPriority w:val="0"/>
    <w:qFormat/>
    <w:rPr>
      <w:rFonts w:ascii="Times New Roman" w:hAnsi="Times New Roman"/>
      <w:sz w:val="22"/>
    </w:rPr>
  </w:style>
  <w:style w:type="character" w:styleId="FontStyle49" w:customStyle="1">
    <w:name w:val="Font Style49"/>
    <w:uiPriority w:val="0"/>
    <w:qFormat/>
    <w:rPr>
      <w:rFonts w:ascii="Times New Roman" w:hAnsi="Times New Roman"/>
      <w:b/>
      <w:i/>
      <w:sz w:val="22"/>
    </w:rPr>
  </w:style>
  <w:style w:type="character" w:styleId="Link1" w:customStyle="1">
    <w:name w:val="link1"/>
    <w:uiPriority w:val="0"/>
    <w:qFormat/>
    <w:rPr/>
  </w:style>
  <w:style w:type="character" w:styleId="32" w:customStyle="1">
    <w:name w:val="Основной текст с отступом 3 Знак"/>
    <w:link w:val="BodyTextIndent3"/>
    <w:uiPriority w:val="99"/>
    <w:semiHidden/>
    <w:qFormat/>
    <w:locked/>
    <w:rPr>
      <w:rFonts w:ascii="Times New Roman" w:hAnsi="Times New Roman" w:cs="Times New Roman"/>
      <w:sz w:val="16"/>
      <w:szCs w:val="16"/>
      <w:lang w:val="zh-CN" w:eastAsia="ar-SA" w:bidi="ar-SA"/>
    </w:rPr>
  </w:style>
  <w:style w:type="character" w:styleId="Style15" w:customStyle="1">
    <w:name w:val="Обычный (Интернет) Знак"/>
    <w:link w:val="NormalWeb"/>
    <w:uiPriority w:val="99"/>
    <w:qFormat/>
    <w:locked/>
    <w:rPr>
      <w:rFonts w:ascii="Times New Roman" w:hAnsi="Times New Roman" w:eastAsia="Times New Roman"/>
      <w:sz w:val="24"/>
      <w:lang w:val="zh-CN" w:eastAsia="en-US"/>
    </w:rPr>
  </w:style>
  <w:style w:type="character" w:styleId="Style16" w:customStyle="1">
    <w:name w:val="Заголовок Знак"/>
    <w:uiPriority w:val="10"/>
    <w:qFormat/>
    <w:locked/>
    <w:rPr>
      <w:rFonts w:ascii="Times New Roman" w:hAnsi="Times New Roman" w:cs="Times New Roman"/>
      <w:b/>
      <w:sz w:val="20"/>
      <w:szCs w:val="20"/>
      <w:lang w:val="zh-CN" w:eastAsia="en-US"/>
    </w:rPr>
  </w:style>
  <w:style w:type="character" w:styleId="22" w:customStyle="1">
    <w:name w:val="Основной текст 2 Знак"/>
    <w:link w:val="BodyText2"/>
    <w:uiPriority w:val="99"/>
    <w:qFormat/>
    <w:locked/>
    <w:rPr>
      <w:rFonts w:ascii="Times New Roman" w:hAnsi="Times New Roman" w:cs="Times New Roman"/>
      <w:sz w:val="20"/>
      <w:szCs w:val="20"/>
      <w:lang w:val="zh-CN" w:eastAsia="en-US"/>
    </w:rPr>
  </w:style>
  <w:style w:type="character" w:styleId="23" w:customStyle="1">
    <w:name w:val="Основной текст с отступом 2 Знак"/>
    <w:link w:val="BodyTextIndent2"/>
    <w:uiPriority w:val="99"/>
    <w:qFormat/>
    <w:locked/>
    <w:rPr>
      <w:rFonts w:ascii="Times New Roman" w:hAnsi="Times New Roman" w:cs="Times New Roman"/>
      <w:sz w:val="24"/>
      <w:szCs w:val="24"/>
      <w:lang w:val="zh-CN" w:eastAsia="en-US"/>
    </w:rPr>
  </w:style>
  <w:style w:type="character" w:styleId="S1" w:customStyle="1">
    <w:name w:val="s1"/>
    <w:uiPriority w:val="0"/>
    <w:qFormat/>
    <w:rPr/>
  </w:style>
  <w:style w:type="character" w:styleId="S3" w:customStyle="1">
    <w:name w:val="s3"/>
    <w:uiPriority w:val="0"/>
    <w:qFormat/>
    <w:rPr/>
  </w:style>
  <w:style w:type="character" w:styleId="C0" w:customStyle="1">
    <w:name w:val="c0"/>
    <w:uiPriority w:val="0"/>
    <w:qFormat/>
    <w:rPr/>
  </w:style>
  <w:style w:type="character" w:styleId="C16" w:customStyle="1">
    <w:name w:val="c16"/>
    <w:uiPriority w:val="0"/>
    <w:qFormat/>
    <w:rPr/>
  </w:style>
  <w:style w:type="character" w:styleId="Apple-converted-space" w:customStyle="1">
    <w:name w:val="apple-converted-space"/>
    <w:uiPriority w:val="0"/>
    <w:qFormat/>
    <w:rPr/>
  </w:style>
  <w:style w:type="character" w:styleId="Gray" w:customStyle="1">
    <w:name w:val="gray"/>
    <w:uiPriority w:val="0"/>
    <w:qFormat/>
    <w:rPr/>
  </w:style>
  <w:style w:type="character" w:styleId="Plus-min" w:customStyle="1">
    <w:name w:val="plus-min"/>
    <w:uiPriority w:val="0"/>
    <w:qFormat/>
    <w:rPr/>
  </w:style>
  <w:style w:type="character" w:styleId="Em" w:customStyle="1">
    <w:name w:val="em"/>
    <w:uiPriority w:val="0"/>
    <w:qFormat/>
    <w:rPr/>
  </w:style>
  <w:style w:type="character" w:styleId="Term" w:customStyle="1">
    <w:name w:val="term"/>
    <w:uiPriority w:val="0"/>
    <w:qFormat/>
    <w:rPr/>
  </w:style>
  <w:style w:type="character" w:styleId="M" w:customStyle="1">
    <w:name w:val="m"/>
    <w:uiPriority w:val="0"/>
    <w:qFormat/>
    <w:rPr/>
  </w:style>
  <w:style w:type="character" w:styleId="Mi" w:customStyle="1">
    <w:name w:val="mi"/>
    <w:uiPriority w:val="0"/>
    <w:qFormat/>
    <w:rPr/>
  </w:style>
  <w:style w:type="character" w:styleId="Mo" w:customStyle="1">
    <w:name w:val="mo"/>
    <w:uiPriority w:val="0"/>
    <w:qFormat/>
    <w:rPr/>
  </w:style>
  <w:style w:type="character" w:styleId="Mn" w:customStyle="1">
    <w:name w:val="mn"/>
    <w:uiPriority w:val="0"/>
    <w:qFormat/>
    <w:rPr/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styleId="12" w:customStyle="1">
    <w:name w:val="Основной текст1"/>
    <w:uiPriority w:val="0"/>
    <w:qFormat/>
    <w:rPr>
      <w:rFonts w:ascii="Century Schoolbook" w:hAnsi="Century Schoolbook" w:eastAsia="Times New Roman"/>
      <w:color w:val="000000"/>
      <w:spacing w:val="0"/>
      <w:w w:val="100"/>
      <w:shd w:fill="FFFFFF" w:val="clear"/>
      <w:lang w:val="ru-RU" w:eastAsia="zh-CN"/>
    </w:rPr>
  </w:style>
  <w:style w:type="character" w:styleId="Style17" w:customStyle="1">
    <w:name w:val="Основной текст_"/>
    <w:link w:val="34"/>
    <w:uiPriority w:val="0"/>
    <w:qFormat/>
    <w:locked/>
    <w:rPr>
      <w:rFonts w:ascii="Century Schoolbook" w:hAnsi="Century Schoolbook" w:eastAsia="Times New Roman"/>
      <w:shd w:fill="FFFFFF" w:val="clear"/>
    </w:rPr>
  </w:style>
  <w:style w:type="character" w:styleId="FontStyle25" w:customStyle="1">
    <w:name w:val="Font Style25"/>
    <w:uiPriority w:val="99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C2" w:customStyle="1">
    <w:name w:val="c2"/>
    <w:uiPriority w:val="0"/>
    <w:qFormat/>
    <w:rPr/>
  </w:style>
  <w:style w:type="character" w:styleId="C7" w:customStyle="1">
    <w:name w:val="c7"/>
    <w:uiPriority w:val="0"/>
    <w:qFormat/>
    <w:rPr/>
  </w:style>
  <w:style w:type="character" w:styleId="FontStyle26" w:customStyle="1">
    <w:name w:val="Font Style26"/>
    <w:uiPriority w:val="99"/>
    <w:qFormat/>
    <w:rPr>
      <w:rFonts w:ascii="Times New Roman" w:hAnsi="Times New Roman" w:cs="Times New Roman"/>
      <w:sz w:val="26"/>
      <w:szCs w:val="26"/>
    </w:rPr>
  </w:style>
  <w:style w:type="character" w:styleId="FontStyle29" w:customStyle="1">
    <w:name w:val="Font Style29"/>
    <w:uiPriority w:val="99"/>
    <w:qFormat/>
    <w:rPr>
      <w:rFonts w:ascii="Times New Roman" w:hAnsi="Times New Roman" w:cs="Times New Roman"/>
      <w:i/>
      <w:iCs/>
      <w:sz w:val="26"/>
      <w:szCs w:val="26"/>
    </w:rPr>
  </w:style>
  <w:style w:type="character" w:styleId="Style18">
    <w:name w:val="Ссылка указателя"/>
    <w:qFormat/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link w:val="Style13"/>
    <w:autoRedefine/>
    <w:uiPriority w:val="99"/>
    <w:qFormat/>
    <w:pPr>
      <w:suppressAutoHyphens w:val="true"/>
      <w:spacing w:lineRule="auto" w:line="360" w:before="0" w:after="120"/>
      <w:ind w:firstLine="709"/>
      <w:jc w:val="both"/>
    </w:pPr>
    <w:rPr>
      <w:rFonts w:ascii="Times New Roman" w:hAnsi="Times New Roman"/>
      <w:sz w:val="24"/>
      <w:szCs w:val="24"/>
      <w:lang w:eastAsia="ar-SA"/>
    </w:rPr>
  </w:style>
  <w:style w:type="paragraph" w:styleId="List">
    <w:name w:val="List"/>
    <w:basedOn w:val="BodyText"/>
    <w:autoRedefine/>
    <w:uiPriority w:val="99"/>
    <w:qFormat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BalloonText">
    <w:name w:val="Balloon Text"/>
    <w:basedOn w:val="Normal"/>
    <w:link w:val="Style8"/>
    <w:autoRedefine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22"/>
    <w:autoRedefine/>
    <w:uiPriority w:val="99"/>
    <w:qFormat/>
    <w:pPr>
      <w:spacing w:lineRule="auto" w:line="480" w:before="0" w:after="120"/>
    </w:pPr>
    <w:rPr>
      <w:rFonts w:ascii="Times New Roman" w:hAnsi="Times New Roman"/>
      <w:sz w:val="20"/>
      <w:szCs w:val="20"/>
      <w:lang w:eastAsia="en-US"/>
    </w:rPr>
  </w:style>
  <w:style w:type="paragraph" w:styleId="PlainText">
    <w:name w:val="Plain Text"/>
    <w:basedOn w:val="Normal"/>
    <w:link w:val="Style10"/>
    <w:autoRedefine/>
    <w:uiPriority w:val="99"/>
    <w:qFormat/>
    <w:pPr>
      <w:spacing w:lineRule="auto" w:line="240" w:before="0" w:after="0"/>
    </w:pPr>
    <w:rPr>
      <w:rFonts w:ascii="Courier New" w:hAnsi="Courier New"/>
      <w:sz w:val="20"/>
      <w:szCs w:val="20"/>
      <w:lang w:eastAsia="en-US"/>
    </w:rPr>
  </w:style>
  <w:style w:type="paragraph" w:styleId="BodyTextIndent3">
    <w:name w:val="Body Text Indent 3"/>
    <w:basedOn w:val="Normal"/>
    <w:link w:val="32"/>
    <w:autoRedefine/>
    <w:uiPriority w:val="99"/>
    <w:semiHidden/>
    <w:unhideWhenUsed/>
    <w:qFormat/>
    <w:pPr>
      <w:suppressAutoHyphens w:val="true"/>
      <w:spacing w:lineRule="auto" w:line="240" w:before="0" w:after="120"/>
      <w:ind w:left="283"/>
    </w:pPr>
    <w:rPr>
      <w:rFonts w:ascii="Times New Roman" w:hAnsi="Times New Roman"/>
      <w:sz w:val="16"/>
      <w:szCs w:val="16"/>
      <w:lang w:eastAsia="ar-SA"/>
    </w:rPr>
  </w:style>
  <w:style w:type="paragraph" w:styleId="FootnoteText">
    <w:name w:val="Footnote Text"/>
    <w:basedOn w:val="Normal"/>
    <w:link w:val="Style9"/>
    <w:autoRedefine/>
    <w:uiPriority w:val="99"/>
    <w:qFormat/>
    <w:pPr>
      <w:spacing w:lineRule="auto" w:line="240" w:before="0" w:after="0"/>
    </w:pPr>
    <w:rPr>
      <w:rFonts w:ascii="Times New Roman" w:hAnsi="Times New Roman"/>
      <w:sz w:val="20"/>
      <w:szCs w:val="20"/>
    </w:rPr>
  </w:style>
  <w:style w:type="paragraph" w:styleId="Style21">
    <w:name w:val="Колонтитулы"/>
    <w:basedOn w:val="Normal"/>
    <w:qFormat/>
    <w:pPr/>
    <w:rPr/>
  </w:style>
  <w:style w:type="paragraph" w:styleId="Style22">
    <w:name w:val="Колонтитул"/>
    <w:basedOn w:val="Normal"/>
    <w:qFormat/>
    <w:pPr/>
    <w:rPr/>
  </w:style>
  <w:style w:type="paragraph" w:styleId="Header">
    <w:name w:val="Header"/>
    <w:basedOn w:val="Normal"/>
    <w:link w:val="Style6"/>
    <w:autoRedefine/>
    <w:uiPriority w:val="99"/>
    <w:unhideWhenUsed/>
    <w:qFormat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qFormat/>
    <w:pPr>
      <w:spacing w:before="0" w:after="100"/>
      <w:ind w:left="440"/>
    </w:pPr>
    <w:rPr/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0" w:after="100"/>
      <w:ind w:left="220"/>
    </w:pPr>
    <w:rPr/>
  </w:style>
  <w:style w:type="paragraph" w:styleId="BodyTextIndent">
    <w:name w:val="Body Text Indent"/>
    <w:basedOn w:val="Normal"/>
    <w:link w:val="Style14"/>
    <w:autoRedefine/>
    <w:uiPriority w:val="99"/>
    <w:qFormat/>
    <w:pPr>
      <w:suppressAutoHyphens w:val="true"/>
      <w:spacing w:lineRule="auto" w:line="240" w:before="0" w:after="120"/>
      <w:ind w:left="283"/>
    </w:pPr>
    <w:rPr>
      <w:rFonts w:ascii="Times New Roman" w:hAnsi="Times New Roman"/>
      <w:sz w:val="24"/>
      <w:szCs w:val="24"/>
      <w:lang w:eastAsia="ar-SA"/>
    </w:rPr>
  </w:style>
  <w:style w:type="paragraph" w:styleId="Title">
    <w:name w:val="Title"/>
    <w:basedOn w:val="Normal"/>
    <w:next w:val="Normal"/>
    <w:link w:val="Style16"/>
    <w:autoRedefine/>
    <w:uiPriority w:val="10"/>
    <w:qFormat/>
    <w:pPr>
      <w:spacing w:lineRule="auto" w:line="240" w:before="120" w:after="120"/>
    </w:pPr>
    <w:rPr>
      <w:rFonts w:ascii="Times New Roman" w:hAnsi="Times New Roman"/>
      <w:b/>
      <w:sz w:val="20"/>
      <w:szCs w:val="20"/>
      <w:lang w:eastAsia="en-US"/>
    </w:rPr>
  </w:style>
  <w:style w:type="paragraph" w:styleId="Footer">
    <w:name w:val="Footer"/>
    <w:basedOn w:val="Normal"/>
    <w:link w:val="Style7"/>
    <w:autoRedefine/>
    <w:uiPriority w:val="99"/>
    <w:unhideWhenUsed/>
    <w:qFormat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link w:val="Style15"/>
    <w:autoRedefine/>
    <w:uiPriority w:val="99"/>
    <w:unhideWhenUsed/>
    <w:qFormat/>
    <w:pPr>
      <w:spacing w:lineRule="auto" w:line="276" w:before="0" w:after="200"/>
    </w:pPr>
    <w:rPr>
      <w:rFonts w:ascii="Times New Roman" w:hAnsi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23"/>
    <w:autoRedefine/>
    <w:uiPriority w:val="99"/>
    <w:qFormat/>
    <w:pPr>
      <w:spacing w:lineRule="auto" w:line="480" w:before="0" w:after="120"/>
      <w:ind w:left="283"/>
    </w:pPr>
    <w:rPr>
      <w:rFonts w:ascii="Times New Roman" w:hAnsi="Times New Roman"/>
      <w:sz w:val="24"/>
      <w:szCs w:val="24"/>
      <w:lang w:eastAsia="en-US"/>
    </w:rPr>
  </w:style>
  <w:style w:type="paragraph" w:styleId="33" w:customStyle="1">
    <w:name w:val="Основной текст (3)"/>
    <w:basedOn w:val="Normal"/>
    <w:link w:val="31"/>
    <w:autoRedefine/>
    <w:uiPriority w:val="0"/>
    <w:qFormat/>
    <w:pPr>
      <w:widowControl w:val="false"/>
      <w:shd w:val="clear" w:color="auto" w:fill="FFFFFF"/>
      <w:spacing w:lineRule="atLeast" w:line="240" w:before="0" w:after="300"/>
      <w:jc w:val="center"/>
    </w:pPr>
    <w:rPr>
      <w:rFonts w:ascii="Times New Roman" w:hAnsi="Times New Roman"/>
      <w:b/>
      <w:bCs/>
      <w:sz w:val="28"/>
      <w:szCs w:val="28"/>
    </w:rPr>
  </w:style>
  <w:style w:type="paragraph" w:styleId="24" w:customStyle="1">
    <w:name w:val="Основной текст (2)"/>
    <w:basedOn w:val="Normal"/>
    <w:link w:val="21"/>
    <w:autoRedefine/>
    <w:uiPriority w:val="0"/>
    <w:qFormat/>
    <w:pPr>
      <w:widowControl w:val="false"/>
      <w:shd w:val="clear" w:color="auto" w:fill="FFFFFF"/>
      <w:spacing w:lineRule="exact" w:line="485" w:before="180" w:after="180"/>
      <w:jc w:val="both"/>
    </w:pPr>
    <w:rPr>
      <w:rFonts w:ascii="Times New Roman" w:hAnsi="Times New Roman"/>
      <w:sz w:val="28"/>
      <w:szCs w:val="28"/>
    </w:rPr>
  </w:style>
  <w:style w:type="paragraph" w:styleId="NoSpacing">
    <w:name w:val="No Spacing"/>
    <w:autoRedefine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autoRedefine/>
    <w:uiPriority w:val="34"/>
    <w:qFormat/>
    <w:pPr>
      <w:spacing w:lineRule="auto" w:line="276" w:before="0" w:after="200"/>
      <w:ind w:left="720"/>
      <w:contextualSpacing/>
    </w:pPr>
    <w:rPr>
      <w:lang w:eastAsia="en-US"/>
    </w:rPr>
  </w:style>
  <w:style w:type="paragraph" w:styleId="-" w:customStyle="1">
    <w:name w:val="абзац-текст"/>
    <w:basedOn w:val="NormalWeb"/>
    <w:autoRedefine/>
    <w:uiPriority w:val="0"/>
    <w:qFormat/>
    <w:pPr>
      <w:spacing w:lineRule="auto" w:line="288" w:before="0" w:after="0"/>
      <w:ind w:firstLine="567"/>
      <w:jc w:val="both"/>
    </w:pPr>
    <w:rPr>
      <w:color w:val="000000"/>
      <w:sz w:val="28"/>
      <w:szCs w:val="28"/>
      <w:lang w:eastAsia="ru-RU"/>
    </w:rPr>
  </w:style>
  <w:style w:type="paragraph" w:styleId="Default" w:customStyle="1">
    <w:name w:val="Default"/>
    <w:autoRedefine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13" w:customStyle="1">
    <w:name w:val="Заголовок1"/>
    <w:basedOn w:val="Normal"/>
    <w:next w:val="BodyText"/>
    <w:autoRedefine/>
    <w:uiPriority w:val="0"/>
    <w:qFormat/>
    <w:pPr>
      <w:keepNext w:val="true"/>
      <w:suppressAutoHyphens w:val="true"/>
      <w:spacing w:lineRule="auto" w:line="240" w:before="240" w:after="120"/>
    </w:pPr>
    <w:rPr>
      <w:rFonts w:ascii="Arial" w:hAnsi="Arial" w:eastAsia="SimSun" w:cs="Tahoma"/>
      <w:sz w:val="28"/>
      <w:szCs w:val="28"/>
      <w:lang w:eastAsia="ar-SA"/>
    </w:rPr>
  </w:style>
  <w:style w:type="paragraph" w:styleId="14" w:customStyle="1">
    <w:name w:val="Название1"/>
    <w:basedOn w:val="Normal"/>
    <w:autoRedefine/>
    <w:uiPriority w:val="0"/>
    <w:qFormat/>
    <w:pPr>
      <w:suppressLineNumbers/>
      <w:suppressAutoHyphens w:val="true"/>
      <w:spacing w:lineRule="auto" w:line="240" w:before="120" w:after="120"/>
    </w:pPr>
    <w:rPr>
      <w:rFonts w:ascii="Times New Roman" w:hAnsi="Times New Roman" w:cs="Tahoma"/>
      <w:i/>
      <w:iCs/>
      <w:sz w:val="24"/>
      <w:szCs w:val="24"/>
      <w:lang w:eastAsia="ar-SA"/>
    </w:rPr>
  </w:style>
  <w:style w:type="paragraph" w:styleId="15" w:customStyle="1">
    <w:name w:val="Указатель1"/>
    <w:basedOn w:val="Normal"/>
    <w:autoRedefine/>
    <w:uiPriority w:val="0"/>
    <w:qFormat/>
    <w:pPr>
      <w:suppressLineNumbers/>
      <w:suppressAutoHyphens w:val="true"/>
      <w:spacing w:lineRule="auto" w:line="240" w:before="0" w:after="0"/>
    </w:pPr>
    <w:rPr>
      <w:rFonts w:ascii="Times New Roman" w:hAnsi="Times New Roman" w:cs="Tahoma"/>
      <w:sz w:val="24"/>
      <w:szCs w:val="24"/>
      <w:lang w:eastAsia="ar-SA"/>
    </w:rPr>
  </w:style>
  <w:style w:type="paragraph" w:styleId="ConsPlusNormal" w:customStyle="1">
    <w:name w:val="ConsPlusNormal"/>
    <w:autoRedefine/>
    <w:uiPriority w:val="0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ar-SA" w:bidi="ar-SA"/>
    </w:rPr>
  </w:style>
  <w:style w:type="paragraph" w:styleId="ConsNormal" w:customStyle="1">
    <w:name w:val="ConsNormal"/>
    <w:autoRedefine/>
    <w:uiPriority w:val="0"/>
    <w:qFormat/>
    <w:pPr>
      <w:widowControl/>
      <w:suppressAutoHyphens w:val="true"/>
      <w:bidi w:val="0"/>
      <w:spacing w:before="0" w:after="0"/>
      <w:ind w:firstLine="720" w:right="19772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ar-SA" w:bidi="ar-SA"/>
    </w:rPr>
  </w:style>
  <w:style w:type="paragraph" w:styleId="25" w:customStyle="1">
    <w:name w:val="Абзац списка2"/>
    <w:basedOn w:val="Normal"/>
    <w:autoRedefine/>
    <w:uiPriority w:val="0"/>
    <w:qFormat/>
    <w:pPr>
      <w:suppressAutoHyphens w:val="true"/>
      <w:spacing w:lineRule="auto" w:line="240" w:before="0" w:after="0"/>
      <w:ind w:left="720"/>
    </w:pPr>
    <w:rPr>
      <w:rFonts w:ascii="Times New Roman" w:hAnsi="Times New Roman"/>
      <w:sz w:val="24"/>
      <w:szCs w:val="24"/>
      <w:lang w:eastAsia="ar-SA"/>
    </w:rPr>
  </w:style>
  <w:style w:type="paragraph" w:styleId="16" w:customStyle="1">
    <w:name w:val="Абзац1"/>
    <w:basedOn w:val="Normal"/>
    <w:autoRedefine/>
    <w:uiPriority w:val="0"/>
    <w:qFormat/>
    <w:pPr>
      <w:suppressAutoHyphens w:val="true"/>
      <w:spacing w:lineRule="exact" w:line="360" w:before="0" w:after="60"/>
      <w:ind w:firstLine="709"/>
      <w:jc w:val="both"/>
    </w:pPr>
    <w:rPr>
      <w:rFonts w:ascii="Times New Roman" w:hAnsi="Times New Roman"/>
      <w:sz w:val="28"/>
      <w:szCs w:val="20"/>
      <w:lang w:eastAsia="ar-SA"/>
    </w:rPr>
  </w:style>
  <w:style w:type="paragraph" w:styleId="Style23">
    <w:name w:val="Содержимое врезки"/>
    <w:basedOn w:val="Normal"/>
    <w:autoRedefine/>
    <w:qFormat/>
    <w:pPr/>
    <w:rPr/>
  </w:style>
  <w:style w:type="paragraph" w:styleId="Style24" w:customStyle="1">
    <w:name w:val="Содержимое таблицы"/>
    <w:basedOn w:val="Normal"/>
    <w:autoRedefine/>
    <w:uiPriority w:val="0"/>
    <w:qFormat/>
    <w:pPr>
      <w:suppressLineNumbers/>
      <w:suppressAutoHyphens w:val="true"/>
      <w:spacing w:lineRule="auto" w:line="240" w:before="0" w:after="0"/>
    </w:pPr>
    <w:rPr>
      <w:rFonts w:ascii="Times New Roman" w:hAnsi="Times New Roman"/>
      <w:sz w:val="24"/>
      <w:szCs w:val="24"/>
      <w:lang w:eastAsia="ar-SA"/>
    </w:rPr>
  </w:style>
  <w:style w:type="paragraph" w:styleId="Style25" w:customStyle="1">
    <w:name w:val="Заголовок таблицы"/>
    <w:basedOn w:val="Style24"/>
    <w:autoRedefine/>
    <w:uiPriority w:val="0"/>
    <w:qFormat/>
    <w:pPr>
      <w:jc w:val="center"/>
    </w:pPr>
    <w:rPr>
      <w:b/>
      <w:bCs/>
    </w:rPr>
  </w:style>
  <w:style w:type="paragraph" w:styleId="Style26" w:customStyle="1">
    <w:name w:val="список с тире"/>
    <w:basedOn w:val="Normal"/>
    <w:autoRedefine/>
    <w:uiPriority w:val="0"/>
    <w:qFormat/>
    <w:pPr>
      <w:numPr>
        <w:ilvl w:val="0"/>
        <w:numId w:val="1"/>
      </w:numPr>
      <w:tabs>
        <w:tab w:val="clear" w:pos="709"/>
        <w:tab w:val="left" w:pos="851" w:leader="none"/>
      </w:tabs>
      <w:spacing w:lineRule="auto" w:line="240" w:before="120" w:after="0"/>
      <w:ind w:hanging="284" w:left="851"/>
      <w:jc w:val="both"/>
    </w:pPr>
    <w:rPr>
      <w:rFonts w:ascii="Times New Roman" w:hAnsi="Times New Roman" w:eastAsia="SimSun"/>
      <w:color w:val="000000"/>
      <w:sz w:val="28"/>
      <w:szCs w:val="28"/>
      <w:lang w:eastAsia="zh-CN"/>
    </w:rPr>
  </w:style>
  <w:style w:type="paragraph" w:styleId="Style27" w:customStyle="1">
    <w:name w:val="абзац"/>
    <w:basedOn w:val="Normal"/>
    <w:autoRedefine/>
    <w:uiPriority w:val="0"/>
    <w:qFormat/>
    <w:pPr>
      <w:shd w:val="clear" w:color="auto" w:fill="FFFFFF"/>
      <w:spacing w:lineRule="auto" w:line="312" w:before="0" w:after="0"/>
      <w:ind w:firstLine="567"/>
      <w:jc w:val="both"/>
    </w:pPr>
    <w:rPr>
      <w:rFonts w:ascii="Times New Roman" w:hAnsi="Times New Roman"/>
      <w:color w:val="000000"/>
      <w:sz w:val="28"/>
      <w:szCs w:val="28"/>
    </w:rPr>
  </w:style>
  <w:style w:type="paragraph" w:styleId="Style28" w:customStyle="1">
    <w:name w:val="список_точка"/>
    <w:autoRedefine/>
    <w:uiPriority w:val="0"/>
    <w:qFormat/>
    <w:pPr>
      <w:widowControl/>
      <w:numPr>
        <w:ilvl w:val="0"/>
        <w:numId w:val="2"/>
      </w:numPr>
      <w:suppressAutoHyphens w:val="true"/>
      <w:bidi w:val="0"/>
      <w:spacing w:before="12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-11" w:customStyle="1">
    <w:name w:val="загол-11"/>
    <w:basedOn w:val="Normal"/>
    <w:autoRedefine/>
    <w:uiPriority w:val="0"/>
    <w:qFormat/>
    <w:pPr>
      <w:numPr>
        <w:ilvl w:val="1"/>
        <w:numId w:val="3"/>
      </w:numPr>
      <w:tabs>
        <w:tab w:val="clear" w:pos="709"/>
        <w:tab w:val="left" w:pos="360" w:leader="none"/>
      </w:tabs>
      <w:spacing w:lineRule="auto" w:line="288" w:before="0" w:after="0"/>
      <w:jc w:val="center"/>
    </w:pPr>
    <w:rPr>
      <w:rFonts w:ascii="a_RewinderRgh" w:hAnsi="a_RewinderRgh" w:eastAsia="SimSun"/>
      <w:smallCaps/>
      <w:color w:val="000000"/>
      <w:sz w:val="28"/>
      <w:szCs w:val="28"/>
      <w:lang w:eastAsia="zh-CN"/>
    </w:rPr>
  </w:style>
  <w:style w:type="paragraph" w:styleId="ConsTitle" w:customStyle="1">
    <w:name w:val="ConsTitle"/>
    <w:autoRedefine/>
    <w:uiPriority w:val="0"/>
    <w:qFormat/>
    <w:pPr>
      <w:widowControl w:val="false"/>
      <w:suppressAutoHyphens w:val="true"/>
      <w:bidi w:val="0"/>
      <w:spacing w:before="0" w:after="0"/>
      <w:ind w:right="19772"/>
      <w:jc w:val="left"/>
    </w:pPr>
    <w:rPr>
      <w:rFonts w:ascii="Arial" w:hAnsi="Arial" w:eastAsia="Times New Roman" w:cs="Arial"/>
      <w:b/>
      <w:bCs/>
      <w:color w:val="auto"/>
      <w:kern w:val="0"/>
      <w:sz w:val="16"/>
      <w:szCs w:val="16"/>
      <w:lang w:val="ru-RU" w:eastAsia="ru-RU" w:bidi="ar-SA"/>
    </w:rPr>
  </w:style>
  <w:style w:type="paragraph" w:styleId="Style251" w:customStyle="1">
    <w:name w:val="Style25"/>
    <w:basedOn w:val="Normal"/>
    <w:autoRedefine/>
    <w:uiPriority w:val="0"/>
    <w:qFormat/>
    <w:pPr>
      <w:widowControl w:val="false"/>
      <w:spacing w:lineRule="exact" w:line="290" w:before="0" w:after="0"/>
      <w:jc w:val="both"/>
    </w:pPr>
    <w:rPr>
      <w:rFonts w:ascii="Times New Roman" w:hAnsi="Times New Roman"/>
      <w:sz w:val="24"/>
      <w:szCs w:val="24"/>
    </w:rPr>
  </w:style>
  <w:style w:type="paragraph" w:styleId="Style51" w:customStyle="1">
    <w:name w:val="Style5"/>
    <w:basedOn w:val="Normal"/>
    <w:autoRedefine/>
    <w:uiPriority w:val="0"/>
    <w:qFormat/>
    <w:pPr>
      <w:widowControl w:val="false"/>
      <w:spacing w:lineRule="exact" w:line="281" w:before="0" w:after="0"/>
      <w:ind w:firstLine="619"/>
      <w:jc w:val="both"/>
    </w:pPr>
    <w:rPr>
      <w:rFonts w:ascii="Times New Roman" w:hAnsi="Times New Roman"/>
      <w:sz w:val="24"/>
      <w:szCs w:val="24"/>
    </w:rPr>
  </w:style>
  <w:style w:type="paragraph" w:styleId="17" w:customStyle="1">
    <w:name w:val="Обычный1"/>
    <w:autoRedefine/>
    <w:uiPriority w:val="0"/>
    <w:qFormat/>
    <w:pPr>
      <w:widowControl w:val="false"/>
      <w:suppressAutoHyphens w:val="true"/>
      <w:bidi w:val="0"/>
      <w:spacing w:before="100" w:after="1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81" w:customStyle="1">
    <w:name w:val="Знак Знак8 Знак Знак"/>
    <w:basedOn w:val="Normal"/>
    <w:autoRedefine/>
    <w:uiPriority w:val="0"/>
    <w:qFormat/>
    <w:pPr>
      <w:spacing w:lineRule="exact" w:line="240"/>
    </w:pPr>
    <w:rPr>
      <w:rFonts w:ascii="Verdana" w:hAnsi="Verdana"/>
      <w:sz w:val="20"/>
      <w:szCs w:val="20"/>
      <w:lang w:val="en-US" w:eastAsia="en-US"/>
    </w:rPr>
  </w:style>
  <w:style w:type="paragraph" w:styleId="18" w:customStyle="1">
    <w:name w:val="Абзац списка1"/>
    <w:basedOn w:val="Normal"/>
    <w:autoRedefine/>
    <w:uiPriority w:val="0"/>
    <w:qFormat/>
    <w:pPr>
      <w:spacing w:lineRule="auto" w:line="276" w:before="0" w:after="200"/>
      <w:ind w:left="720"/>
      <w:contextualSpacing/>
    </w:pPr>
    <w:rPr>
      <w:lang w:val="en-US" w:eastAsia="en-US"/>
    </w:rPr>
  </w:style>
  <w:style w:type="paragraph" w:styleId="Style29" w:customStyle="1">
    <w:name w:val="список с точками"/>
    <w:basedOn w:val="Normal"/>
    <w:autoRedefine/>
    <w:uiPriority w:val="0"/>
    <w:qFormat/>
    <w:pPr>
      <w:tabs>
        <w:tab w:val="clear" w:pos="709"/>
        <w:tab w:val="left" w:pos="720" w:leader="none"/>
        <w:tab w:val="left" w:pos="756" w:leader="none"/>
      </w:tabs>
      <w:spacing w:lineRule="auto" w:line="312" w:before="0" w:after="0"/>
      <w:ind w:hanging="360" w:left="756"/>
      <w:jc w:val="both"/>
    </w:pPr>
    <w:rPr>
      <w:rFonts w:ascii="Times New Roman" w:hAnsi="Times New Roman"/>
      <w:sz w:val="24"/>
      <w:szCs w:val="24"/>
    </w:rPr>
  </w:style>
  <w:style w:type="paragraph" w:styleId="Style210" w:customStyle="1">
    <w:name w:val="Style2"/>
    <w:basedOn w:val="Normal"/>
    <w:autoRedefine/>
    <w:uiPriority w:val="99"/>
    <w:qFormat/>
    <w:pPr>
      <w:widowControl w:val="false"/>
      <w:spacing w:lineRule="auto" w:line="240" w:before="0" w:after="0"/>
    </w:pPr>
    <w:rPr>
      <w:rFonts w:ascii="Arial Unicode MS" w:hAnsi="Arial Unicode MS" w:eastAsia="Arial Unicode MS" w:cs="Arial Unicode MS"/>
      <w:sz w:val="24"/>
      <w:szCs w:val="24"/>
    </w:rPr>
  </w:style>
  <w:style w:type="paragraph" w:styleId="C3" w:customStyle="1">
    <w:name w:val="c3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T-right" w:customStyle="1">
    <w:name w:val="t-right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Aftx" w:customStyle="1">
    <w:name w:val="aftx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Right" w:customStyle="1">
    <w:name w:val="right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Leftmargin" w:customStyle="1">
    <w:name w:val="left_margin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34" w:customStyle="1">
    <w:name w:val="Основной текст3"/>
    <w:basedOn w:val="Normal"/>
    <w:link w:val="Style17"/>
    <w:autoRedefine/>
    <w:uiPriority w:val="0"/>
    <w:qFormat/>
    <w:pPr>
      <w:widowControl w:val="false"/>
      <w:shd w:val="clear" w:color="auto" w:fill="FFFFFF"/>
      <w:spacing w:lineRule="exact" w:line="221" w:before="0" w:after="2520"/>
      <w:ind w:hanging="560"/>
    </w:pPr>
    <w:rPr>
      <w:rFonts w:ascii="Century Schoolbook" w:hAnsi="Century Schoolbook" w:cs="Century Schoolbook"/>
    </w:rPr>
  </w:style>
  <w:style w:type="paragraph" w:styleId="19" w:customStyle="1">
    <w:name w:val="Заголовок оглавления1"/>
    <w:basedOn w:val="Heading1"/>
    <w:next w:val="Normal"/>
    <w:autoRedefine/>
    <w:uiPriority w:val="39"/>
    <w:unhideWhenUsed/>
    <w:qFormat/>
    <w:pPr>
      <w:spacing w:lineRule="auto" w:line="259" w:before="240" w:after="0"/>
      <w:outlineLvl w:val="9"/>
    </w:pPr>
    <w:rPr>
      <w:rFonts w:ascii="Calibri Light" w:hAnsi="Calibri Light"/>
      <w:b w:val="false"/>
      <w:bCs w:val="false"/>
      <w:color w:val="2F5496"/>
      <w:sz w:val="32"/>
      <w:szCs w:val="32"/>
      <w:lang w:eastAsia="ru-RU"/>
    </w:rPr>
  </w:style>
  <w:style w:type="paragraph" w:styleId="Style81" w:customStyle="1">
    <w:name w:val="Style8"/>
    <w:basedOn w:val="Normal"/>
    <w:autoRedefine/>
    <w:uiPriority w:val="99"/>
    <w:qFormat/>
    <w:pPr>
      <w:widowControl w:val="false"/>
      <w:spacing w:lineRule="auto" w:line="240" w:before="0" w:after="0"/>
    </w:pPr>
    <w:rPr>
      <w:rFonts w:ascii="Times New Roman" w:hAnsi="Times New Roman"/>
      <w:sz w:val="24"/>
      <w:szCs w:val="24"/>
    </w:rPr>
  </w:style>
  <w:style w:type="paragraph" w:styleId="Style61" w:customStyle="1">
    <w:name w:val="Style6"/>
    <w:basedOn w:val="Normal"/>
    <w:autoRedefine/>
    <w:uiPriority w:val="99"/>
    <w:qFormat/>
    <w:pPr>
      <w:widowControl w:val="false"/>
      <w:spacing w:lineRule="auto" w:line="240" w:before="0" w:after="0"/>
    </w:pPr>
    <w:rPr>
      <w:rFonts w:ascii="Times New Roman" w:hAnsi="Times New Roman"/>
      <w:sz w:val="24"/>
      <w:szCs w:val="24"/>
    </w:rPr>
  </w:style>
  <w:style w:type="paragraph" w:styleId="C13" w:customStyle="1">
    <w:name w:val="c13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C4" w:customStyle="1">
    <w:name w:val="c4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Style191" w:customStyle="1">
    <w:name w:val="Style19"/>
    <w:basedOn w:val="Normal"/>
    <w:autoRedefine/>
    <w:uiPriority w:val="99"/>
    <w:qFormat/>
    <w:pPr>
      <w:spacing w:lineRule="exact" w:line="323"/>
      <w:ind w:firstLine="418"/>
      <w:jc w:val="both"/>
    </w:pPr>
    <w:rPr/>
  </w:style>
  <w:style w:type="paragraph" w:styleId="Dt-p" w:customStyle="1">
    <w:name w:val="dt-p"/>
    <w:basedOn w:val="Normal"/>
    <w:autoRedefine/>
    <w:uiPriority w:val="0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Grid"/>
    <w:basedOn w:val="12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4">
    <w:name w:val="Сетка таблицы1"/>
    <w:basedOn w:val="12"/>
    <w:uiPriority w:val="99"/>
    <w:qFormat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23">
    <w:name w:val="Таблица-сетка 5 темная — акцент 51"/>
    <w:basedOn w:val="12"/>
    <w:uiPriority w:val="50"/>
    <w:qFormat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9E2F3"/>
    </w:tcPr>
    <w:tblStylePr w:type="firstRow">
      <w:rPr>
        <w:b/>
        <w:bCs/>
      </w:rPr>
      <w:tblPr/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128">
    <w:name w:val="Сетка таблицы2"/>
    <w:basedOn w:val="12"/>
    <w:uiPriority w:val="39"/>
    <w:qFormat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9">
    <w:name w:val="Сетка таблицы3"/>
    <w:basedOn w:val="12"/>
    <w:uiPriority w:val="39"/>
    <w:qFormat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yperlink" Target="https://e.lanbook.com/book/336194." TargetMode="Externa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E5FF49D-5B65-46C4-B4EB-7FE09FBD366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LibreOffice/7.6.7.2$Linux_X86_64 LibreOffice_project/60$Build-2</Application>
  <AppVersion>15.0000</AppVersion>
  <Pages>19</Pages>
  <Words>3060</Words>
  <Characters>19500</Characters>
  <CharactersWithSpaces>22270</CharactersWithSpaces>
  <Paragraphs>676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2024-01-29T16:21:00Z</dcterms:created>
  <dc:creator>Александр Пронин</dc:creator>
  <dc:description/>
  <dc:language>ru-RU</dc:language>
  <cp:lastModifiedBy/>
  <cp:lastPrinted>2024-01-29T14:52:00Z</cp:lastPrinted>
  <dcterms:modified xsi:type="dcterms:W3CDTF">2026-05-05T09:41:05Z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C7DEE220620E4ED2B88A528EC3A979BE_13</vt:lpwstr>
  </property>
  <property fmtid="{D5CDD505-2E9C-101B-9397-08002B2CF9AE}" pid="3" name="KSOProductBuildVer">
    <vt:lpwstr>1049-12.2.0.20326</vt:lpwstr>
  </property>
</Properties>
</file>