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07FB46EF" w:rsidR="00736FF5" w:rsidRDefault="00401B29" w:rsidP="001D341E">
      <w:pPr>
        <w:pStyle w:val="Title"/>
        <w:keepNext w:val="0"/>
        <w:keepLines w:val="0"/>
        <w:spacing w:after="0" w:line="480" w:lineRule="auto"/>
        <w:contextualSpacing/>
        <w:mirrorIndents/>
        <w:jc w:val="both"/>
        <w:rPr>
          <w:sz w:val="36"/>
          <w:szCs w:val="36"/>
        </w:rPr>
      </w:pPr>
      <w:r w:rsidRPr="00C038C3">
        <w:rPr>
          <w:sz w:val="36"/>
          <w:szCs w:val="36"/>
        </w:rPr>
        <w:t xml:space="preserve">Evaluating drivers of spatiotemporal </w:t>
      </w:r>
      <w:r w:rsidR="004D3D40">
        <w:rPr>
          <w:sz w:val="36"/>
          <w:szCs w:val="36"/>
        </w:rPr>
        <w:t xml:space="preserve">individual condition </w:t>
      </w:r>
      <w:r w:rsidRPr="00C038C3">
        <w:rPr>
          <w:sz w:val="36"/>
          <w:szCs w:val="36"/>
        </w:rPr>
        <w:t xml:space="preserve">of </w:t>
      </w:r>
      <w:r w:rsidR="00635045">
        <w:rPr>
          <w:sz w:val="36"/>
          <w:szCs w:val="36"/>
        </w:rPr>
        <w:t xml:space="preserve">a </w:t>
      </w:r>
      <w:r w:rsidR="00635045" w:rsidRPr="00635045">
        <w:rPr>
          <w:sz w:val="36"/>
          <w:szCs w:val="36"/>
        </w:rPr>
        <w:t>bottom-associated marine fish</w:t>
      </w:r>
    </w:p>
    <w:p w14:paraId="56BA390C" w14:textId="77777777" w:rsidR="001D341E" w:rsidRPr="001D341E" w:rsidRDefault="001D341E" w:rsidP="00FF081F">
      <w:pPr>
        <w:spacing w:line="480" w:lineRule="auto"/>
        <w:contextualSpacing/>
        <w:rPr>
          <w:lang w:val="en-GB"/>
        </w:rPr>
      </w:pPr>
    </w:p>
    <w:p w14:paraId="4A1B9DEA" w14:textId="6EDA6CEB" w:rsidR="00736FF5" w:rsidRPr="00C038C3" w:rsidRDefault="00401B29" w:rsidP="001D341E">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r w:rsidR="00297164" w:rsidRPr="00C038C3">
        <w:t>Anderson</w:t>
      </w:r>
      <w:r w:rsidR="003508D1" w:rsidRPr="00C038C3">
        <w:rPr>
          <w:vertAlign w:val="superscript"/>
        </w:rPr>
        <w:t>b</w:t>
      </w:r>
      <w:r w:rsidR="008620C7">
        <w:rPr>
          <w:vertAlign w:val="superscript"/>
        </w:rPr>
        <w:t>,c</w:t>
      </w:r>
      <w:r w:rsidR="00297164" w:rsidRPr="00C038C3">
        <w:t xml:space="preserve">, </w:t>
      </w:r>
      <w:r w:rsidR="009D3BCC">
        <w:t>Mayya Gogina</w:t>
      </w:r>
      <w:r w:rsidR="00FB5A52">
        <w:rPr>
          <w:vertAlign w:val="superscript"/>
        </w:rPr>
        <w:t>d</w:t>
      </w:r>
      <w:r w:rsidR="009D3BCC">
        <w:t xml:space="preserve">, </w:t>
      </w:r>
      <w:r w:rsidRPr="00C038C3">
        <w:t>Michele Casini</w:t>
      </w:r>
      <w:r w:rsidRPr="00C038C3">
        <w:rPr>
          <w:vertAlign w:val="superscript"/>
        </w:rPr>
        <w:t>a</w:t>
      </w:r>
      <w:r w:rsidR="00C13494">
        <w:rPr>
          <w:vertAlign w:val="superscript"/>
        </w:rPr>
        <w:t>,</w:t>
      </w:r>
      <w:r w:rsidR="00FB5A52">
        <w:rPr>
          <w:vertAlign w:val="superscript"/>
        </w:rPr>
        <w:t>e</w:t>
      </w:r>
    </w:p>
    <w:p w14:paraId="2085F63F" w14:textId="04FEF14B" w:rsidR="00736FF5" w:rsidRPr="00C038C3" w:rsidRDefault="00401B29" w:rsidP="001D341E">
      <w:pPr>
        <w:spacing w:line="480" w:lineRule="auto"/>
        <w:contextualSpacing/>
        <w:mirrorIndents/>
        <w:jc w:val="both"/>
      </w:pPr>
      <w:r w:rsidRPr="00C038C3">
        <w:rPr>
          <w:vertAlign w:val="superscript"/>
        </w:rPr>
        <w:t xml:space="preserve">a </w:t>
      </w:r>
      <w:r w:rsidRPr="00C038C3">
        <w:t>Swedish University of Agricultural Sciences, Department of Aquatic Resources, Institute of Marine Research, Turistgatan 5, 453 30 Lysekil, Sweden</w:t>
      </w:r>
    </w:p>
    <w:p w14:paraId="7C1D7F69" w14:textId="65E55499" w:rsidR="00121E20" w:rsidRDefault="00121E20" w:rsidP="001D341E">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39544596" w:rsidR="008620C7" w:rsidRDefault="00170235" w:rsidP="001D341E">
      <w:pPr>
        <w:spacing w:line="480" w:lineRule="auto"/>
        <w:contextualSpacing/>
        <w:mirrorIndents/>
        <w:jc w:val="both"/>
      </w:pPr>
      <w:r w:rsidRPr="00261869">
        <w:rPr>
          <w:vertAlign w:val="superscript"/>
        </w:rPr>
        <w:t>c</w:t>
      </w:r>
      <w:r>
        <w:rPr>
          <w:vertAlign w:val="superscript"/>
        </w:rPr>
        <w:t xml:space="preserve"> </w:t>
      </w:r>
      <w:r w:rsidR="008A3A8F" w:rsidRPr="00170235">
        <w:t xml:space="preserve">Simon Fraser University, </w:t>
      </w:r>
      <w:r w:rsidRPr="00170235">
        <w:t xml:space="preserve">Department of Mathematics,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Leibniz Institute for Baltic Sea Research, Seestraße 15, 18119 Rostock, Germany</w:t>
      </w:r>
    </w:p>
    <w:p w14:paraId="5C995520" w14:textId="5E3E7C0A" w:rsidR="005B73F1" w:rsidRPr="00C038C3" w:rsidRDefault="006511E6" w:rsidP="00552801">
      <w:pPr>
        <w:spacing w:line="480" w:lineRule="auto"/>
        <w:contextualSpacing/>
        <w:mirrorIndents/>
        <w:jc w:val="both"/>
      </w:pPr>
      <w:r>
        <w:rPr>
          <w:vertAlign w:val="superscript"/>
        </w:rPr>
        <w:t>e</w:t>
      </w:r>
      <w:r w:rsidR="005B73F1" w:rsidRPr="00C038C3">
        <w:rPr>
          <w:vertAlign w:val="superscript"/>
        </w:rPr>
        <w:t xml:space="preserve"> </w:t>
      </w:r>
      <w:r w:rsidR="005B73F1" w:rsidRPr="00C038C3">
        <w:t>University of Bologna, Department of Biological, Geological and Environmental Sciences, Via Selmi 3, 40126 Bologna, Italy</w:t>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DE532B1" w:rsidR="00736FF5"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Turistgatan 5, 453 30 Lysekil, Sweden, Tel.: +46(0)104784137, email: </w:t>
      </w:r>
      <w:hyperlink r:id="rId8" w:history="1">
        <w:r w:rsidR="00FA116C" w:rsidRPr="008603FF">
          <w:rPr>
            <w:rStyle w:val="Hyperlink"/>
          </w:rPr>
          <w:t>max.lindmark@slu.se</w:t>
        </w:r>
      </w:hyperlink>
    </w:p>
    <w:p w14:paraId="5AB5E999" w14:textId="77777777" w:rsidR="00FA116C" w:rsidRPr="00C038C3" w:rsidRDefault="00FA116C" w:rsidP="00552801">
      <w:pPr>
        <w:spacing w:line="480" w:lineRule="auto"/>
        <w:contextualSpacing/>
        <w:mirrorIndents/>
        <w:jc w:val="both"/>
      </w:pPr>
    </w:p>
    <w:p w14:paraId="32897476" w14:textId="77777777" w:rsidR="005B1E9D" w:rsidRDefault="005B1E9D" w:rsidP="00310E82">
      <w:pPr>
        <w:spacing w:line="480" w:lineRule="auto"/>
        <w:contextualSpacing/>
        <w:mirrorIndents/>
        <w:jc w:val="both"/>
        <w:rPr>
          <w:b/>
          <w:sz w:val="28"/>
          <w:szCs w:val="28"/>
        </w:rPr>
      </w:pPr>
    </w:p>
    <w:p w14:paraId="3FC94550" w14:textId="77777777" w:rsidR="005B1E9D" w:rsidRDefault="005B1E9D" w:rsidP="00310E82">
      <w:pPr>
        <w:spacing w:line="480" w:lineRule="auto"/>
        <w:contextualSpacing/>
        <w:mirrorIndents/>
        <w:jc w:val="both"/>
        <w:rPr>
          <w:b/>
          <w:sz w:val="28"/>
          <w:szCs w:val="28"/>
        </w:rPr>
      </w:pPr>
    </w:p>
    <w:p w14:paraId="62EFE454" w14:textId="77777777" w:rsidR="005B1E9D" w:rsidRDefault="005B1E9D" w:rsidP="00310E82">
      <w:pPr>
        <w:spacing w:line="480" w:lineRule="auto"/>
        <w:contextualSpacing/>
        <w:mirrorIndents/>
        <w:jc w:val="both"/>
        <w:rPr>
          <w:b/>
          <w:sz w:val="28"/>
          <w:szCs w:val="28"/>
        </w:rPr>
      </w:pPr>
    </w:p>
    <w:p w14:paraId="2C7D7D4C" w14:textId="77777777" w:rsidR="005B1E9D" w:rsidRDefault="005B1E9D" w:rsidP="00310E82">
      <w:pPr>
        <w:spacing w:line="480" w:lineRule="auto"/>
        <w:contextualSpacing/>
        <w:mirrorIndents/>
        <w:jc w:val="both"/>
        <w:rPr>
          <w:b/>
          <w:sz w:val="28"/>
          <w:szCs w:val="28"/>
        </w:rPr>
      </w:pPr>
    </w:p>
    <w:p w14:paraId="31D333A1" w14:textId="66A6EA75"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2E16704F" w:rsidR="00B21FFF" w:rsidRDefault="009F2F3E" w:rsidP="00552801">
      <w:pPr>
        <w:spacing w:line="480" w:lineRule="auto"/>
        <w:contextualSpacing/>
        <w:mirrorIndents/>
        <w:jc w:val="both"/>
        <w:rPr>
          <w:bCs/>
        </w:rPr>
      </w:pPr>
      <w:r w:rsidRPr="00C038C3">
        <w:rPr>
          <w:bCs/>
        </w:rPr>
        <w:t>Le Cren</w:t>
      </w:r>
      <w:r w:rsidR="005015D2">
        <w:rPr>
          <w:bCs/>
        </w:rPr>
        <w:t>’s</w:t>
      </w:r>
      <w:r w:rsidRPr="00C038C3">
        <w:rPr>
          <w:bCs/>
        </w:rPr>
        <w:t xml:space="preserve"> </w:t>
      </w:r>
      <w:r w:rsidR="0086395A" w:rsidRPr="00C038C3">
        <w:rPr>
          <w:bCs/>
        </w:rPr>
        <w:t>c</w:t>
      </w:r>
      <w:r w:rsidR="00310E82" w:rsidRPr="00C038C3">
        <w:rPr>
          <w:bCs/>
        </w:rPr>
        <w:t>ondition</w:t>
      </w:r>
      <w:r w:rsidRPr="00C038C3">
        <w:rPr>
          <w:bCs/>
        </w:rPr>
        <w:t xml:space="preserve"> </w:t>
      </w:r>
      <w:r w:rsidR="006E5502">
        <w:rPr>
          <w:bCs/>
        </w:rPr>
        <w:t>factor</w:t>
      </w:r>
      <w:r w:rsidR="00310E82" w:rsidRPr="00C038C3">
        <w:rPr>
          <w:bCs/>
        </w:rPr>
        <w:t xml:space="preserve">, </w:t>
      </w:r>
      <w:r w:rsidR="00162A5D" w:rsidRPr="00C038C3">
        <w:rPr>
          <w:bCs/>
        </w:rPr>
        <w:t xml:space="preserve">Spatial analysis, </w:t>
      </w:r>
      <w:r w:rsidR="00310E82" w:rsidRPr="00C038C3">
        <w:rPr>
          <w:bCs/>
        </w:rPr>
        <w:t>Spatio-temporal models, Density dependence, Deoxygenation</w:t>
      </w:r>
      <w:r w:rsidR="009F1128">
        <w:rPr>
          <w:bCs/>
        </w:rPr>
        <w:t>, species distribution models</w:t>
      </w:r>
    </w:p>
    <w:p w14:paraId="26879DAB" w14:textId="5E6B77F7" w:rsidR="00736FF5" w:rsidRPr="00C038C3" w:rsidRDefault="00401B29" w:rsidP="00552801">
      <w:pPr>
        <w:spacing w:line="480" w:lineRule="auto"/>
        <w:contextualSpacing/>
        <w:mirrorIndents/>
        <w:jc w:val="both"/>
        <w:rPr>
          <w:b/>
          <w:sz w:val="28"/>
          <w:szCs w:val="28"/>
        </w:rPr>
      </w:pPr>
      <w:r w:rsidRPr="00C038C3">
        <w:rPr>
          <w:b/>
          <w:sz w:val="28"/>
          <w:szCs w:val="28"/>
        </w:rPr>
        <w:lastRenderedPageBreak/>
        <w:t>Abstract</w:t>
      </w:r>
    </w:p>
    <w:p w14:paraId="3B8CFB45" w14:textId="6A28A1F3" w:rsidR="00E44266" w:rsidRDefault="00A26528" w:rsidP="00552801">
      <w:pPr>
        <w:spacing w:line="480" w:lineRule="auto"/>
        <w:contextualSpacing/>
        <w:mirrorIndents/>
        <w:jc w:val="both"/>
      </w:pPr>
      <w:r>
        <w:t>A</w:t>
      </w:r>
      <w:r w:rsidR="00AA6A12">
        <w:t>n organism’s</w:t>
      </w:r>
      <w:r w:rsidRPr="00C038C3">
        <w:t xml:space="preserve"> </w:t>
      </w:r>
      <w:r w:rsidR="0098719E" w:rsidRPr="00C038C3">
        <w:t xml:space="preserve">body condition </w:t>
      </w:r>
      <w:r w:rsidR="00CD7C98" w:rsidRPr="00C038C3">
        <w:t>describe</w:t>
      </w:r>
      <w:r w:rsidR="00433B47">
        <w:t>s</w:t>
      </w:r>
      <w:r w:rsidR="00CD7C98">
        <w:t xml:space="preserve"> </w:t>
      </w:r>
      <w:r w:rsidR="007865D8">
        <w:t>its</w:t>
      </w:r>
      <w:r w:rsidR="007865D8" w:rsidRPr="00C038C3">
        <w:t xml:space="preserve"> </w:t>
      </w:r>
      <w:r w:rsidR="001C06F1">
        <w:t>mass</w:t>
      </w:r>
      <w:r w:rsidR="001C06F1" w:rsidRPr="00C038C3">
        <w:t xml:space="preserve"> </w:t>
      </w:r>
      <w:r w:rsidR="00A201FA" w:rsidRPr="00C038C3">
        <w:t xml:space="preserve">given </w:t>
      </w:r>
      <w:r w:rsidR="00800586">
        <w:t>its</w:t>
      </w:r>
      <w:r w:rsidR="00A201FA" w:rsidRPr="00C038C3">
        <w:t xml:space="preserve"> </w:t>
      </w:r>
      <w:r w:rsidR="0098719E"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0098719E" w:rsidRPr="00C038C3">
        <w:t>positively associated with fitness</w:t>
      </w:r>
      <w:r w:rsidR="00BB430F" w:rsidRPr="00C038C3">
        <w:t>.</w:t>
      </w:r>
      <w:r w:rsidR="0014711D" w:rsidRPr="00C038C3">
        <w:t xml:space="preserve"> </w:t>
      </w:r>
      <w:r w:rsidR="00385641">
        <w:t xml:space="preserve">The </w:t>
      </w:r>
      <w:r w:rsidR="00D05411">
        <w:t xml:space="preserve">condition of </w:t>
      </w:r>
      <w:r w:rsidR="005A24B3" w:rsidRPr="00C038C3">
        <w:t>Atlantic c</w:t>
      </w:r>
      <w:r w:rsidR="008C2DA6" w:rsidRPr="00C038C3">
        <w:t xml:space="preserve">od </w:t>
      </w:r>
      <w:r w:rsidR="00E14B7D" w:rsidRPr="00C038C3">
        <w:t>(</w:t>
      </w:r>
      <w:r w:rsidR="00E14B7D" w:rsidRPr="00C038C3">
        <w:rPr>
          <w:i/>
        </w:rPr>
        <w:t>Gadus morhua</w:t>
      </w:r>
      <w:r w:rsidR="00E14B7D" w:rsidRPr="00C038C3">
        <w:t xml:space="preserve">) </w:t>
      </w:r>
      <w:r w:rsidR="008C2DA6" w:rsidRPr="00C038C3">
        <w:t xml:space="preserve">in </w:t>
      </w:r>
      <w:r w:rsidR="008C2DA6" w:rsidRPr="00800586">
        <w:t xml:space="preserve">the Baltic Sea </w:t>
      </w:r>
      <w:r w:rsidR="00775B15" w:rsidRPr="00800586">
        <w:t xml:space="preserve">has </w:t>
      </w:r>
      <w:r w:rsidR="00385641">
        <w:t xml:space="preserve">declined dramatically </w:t>
      </w:r>
      <w:r w:rsidR="00775B15" w:rsidRPr="00800586">
        <w:t xml:space="preserve">since </w:t>
      </w:r>
      <w:r w:rsidR="00F0548A" w:rsidRPr="00800586">
        <w:t xml:space="preserve">the early </w:t>
      </w:r>
      <w:bookmarkStart w:id="0" w:name="_Hlk86229553"/>
      <w:r w:rsidR="00F0548A" w:rsidRPr="00800586">
        <w:t>1990s</w:t>
      </w:r>
      <w:bookmarkEnd w:id="0"/>
      <w:r w:rsidR="00433B47">
        <w:t>. T</w:t>
      </w:r>
      <w:r w:rsidR="00D05411">
        <w:t xml:space="preserve">his has been linked to increased </w:t>
      </w:r>
      <w:r w:rsidR="00DB637C" w:rsidRPr="00AB2D73">
        <w:t>competition</w:t>
      </w:r>
      <w:r w:rsidR="001C06F1">
        <w:t>,</w:t>
      </w:r>
      <w:r w:rsidR="00864E89">
        <w:t xml:space="preserve"> food limitation</w:t>
      </w:r>
      <w:r w:rsidR="009301BA">
        <w:t>,</w:t>
      </w:r>
      <w:r w:rsidR="00864E89">
        <w:t xml:space="preserve"> and hypoxia</w:t>
      </w:r>
      <w:r w:rsidR="00D05411">
        <w:t xml:space="preserve">. However, </w:t>
      </w:r>
      <w:r w:rsidR="00864E89">
        <w:t xml:space="preserve">the association between biotic and abiotic variables and body condition </w:t>
      </w:r>
      <w:r w:rsidR="00385641">
        <w:t xml:space="preserve">have not been evaluated </w:t>
      </w:r>
      <w:r w:rsidR="00D05411">
        <w:t xml:space="preserve">at </w:t>
      </w:r>
      <w:r w:rsidR="001D341E">
        <w:t xml:space="preserve">local </w:t>
      </w:r>
      <w:r w:rsidR="00B55BAB">
        <w:t>scales</w:t>
      </w:r>
      <w:r w:rsidR="00385641">
        <w:t xml:space="preserve">, which is important given </w:t>
      </w:r>
      <w:r w:rsidR="001C06F1">
        <w:t>the</w:t>
      </w:r>
      <w:r w:rsidR="00385641">
        <w:t xml:space="preserve"> spatial heterogeneity</w:t>
      </w:r>
      <w:r w:rsidR="00B55BAB">
        <w:t>.</w:t>
      </w:r>
      <w:r w:rsidR="00A85590" w:rsidRPr="00800586">
        <w:t xml:space="preserve"> </w:t>
      </w:r>
      <w:r w:rsidR="00D313F8">
        <w:t>W</w:t>
      </w:r>
      <w:r w:rsidR="00385641">
        <w:t xml:space="preserve">e evaluate </w:t>
      </w:r>
      <w:r w:rsidR="00D05411">
        <w:t xml:space="preserve">changes in distribution and </w:t>
      </w:r>
      <w:r w:rsidR="00385641">
        <w:t>individual-level condition of cod in relation to covariates at different spatial scales using geostatistical model</w:t>
      </w:r>
      <w:r w:rsidR="00D05411">
        <w:t>s</w:t>
      </w:r>
      <w:r w:rsidR="00385641">
        <w:t xml:space="preserve"> with </w:t>
      </w:r>
      <w:r w:rsidR="00B95282" w:rsidRPr="00800586">
        <w:t xml:space="preserve">spatial and </w:t>
      </w:r>
      <w:r w:rsidR="00345D9B" w:rsidRPr="00800586">
        <w:t>spatiotemporal</w:t>
      </w:r>
      <w:r w:rsidR="00B95282" w:rsidRPr="00800586">
        <w:t xml:space="preserve"> </w:t>
      </w:r>
      <w:r w:rsidR="00345D9B" w:rsidRPr="00800586">
        <w:t>random effects</w:t>
      </w:r>
      <w:r w:rsidR="006D3C58" w:rsidRPr="00800586">
        <w:t>.</w:t>
      </w:r>
      <w:r w:rsidR="0014478E" w:rsidRPr="00800586">
        <w:t xml:space="preserve"> </w:t>
      </w:r>
      <w:r w:rsidR="00D313F8">
        <w:t>O</w:t>
      </w:r>
      <w:r w:rsidR="00B76958" w:rsidRPr="00C038C3">
        <w:t>xygen</w:t>
      </w:r>
      <w:r w:rsidR="007828A7" w:rsidRPr="00C038C3">
        <w:t xml:space="preserve">, sprat </w:t>
      </w:r>
      <w:r w:rsidR="004971FD">
        <w:t>biomass</w:t>
      </w:r>
      <w:r w:rsidR="006E35C2">
        <w:t>,</w:t>
      </w:r>
      <w:r w:rsidR="00433B47">
        <w:t xml:space="preserve"> and</w:t>
      </w:r>
      <w:r w:rsidR="007828A7" w:rsidRPr="00C038C3">
        <w:t xml:space="preserve"> </w:t>
      </w:r>
      <w:r w:rsidR="00B76958" w:rsidRPr="00C038C3">
        <w:t>temperature</w:t>
      </w:r>
      <w:r w:rsidR="00864E89">
        <w:t xml:space="preserve"> </w:t>
      </w:r>
      <w:r w:rsidR="00482E45" w:rsidRPr="00C038C3">
        <w:t xml:space="preserve">were positively related to condition, </w:t>
      </w:r>
      <w:r w:rsidR="00D313F8">
        <w:t xml:space="preserve">while </w:t>
      </w:r>
      <w:r w:rsidR="00424B13" w:rsidRPr="00C038C3">
        <w:t>depth</w:t>
      </w:r>
      <w:r w:rsidR="00541B7C">
        <w:t xml:space="preserve"> </w:t>
      </w:r>
      <w:r w:rsidR="006E35C2">
        <w:t xml:space="preserve">was </w:t>
      </w:r>
      <w:r w:rsidR="00424B13" w:rsidRPr="00C038C3">
        <w:t>negative</w:t>
      </w:r>
      <w:r w:rsidR="006E35C2">
        <w:t>ly</w:t>
      </w:r>
      <w:r w:rsidR="00424B13" w:rsidRPr="00C038C3">
        <w:t xml:space="preserve"> associat</w:t>
      </w:r>
      <w:r w:rsidR="006E35C2">
        <w:t>ed</w:t>
      </w:r>
      <w:r w:rsidR="00424B13" w:rsidRPr="00C038C3">
        <w:t>.</w:t>
      </w:r>
      <w:r w:rsidR="000E3B25">
        <w:t xml:space="preserve"> However, </w:t>
      </w:r>
      <w:r w:rsidR="00E171F7" w:rsidRPr="00C038C3">
        <w:t xml:space="preserve">the effect sizes of these variables </w:t>
      </w:r>
      <w:r w:rsidR="00C341ED">
        <w:t>were</w:t>
      </w:r>
      <w:r w:rsidR="00C341ED" w:rsidRPr="00C038C3">
        <w:t xml:space="preserve"> </w:t>
      </w:r>
      <w:r w:rsidR="00E171F7" w:rsidRPr="00C038C3">
        <w:t>small</w:t>
      </w:r>
      <w:r w:rsidR="00E963C4">
        <w:t>—</w:t>
      </w:r>
      <w:r w:rsidR="00433B47">
        <w:t>e</w:t>
      </w:r>
      <w:r w:rsidR="0073029E">
        <w:t>ven though</w:t>
      </w:r>
      <w:r w:rsidR="0073029E" w:rsidRPr="00087184">
        <w:t xml:space="preserve"> cod are now </w:t>
      </w:r>
      <w:r w:rsidR="0073029E">
        <w:t>found in</w:t>
      </w:r>
      <w:r w:rsidR="0073029E" w:rsidRPr="00087184">
        <w:t xml:space="preserve"> deeper and less</w:t>
      </w:r>
      <w:r w:rsidR="0073029E">
        <w:t>-</w:t>
      </w:r>
      <w:r w:rsidR="0073029E" w:rsidRPr="00087184">
        <w:t>oxygenated waters</w:t>
      </w:r>
      <w:r w:rsidR="0073029E">
        <w:t xml:space="preserve">, this could not </w:t>
      </w:r>
      <w:r w:rsidR="004E238E">
        <w:t xml:space="preserve">alone </w:t>
      </w:r>
      <w:r w:rsidR="00E171F7" w:rsidRPr="00C038C3">
        <w:t xml:space="preserve">explain </w:t>
      </w:r>
      <w:r w:rsidR="00C43479" w:rsidRPr="00C038C3">
        <w:t xml:space="preserve">the steep decline </w:t>
      </w:r>
      <w:r w:rsidR="00D313F8">
        <w:t>in condition</w:t>
      </w:r>
      <w:r w:rsidR="00C43479" w:rsidRPr="00C038C3">
        <w:t xml:space="preserve">. </w:t>
      </w:r>
      <w:r w:rsidR="00F72AC1" w:rsidRPr="00C038C3">
        <w:t xml:space="preserve">In fact, </w:t>
      </w:r>
      <w:r w:rsidR="003037C0" w:rsidRPr="00C038C3">
        <w:t xml:space="preserve">spatial and spatiotemporal </w:t>
      </w:r>
      <w:r w:rsidR="0088333D">
        <w:t xml:space="preserve">latent variables </w:t>
      </w:r>
      <w:r w:rsidR="00B02EB2">
        <w:t xml:space="preserve">explained </w:t>
      </w:r>
      <w:r w:rsidR="00E963C4">
        <w:t>over 6</w:t>
      </w:r>
      <w:r w:rsidR="00B02EB2">
        <w:t xml:space="preserve"> times more variation than </w:t>
      </w:r>
      <w:commentRangeStart w:id="1"/>
      <w:del w:id="2" w:author="Max Lindmark" w:date="2022-07-14T19:39:00Z">
        <w:r w:rsidR="00B02EB2" w:rsidDel="0086717B">
          <w:delText xml:space="preserve">fixed </w:delText>
        </w:r>
      </w:del>
      <w:ins w:id="3" w:author="Max Lindmark" w:date="2022-07-14T19:39:00Z">
        <w:r w:rsidR="0086717B">
          <w:t>e</w:t>
        </w:r>
      </w:ins>
      <w:ins w:id="4" w:author="Max Lindmark" w:date="2022-07-14T19:40:00Z">
        <w:r w:rsidR="0086717B">
          <w:t>nvironmental variables</w:t>
        </w:r>
        <w:commentRangeEnd w:id="1"/>
        <w:r w:rsidR="00763E75">
          <w:rPr>
            <w:rStyle w:val="CommentReference"/>
          </w:rPr>
          <w:commentReference w:id="1"/>
        </w:r>
      </w:ins>
      <w:del w:id="5" w:author="Max Lindmark" w:date="2022-07-14T19:40:00Z">
        <w:r w:rsidR="00B02EB2" w:rsidDel="0086717B">
          <w:delText>effects</w:delText>
        </w:r>
      </w:del>
      <w:r w:rsidR="00B02EB2">
        <w:t>.</w:t>
      </w:r>
      <w:r w:rsidR="00D313F8">
        <w:t xml:space="preserve"> </w:t>
      </w:r>
      <w:r w:rsidR="00D313F8" w:rsidRPr="00C038C3">
        <w:t xml:space="preserve">Understanding the drivers of spatiotemporal variation in body condition </w:t>
      </w:r>
      <w:r w:rsidR="00D313F8">
        <w:t>is critical</w:t>
      </w:r>
      <w:r w:rsidR="00D313F8" w:rsidRPr="00C038C3">
        <w:t xml:space="preserve"> </w:t>
      </w:r>
      <w:r w:rsidR="005B6026">
        <w:t>for</w:t>
      </w:r>
      <w:r w:rsidR="001C06F1">
        <w:t xml:space="preserve"> </w:t>
      </w:r>
      <w:r w:rsidR="005B6026">
        <w:t xml:space="preserve">predicting </w:t>
      </w:r>
      <w:r w:rsidR="001C06F1">
        <w:t>responses to</w:t>
      </w:r>
      <w:r w:rsidR="00D313F8" w:rsidRPr="00C038C3">
        <w:t xml:space="preserve"> environmental change and </w:t>
      </w:r>
      <w:r w:rsidR="001C06F1">
        <w:t>to develop</w:t>
      </w:r>
      <w:r w:rsidR="00E963C4">
        <w:t>ing</w:t>
      </w:r>
      <w:r w:rsidR="001C06F1">
        <w:t xml:space="preserve"> </w:t>
      </w:r>
      <w:r w:rsidR="00E963C4">
        <w:t xml:space="preserve">effective </w:t>
      </w:r>
      <w:r w:rsidR="00D313F8">
        <w:t xml:space="preserve">fishery </w:t>
      </w:r>
      <w:r w:rsidR="00D313F8" w:rsidRPr="00C038C3">
        <w:t>management</w:t>
      </w:r>
      <w:r w:rsidR="00D313F8">
        <w:t xml:space="preserve">; </w:t>
      </w:r>
      <w:commentRangeStart w:id="6"/>
      <w:r w:rsidR="00D313F8">
        <w:t>yet</w:t>
      </w:r>
      <w:r w:rsidR="00E963C4">
        <w:t>,</w:t>
      </w:r>
      <w:r w:rsidR="00D313F8">
        <w:t xml:space="preserve"> there </w:t>
      </w:r>
      <w:r w:rsidR="00E963C4">
        <w:t xml:space="preserve">remain </w:t>
      </w:r>
      <w:r w:rsidR="00D313F8">
        <w:t>challenges linking this important trait to biotic and abiotic variables using common observational data.</w:t>
      </w:r>
      <w:commentRangeEnd w:id="6"/>
      <w:r w:rsidR="00E141D3">
        <w:rPr>
          <w:rStyle w:val="CommentReference"/>
        </w:rPr>
        <w:commentReference w:id="6"/>
      </w:r>
    </w:p>
    <w:p w14:paraId="72A4ED94" w14:textId="77777777" w:rsidR="00305F11" w:rsidRDefault="00305F11" w:rsidP="00552801">
      <w:pPr>
        <w:tabs>
          <w:tab w:val="left" w:pos="927"/>
        </w:tabs>
        <w:spacing w:line="480" w:lineRule="auto"/>
        <w:contextualSpacing/>
        <w:mirrorIndents/>
        <w:jc w:val="both"/>
        <w:rPr>
          <w:b/>
          <w:sz w:val="28"/>
          <w:szCs w:val="28"/>
        </w:rPr>
      </w:pPr>
      <w:bookmarkStart w:id="7" w:name="_kmo410o1ovwf" w:colFirst="0" w:colLast="0"/>
      <w:bookmarkStart w:id="8" w:name="_v4bo7gucfsoa" w:colFirst="0" w:colLast="0"/>
      <w:bookmarkEnd w:id="7"/>
      <w:bookmarkEnd w:id="8"/>
    </w:p>
    <w:p w14:paraId="181AF2E5" w14:textId="77777777" w:rsidR="00A226A3" w:rsidRDefault="00A226A3" w:rsidP="00552801">
      <w:pPr>
        <w:tabs>
          <w:tab w:val="left" w:pos="927"/>
        </w:tabs>
        <w:spacing w:line="480" w:lineRule="auto"/>
        <w:contextualSpacing/>
        <w:mirrorIndents/>
        <w:jc w:val="both"/>
        <w:rPr>
          <w:b/>
          <w:sz w:val="28"/>
          <w:szCs w:val="28"/>
        </w:rPr>
      </w:pPr>
    </w:p>
    <w:p w14:paraId="1B49D05E" w14:textId="77777777" w:rsidR="00A226A3" w:rsidRDefault="00A226A3" w:rsidP="00552801">
      <w:pPr>
        <w:tabs>
          <w:tab w:val="left" w:pos="927"/>
        </w:tabs>
        <w:spacing w:line="480" w:lineRule="auto"/>
        <w:contextualSpacing/>
        <w:mirrorIndents/>
        <w:jc w:val="both"/>
        <w:rPr>
          <w:b/>
          <w:sz w:val="28"/>
          <w:szCs w:val="28"/>
        </w:rPr>
      </w:pPr>
    </w:p>
    <w:p w14:paraId="1FA248BA" w14:textId="77777777" w:rsidR="00A226A3" w:rsidRDefault="00A226A3" w:rsidP="00552801">
      <w:pPr>
        <w:tabs>
          <w:tab w:val="left" w:pos="927"/>
        </w:tabs>
        <w:spacing w:line="480" w:lineRule="auto"/>
        <w:contextualSpacing/>
        <w:mirrorIndents/>
        <w:jc w:val="both"/>
        <w:rPr>
          <w:b/>
          <w:sz w:val="28"/>
          <w:szCs w:val="28"/>
        </w:rPr>
      </w:pPr>
    </w:p>
    <w:p w14:paraId="7827C12C" w14:textId="77777777" w:rsidR="00A226A3" w:rsidRDefault="00A226A3" w:rsidP="00552801">
      <w:pPr>
        <w:tabs>
          <w:tab w:val="left" w:pos="927"/>
        </w:tabs>
        <w:spacing w:line="480" w:lineRule="auto"/>
        <w:contextualSpacing/>
        <w:mirrorIndents/>
        <w:jc w:val="both"/>
        <w:rPr>
          <w:b/>
          <w:sz w:val="28"/>
          <w:szCs w:val="28"/>
        </w:rPr>
      </w:pPr>
    </w:p>
    <w:p w14:paraId="3814214F" w14:textId="77777777" w:rsidR="00A226A3" w:rsidRDefault="00A226A3" w:rsidP="00552801">
      <w:pPr>
        <w:tabs>
          <w:tab w:val="left" w:pos="927"/>
        </w:tabs>
        <w:spacing w:line="480" w:lineRule="auto"/>
        <w:contextualSpacing/>
        <w:mirrorIndents/>
        <w:jc w:val="both"/>
        <w:rPr>
          <w:b/>
          <w:sz w:val="28"/>
          <w:szCs w:val="28"/>
        </w:rPr>
      </w:pPr>
    </w:p>
    <w:p w14:paraId="01508BE4" w14:textId="77777777" w:rsidR="00A226A3" w:rsidRDefault="00A226A3" w:rsidP="00552801">
      <w:pPr>
        <w:tabs>
          <w:tab w:val="left" w:pos="927"/>
        </w:tabs>
        <w:spacing w:line="480" w:lineRule="auto"/>
        <w:contextualSpacing/>
        <w:mirrorIndents/>
        <w:jc w:val="both"/>
        <w:rPr>
          <w:b/>
          <w:sz w:val="28"/>
          <w:szCs w:val="28"/>
        </w:rPr>
      </w:pPr>
    </w:p>
    <w:p w14:paraId="33A41D71" w14:textId="2A6F0CF3" w:rsidR="00736FF5" w:rsidRPr="00C038C3" w:rsidRDefault="00401B29" w:rsidP="00552801">
      <w:pPr>
        <w:tabs>
          <w:tab w:val="left" w:pos="927"/>
        </w:tabs>
        <w:spacing w:line="480" w:lineRule="auto"/>
        <w:contextualSpacing/>
        <w:mirrorIndents/>
        <w:jc w:val="both"/>
        <w:rPr>
          <w:b/>
          <w:sz w:val="28"/>
          <w:szCs w:val="28"/>
        </w:rPr>
      </w:pPr>
      <w:r w:rsidRPr="00C038C3">
        <w:rPr>
          <w:b/>
          <w:sz w:val="28"/>
          <w:szCs w:val="28"/>
        </w:rPr>
        <w:lastRenderedPageBreak/>
        <w:t>Introduction</w:t>
      </w:r>
    </w:p>
    <w:p w14:paraId="34171922" w14:textId="5A5E6572" w:rsidR="00E0392A" w:rsidRPr="00C038C3" w:rsidRDefault="00121952" w:rsidP="00552801">
      <w:pPr>
        <w:spacing w:line="480" w:lineRule="auto"/>
        <w:contextualSpacing/>
        <w:mirrorIndents/>
        <w:jc w:val="both"/>
      </w:pPr>
      <w:r>
        <w:t>B</w:t>
      </w:r>
      <w:r w:rsidR="00CD1671" w:rsidRPr="00C038C3">
        <w:t xml:space="preserve">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r w:rsidR="002B4BEF">
        <w:t xml:space="preserve"> </w:t>
      </w:r>
      <w:r w:rsidR="000544E4">
        <w:fldChar w:fldCharType="begin"/>
      </w:r>
      <w:r w:rsidR="00354A9D">
        <w:instrText xml:space="preserve"> ADDIN ZOTERO_ITEM CSL_CITATION {"citationID":"SHvVRC2n","properties":{"formattedCitation":"(1,2)","plainCitation":"(1,2)","noteIndex":0},"citationItems":[{"id":2195,"uris":["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citation-key":"nashOriginFultonCondition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0544E4">
        <w:fldChar w:fldCharType="separate"/>
      </w:r>
      <w:r w:rsidR="00354A9D">
        <w:rPr>
          <w:lang w:val="en-GB"/>
        </w:rPr>
        <w:t>(1,2)</w:t>
      </w:r>
      <w:r w:rsidR="000544E4">
        <w:fldChar w:fldCharType="end"/>
      </w:r>
      <w:r w:rsidR="005A4ACE" w:rsidRPr="00C038C3">
        <w:t>.</w:t>
      </w:r>
      <w:r w:rsidR="00EB3570" w:rsidRPr="00C038C3">
        <w:t xml:space="preserve"> </w:t>
      </w:r>
      <w:r w:rsidR="00C93EFA">
        <w:t xml:space="preserve">It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w:t>
      </w:r>
      <w:r>
        <w:t xml:space="preserve">is </w:t>
      </w:r>
      <w:r w:rsidR="00E0392A" w:rsidRPr="00C038C3">
        <w:t xml:space="preserve">often positively associated with fitness </w:t>
      </w:r>
      <w:r w:rsidR="00E0392A" w:rsidRPr="00C038C3">
        <w:fldChar w:fldCharType="begin"/>
      </w:r>
      <w:r w:rsidR="00354A9D">
        <w:instrText xml:space="preserve"> ADDIN ZOTERO_ITEM CSL_CITATION {"citationID":"I66ntHQ7","properties":{"formattedCitation":"(2,3)","plainCitation":"(2,3)","noteIndex":0},"citationItems":[{"id":2224,"uris":["http://zotero.org/users/6116610/items/PUXGC82U"],"itemData":{"id":2224,"type":"article-journal","abstract":"The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E0392A" w:rsidRPr="00C038C3">
        <w:fldChar w:fldCharType="separate"/>
      </w:r>
      <w:r w:rsidR="00354A9D">
        <w:t>(2,3)</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354A9D">
        <w:instrText xml:space="preserve"> ADDIN ZOTERO_ITEM CSL_CITATION {"citationID":"xNp2crmD","properties":{"formattedCitation":"(4,5)","plainCitation":"(4,5)","noteIndex":0},"citationItems":[{"id":2222,"uris":["http://zotero.org/users/6116610/items/59YF49UR"],"itemData":{"id":2222,"type":"article-journal","abstract":"Individual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A."}],"issued":{"date-parts":[["1978"]]},"citation-key":"hislopObservationsEffectsFeeding1978"}},{"id":2186,"uris":["http://zotero.org/users/6116610/items/7NNEWGWU"],"itemData":{"id":2186,"type":"article-journal","abstract":"The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T"}],"issued":{"date-parts":[["1999",3,1]]},"citation-key":"marshallEffectInterannualVariation1999"}}],"schema":"https://github.com/citation-style-language/schema/raw/master/csl-citation.json"} </w:instrText>
      </w:r>
      <w:r w:rsidR="00E0392A" w:rsidRPr="00C038C3">
        <w:fldChar w:fldCharType="separate"/>
      </w:r>
      <w:r w:rsidR="00354A9D">
        <w:t>(4,5)</w:t>
      </w:r>
      <w:r w:rsidR="00E0392A" w:rsidRPr="00C038C3">
        <w:fldChar w:fldCharType="end"/>
      </w:r>
      <w:r w:rsidR="00E0392A" w:rsidRPr="00C038C3">
        <w:t xml:space="preserve">, and poor condition increases the likelihood of skipped spawning </w:t>
      </w:r>
      <w:r w:rsidR="00E0392A" w:rsidRPr="00C038C3">
        <w:fldChar w:fldCharType="begin"/>
      </w:r>
      <w:r w:rsidR="008F062B">
        <w:instrText xml:space="preserve"> ADDIN ZOTERO_ITEM CSL_CITATION {"citationID":"z9l5e6oy","properties":{"formattedCitation":"(6,7)","plainCitation":"(6,7)","noteIndex":0},"citationItems":[{"id":2219,"uris":["http://zotero.org/users/6116610/items/6NSIEJGS"],"itemData":{"id":2219,"type":"article-journal","abstract":"That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citation-key":"jorgensenLogicSkippedSpawning2006"}},{"id":876,"uris":["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citation-key":"mionEffectFishLength2018"}}],"schema":"https://github.com/citation-style-language/schema/raw/master/csl-citation.json"} </w:instrText>
      </w:r>
      <w:r w:rsidR="00E0392A" w:rsidRPr="00C038C3">
        <w:fldChar w:fldCharType="separate"/>
      </w:r>
      <w:r w:rsidR="00354A9D">
        <w:t>(6,7)</w:t>
      </w:r>
      <w:r w:rsidR="00E0392A" w:rsidRPr="00C038C3">
        <w:fldChar w:fldCharType="end"/>
      </w:r>
      <w:r w:rsidR="00E0392A" w:rsidRPr="00C038C3">
        <w:t xml:space="preserve"> and can lower chances of survival</w:t>
      </w:r>
      <w:r w:rsidR="00CE4504">
        <w:t xml:space="preserve"> </w:t>
      </w:r>
      <w:r w:rsidR="00E0392A" w:rsidRPr="00C038C3">
        <w:fldChar w:fldCharType="begin"/>
      </w:r>
      <w:r w:rsidR="00354A9D">
        <w:instrText xml:space="preserve"> ADDIN ZOTERO_ITEM CSL_CITATION {"citationID":"kgy14Wsz","properties":{"formattedCitation":"(8,9)","plainCitation":"(8,9)","noteIndex":0},"citationItems":[{"id":2266,"uris":["http://zotero.org/users/6116610/items/6RBE2REJ"],"itemData":{"id":2266,"type":"article-journal","abstract":"The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citation-key":"dutilNaturalMortalityPoor2000"}},{"id":2262,"uris":["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citation-key":"casiniUsingAlternativeBiological2016"}}],"schema":"https://github.com/citation-style-language/schema/raw/master/csl-citation.json"} </w:instrText>
      </w:r>
      <w:r w:rsidR="00E0392A" w:rsidRPr="00C038C3">
        <w:fldChar w:fldCharType="separate"/>
      </w:r>
      <w:r w:rsidR="00354A9D">
        <w:rPr>
          <w:lang w:val="en-GB"/>
        </w:rPr>
        <w:t>(8,9)</w:t>
      </w:r>
      <w:r w:rsidR="00E0392A" w:rsidRPr="00C038C3">
        <w:fldChar w:fldCharType="end"/>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354A9D">
        <w:instrText xml:space="preserve"> ADDIN ZOTERO_ITEM CSL_CITATION {"citationID":"2KYYxj9J","properties":{"formattedCitation":"(2,10)","plainCitation":"(2,10)","noteIndex":0},"citationItems":[{"id":709,"uris":["http://zotero.org/users/6116610/items/JE7KRANF"],"itemData":{"id":709,"type":"article-journal","abstract":"Condition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E0392A" w:rsidRPr="00C038C3">
        <w:fldChar w:fldCharType="separate"/>
      </w:r>
      <w:r w:rsidR="00354A9D">
        <w:t>(2,10)</w:t>
      </w:r>
      <w:r w:rsidR="00E0392A" w:rsidRPr="00C038C3">
        <w:fldChar w:fldCharType="end"/>
      </w:r>
      <w:r w:rsidR="00E0392A" w:rsidRPr="00C038C3">
        <w:t xml:space="preserve">. </w:t>
      </w:r>
    </w:p>
    <w:p w14:paraId="5645EAB0" w14:textId="2CBF94E7" w:rsidR="00EF7D30" w:rsidRPr="00C038C3" w:rsidRDefault="00DD7764" w:rsidP="00273A21">
      <w:pPr>
        <w:spacing w:line="480" w:lineRule="auto"/>
        <w:ind w:firstLine="284"/>
        <w:contextualSpacing/>
        <w:mirrorIndents/>
        <w:jc w:val="both"/>
      </w:pPr>
      <w:r>
        <w:t xml:space="preserve">Because of the link to food consumption, </w:t>
      </w:r>
      <w:r w:rsidR="00233A89">
        <w:t>i</w:t>
      </w:r>
      <w:r w:rsidR="00233A89" w:rsidRPr="00C038C3">
        <w:t xml:space="preserve">nterannual </w:t>
      </w:r>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354A9D">
        <w:instrText xml:space="preserve"> ADDIN ZOTERO_ITEM CSL_CITATION {"citationID":"dXNtL914","properties":{"formattedCitation":"(2,10\\uc0\\u8211{}12)","plainCitation":"(2,10–12)","noteIndex":0},"citationItems":[{"id":2250,"uris":["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citation-key":"cardinaleDecreasingWeightatageAtlantic2000"}},{"id":2247,"uris":["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citation-key":"casiniInterannualVariationHerring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354A9D">
        <w:rPr>
          <w:lang w:val="en-GB"/>
        </w:rPr>
        <w:t>(2,10–12)</w:t>
      </w:r>
      <w:r w:rsidR="003012E4" w:rsidRPr="00C038C3">
        <w:fldChar w:fldCharType="end"/>
      </w:r>
      <w:r w:rsidR="001F5A52" w:rsidRPr="00C038C3">
        <w:t>.</w:t>
      </w:r>
      <w:r w:rsidR="00651FA0" w:rsidRPr="00C038C3">
        <w:t xml:space="preserve"> </w:t>
      </w:r>
      <w:r w:rsidR="00532C1B">
        <w:t>Condition</w:t>
      </w:r>
      <w:r w:rsidR="00532C1B" w:rsidRPr="00C038C3">
        <w:t xml:space="preserve"> </w:t>
      </w:r>
      <w:r w:rsidR="00651FA0" w:rsidRPr="00C038C3">
        <w:t xml:space="preserve">has also been </w:t>
      </w:r>
      <w:r w:rsidR="00E45DA5" w:rsidRPr="00C038C3">
        <w:t xml:space="preserve">linked </w:t>
      </w:r>
      <w:r w:rsidR="00651FA0" w:rsidRPr="00C038C3">
        <w:t xml:space="preserve">to </w:t>
      </w:r>
      <w:r w:rsidR="00130780">
        <w:t xml:space="preserve">abiotic </w:t>
      </w:r>
      <w:r w:rsidR="003012E4" w:rsidRPr="00C038C3">
        <w:t xml:space="preserve">environmental </w:t>
      </w:r>
      <w:r w:rsidR="004F6483">
        <w:t>variables</w:t>
      </w:r>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354A9D">
        <w:instrText xml:space="preserve"> ADDIN ZOTERO_ITEM CSL_CITATION {"citationID":"2A354Avx","properties":{"formattedCitation":"(2,3,10,13)","plainCitation":"(2,3,10,13)","noteIndex":0},"citationItems":[{"id":2244,"uris":["http://zotero.org/users/6116610/items/TZU6H97V"],"itemData":{"id":2244,"type":"article-journal","abstract":"Pseudocalanus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W."},{"family":"Hinrichsen","given":"H.-H."}],"issued":{"date-parts":[["2003"]]},"citation-key":"mollmannMarineCopepodPseudocalanus2003"}},{"id":2224,"uris":["http://zotero.org/users/6116610/items/PUXGC82U"],"itemData":{"id":2224,"type":"article-journal","abstract":"The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A226A3">
        <w:t>(2,3,10,13)</w:t>
      </w:r>
      <w:r w:rsidR="003012E4" w:rsidRPr="00C038C3">
        <w:fldChar w:fldCharType="end"/>
      </w:r>
      <w:r w:rsidR="003012E4" w:rsidRPr="00A226A3">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9D6B5C" w:rsidRPr="00C038C3">
        <w:t xml:space="preserve">deoxygenation </w:t>
      </w:r>
      <w:r w:rsidR="00F71230" w:rsidRPr="00C038C3">
        <w:t>(</w:t>
      </w:r>
      <w:r w:rsidR="00532C1B">
        <w:t xml:space="preserve">often resulting in the </w:t>
      </w:r>
      <w:r w:rsidR="00A87529" w:rsidRPr="00C038C3">
        <w:t>expansion of dead zones</w:t>
      </w:r>
      <w:r w:rsidR="001F5497">
        <w:t xml:space="preserve"> causing </w:t>
      </w:r>
      <w:r w:rsidR="001F5497" w:rsidRPr="00C038C3">
        <w:t xml:space="preserve">habitat </w:t>
      </w:r>
      <w:r w:rsidR="001F5497">
        <w:t xml:space="preserve">degradation and </w:t>
      </w:r>
      <w:r w:rsidR="001F5497" w:rsidRPr="00C038C3">
        <w:t>compression</w:t>
      </w:r>
      <w:r w:rsidR="00F71230" w:rsidRPr="00C038C3">
        <w:t>)</w:t>
      </w:r>
      <w:r w:rsidR="0046554C">
        <w:t xml:space="preserve"> </w:t>
      </w:r>
      <w:r w:rsidR="00D23053" w:rsidRPr="00C038C3">
        <w:fldChar w:fldCharType="begin"/>
      </w:r>
      <w:r w:rsidR="00C16B65">
        <w:instrText xml:space="preserve"> ADDIN ZOTERO_ITEM CSL_CITATION {"citationID":"We7aNSHI","properties":{"formattedCitation":"(14,15)","plainCitation":"(14,15)","noteIndex":0},"citationItems":[{"id":794,"uris":["http://zotero.org/users/6116610/items/39XLSPWN"],"itemData":{"id":794,"type":"article-journal","abstract":"Investigating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D23053" w:rsidRPr="00C038C3">
        <w:fldChar w:fldCharType="separate"/>
      </w:r>
      <w:r w:rsidR="00354A9D">
        <w:rPr>
          <w:lang w:val="en-GB"/>
        </w:rPr>
        <w:t>(14,15)</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354A9D">
        <w:instrText xml:space="preserve"> ADDIN ZOTERO_ITEM CSL_CITATION {"citationID":"n6TVq9el","properties":{"formattedCitation":"(16\\uc0\\u8211{}19)","plainCitation":"(16–19)","noteIndex":0},"citationItems":[{"id":2602,"uris":["http://zotero.org/users/6116610/items/RT9CVLPI"],"itemData":{"id":2602,"type":"article-journal","abstract":"No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J."}],"issued":{"date-parts":[["2001"]]},"citation-key":"diazOverviewHypoxiaWorld2001"}},{"id":2579,"uris":["http://zotero.org/users/6116610/items/GDPVE4RR"],"itemData":{"id":2579,"type":"article-journal","abstract":"A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citation-key":"breitburgEffectsHypoxiaBalance2002"}},{"id":2584,"uris":["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J."},{"family":"Rosenberg","given":"Rutger"}],"issued":{"date-parts":[["2008",8,15]]},"citation-key":"diazSpreadingDeadZones2008"}},{"id":2269,"uris":["http://zotero.org/users/6116610/items/A84IJ36F"],"itemData":{"id":2269,"type":"article-journal","abstract":"Deoxygenation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AA2AEA" w:rsidRPr="00C038C3">
        <w:fldChar w:fldCharType="separate"/>
      </w:r>
      <w:r w:rsidR="00354A9D" w:rsidRPr="00354A9D">
        <w:rPr>
          <w:lang w:val="en-GB"/>
        </w:rPr>
        <w:t>(16–19)</w:t>
      </w:r>
      <w:r w:rsidR="00AA2AEA" w:rsidRPr="00C038C3">
        <w:fldChar w:fldCharType="end"/>
      </w:r>
      <w:r w:rsidR="00AA2AEA" w:rsidRPr="00C038C3">
        <w:t xml:space="preserve">. </w:t>
      </w:r>
      <w:r w:rsidR="00C45A00">
        <w:t xml:space="preserve">However, </w:t>
      </w:r>
      <w:r w:rsidR="00D63406">
        <w:t xml:space="preserve">reduced </w:t>
      </w:r>
      <w:r w:rsidR="003A145C">
        <w:t xml:space="preserve">oxygen </w:t>
      </w:r>
      <w:r w:rsidR="00D63406">
        <w:t xml:space="preserve">concentrations also </w:t>
      </w:r>
      <w:r w:rsidR="007920AB">
        <w:t>cause lower food intake rates due to lower metabolic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 xml:space="preserve">hypoxia </w:t>
      </w:r>
      <w:r w:rsidR="00F376B9" w:rsidRPr="00C038C3">
        <w:fldChar w:fldCharType="begin"/>
      </w:r>
      <w:r w:rsidR="00B86D51">
        <w:instrText xml:space="preserve"> ADDIN ZOTERO_ITEM CSL_CITATION {"citationID":"beczXuVX","properties":{"formattedCitation":"(20\\uc0\\u8211{}24)","plainCitation":"(20–24)","noteIndex":0},"citationItems":[{"id":2610,"uris":["http://zotero.org/users/6116610/items/JEY5JWA2"],"itemData":{"id":2610,"type":"article-journal","abstract":"This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L."}],"issued":{"date-parts":[["1987"]]},"citation-key":"kramerDissolvedOxygenFish1987"}},{"id":2408,"uris":["http://zotero.org/users/6116610/items/D8NXZIXU"],"itemData":{"id":2408,"type":"article-journal","abstract":"Growth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2595,"uris":["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R."}],"issued":{"date-parts":[["2000",12,1]]},"citation-key":"claireauxInfluenceWaterTemperature2000"}},{"id":2617,"uris":["http://zotero.org/users/6116610/items/XQ4QDTA7"],"itemData":{"id":2617,"type":"article-journal","abstract":"Hypoxia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O."}],"issued":{"date-parts":[["2017"]]},"citation-key":"hrycikSublethalEffectsFish2017"}},{"id":2552,"uris":["http://zotero.org/users/6116610/items/EUE4GQN6"],"itemData":{"id":2552,"type":"article-journal","abstract":"Over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A."},{"family":"Rosa","given":"Rui"}],"issued":{"date-parts":[["2021",1,11]]},"citation-key":"sampaioImpactsHypoxicEvents2021"}}],"schema":"https://github.com/citation-style-language/schema/raw/master/csl-citation.json"} </w:instrText>
      </w:r>
      <w:r w:rsidR="00F376B9" w:rsidRPr="00C038C3">
        <w:fldChar w:fldCharType="separate"/>
      </w:r>
      <w:r w:rsidR="00B86D51">
        <w:rPr>
          <w:lang w:val="en-GB"/>
        </w:rPr>
        <w:t xml:space="preserve"> </w:t>
      </w:r>
      <w:r w:rsidR="00F376B9" w:rsidRPr="00C038C3">
        <w:fldChar w:fldCharType="end"/>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r w:rsidR="000E1B08" w:rsidRPr="00C038C3">
        <w:t xml:space="preserve">to </w:t>
      </w:r>
      <w:r w:rsidR="00A52AAC" w:rsidRPr="00C038C3">
        <w:t xml:space="preserve">condition </w:t>
      </w:r>
      <w:r w:rsidR="00A217CD" w:rsidRPr="00C038C3">
        <w:t>in a common framework</w:t>
      </w:r>
      <w:commentRangeStart w:id="9"/>
      <w:r w:rsidR="0018675F" w:rsidRPr="00C038C3">
        <w:t>.</w:t>
      </w:r>
      <w:commentRangeEnd w:id="9"/>
      <w:r w:rsidR="00E141D3">
        <w:rPr>
          <w:rStyle w:val="CommentReference"/>
        </w:rPr>
        <w:commentReference w:id="9"/>
      </w:r>
    </w:p>
    <w:p w14:paraId="1F60AD37" w14:textId="11D1AC88" w:rsidR="00B71EDC" w:rsidRPr="00F77AF1" w:rsidDel="00696C86" w:rsidRDefault="00785E59" w:rsidP="00552801">
      <w:pPr>
        <w:spacing w:line="480" w:lineRule="auto"/>
        <w:ind w:firstLine="284"/>
        <w:contextualSpacing/>
        <w:mirrorIndents/>
        <w:jc w:val="both"/>
        <w:rPr>
          <w:del w:id="10" w:author="Max Lindmark" w:date="2022-07-05T10:02:00Z"/>
          <w:color w:val="FF0000"/>
          <w:rPrChange w:id="11" w:author="Max Lindmark" w:date="2022-07-05T10:01:00Z">
            <w:rPr>
              <w:del w:id="12" w:author="Max Lindmark" w:date="2022-07-05T10:02:00Z"/>
            </w:rPr>
          </w:rPrChange>
        </w:rPr>
      </w:pPr>
      <w:commentRangeStart w:id="13"/>
      <w:commentRangeStart w:id="14"/>
      <w:del w:id="15" w:author="Max Lindmark" w:date="2022-07-05T10:02:00Z">
        <w:r w:rsidRPr="00F77AF1" w:rsidDel="00696C86">
          <w:rPr>
            <w:color w:val="FF0000"/>
            <w:rPrChange w:id="16" w:author="Max Lindmark" w:date="2022-07-05T10:01:00Z">
              <w:rPr/>
            </w:rPrChange>
          </w:rPr>
          <w:delText>M</w:delText>
        </w:r>
        <w:r w:rsidR="00BC51C5" w:rsidRPr="00F77AF1" w:rsidDel="00696C86">
          <w:rPr>
            <w:color w:val="FF0000"/>
            <w:rPrChange w:id="17" w:author="Max Lindmark" w:date="2022-07-05T10:01:00Z">
              <w:rPr/>
            </w:rPrChange>
          </w:rPr>
          <w:delText>o</w:delText>
        </w:r>
        <w:r w:rsidR="00B71EDC" w:rsidRPr="00F77AF1" w:rsidDel="00696C86">
          <w:rPr>
            <w:color w:val="FF0000"/>
            <w:rPrChange w:id="18" w:author="Max Lindmark" w:date="2022-07-05T10:01:00Z">
              <w:rPr/>
            </w:rPrChange>
          </w:rPr>
          <w:delText xml:space="preserve">delling </w:delText>
        </w:r>
        <w:commentRangeEnd w:id="13"/>
        <w:r w:rsidR="00AA6A12" w:rsidRPr="00F77AF1" w:rsidDel="00696C86">
          <w:rPr>
            <w:rStyle w:val="CommentReference"/>
            <w:color w:val="FF0000"/>
            <w:rPrChange w:id="19" w:author="Max Lindmark" w:date="2022-07-05T10:01:00Z">
              <w:rPr>
                <w:rStyle w:val="CommentReference"/>
              </w:rPr>
            </w:rPrChange>
          </w:rPr>
          <w:commentReference w:id="13"/>
        </w:r>
      </w:del>
      <w:commentRangeEnd w:id="14"/>
      <w:r w:rsidR="00571696">
        <w:rPr>
          <w:rStyle w:val="CommentReference"/>
        </w:rPr>
        <w:commentReference w:id="14"/>
      </w:r>
      <w:del w:id="20" w:author="Max Lindmark" w:date="2022-07-05T10:02:00Z">
        <w:r w:rsidR="002F425E" w:rsidRPr="00F77AF1" w:rsidDel="00696C86">
          <w:rPr>
            <w:color w:val="FF0000"/>
            <w:rPrChange w:id="21" w:author="Max Lindmark" w:date="2022-07-05T10:01:00Z">
              <w:rPr/>
            </w:rPrChange>
          </w:rPr>
          <w:delText>fine</w:delText>
        </w:r>
        <w:r w:rsidRPr="00F77AF1" w:rsidDel="00696C86">
          <w:rPr>
            <w:color w:val="FF0000"/>
            <w:rPrChange w:id="22" w:author="Max Lindmark" w:date="2022-07-05T10:01:00Z">
              <w:rPr/>
            </w:rPrChange>
          </w:rPr>
          <w:delText>-</w:delText>
        </w:r>
        <w:r w:rsidR="002F425E" w:rsidRPr="00F77AF1" w:rsidDel="00696C86">
          <w:rPr>
            <w:color w:val="FF0000"/>
            <w:rPrChange w:id="23" w:author="Max Lindmark" w:date="2022-07-05T10:01:00Z">
              <w:rPr/>
            </w:rPrChange>
          </w:rPr>
          <w:delText xml:space="preserve">scale </w:delText>
        </w:r>
        <w:r w:rsidR="00CF5EA5" w:rsidRPr="00F77AF1" w:rsidDel="00696C86">
          <w:rPr>
            <w:color w:val="FF0000"/>
            <w:rPrChange w:id="24" w:author="Max Lindmark" w:date="2022-07-05T10:01:00Z">
              <w:rPr/>
            </w:rPrChange>
          </w:rPr>
          <w:delText xml:space="preserve">ecological </w:delText>
        </w:r>
        <w:r w:rsidR="00851C84" w:rsidRPr="00F77AF1" w:rsidDel="00696C86">
          <w:rPr>
            <w:color w:val="FF0000"/>
            <w:rPrChange w:id="25" w:author="Max Lindmark" w:date="2022-07-05T10:01:00Z">
              <w:rPr/>
            </w:rPrChange>
          </w:rPr>
          <w:delText xml:space="preserve">data tends to </w:delText>
        </w:r>
        <w:r w:rsidR="0000664D" w:rsidRPr="00F77AF1" w:rsidDel="00696C86">
          <w:rPr>
            <w:color w:val="FF0000"/>
            <w:rPrChange w:id="26" w:author="Max Lindmark" w:date="2022-07-05T10:01:00Z">
              <w:rPr/>
            </w:rPrChange>
          </w:rPr>
          <w:delText xml:space="preserve">result in </w:delText>
        </w:r>
        <w:r w:rsidR="009032CA" w:rsidRPr="00F77AF1" w:rsidDel="00696C86">
          <w:rPr>
            <w:color w:val="FF0000"/>
            <w:rPrChange w:id="27" w:author="Max Lindmark" w:date="2022-07-05T10:01:00Z">
              <w:rPr/>
            </w:rPrChange>
          </w:rPr>
          <w:delText>correlated residua</w:delText>
        </w:r>
        <w:r w:rsidR="000E7911" w:rsidRPr="00F77AF1" w:rsidDel="00696C86">
          <w:rPr>
            <w:color w:val="FF0000"/>
            <w:rPrChange w:id="28" w:author="Max Lindmark" w:date="2022-07-05T10:01:00Z">
              <w:rPr/>
            </w:rPrChange>
          </w:rPr>
          <w:delText>ls</w:delText>
        </w:r>
        <w:r w:rsidR="00B71EDC" w:rsidRPr="00F77AF1" w:rsidDel="00696C86">
          <w:rPr>
            <w:color w:val="FF0000"/>
            <w:rPrChange w:id="29" w:author="Max Lindmark" w:date="2022-07-05T10:01:00Z">
              <w:rPr/>
            </w:rPrChange>
          </w:rPr>
          <w:delText xml:space="preserve">, as </w:delText>
        </w:r>
        <w:r w:rsidR="00CE1709" w:rsidRPr="00F77AF1" w:rsidDel="00696C86">
          <w:rPr>
            <w:color w:val="FF0000"/>
            <w:rPrChange w:id="30" w:author="Max Lindmark" w:date="2022-07-05T10:01:00Z">
              <w:rPr/>
            </w:rPrChange>
          </w:rPr>
          <w:delText xml:space="preserve">these </w:delText>
        </w:r>
        <w:r w:rsidR="0041789B" w:rsidRPr="00F77AF1" w:rsidDel="00696C86">
          <w:rPr>
            <w:color w:val="FF0000"/>
            <w:rPrChange w:id="31" w:author="Max Lindmark" w:date="2022-07-05T10:01:00Z">
              <w:rPr/>
            </w:rPrChange>
          </w:rPr>
          <w:delText xml:space="preserve">data </w:delText>
        </w:r>
        <w:r w:rsidR="00B71EDC" w:rsidRPr="00F77AF1" w:rsidDel="00696C86">
          <w:rPr>
            <w:color w:val="FF0000"/>
            <w:rPrChange w:id="32" w:author="Max Lindmark" w:date="2022-07-05T10:01:00Z">
              <w:rPr/>
            </w:rPrChange>
          </w:rPr>
          <w:delText xml:space="preserve">are spatially and temporally correlated. </w:delText>
        </w:r>
        <w:r w:rsidR="003E3DE7" w:rsidRPr="00F77AF1" w:rsidDel="00696C86">
          <w:rPr>
            <w:color w:val="FF0000"/>
            <w:rPrChange w:id="33" w:author="Max Lindmark" w:date="2022-07-05T10:01:00Z">
              <w:rPr/>
            </w:rPrChange>
          </w:rPr>
          <w:delText>R</w:delText>
        </w:r>
        <w:r w:rsidR="00B71EDC" w:rsidRPr="00F77AF1" w:rsidDel="00696C86">
          <w:rPr>
            <w:color w:val="FF0000"/>
            <w:rPrChange w:id="34" w:author="Max Lindmark" w:date="2022-07-05T10:01:00Z">
              <w:rPr/>
            </w:rPrChange>
          </w:rPr>
          <w:delText>ecently</w:delText>
        </w:r>
        <w:r w:rsidR="003E3DE7" w:rsidRPr="00F77AF1" w:rsidDel="00696C86">
          <w:rPr>
            <w:color w:val="FF0000"/>
            <w:rPrChange w:id="35" w:author="Max Lindmark" w:date="2022-07-05T10:01:00Z">
              <w:rPr/>
            </w:rPrChange>
          </w:rPr>
          <w:delText xml:space="preserve">, </w:delText>
        </w:r>
        <w:r w:rsidR="00B71EDC" w:rsidRPr="00F77AF1" w:rsidDel="00696C86">
          <w:rPr>
            <w:color w:val="FF0000"/>
            <w:rPrChange w:id="36" w:author="Max Lindmark" w:date="2022-07-05T10:01:00Z">
              <w:rPr/>
            </w:rPrChange>
          </w:rPr>
          <w:delText xml:space="preserve">spatiotemporal models </w:delText>
        </w:r>
        <w:r w:rsidR="00AB742E" w:rsidRPr="00F77AF1" w:rsidDel="00696C86">
          <w:rPr>
            <w:color w:val="FF0000"/>
            <w:rPrChange w:id="37" w:author="Max Lindmark" w:date="2022-07-05T10:01:00Z">
              <w:rPr/>
            </w:rPrChange>
          </w:rPr>
          <w:delText xml:space="preserve">have </w:delText>
        </w:r>
        <w:r w:rsidR="00B71EDC" w:rsidRPr="00F77AF1" w:rsidDel="00696C86">
          <w:rPr>
            <w:color w:val="FF0000"/>
            <w:rPrChange w:id="38" w:author="Max Lindmark" w:date="2022-07-05T10:01:00Z">
              <w:rPr/>
            </w:rPrChange>
          </w:rPr>
          <w:delText xml:space="preserve">been applied to study variation in </w:delText>
        </w:r>
        <w:r w:rsidR="002B2B8E" w:rsidRPr="00F77AF1" w:rsidDel="00696C86">
          <w:rPr>
            <w:color w:val="FF0000"/>
            <w:rPrChange w:id="39" w:author="Max Lindmark" w:date="2022-07-05T10:01:00Z">
              <w:rPr/>
            </w:rPrChange>
          </w:rPr>
          <w:delText xml:space="preserve">fish </w:delText>
        </w:r>
        <w:r w:rsidR="00B71EDC" w:rsidRPr="00F77AF1" w:rsidDel="00696C86">
          <w:rPr>
            <w:color w:val="FF0000"/>
            <w:rPrChange w:id="40" w:author="Max Lindmark" w:date="2022-07-05T10:01:00Z">
              <w:rPr/>
            </w:rPrChange>
          </w:rPr>
          <w:delText xml:space="preserve">condition </w:delText>
        </w:r>
        <w:r w:rsidR="00B71EDC" w:rsidRPr="00F77AF1" w:rsidDel="00696C86">
          <w:rPr>
            <w:color w:val="FF0000"/>
            <w:rPrChange w:id="41" w:author="Max Lindmark" w:date="2022-07-05T10:01:00Z">
              <w:rPr/>
            </w:rPrChange>
          </w:rPr>
          <w:fldChar w:fldCharType="begin"/>
        </w:r>
        <w:r w:rsidR="00354A9D" w:rsidRPr="00F77AF1" w:rsidDel="00696C86">
          <w:rPr>
            <w:color w:val="FF0000"/>
            <w:rPrChange w:id="42" w:author="Max Lindmark" w:date="2022-07-05T10:01:00Z">
              <w:rPr/>
            </w:rPrChange>
          </w:rPr>
          <w:delInstrText xml:space="preserve"> ADDIN ZOTERO_ITEM CSL_CITATION {"citationID":"9IQJYH8I","properties":{"formattedCitation":"(2,10)","plainCitation":"(2,10)","noteIndex":0},"citationItems":[{"id":709,"uris":["http://zotero.org/users/6116610/items/JE7KRANF"],"itemData":{"id":709,"type":"article-journal","abstract":"Condition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delInstrText>
        </w:r>
        <w:r w:rsidR="00B71EDC" w:rsidRPr="00F77AF1" w:rsidDel="00696C86">
          <w:rPr>
            <w:color w:val="FF0000"/>
            <w:rPrChange w:id="43" w:author="Max Lindmark" w:date="2022-07-05T10:01:00Z">
              <w:rPr/>
            </w:rPrChange>
          </w:rPr>
          <w:fldChar w:fldCharType="separate"/>
        </w:r>
        <w:r w:rsidR="00354A9D" w:rsidRPr="00F77AF1" w:rsidDel="00696C86">
          <w:rPr>
            <w:color w:val="FF0000"/>
            <w:rPrChange w:id="44" w:author="Max Lindmark" w:date="2022-07-05T10:01:00Z">
              <w:rPr/>
            </w:rPrChange>
          </w:rPr>
          <w:delText>(2,10)</w:delText>
        </w:r>
        <w:r w:rsidR="00B71EDC" w:rsidRPr="00F77AF1" w:rsidDel="00696C86">
          <w:rPr>
            <w:color w:val="FF0000"/>
            <w:rPrChange w:id="45" w:author="Max Lindmark" w:date="2022-07-05T10:01:00Z">
              <w:rPr/>
            </w:rPrChange>
          </w:rPr>
          <w:fldChar w:fldCharType="end"/>
        </w:r>
        <w:r w:rsidR="00B71EDC" w:rsidRPr="00F77AF1" w:rsidDel="00696C86">
          <w:rPr>
            <w:color w:val="FF0000"/>
            <w:rPrChange w:id="46" w:author="Max Lindmark" w:date="2022-07-05T10:01:00Z">
              <w:rPr/>
            </w:rPrChange>
          </w:rPr>
          <w:delText xml:space="preserve">. In these studies, spatially correlated residual variation was accounted for with spatial </w:delText>
        </w:r>
        <w:r w:rsidR="00B71EDC" w:rsidRPr="00F77AF1" w:rsidDel="00696C86">
          <w:rPr>
            <w:color w:val="FF0000"/>
            <w:highlight w:val="yellow"/>
            <w:rPrChange w:id="47" w:author="Max Lindmark" w:date="2022-07-05T10:01:00Z">
              <w:rPr/>
            </w:rPrChange>
          </w:rPr>
          <w:delText xml:space="preserve">random effects through Gaussian random fields in a GLMM </w:delText>
        </w:r>
        <w:r w:rsidR="002840B1" w:rsidRPr="00F77AF1" w:rsidDel="00696C86">
          <w:rPr>
            <w:color w:val="FF0000"/>
            <w:highlight w:val="yellow"/>
            <w:rPrChange w:id="48" w:author="Max Lindmark" w:date="2022-07-05T10:01:00Z">
              <w:rPr/>
            </w:rPrChange>
          </w:rPr>
          <w:delText xml:space="preserve">(generalized linear mixed-effects model) </w:delText>
        </w:r>
        <w:r w:rsidR="00B71EDC" w:rsidRPr="00F77AF1" w:rsidDel="00696C86">
          <w:rPr>
            <w:color w:val="FF0000"/>
            <w:highlight w:val="yellow"/>
            <w:rPrChange w:id="49" w:author="Max Lindmark" w:date="2022-07-05T10:01:00Z">
              <w:rPr/>
            </w:rPrChange>
          </w:rPr>
          <w:delText xml:space="preserve">framework. </w:delText>
        </w:r>
      </w:del>
      <w:del w:id="50" w:author="Max Lindmark" w:date="2022-07-05T10:01:00Z">
        <w:r w:rsidR="00B71EDC" w:rsidRPr="00F77AF1" w:rsidDel="00F77AF1">
          <w:rPr>
            <w:color w:val="FF0000"/>
            <w:highlight w:val="yellow"/>
            <w:rPrChange w:id="51" w:author="Max Lindmark" w:date="2022-07-05T10:01:00Z">
              <w:rPr/>
            </w:rPrChange>
          </w:rPr>
          <w:delText xml:space="preserve">This approach to model spatiotemporal data is an increasingly popular method for explicitly accounting for spatial and spatiotemporal variation </w:delText>
        </w:r>
        <w:r w:rsidR="002840B1" w:rsidRPr="00F77AF1" w:rsidDel="00F77AF1">
          <w:rPr>
            <w:color w:val="FF0000"/>
            <w:highlight w:val="yellow"/>
            <w:rPrChange w:id="52" w:author="Max Lindmark" w:date="2022-07-05T10:01:00Z">
              <w:rPr/>
            </w:rPrChange>
          </w:rPr>
          <w:delText>—</w:delText>
        </w:r>
        <w:r w:rsidR="00B71EDC" w:rsidRPr="00F77AF1" w:rsidDel="00F77AF1">
          <w:rPr>
            <w:color w:val="FF0000"/>
            <w:highlight w:val="yellow"/>
            <w:rPrChange w:id="53" w:author="Max Lindmark" w:date="2022-07-05T10:01:00Z">
              <w:rPr/>
            </w:rPrChange>
          </w:rPr>
          <w:delText xml:space="preserve"> likely due to its ability to improve predictions </w:delText>
        </w:r>
        <w:r w:rsidR="00865376" w:rsidRPr="00F77AF1" w:rsidDel="00F77AF1">
          <w:rPr>
            <w:color w:val="FF0000"/>
            <w:highlight w:val="yellow"/>
            <w:rPrChange w:id="54" w:author="Max Lindmark" w:date="2022-07-05T10:01:00Z">
              <w:rPr/>
            </w:rPrChange>
          </w:rPr>
          <w:delText>o</w:delText>
        </w:r>
        <w:r w:rsidR="00937C30" w:rsidRPr="00F77AF1" w:rsidDel="00F77AF1">
          <w:rPr>
            <w:color w:val="FF0000"/>
            <w:highlight w:val="yellow"/>
            <w:rPrChange w:id="55" w:author="Max Lindmark" w:date="2022-07-05T10:01:00Z">
              <w:rPr/>
            </w:rPrChange>
          </w:rPr>
          <w:delText>f</w:delText>
        </w:r>
        <w:r w:rsidR="00865376" w:rsidRPr="00F77AF1" w:rsidDel="00F77AF1">
          <w:rPr>
            <w:color w:val="FF0000"/>
            <w:highlight w:val="yellow"/>
            <w:rPrChange w:id="56" w:author="Max Lindmark" w:date="2022-07-05T10:01:00Z">
              <w:rPr/>
            </w:rPrChange>
          </w:rPr>
          <w:delText xml:space="preserve"> </w:delText>
        </w:r>
        <w:r w:rsidR="00E45D70" w:rsidRPr="00F77AF1" w:rsidDel="00F77AF1">
          <w:rPr>
            <w:color w:val="FF0000"/>
            <w:highlight w:val="yellow"/>
            <w:rPrChange w:id="57" w:author="Max Lindmark" w:date="2022-07-05T10:01:00Z">
              <w:rPr/>
            </w:rPrChange>
          </w:rPr>
          <w:delText xml:space="preserve">fish </w:delText>
        </w:r>
        <w:r w:rsidR="00B71EDC" w:rsidRPr="00F77AF1" w:rsidDel="00F77AF1">
          <w:rPr>
            <w:color w:val="FF0000"/>
            <w:highlight w:val="yellow"/>
            <w:rPrChange w:id="58" w:author="Max Lindmark" w:date="2022-07-05T10:01:00Z">
              <w:rPr/>
            </w:rPrChange>
          </w:rPr>
          <w:delText xml:space="preserve">density </w:delText>
        </w:r>
        <w:r w:rsidR="00B71EDC" w:rsidRPr="00F77AF1" w:rsidDel="00F77AF1">
          <w:rPr>
            <w:color w:val="FF0000"/>
            <w:highlight w:val="yellow"/>
            <w:rPrChange w:id="59" w:author="Max Lindmark" w:date="2022-07-05T10:01:00Z">
              <w:rPr/>
            </w:rPrChange>
          </w:rPr>
          <w:fldChar w:fldCharType="begin"/>
        </w:r>
        <w:r w:rsidR="00354A9D" w:rsidRPr="00F77AF1" w:rsidDel="00F77AF1">
          <w:rPr>
            <w:color w:val="FF0000"/>
            <w:highlight w:val="yellow"/>
            <w:rPrChange w:id="60" w:author="Max Lindmark" w:date="2022-07-05T10:01:00Z">
              <w:rPr/>
            </w:rPrChange>
          </w:rPr>
          <w:delInstrText xml:space="preserve"> ADDIN ZOTERO_ITEM CSL_CITATION {"citationID":"B0zQrbMF","properties":{"formattedCitation":"(25)","plainCitation":"(25)","noteIndex":0},"citationItems":[{"id":2256,"uris":["http://zotero.org/users/6116610/items/JIIMZBJ8"],"itemData":{"id":2256,"type":"article-journal","abstract":"Abstract.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delInstrText>
        </w:r>
        <w:r w:rsidR="00B71EDC" w:rsidRPr="00F77AF1" w:rsidDel="00F77AF1">
          <w:rPr>
            <w:color w:val="FF0000"/>
            <w:highlight w:val="yellow"/>
            <w:rPrChange w:id="61" w:author="Max Lindmark" w:date="2022-07-05T10:01:00Z">
              <w:rPr/>
            </w:rPrChange>
          </w:rPr>
          <w:fldChar w:fldCharType="separate"/>
        </w:r>
        <w:r w:rsidR="00354A9D" w:rsidRPr="00F77AF1" w:rsidDel="00F77AF1">
          <w:rPr>
            <w:color w:val="FF0000"/>
            <w:highlight w:val="yellow"/>
            <w:rPrChange w:id="62" w:author="Max Lindmark" w:date="2022-07-05T10:01:00Z">
              <w:rPr/>
            </w:rPrChange>
          </w:rPr>
          <w:delText>(25)</w:delText>
        </w:r>
        <w:r w:rsidR="00B71EDC" w:rsidRPr="00F77AF1" w:rsidDel="00F77AF1">
          <w:rPr>
            <w:color w:val="FF0000"/>
            <w:highlight w:val="yellow"/>
            <w:rPrChange w:id="63" w:author="Max Lindmark" w:date="2022-07-05T10:01:00Z">
              <w:rPr/>
            </w:rPrChange>
          </w:rPr>
          <w:fldChar w:fldCharType="end"/>
        </w:r>
        <w:r w:rsidR="00937C30" w:rsidRPr="00F77AF1" w:rsidDel="00F77AF1">
          <w:rPr>
            <w:color w:val="FF0000"/>
            <w:highlight w:val="yellow"/>
            <w:rPrChange w:id="64" w:author="Max Lindmark" w:date="2022-07-05T10:01:00Z">
              <w:rPr/>
            </w:rPrChange>
          </w:rPr>
          <w:delText xml:space="preserve"> and range shifts </w:delText>
        </w:r>
        <w:r w:rsidR="00937C30" w:rsidRPr="00F77AF1" w:rsidDel="00F77AF1">
          <w:rPr>
            <w:color w:val="FF0000"/>
            <w:highlight w:val="yellow"/>
            <w:rPrChange w:id="65" w:author="Max Lindmark" w:date="2022-07-05T10:01:00Z">
              <w:rPr/>
            </w:rPrChange>
          </w:rPr>
          <w:fldChar w:fldCharType="begin"/>
        </w:r>
        <w:r w:rsidR="00354A9D" w:rsidRPr="00F77AF1" w:rsidDel="00F77AF1">
          <w:rPr>
            <w:color w:val="FF0000"/>
            <w:highlight w:val="yellow"/>
            <w:rPrChange w:id="66" w:author="Max Lindmark" w:date="2022-07-05T10:01:00Z">
              <w:rPr/>
            </w:rPrChange>
          </w:rPr>
          <w:delInstrText xml:space="preserve"> ADDIN ZOTERO_ITEM CSL_CITATION {"citationID":"TjrrbagW","properties":{"formattedCitation":"(26)","plainCitation":"(26)","noteIndex":0},"citationItems":[{"id":703,"uris":["http://zotero.org/users/6116610/items/F2TR7F6G"],"itemData":{"id":703,"type":"article-journal","abstract":"Summary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delInstrText>
        </w:r>
        <w:r w:rsidR="00937C30" w:rsidRPr="00F77AF1" w:rsidDel="00F77AF1">
          <w:rPr>
            <w:color w:val="FF0000"/>
            <w:highlight w:val="yellow"/>
            <w:rPrChange w:id="67" w:author="Max Lindmark" w:date="2022-07-05T10:01:00Z">
              <w:rPr/>
            </w:rPrChange>
          </w:rPr>
          <w:fldChar w:fldCharType="separate"/>
        </w:r>
        <w:r w:rsidR="00354A9D" w:rsidRPr="00F77AF1" w:rsidDel="00F77AF1">
          <w:rPr>
            <w:color w:val="FF0000"/>
            <w:highlight w:val="yellow"/>
            <w:rPrChange w:id="68" w:author="Max Lindmark" w:date="2022-07-05T10:01:00Z">
              <w:rPr/>
            </w:rPrChange>
          </w:rPr>
          <w:delText>(26)</w:delText>
        </w:r>
        <w:r w:rsidR="00937C30" w:rsidRPr="00F77AF1" w:rsidDel="00F77AF1">
          <w:rPr>
            <w:color w:val="FF0000"/>
            <w:highlight w:val="yellow"/>
            <w:rPrChange w:id="69" w:author="Max Lindmark" w:date="2022-07-05T10:01:00Z">
              <w:rPr/>
            </w:rPrChange>
          </w:rPr>
          <w:fldChar w:fldCharType="end"/>
        </w:r>
        <w:r w:rsidR="00937C30" w:rsidRPr="00F77AF1" w:rsidDel="00F77AF1">
          <w:rPr>
            <w:color w:val="FF0000"/>
            <w:rPrChange w:id="70" w:author="Max Lindmark" w:date="2022-07-05T10:01:00Z">
              <w:rPr/>
            </w:rPrChange>
          </w:rPr>
          <w:delText xml:space="preserve">, </w:delText>
        </w:r>
        <w:r w:rsidR="00B71EDC" w:rsidRPr="00F77AF1" w:rsidDel="00F77AF1">
          <w:rPr>
            <w:color w:val="FF0000"/>
            <w:rPrChange w:id="71" w:author="Max Lindmark" w:date="2022-07-05T10:01:00Z">
              <w:rPr/>
            </w:rPrChange>
          </w:rPr>
          <w:delText>and its availability in standard open source software such as the R</w:delText>
        </w:r>
        <w:r w:rsidR="002B608B" w:rsidRPr="00F77AF1" w:rsidDel="00F77AF1">
          <w:rPr>
            <w:color w:val="FF0000"/>
            <w:rPrChange w:id="72" w:author="Max Lindmark" w:date="2022-07-05T10:01:00Z">
              <w:rPr/>
            </w:rPrChange>
          </w:rPr>
          <w:delText xml:space="preserve"> </w:delText>
        </w:r>
        <w:r w:rsidR="00B71EDC" w:rsidRPr="00F77AF1" w:rsidDel="00F77AF1">
          <w:rPr>
            <w:color w:val="FF0000"/>
            <w:rPrChange w:id="73" w:author="Max Lindmark" w:date="2022-07-05T10:01:00Z">
              <w:rPr/>
            </w:rPrChange>
          </w:rPr>
          <w:delText xml:space="preserve">package </w:delText>
        </w:r>
        <w:r w:rsidR="00B82244" w:rsidRPr="00F77AF1" w:rsidDel="00F77AF1">
          <w:rPr>
            <w:color w:val="FF0000"/>
            <w:rPrChange w:id="74" w:author="Max Lindmark" w:date="2022-07-05T10:01:00Z">
              <w:rPr/>
            </w:rPrChange>
          </w:rPr>
          <w:delText>‘</w:delText>
        </w:r>
        <w:r w:rsidR="00B71EDC" w:rsidRPr="00F77AF1" w:rsidDel="00F77AF1">
          <w:rPr>
            <w:color w:val="FF0000"/>
            <w:rPrChange w:id="75" w:author="Max Lindmark" w:date="2022-07-05T10:01:00Z">
              <w:rPr/>
            </w:rPrChange>
          </w:rPr>
          <w:delText>INLA</w:delText>
        </w:r>
        <w:r w:rsidR="00B82244" w:rsidRPr="00F77AF1" w:rsidDel="00F77AF1">
          <w:rPr>
            <w:color w:val="FF0000"/>
            <w:rPrChange w:id="76" w:author="Max Lindmark" w:date="2022-07-05T10:01:00Z">
              <w:rPr/>
            </w:rPrChange>
          </w:rPr>
          <w:delText>’</w:delText>
        </w:r>
        <w:r w:rsidR="00BF1964" w:rsidRPr="00F77AF1" w:rsidDel="00F77AF1">
          <w:rPr>
            <w:color w:val="FF0000"/>
            <w:rPrChange w:id="77" w:author="Max Lindmark" w:date="2022-07-05T10:01:00Z">
              <w:rPr/>
            </w:rPrChange>
          </w:rPr>
          <w:delText xml:space="preserve"> </w:delText>
        </w:r>
        <w:commentRangeStart w:id="78"/>
        <w:commentRangeStart w:id="79"/>
        <w:r w:rsidR="00BF1964" w:rsidRPr="00F77AF1" w:rsidDel="00F77AF1">
          <w:rPr>
            <w:color w:val="FF0000"/>
            <w:rPrChange w:id="80" w:author="Max Lindmark" w:date="2022-07-05T10:01:00Z">
              <w:rPr/>
            </w:rPrChange>
          </w:rPr>
          <w:fldChar w:fldCharType="begin"/>
        </w:r>
        <w:r w:rsidR="00354A9D" w:rsidRPr="00F77AF1" w:rsidDel="00F77AF1">
          <w:rPr>
            <w:color w:val="FF0000"/>
            <w:rPrChange w:id="81" w:author="Max Lindmark" w:date="2022-07-05T10:01:00Z">
              <w:rPr/>
            </w:rPrChange>
          </w:rPr>
          <w:delInstrText xml:space="preserve"> ADDIN ZOTERO_ITEM CSL_CITATION {"citationID":"NNXRXTnc","properties":{"formattedCitation":"(27,28)","plainCitation":"(27,28)","noteIndex":0},"citationItems":[{"id":2635,"uris":["http://zotero.org/users/6116610/items/K2TEPWPB"],"itemData":{"id":2635,"type":"article-journal","abstract":"Summary.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delInstrText>
        </w:r>
        <w:r w:rsidR="00BF1964" w:rsidRPr="00F77AF1" w:rsidDel="00F77AF1">
          <w:rPr>
            <w:color w:val="FF0000"/>
            <w:rPrChange w:id="82" w:author="Max Lindmark" w:date="2022-07-05T10:01:00Z">
              <w:rPr/>
            </w:rPrChange>
          </w:rPr>
          <w:fldChar w:fldCharType="separate"/>
        </w:r>
        <w:r w:rsidR="00354A9D" w:rsidRPr="00F77AF1" w:rsidDel="00F77AF1">
          <w:rPr>
            <w:color w:val="FF0000"/>
            <w:lang w:val="en-GB"/>
            <w:rPrChange w:id="83" w:author="Max Lindmark" w:date="2022-07-05T10:01:00Z">
              <w:rPr>
                <w:lang w:val="en-GB"/>
              </w:rPr>
            </w:rPrChange>
          </w:rPr>
          <w:delText>(27,28)</w:delText>
        </w:r>
        <w:r w:rsidR="00BF1964" w:rsidRPr="00F77AF1" w:rsidDel="00F77AF1">
          <w:rPr>
            <w:color w:val="FF0000"/>
            <w:rPrChange w:id="84" w:author="Max Lindmark" w:date="2022-07-05T10:01:00Z">
              <w:rPr/>
            </w:rPrChange>
          </w:rPr>
          <w:fldChar w:fldCharType="end"/>
        </w:r>
        <w:r w:rsidR="00B71EDC" w:rsidRPr="00F77AF1" w:rsidDel="00F77AF1">
          <w:rPr>
            <w:color w:val="FF0000"/>
            <w:rPrChange w:id="85" w:author="Max Lindmark" w:date="2022-07-05T10:01:00Z">
              <w:rPr/>
            </w:rPrChange>
          </w:rPr>
          <w:delText xml:space="preserve">. </w:delText>
        </w:r>
      </w:del>
      <w:del w:id="86" w:author="Max Lindmark" w:date="2022-07-05T10:02:00Z">
        <w:r w:rsidR="00B71EDC" w:rsidRPr="00F77AF1" w:rsidDel="00696C86">
          <w:rPr>
            <w:color w:val="FF0000"/>
            <w:rPrChange w:id="87" w:author="Max Lindmark" w:date="2022-07-05T10:01:00Z">
              <w:rPr/>
            </w:rPrChange>
          </w:rPr>
          <w:delText xml:space="preserve">In the first such application to body condition, </w:delText>
        </w:r>
        <w:r w:rsidR="00617304" w:rsidRPr="00F77AF1" w:rsidDel="00696C86">
          <w:rPr>
            <w:color w:val="FF0000"/>
            <w:rPrChange w:id="88" w:author="Max Lindmark" w:date="2022-07-05T10:01:00Z">
              <w:rPr/>
            </w:rPrChange>
          </w:rPr>
          <w:delText xml:space="preserve">Thorson </w:delText>
        </w:r>
        <w:r w:rsidR="00B71EDC" w:rsidRPr="00F77AF1" w:rsidDel="00696C86">
          <w:rPr>
            <w:color w:val="FF0000"/>
            <w:rPrChange w:id="89" w:author="Max Lindmark" w:date="2022-07-05T10:01:00Z">
              <w:rPr/>
            </w:rPrChange>
          </w:rPr>
          <w:fldChar w:fldCharType="begin"/>
        </w:r>
        <w:r w:rsidR="00354A9D" w:rsidRPr="00F77AF1" w:rsidDel="00696C86">
          <w:rPr>
            <w:color w:val="FF0000"/>
            <w:rPrChange w:id="90" w:author="Max Lindmark" w:date="2022-07-05T10:01:00Z">
              <w:rPr/>
            </w:rPrChange>
          </w:rPr>
          <w:delInstrText xml:space="preserve"> ADDIN ZOTERO_ITEM CSL_CITATION {"citationID":"9hw69Wlt","properties":{"formattedCitation":"(2)","plainCitation":"(2)","noteIndex":0},"citationItems":[{"id":709,"uris":["http://zotero.org/users/6116610/items/JE7KRANF"],"itemData":{"id":709,"type":"article-journal","abstract":"Condition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delInstrText>
        </w:r>
        <w:r w:rsidR="00B71EDC" w:rsidRPr="00F77AF1" w:rsidDel="00696C86">
          <w:rPr>
            <w:color w:val="FF0000"/>
            <w:rPrChange w:id="91" w:author="Max Lindmark" w:date="2022-07-05T10:01:00Z">
              <w:rPr/>
            </w:rPrChange>
          </w:rPr>
          <w:fldChar w:fldCharType="separate"/>
        </w:r>
        <w:r w:rsidR="00354A9D" w:rsidRPr="00F77AF1" w:rsidDel="00696C86">
          <w:rPr>
            <w:color w:val="FF0000"/>
            <w:rPrChange w:id="92" w:author="Max Lindmark" w:date="2022-07-05T10:01:00Z">
              <w:rPr/>
            </w:rPrChange>
          </w:rPr>
          <w:delText>(2)</w:delText>
        </w:r>
        <w:r w:rsidR="00B71EDC" w:rsidRPr="00F77AF1" w:rsidDel="00696C86">
          <w:rPr>
            <w:color w:val="FF0000"/>
            <w:rPrChange w:id="93" w:author="Max Lindmark" w:date="2022-07-05T10:01:00Z">
              <w:rPr/>
            </w:rPrChange>
          </w:rPr>
          <w:fldChar w:fldCharType="end"/>
        </w:r>
        <w:r w:rsidR="00B71EDC" w:rsidRPr="00F77AF1" w:rsidDel="00696C86">
          <w:rPr>
            <w:color w:val="FF0000"/>
            <w:rPrChange w:id="94" w:author="Max Lindmark" w:date="2022-07-05T10:01:00Z">
              <w:rPr/>
            </w:rPrChange>
          </w:rPr>
          <w:delText xml:space="preserve"> found that spatial processes (spatial variation in condition that is constant in time) and spatiotemporal processes (spatial variation that varies among years) explained more variation than </w:delText>
        </w:r>
        <w:r w:rsidR="000544E4" w:rsidRPr="00F77AF1" w:rsidDel="00696C86">
          <w:rPr>
            <w:color w:val="FF0000"/>
            <w:rPrChange w:id="95" w:author="Max Lindmark" w:date="2022-07-05T10:01:00Z">
              <w:rPr/>
            </w:rPrChange>
          </w:rPr>
          <w:delText>density</w:delText>
        </w:r>
        <w:r w:rsidR="00B71EDC" w:rsidRPr="00F77AF1" w:rsidDel="00696C86">
          <w:rPr>
            <w:color w:val="FF0000"/>
            <w:rPrChange w:id="96" w:author="Max Lindmark" w:date="2022-07-05T10:01:00Z">
              <w:rPr/>
            </w:rPrChange>
          </w:rPr>
          <w:delText xml:space="preserve"> and temperature covariates</w:delText>
        </w:r>
      </w:del>
      <w:del w:id="97" w:author="Max Lindmark" w:date="2022-05-26T14:34:00Z">
        <w:r w:rsidR="00865376" w:rsidRPr="00F77AF1" w:rsidDel="00130780">
          <w:rPr>
            <w:color w:val="FF0000"/>
            <w:rPrChange w:id="98" w:author="Max Lindmark" w:date="2022-07-05T10:01:00Z">
              <w:rPr/>
            </w:rPrChange>
          </w:rPr>
          <w:delText>,</w:delText>
        </w:r>
        <w:r w:rsidR="00B71EDC" w:rsidRPr="00F77AF1" w:rsidDel="00130780">
          <w:rPr>
            <w:color w:val="FF0000"/>
            <w:rPrChange w:id="99" w:author="Max Lindmark" w:date="2022-07-05T10:01:00Z">
              <w:rPr/>
            </w:rPrChange>
          </w:rPr>
          <w:delText xml:space="preserve"> </w:delText>
        </w:r>
        <w:r w:rsidR="00865376" w:rsidRPr="00F77AF1" w:rsidDel="00130780">
          <w:rPr>
            <w:color w:val="FF0000"/>
            <w:rPrChange w:id="100" w:author="Max Lindmark" w:date="2022-07-05T10:01:00Z">
              <w:rPr/>
            </w:rPrChange>
          </w:rPr>
          <w:delText>respectively,</w:delText>
        </w:r>
      </w:del>
      <w:del w:id="101" w:author="Max Lindmark" w:date="2022-07-05T10:02:00Z">
        <w:r w:rsidR="00865376" w:rsidRPr="00F77AF1" w:rsidDel="00696C86">
          <w:rPr>
            <w:color w:val="FF0000"/>
            <w:rPrChange w:id="102" w:author="Max Lindmark" w:date="2022-07-05T10:01:00Z">
              <w:rPr/>
            </w:rPrChange>
          </w:rPr>
          <w:delText xml:space="preserve"> </w:delText>
        </w:r>
        <w:r w:rsidR="00B71EDC" w:rsidRPr="00F77AF1" w:rsidDel="00696C86">
          <w:rPr>
            <w:color w:val="FF0000"/>
            <w:rPrChange w:id="103" w:author="Max Lindmark" w:date="2022-07-05T10:01:00Z">
              <w:rPr/>
            </w:rPrChange>
          </w:rPr>
          <w:delText xml:space="preserve">in the California current ecosystem. </w:delText>
        </w:r>
        <w:commentRangeEnd w:id="78"/>
        <w:r w:rsidR="00AA6A12" w:rsidRPr="00F77AF1" w:rsidDel="00696C86">
          <w:rPr>
            <w:rStyle w:val="CommentReference"/>
            <w:color w:val="FF0000"/>
            <w:rPrChange w:id="104" w:author="Max Lindmark" w:date="2022-07-05T10:01:00Z">
              <w:rPr>
                <w:rStyle w:val="CommentReference"/>
              </w:rPr>
            </w:rPrChange>
          </w:rPr>
          <w:commentReference w:id="78"/>
        </w:r>
      </w:del>
      <w:commentRangeEnd w:id="79"/>
      <w:r w:rsidR="00C52533">
        <w:rPr>
          <w:rStyle w:val="CommentReference"/>
        </w:rPr>
        <w:commentReference w:id="79"/>
      </w:r>
      <w:del w:id="105" w:author="Max Lindmark" w:date="2022-07-05T10:02:00Z">
        <w:r w:rsidR="00B71EDC" w:rsidRPr="00F77AF1" w:rsidDel="00696C86">
          <w:rPr>
            <w:color w:val="FF0000"/>
            <w:rPrChange w:id="106" w:author="Max Lindmark" w:date="2022-07-05T10:01:00Z">
              <w:rPr/>
            </w:rPrChange>
          </w:rPr>
          <w:delText xml:space="preserve">Studies </w:delText>
        </w:r>
        <w:r w:rsidR="002840B1" w:rsidRPr="00F77AF1" w:rsidDel="00696C86">
          <w:rPr>
            <w:color w:val="FF0000"/>
            <w:rPrChange w:id="107" w:author="Max Lindmark" w:date="2022-07-05T10:01:00Z">
              <w:rPr/>
            </w:rPrChange>
          </w:rPr>
          <w:delText xml:space="preserve">such as </w:delText>
        </w:r>
        <w:r w:rsidR="00B71EDC" w:rsidRPr="00F77AF1" w:rsidDel="00696C86">
          <w:rPr>
            <w:color w:val="FF0000"/>
            <w:rPrChange w:id="108" w:author="Max Lindmark" w:date="2022-07-05T10:01:00Z">
              <w:rPr/>
            </w:rPrChange>
          </w:rPr>
          <w:delText xml:space="preserve">these reveal the importance of accounting for </w:delText>
        </w:r>
        <w:r w:rsidR="00383B69" w:rsidRPr="00F77AF1" w:rsidDel="00696C86">
          <w:rPr>
            <w:color w:val="FF0000"/>
            <w:rPrChange w:id="109" w:author="Max Lindmark" w:date="2022-07-05T10:01:00Z">
              <w:rPr/>
            </w:rPrChange>
          </w:rPr>
          <w:delText xml:space="preserve">latent </w:delText>
        </w:r>
        <w:r w:rsidR="00B71EDC" w:rsidRPr="00F77AF1" w:rsidDel="00696C86">
          <w:rPr>
            <w:color w:val="FF0000"/>
            <w:rPrChange w:id="110" w:author="Max Lindmark" w:date="2022-07-05T10:01:00Z">
              <w:rPr/>
            </w:rPrChange>
          </w:rPr>
          <w:delText xml:space="preserve">spatial and spatiotemporal variation </w:delText>
        </w:r>
        <w:r w:rsidR="00383B69" w:rsidRPr="00F77AF1" w:rsidDel="00696C86">
          <w:rPr>
            <w:color w:val="FF0000"/>
            <w:rPrChange w:id="111" w:author="Max Lindmark" w:date="2022-07-05T10:01:00Z">
              <w:rPr/>
            </w:rPrChange>
          </w:rPr>
          <w:delText xml:space="preserve">beyond measured covariates (e.g., depth, temperature) </w:delText>
        </w:r>
        <w:r w:rsidR="00EE348A" w:rsidRPr="00F77AF1" w:rsidDel="00696C86">
          <w:rPr>
            <w:color w:val="FF0000"/>
            <w:rPrChange w:id="112" w:author="Max Lindmark" w:date="2022-07-05T10:01:00Z">
              <w:rPr/>
            </w:rPrChange>
          </w:rPr>
          <w:delText xml:space="preserve">when examining sources of variation in </w:delText>
        </w:r>
        <w:r w:rsidR="00B71EDC" w:rsidRPr="00F77AF1" w:rsidDel="00696C86">
          <w:rPr>
            <w:color w:val="FF0000"/>
            <w:rPrChange w:id="113" w:author="Max Lindmark" w:date="2022-07-05T10:01:00Z">
              <w:rPr/>
            </w:rPrChange>
          </w:rPr>
          <w:delText>condition.</w:delText>
        </w:r>
      </w:del>
    </w:p>
    <w:p w14:paraId="7E87EC18" w14:textId="5196BF15"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B86D51">
        <w:instrText xml:space="preserve"> ADDIN ZOTERO_ITEM CSL_CITATION {"citationID":"oVV3ZFnH","properties":{"formattedCitation":"[25]","plainCitation":"[25]","noteIndex":0},"citationItems":[{"id":2827,"uris":["http://zotero.org/users/6116610/items/KAX2EAFP"],"itemData":{"id":2827,"type":"article-journal","abstract":"Science-based,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983BF3" w:rsidRPr="00C038C3">
        <w:fldChar w:fldCharType="separate"/>
      </w:r>
      <w:r w:rsidR="00B86D51">
        <w:t>[25]</w:t>
      </w:r>
      <w:r w:rsidR="00983BF3" w:rsidRPr="00C038C3">
        <w:fldChar w:fldCharType="end"/>
      </w:r>
      <w:r w:rsidR="005B4694" w:rsidRPr="00C038C3">
        <w:t>. First, in the Eastern Baltic Sea cod stock</w:t>
      </w:r>
      <w:r w:rsidR="001F5EA4">
        <w:t xml:space="preserve"> (hereafter referred to as cod)</w:t>
      </w:r>
      <w:r w:rsidR="005B4694" w:rsidRPr="00C038C3">
        <w:t xml:space="preserve">,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B86D51">
        <w:instrText xml:space="preserve"> ADDIN ZOTERO_ITEM CSL_CITATION {"citationID":"i1PkdtEx","properties":{"formattedCitation":"[14,26]","plainCitation":"[14,26]","noteIndex":0},"citationItems":[{"id":794,"uris":["http://zotero.org/users/6116610/items/39XLSPWN"],"itemData":{"id":794,"type":"article-journal","abstract":"Investigating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instrText>
      </w:r>
      <w:r w:rsidR="00C31D10" w:rsidRPr="00C038C3">
        <w:fldChar w:fldCharType="separate"/>
      </w:r>
      <w:r w:rsidR="00B86D51">
        <w:rPr>
          <w:lang w:val="en-GB"/>
        </w:rPr>
        <w:t>[14,26]</w:t>
      </w:r>
      <w:r w:rsidR="00C31D10" w:rsidRPr="00C038C3">
        <w:fldChar w:fldCharType="end"/>
      </w:r>
      <w:r w:rsidR="002E374A" w:rsidRPr="00C038C3">
        <w:t>.</w:t>
      </w:r>
      <w:r w:rsidR="00FE6B82" w:rsidRPr="00C038C3">
        <w:t xml:space="preserve"> </w:t>
      </w:r>
      <w:r w:rsidR="00E93FF7" w:rsidRPr="00C038C3">
        <w:t xml:space="preserve">This has compromised the </w:t>
      </w:r>
      <w:r w:rsidR="00263369" w:rsidRPr="00C038C3">
        <w:t xml:space="preserve">stock </w:t>
      </w:r>
      <w:r w:rsidR="00FE6B82" w:rsidRPr="00C038C3">
        <w:t xml:space="preserve">productivity </w:t>
      </w:r>
      <w:r w:rsidR="003F1652" w:rsidRPr="00C038C3">
        <w:t>to the</w:t>
      </w:r>
      <w:r w:rsidR="00555976">
        <w:t xml:space="preserve"> extent that</w:t>
      </w:r>
      <w:r w:rsidR="003F1652" w:rsidRPr="00C038C3">
        <w:t xml:space="preserve"> </w:t>
      </w:r>
      <w:r w:rsidR="00983BF3" w:rsidRPr="00C038C3">
        <w:t xml:space="preserve">population biomass is expected to remain below safe limits </w:t>
      </w:r>
      <w:r w:rsidR="00EC7402" w:rsidRPr="00C038C3">
        <w:t xml:space="preserve">despite </w:t>
      </w:r>
      <w:r w:rsidR="00DE48B0">
        <w:t xml:space="preserve">the </w:t>
      </w:r>
      <w:r w:rsidR="0086004B" w:rsidRPr="00C038C3">
        <w:t>ban</w:t>
      </w:r>
      <w:r w:rsidR="00DE48B0">
        <w:t xml:space="preserve"> of </w:t>
      </w:r>
      <w:r w:rsidR="0086004B" w:rsidRPr="00C038C3">
        <w:t>targeted cod fisheries in 2019</w:t>
      </w:r>
      <w:r w:rsidR="00FE6B82" w:rsidRPr="00C038C3">
        <w:t xml:space="preserve"> </w:t>
      </w:r>
      <w:r w:rsidR="003526FA" w:rsidRPr="00C038C3">
        <w:fldChar w:fldCharType="begin"/>
      </w:r>
      <w:r w:rsidR="00B86D51">
        <w:instrText xml:space="preserve"> ADDIN ZOTERO_ITEM CSL_CITATION {"citationID":"Lr1t4Xvf","properties":{"formattedCitation":"[27,28]","plainCitation":"[27,28]","noteIndex":0},"citationItems":[{"id":2824,"uris":["http://zotero.org/users/6116610/items/CBUFSIQZ"],"itemData":{"id":2824,"type":"report","collection-title":"ICES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id":2771,"uris":["http://zotero.org/users/6116610/items/52T86XBF"],"itemData":{"id":2771,"type":"report","number":"3:53","page":"717 pp","title":"Report of the Baltic Fisheries Assessment Working Group (WGBFAS)","URL":"https://doi.org/10.17895/ices.pub.8187","author":[{"family":"ICES","given":""}],"issued":{"date-parts":[["2021"]]},"citation-key":"icesReportBalticFisheries2021"}}],"schema":"https://github.com/citation-style-language/schema/raw/master/csl-citation.json"} </w:instrText>
      </w:r>
      <w:r w:rsidR="003526FA" w:rsidRPr="00C038C3">
        <w:fldChar w:fldCharType="separate"/>
      </w:r>
      <w:r w:rsidR="00B86D51">
        <w:t>[27,28]</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 xml:space="preserve">ecosystem has seen a major change </w:t>
      </w:r>
      <w:r w:rsidR="005B4694" w:rsidRPr="00C038C3">
        <w:lastRenderedPageBreak/>
        <w:t xml:space="preserve">in the abundance </w:t>
      </w:r>
      <w:r w:rsidR="00876012">
        <w:t xml:space="preserve">and distribution </w:t>
      </w:r>
      <w:r w:rsidR="005B4694" w:rsidRPr="00C038C3">
        <w:t>of both cod and its potential competitor</w:t>
      </w:r>
      <w:r w:rsidR="00282AFF" w:rsidRPr="00C038C3">
        <w:t xml:space="preserve">s </w:t>
      </w:r>
      <w:r w:rsidR="00946F3F">
        <w:t xml:space="preserve">for the </w:t>
      </w:r>
      <w:bookmarkStart w:id="114" w:name="_Hlk92971131"/>
      <w:r w:rsidR="00134288">
        <w:t xml:space="preserve">important </w:t>
      </w:r>
      <w:r w:rsidR="00D61D28">
        <w:t xml:space="preserve">benthic </w:t>
      </w:r>
      <w:r w:rsidR="00134288">
        <w:t xml:space="preserve">prey </w:t>
      </w:r>
      <w:bookmarkEnd w:id="114"/>
      <w:r w:rsidR="00134288" w:rsidRPr="003F095D">
        <w:rPr>
          <w:i/>
          <w:iCs/>
        </w:rPr>
        <w:t>Saduria entomon</w:t>
      </w:r>
      <w:r w:rsidR="00285C85">
        <w:t xml:space="preserve"> </w:t>
      </w:r>
      <w:r w:rsidR="00012D11">
        <w:fldChar w:fldCharType="begin"/>
      </w:r>
      <w:r w:rsidR="00B86D51">
        <w:instrText xml:space="preserve"> ADDIN ZOTERO_ITEM CSL_CITATION {"citationID":"3CuLm9aK","properties":{"formattedCitation":"[29,30]","plainCitation":"[29,30]","noteIndex":0},"citationItems":[{"id":1986,"uris":["http://zotero.org/users/6116610/items/ZX3KJ4FB"],"itemData":{"id":1986,"type":"article-journal","abstract":"Knowledge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012D11">
        <w:fldChar w:fldCharType="separate"/>
      </w:r>
      <w:r w:rsidR="00B86D51">
        <w:rPr>
          <w:lang w:val="en-GB"/>
        </w:rPr>
        <w:t>[29,30]</w:t>
      </w:r>
      <w:r w:rsidR="00012D11">
        <w:fldChar w:fldCharType="end"/>
      </w:r>
      <w:r w:rsidR="00A85C31">
        <w:t>,</w:t>
      </w:r>
      <w:r w:rsidR="00134288">
        <w:t xml:space="preserve"> </w:t>
      </w:r>
      <w:r w:rsidR="00282AFF" w:rsidRPr="00C038C3">
        <w:t>the</w:t>
      </w:r>
      <w:r w:rsidR="005B4694" w:rsidRPr="00C038C3">
        <w:t xml:space="preserve"> </w:t>
      </w:r>
      <w:r w:rsidR="00867BDF">
        <w:t xml:space="preserve">flounder </w:t>
      </w:r>
      <w:r w:rsidR="00867BDF" w:rsidRPr="00C14CBD">
        <w:t>complex (</w:t>
      </w:r>
      <w:r w:rsidR="005B4694" w:rsidRPr="00C14CBD">
        <w:t xml:space="preserve">European </w:t>
      </w:r>
      <w:r w:rsidR="00867BDF" w:rsidRPr="00C14CBD">
        <w:t xml:space="preserve">flounder </w:t>
      </w:r>
      <w:r w:rsidR="002D4FB6" w:rsidRPr="00C14CBD">
        <w:rPr>
          <w:i/>
          <w:iCs/>
        </w:rPr>
        <w:t>Platichthys flesus</w:t>
      </w:r>
      <w:r w:rsidR="00282AFF" w:rsidRPr="00C14CBD">
        <w:t xml:space="preserve"> and </w:t>
      </w:r>
      <w:r w:rsidR="00867BDF" w:rsidRPr="00C14CBD">
        <w:t>Baltic Flounder</w:t>
      </w:r>
      <w:r w:rsidR="00867BDF" w:rsidRPr="00C14CBD">
        <w:rPr>
          <w:i/>
          <w:iCs/>
        </w:rPr>
        <w:t xml:space="preserve"> </w:t>
      </w:r>
      <w:r w:rsidR="00282AFF" w:rsidRPr="00C14CBD">
        <w:rPr>
          <w:i/>
          <w:iCs/>
        </w:rPr>
        <w:t>Platichthys solemdali</w:t>
      </w:r>
      <w:r w:rsidR="002D4FB6" w:rsidRPr="00C14CBD">
        <w:t>)</w:t>
      </w:r>
      <w:r w:rsidR="004D5546" w:rsidRPr="00C14CBD">
        <w:t xml:space="preserve"> </w:t>
      </w:r>
      <w:r w:rsidR="00712EB5" w:rsidRPr="00C14CBD">
        <w:fldChar w:fldCharType="begin"/>
      </w:r>
      <w:r w:rsidR="00B86D51">
        <w:instrText xml:space="preserve"> ADDIN ZOTERO_ITEM CSL_CITATION {"citationID":"XgVpsgE3","properties":{"formattedCitation":"[31]","plainCitation":"[31]","noteIndex":0},"citationItems":[{"id":2165,"uris":["http://zotero.org/users/6116610/items/4UT5GPFA"],"itemData":{"id":2165,"type":"article-journal","abstract":"Standardized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chema":"https://github.com/citation-style-language/schema/raw/master/csl-citation.json"} </w:instrText>
      </w:r>
      <w:r w:rsidR="00712EB5" w:rsidRPr="00C14CBD">
        <w:fldChar w:fldCharType="separate"/>
      </w:r>
      <w:r w:rsidR="00B86D51">
        <w:rPr>
          <w:lang w:val="en-GB"/>
        </w:rPr>
        <w:t>[31]</w:t>
      </w:r>
      <w:r w:rsidR="00712EB5" w:rsidRPr="00C14CBD">
        <w:fldChar w:fldCharType="end"/>
      </w:r>
      <w:r w:rsidR="005B4694" w:rsidRPr="00C14CBD">
        <w:t xml:space="preserve">, </w:t>
      </w:r>
      <w:r w:rsidR="00876012" w:rsidRPr="00C14CBD">
        <w:t>a</w:t>
      </w:r>
      <w:r w:rsidR="00876012">
        <w:t xml:space="preserve">nd its </w:t>
      </w:r>
      <w:r w:rsidR="005B4694" w:rsidRPr="00C038C3">
        <w:t xml:space="preserve">main pelagic prey species (sprat </w:t>
      </w:r>
      <w:r w:rsidR="004F65A2" w:rsidRPr="00C038C3">
        <w:rPr>
          <w:i/>
        </w:rPr>
        <w:t>Sprattus sprattus</w:t>
      </w:r>
      <w:r w:rsidR="004F65A2" w:rsidRPr="00C038C3">
        <w:t xml:space="preserve"> </w:t>
      </w:r>
      <w:r w:rsidR="005B4694" w:rsidRPr="00C038C3">
        <w:t>and herring</w:t>
      </w:r>
      <w:r w:rsidR="004F65A2" w:rsidRPr="00C038C3">
        <w:t xml:space="preserve"> </w:t>
      </w:r>
      <w:r w:rsidR="004F65A2" w:rsidRPr="00C038C3">
        <w:rPr>
          <w:i/>
        </w:rPr>
        <w:t>Clupea harengus</w:t>
      </w:r>
      <w:r w:rsidR="005B4694" w:rsidRPr="00C038C3">
        <w:t>)</w:t>
      </w:r>
      <w:r w:rsidR="002A53A6">
        <w:fldChar w:fldCharType="begin"/>
      </w:r>
      <w:r w:rsidR="00B86D51">
        <w:instrText xml:space="preserve"> ADDIN ZOTERO_ITEM CSL_CITATION {"citationID":"ez6MN3Ne","properties":{"formattedCitation":"[27,32,33]","plainCitation":"[27,32,33]","noteIndex":0},"citationItems":[{"id":24,"uris":["http://zotero.org/users/6116610/items/THQIAD3E"],"itemData":{"id":24,"type":"article-journal","container-title":"Population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2A53A6">
        <w:fldChar w:fldCharType="separate"/>
      </w:r>
      <w:r w:rsidR="00B86D51">
        <w:rPr>
          <w:lang w:val="en-GB"/>
        </w:rPr>
        <w:t>[27,32,33]</w:t>
      </w:r>
      <w:r w:rsidR="002A53A6">
        <w:fldChar w:fldCharType="end"/>
      </w:r>
      <w:r w:rsidR="005B4694" w:rsidRPr="00C038C3">
        <w:t>. Lastly, the irregular inflows of saline and oxygenated water from the North Sea together with a long residence time (25</w:t>
      </w:r>
      <w:r w:rsidR="006453E7">
        <w:t>–</w:t>
      </w:r>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anthropogenically induced hypoxic area in the world </w:t>
      </w:r>
      <w:r w:rsidR="005B4694" w:rsidRPr="00C038C3">
        <w:fldChar w:fldCharType="begin"/>
      </w:r>
      <w:r w:rsidR="00B86D51">
        <w:instrText xml:space="preserve"> ADDIN ZOTERO_ITEM CSL_CITATION {"citationID":"w7jLlCgq","properties":{"formattedCitation":"[19]","plainCitation":"[19]","noteIndex":0},"citationItems":[{"id":2269,"uris":["http://zotero.org/users/6116610/items/A84IJ36F"],"itemData":{"id":2269,"type":"article-journal","abstract":"Deoxygenation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5B4694" w:rsidRPr="00C038C3">
        <w:fldChar w:fldCharType="separate"/>
      </w:r>
      <w:r w:rsidR="00B86D51">
        <w:t>[19]</w:t>
      </w:r>
      <w:r w:rsidR="005B4694" w:rsidRPr="00C038C3">
        <w:fldChar w:fldCharType="end"/>
      </w:r>
      <w:r w:rsidR="00C06801">
        <w:t>. I</w:t>
      </w:r>
      <w:r w:rsidR="00DF696D" w:rsidRPr="00C038C3">
        <w:t>t is also one of the fastest warming regional seas</w:t>
      </w:r>
      <w:r w:rsidR="00572762" w:rsidRPr="00C038C3">
        <w:t xml:space="preserve"> </w:t>
      </w:r>
      <w:r w:rsidR="00054FC6" w:rsidRPr="00C038C3">
        <w:fldChar w:fldCharType="begin"/>
      </w:r>
      <w:r w:rsidR="00B86D51">
        <w:instrText xml:space="preserve"> ADDIN ZOTERO_ITEM CSL_CITATION {"citationID":"pD5Zk0Xt","properties":{"formattedCitation":"[25,34]","plainCitation":"[25,34]","noteIndex":0},"citationItems":[{"id":502,"uris":["http://zotero.org/users/6116610/items/NV7I3QEW"],"itemData":{"id":502,"type":"article-journal","container-title":"Progress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054FC6" w:rsidRPr="00C038C3">
        <w:fldChar w:fldCharType="separate"/>
      </w:r>
      <w:r w:rsidR="00B86D51">
        <w:t>[25,34]</w:t>
      </w:r>
      <w:r w:rsidR="00054FC6" w:rsidRPr="00C038C3">
        <w:fldChar w:fldCharType="end"/>
      </w:r>
      <w:r w:rsidR="00DF696D" w:rsidRPr="00C038C3">
        <w:t xml:space="preserve">. </w:t>
      </w:r>
      <w:r w:rsidR="00B11C2A">
        <w:t xml:space="preserve">Previous studies have linked </w:t>
      </w:r>
      <w:r w:rsidR="00D35828">
        <w:t xml:space="preserve">changes in </w:t>
      </w:r>
      <w:r w:rsidR="00577E00">
        <w:t xml:space="preserve">mean </w:t>
      </w:r>
      <w:r w:rsidR="00D35828">
        <w:t xml:space="preserve">condition </w:t>
      </w:r>
      <w:r w:rsidR="00577E00">
        <w:t xml:space="preserve">of cod over large spatial scales </w:t>
      </w:r>
      <w:r w:rsidR="00D35828">
        <w:t xml:space="preserve">to </w:t>
      </w:r>
      <w:r w:rsidR="0006294D">
        <w:t xml:space="preserve">single or </w:t>
      </w:r>
      <w:r w:rsidR="00DD1511">
        <w:t xml:space="preserve">some combination of </w:t>
      </w:r>
      <w:r w:rsidR="001F5EA4">
        <w:t>ecosystem drivers</w:t>
      </w:r>
      <w:r w:rsidR="00750A24">
        <w:t xml:space="preserve"> </w:t>
      </w:r>
      <w:r w:rsidR="000F5D3F">
        <w:fldChar w:fldCharType="begin"/>
      </w:r>
      <w:r w:rsidR="00B86D51">
        <w:instrText xml:space="preserve"> ADDIN ZOTERO_ITEM CSL_CITATION {"citationID":"C37WqXsQ","properties":{"formattedCitation":"[14,15,35]","plainCitation":"[14,15,35]","noteIndex":0},"citationItems":[{"id":794,"uris":["http://zotero.org/users/6116610/items/39XLSPWN"],"itemData":{"id":794,"type":"article-journal","abstract":"Investigating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0F5D3F">
        <w:fldChar w:fldCharType="separate"/>
      </w:r>
      <w:r w:rsidR="00B86D51">
        <w:rPr>
          <w:lang w:val="en-GB"/>
        </w:rPr>
        <w:t>[14,15,35]</w:t>
      </w:r>
      <w:r w:rsidR="000F5D3F">
        <w:fldChar w:fldCharType="end"/>
      </w:r>
      <w:r w:rsidR="00F87FF7">
        <w:t xml:space="preserve">. </w:t>
      </w:r>
      <w:r w:rsidR="005528A8" w:rsidRPr="00C038C3">
        <w:t>However,</w:t>
      </w:r>
      <w:r w:rsidR="00A86449">
        <w:t xml:space="preserve"> </w:t>
      </w:r>
      <w:r w:rsidR="00037CA4">
        <w:t xml:space="preserve">in previous studies, within-population variability in condition have been neglected and </w:t>
      </w:r>
      <w:r w:rsidR="001E0E04" w:rsidRPr="00C038C3">
        <w:t xml:space="preserve">the </w:t>
      </w:r>
      <w:r w:rsidR="000E580D">
        <w:t xml:space="preserve">effects of </w:t>
      </w:r>
      <w:r w:rsidR="003E7DE0">
        <w:t xml:space="preserve">environmental and biotic </w:t>
      </w:r>
      <w:r w:rsidR="000E580D">
        <w:t>covariates have not been studie</w:t>
      </w:r>
      <w:r w:rsidR="003E7DE0">
        <w:t>d</w:t>
      </w:r>
      <w:r w:rsidR="000E580D">
        <w:t xml:space="preserve"> on local scales</w:t>
      </w:r>
      <w:r w:rsidR="00037CA4">
        <w:t>. M</w:t>
      </w:r>
      <w:r w:rsidR="00037CA4" w:rsidRPr="00D0345B">
        <w:t xml:space="preserve">oreover, the effect of all the above-mentioned covariates on </w:t>
      </w:r>
      <w:r w:rsidR="00037CA4">
        <w:t xml:space="preserve">cod </w:t>
      </w:r>
      <w:r w:rsidR="00037CA4" w:rsidRPr="00D0345B">
        <w:t>condition have not been analyzed in a common framework.</w:t>
      </w:r>
    </w:p>
    <w:p w14:paraId="02EE5533" w14:textId="24B0C65B" w:rsidR="00AD3FFB" w:rsidRPr="00C038C3" w:rsidRDefault="00C937AF" w:rsidP="00552801">
      <w:pPr>
        <w:spacing w:line="480" w:lineRule="auto"/>
        <w:ind w:firstLine="284"/>
        <w:contextualSpacing/>
        <w:mirrorIndents/>
        <w:jc w:val="both"/>
      </w:pPr>
      <w:r w:rsidRPr="00C038C3">
        <w:t xml:space="preserve">In this study, we apply </w:t>
      </w:r>
      <w:r w:rsidR="00497242">
        <w:t>geostatistical</w:t>
      </w:r>
      <w:r w:rsidR="00497242" w:rsidRPr="00C038C3">
        <w:t xml:space="preserve"> </w:t>
      </w:r>
      <w:r w:rsidRPr="00C038C3">
        <w:t xml:space="preserve">GLMMs to characterize </w:t>
      </w:r>
      <w:r w:rsidR="00A86449">
        <w:t xml:space="preserve">the </w:t>
      </w:r>
      <w:r w:rsidRPr="00C038C3">
        <w:t xml:space="preserve">spatiotemporal variation in </w:t>
      </w:r>
      <w:r w:rsidR="00984587">
        <w:t xml:space="preserve">individual </w:t>
      </w:r>
      <w:r w:rsidRPr="00C038C3">
        <w:t xml:space="preserve">body condition </w:t>
      </w:r>
      <w:r w:rsidR="00A86449">
        <w:t xml:space="preserve">and distribution </w:t>
      </w:r>
      <w:r w:rsidRPr="00C038C3">
        <w:t xml:space="preserve">of cod in the </w:t>
      </w:r>
      <w:r w:rsidR="006B30E5" w:rsidRPr="00C038C3">
        <w:t xml:space="preserve">south-eastern </w:t>
      </w:r>
      <w:r w:rsidRPr="00C038C3">
        <w:t xml:space="preserve">Baltic Sea. </w:t>
      </w:r>
      <w:r w:rsidR="005039E7" w:rsidRPr="00C038C3">
        <w:t xml:space="preserve">We use data from the </w:t>
      </w:r>
      <w:r w:rsidR="00037CA4">
        <w:t xml:space="preserve">scientific surveys </w:t>
      </w:r>
      <w:r w:rsidR="005039E7" w:rsidRPr="00C038C3">
        <w:t xml:space="preserve">between </w:t>
      </w:r>
      <w:r w:rsidR="00256657" w:rsidRPr="00C038C3">
        <w:t>199</w:t>
      </w:r>
      <w:r w:rsidR="00256657">
        <w:t>3</w:t>
      </w:r>
      <w:r w:rsidR="00AE28D4">
        <w:t>–</w:t>
      </w:r>
      <w:r w:rsidR="005039E7" w:rsidRPr="00C038C3">
        <w:t>20</w:t>
      </w:r>
      <w:r w:rsidR="00256657">
        <w:t>19</w:t>
      </w:r>
      <w:r w:rsidR="005039E7" w:rsidRPr="00C038C3">
        <w:t xml:space="preserve">, which corresponds to a period of initially high but </w:t>
      </w:r>
      <w:r w:rsidR="0006294D">
        <w:t xml:space="preserve">then </w:t>
      </w:r>
      <w:r w:rsidR="005039E7" w:rsidRPr="00C038C3">
        <w:t xml:space="preserve">deteriorating </w:t>
      </w:r>
      <w:r w:rsidR="00997489">
        <w:t xml:space="preserve">cod </w:t>
      </w:r>
      <w:r w:rsidR="005039E7" w:rsidRPr="00C038C3">
        <w:t xml:space="preserve">condition </w:t>
      </w:r>
      <w:r w:rsidR="00D31640">
        <w:fldChar w:fldCharType="begin"/>
      </w:r>
      <w:r w:rsidR="00B86D51">
        <w:instrText xml:space="preserve"> ADDIN ZOTERO_ITEM CSL_CITATION {"citationID":"lAC1AjRz","properties":{"formattedCitation":"[14]","plainCitation":"[14]","noteIndex":0},"citationItems":[{"id":794,"uris":["http://zotero.org/users/6116610/items/39XLSPWN"],"itemData":{"id":794,"type":"article-journal","abstract":"Investigating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D31640">
        <w:fldChar w:fldCharType="separate"/>
      </w:r>
      <w:r w:rsidR="00B86D51">
        <w:rPr>
          <w:lang w:val="en-GB"/>
        </w:rPr>
        <w:t>[14]</w:t>
      </w:r>
      <w:r w:rsidR="00D31640">
        <w:fldChar w:fldCharType="end"/>
      </w:r>
      <w:r w:rsidR="005039E7" w:rsidRPr="00C038C3">
        <w:t>. We then seek to (1) identify which set of covariates (</w:t>
      </w:r>
      <w:r w:rsidR="00AF7883">
        <w:t xml:space="preserve">biomass </w:t>
      </w:r>
      <w:r w:rsidR="00C5437D" w:rsidRPr="00C038C3">
        <w:t xml:space="preserve">densities </w:t>
      </w:r>
      <w:r w:rsidR="005039E7" w:rsidRPr="00C038C3">
        <w:t>of flounder</w:t>
      </w:r>
      <w:r w:rsidR="000925BE">
        <w:t xml:space="preserve">, </w:t>
      </w:r>
      <w:r w:rsidR="0003113B" w:rsidRPr="00C038C3">
        <w:t>cod,</w:t>
      </w:r>
      <w:r w:rsidR="000925BE">
        <w:t xml:space="preserve"> and </w:t>
      </w:r>
      <w:r w:rsidR="000925BE" w:rsidRPr="00203803">
        <w:rPr>
          <w:i/>
        </w:rPr>
        <w:t>S. entomon</w:t>
      </w:r>
      <w:r w:rsidR="000925BE">
        <w:t xml:space="preserve"> (benthic prey) and </w:t>
      </w:r>
      <w:r w:rsidR="00A90C51">
        <w:t xml:space="preserve">biomass </w:t>
      </w:r>
      <w:r w:rsidR="005039E7" w:rsidRPr="00C038C3">
        <w:t xml:space="preserve">of </w:t>
      </w:r>
      <w:r w:rsidR="00E72E87" w:rsidRPr="00C038C3">
        <w:t>sprat and herring</w:t>
      </w:r>
      <w:r w:rsidR="000925BE">
        <w:t xml:space="preserve"> (pelagic prey</w:t>
      </w:r>
      <w:r w:rsidR="00E72E87" w:rsidRPr="00C038C3">
        <w:t>)</w:t>
      </w:r>
      <w:r w:rsidR="008460CD" w:rsidRPr="00C038C3">
        <w:t xml:space="preserve">, </w:t>
      </w:r>
      <w:r w:rsidR="00383B9E">
        <w:t xml:space="preserve">as well as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 xml:space="preserve">variation in </w:t>
      </w:r>
      <w:r w:rsidR="0051389A">
        <w:t xml:space="preserve">condition </w:t>
      </w:r>
      <w:r w:rsidR="005039E7" w:rsidRPr="00C038C3">
        <w:t xml:space="preserve">and (2) </w:t>
      </w:r>
      <w:r w:rsidR="000C627A" w:rsidRPr="00C038C3">
        <w:t xml:space="preserve">explore </w:t>
      </w:r>
      <w:r w:rsidR="00CA0BEB">
        <w:t>the role of changes in the spatiotemporal distribution</w:t>
      </w:r>
      <w:r w:rsidR="001C02C2">
        <w:t xml:space="preserve"> of cod</w:t>
      </w:r>
      <w:r w:rsidR="0059695A">
        <w:t xml:space="preserve"> for the trends in body condition</w:t>
      </w:r>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r w:rsidRPr="00C038C3">
        <w:rPr>
          <w:b/>
          <w:sz w:val="28"/>
          <w:szCs w:val="28"/>
        </w:rPr>
        <w:t>Materials and methods</w:t>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649860EA" w14:textId="60B7C1F4" w:rsidR="000B7658" w:rsidRPr="00545A0E" w:rsidRDefault="000B7658" w:rsidP="00552801">
      <w:pPr>
        <w:spacing w:line="480" w:lineRule="auto"/>
        <w:contextualSpacing/>
        <w:mirrorIndents/>
        <w:jc w:val="both"/>
        <w:rPr>
          <w:u w:val="single"/>
        </w:rPr>
      </w:pPr>
      <w:r w:rsidRPr="00C038C3">
        <w:lastRenderedPageBreak/>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w:t>
      </w:r>
      <w:r w:rsidR="008F110A">
        <w:t>–</w:t>
      </w:r>
      <w:r w:rsidRPr="00C038C3">
        <w:t xml:space="preserve">2019 in </w:t>
      </w:r>
      <w:r w:rsidR="0014679B">
        <w:t>the International Council for the Exploration of the Sea (</w:t>
      </w:r>
      <w:r w:rsidRPr="00C038C3">
        <w:t>ICES</w:t>
      </w:r>
      <w:r w:rsidR="0014679B">
        <w:t>)</w:t>
      </w:r>
      <w:r w:rsidRPr="00C038C3">
        <w:t xml:space="preserve"> </w:t>
      </w:r>
      <w:r w:rsidR="00AC01B0">
        <w:t>subdivision</w:t>
      </w:r>
      <w:r w:rsidRPr="00C038C3">
        <w:t>s 24</w:t>
      </w:r>
      <w:r w:rsidR="008F110A">
        <w:t>–</w:t>
      </w:r>
      <w:r w:rsidRPr="00C038C3">
        <w:t>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B86D51">
        <w:instrText xml:space="preserve"> ADDIN ZOTERO_ITEM CSL_CITATION {"citationID":"zdVo8uT9","properties":{"formattedCitation":"[31]","plainCitation":"[31]","noteIndex":0},"citationItems":[{"id":2165,"uris":["http://zotero.org/users/6116610/items/4UT5GPFA"],"itemData":{"id":2165,"type":"article-journal","abstract":"Standardized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AB1F4E" w:rsidRPr="00C038C3">
        <w:fldChar w:fldCharType="separate"/>
      </w:r>
      <w:r w:rsidR="00B86D51">
        <w:t>[31]</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B81F0E">
        <w:t xml:space="preserve"> kg/km</w:t>
      </w:r>
      <w:r w:rsidR="00B81F0E" w:rsidRPr="00EA3312">
        <w:rPr>
          <w:vertAlign w:val="superscript"/>
        </w:rPr>
        <w:t>2</w:t>
      </w:r>
      <w:r w:rsidR="00BC4BBB">
        <w:rPr>
          <w:vertAlign w:val="superscript"/>
        </w:rPr>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B86D51">
        <w:instrText xml:space="preserve"> ADDIN ZOTERO_ITEM CSL_CITATION {"citationID":"YJ57ToJb","properties":{"formattedCitation":"[31]","plainCitation":"[31]","noteIndex":0},"citationItems":[{"id":2165,"uris":["http://zotero.org/users/6116610/items/4UT5GPFA"],"itemData":{"id":2165,"type":"article-journal","abstract":"Standardized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334FF1" w:rsidRPr="00C038C3">
        <w:fldChar w:fldCharType="separate"/>
      </w:r>
      <w:r w:rsidR="00B86D51">
        <w:t>[31]</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w:r w:rsidR="001C4759">
        <w:t>kg/km</w:t>
      </w:r>
      <w:r w:rsidR="001C4759" w:rsidRPr="007F024D">
        <w:rPr>
          <w:vertAlign w:val="superscript"/>
        </w:rPr>
        <w:t>2</w:t>
      </w:r>
      <w:r w:rsidR="001C4759">
        <w:rPr>
          <w:iCs/>
        </w:rPr>
        <w:t xml:space="preserve"> i</w:t>
      </w:r>
      <w:r w:rsidR="00C81B8A" w:rsidRPr="00C038C3">
        <w:rPr>
          <w:iCs/>
        </w:rPr>
        <w:t xml:space="preserve">nstead of </w:t>
      </w:r>
      <w:r w:rsidR="00203803">
        <w:t>kg</w:t>
      </w:r>
      <w:r w:rsidR="00203803">
        <w:rPr>
          <w:iCs/>
        </w:rPr>
        <w:t xml:space="preserve"> </w:t>
      </w:r>
      <w:r w:rsidR="002E3BD2">
        <w:rPr>
          <w:iCs/>
        </w:rPr>
        <w:t>in</w:t>
      </w:r>
      <w:r w:rsidR="002E3BD2" w:rsidRPr="00C038C3">
        <w:rPr>
          <w:iCs/>
        </w:rPr>
        <w:t xml:space="preserve"> </w:t>
      </w:r>
      <w:r w:rsidR="00A10734" w:rsidRPr="00C038C3">
        <w:rPr>
          <w:iCs/>
        </w:rPr>
        <w:t xml:space="preserve">1 </w:t>
      </w:r>
      <m:oMath>
        <m:r>
          <m:rPr>
            <m:sty m:val="p"/>
          </m:rPr>
          <w:rPr>
            <w:rFonts w:ascii="Cambria Math" w:hAnsi="Cambria Math"/>
          </w:rPr>
          <m:t>h</m:t>
        </m:r>
      </m:oMath>
      <w:r w:rsidR="00A10734" w:rsidRPr="00C038C3">
        <w:rPr>
          <w:iCs/>
        </w:rPr>
        <w:t xml:space="preserve"> trawling</w:t>
      </w:r>
      <w:r w:rsidR="001338D1">
        <w:rPr>
          <w:iCs/>
        </w:rPr>
        <w:t>,</w:t>
      </w:r>
      <w:r w:rsidR="00A10734" w:rsidRPr="00C038C3">
        <w:rPr>
          <w:iCs/>
        </w:rPr>
        <w:t xml:space="preserve"> </w:t>
      </w:r>
      <w:r w:rsidR="00AC5410" w:rsidRPr="00C038C3">
        <w:rPr>
          <w:iCs/>
        </w:rPr>
        <w:t xml:space="preserve">sweeping an area of </w:t>
      </w:r>
      <w:r w:rsidR="00E9325A" w:rsidRPr="00C038C3">
        <w:rPr>
          <w:iCs/>
        </w:rPr>
        <w:t>0.45</w:t>
      </w:r>
      <w:r w:rsidR="00B24FFC">
        <w:rPr>
          <w:iCs/>
        </w:rPr>
        <w:t xml:space="preserve"> </w:t>
      </w:r>
      <w:r w:rsidR="00B24FFC">
        <w:t>kg/km</w:t>
      </w:r>
      <w:r w:rsidR="00B24FFC" w:rsidRPr="007F024D">
        <w:rPr>
          <w:vertAlign w:val="superscript"/>
        </w:rPr>
        <w:t>2</w:t>
      </w:r>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We used only data from the fourth quarter</w:t>
      </w:r>
      <w:r w:rsidR="001338D1">
        <w:t xml:space="preserve"> (</w:t>
      </w:r>
      <w:r w:rsidR="00203803">
        <w:t xml:space="preserve">mid </w:t>
      </w:r>
      <w:r w:rsidR="0060494B">
        <w:t>October</w:t>
      </w:r>
      <w:r w:rsidR="00203803">
        <w:t xml:space="preserve"> to mid</w:t>
      </w:r>
      <w:r w:rsidR="00186834">
        <w:t xml:space="preserve"> </w:t>
      </w:r>
      <w:r w:rsidR="0060494B">
        <w:t>December</w:t>
      </w:r>
      <w:r w:rsidR="001338D1">
        <w:t>)</w:t>
      </w:r>
      <w:r w:rsidRPr="00C038C3">
        <w:t>, which corresponds to the main growing and feeding season</w:t>
      </w:r>
      <w:r w:rsidR="000E57A2">
        <w:t xml:space="preserve"> of cod</w:t>
      </w:r>
      <w:r w:rsidRPr="00C038C3">
        <w:t xml:space="preserve"> </w:t>
      </w:r>
      <w:r w:rsidRPr="00545A0E">
        <w:fldChar w:fldCharType="begin"/>
      </w:r>
      <w:r w:rsidR="00B86D51">
        <w:instrText xml:space="preserve"> ADDIN ZOTERO_ITEM CSL_CITATION {"citationID":"RLEJgpiA","properties":{"formattedCitation":"[36]","plainCitation":"[36]","noteIndex":0},"citationItems":[{"id":1981,"uris":["http://zotero.org/users/6116610/items/LG4S3R2U"],"itemData":{"id":1981,"type":"article-journal","container-title":"Rap. Proc.-verb. Re. Cons. Int. Explor. Mer","page":"72-96","source":"CiNii","title":"A review of fish migration patterns in the Baltic","volume":"190","author":[{"family":"Aro","given":"E."}],"issued":{"date-parts":[["1989"]]},"citation-key":"aroReviewFishMigration1989"}}],"schema":"https://github.com/citation-style-language/schema/raw/master/csl-citation.json"} </w:instrText>
      </w:r>
      <w:r w:rsidRPr="00545A0E">
        <w:fldChar w:fldCharType="separate"/>
      </w:r>
      <w:r w:rsidR="00B86D51">
        <w:t>[36]</w:t>
      </w:r>
      <w:r w:rsidRPr="00545A0E">
        <w:fldChar w:fldCharType="end"/>
      </w:r>
      <w:r w:rsidRPr="00545A0E">
        <w:t xml:space="preserve"> and also the quarter in which the Baltic International Acoustic Survey (BIAS) is conducted, meaning sprat and herring </w:t>
      </w:r>
      <w:r w:rsidR="00FB5169" w:rsidRPr="00545A0E">
        <w:t xml:space="preserve">biomass </w:t>
      </w:r>
      <w:r w:rsidRPr="00545A0E">
        <w:t xml:space="preserve">can be used as covariates. The BITS data can be downloaded from </w:t>
      </w:r>
      <w:hyperlink r:id="rId13" w:history="1">
        <w:r w:rsidR="00545A0E" w:rsidRPr="00545A0E">
          <w:rPr>
            <w:rStyle w:val="Hyperlink"/>
          </w:rPr>
          <w:t>https://www.ices.dk/data/data-portals/Pages/DATRAS.asp</w:t>
        </w:r>
        <w:r w:rsidR="00545A0E" w:rsidRPr="009F570F">
          <w:rPr>
            <w:rStyle w:val="Hyperlink"/>
          </w:rPr>
          <w:t>x</w:t>
        </w:r>
      </w:hyperlink>
      <w:r w:rsidRPr="00545A0E">
        <w:t>.</w:t>
      </w:r>
    </w:p>
    <w:p w14:paraId="48CA6BFD" w14:textId="77777777" w:rsidR="005A1260" w:rsidRPr="00545A0E" w:rsidRDefault="005A1260" w:rsidP="001C370B">
      <w:pPr>
        <w:spacing w:line="480" w:lineRule="auto"/>
        <w:contextualSpacing/>
        <w:mirrorIndents/>
        <w:jc w:val="both"/>
        <w:rPr>
          <w:b/>
          <w:bCs/>
          <w:i/>
        </w:rPr>
      </w:pPr>
    </w:p>
    <w:p w14:paraId="7F88530C" w14:textId="0F764F3C" w:rsidR="001C370B" w:rsidRPr="005A1260" w:rsidRDefault="001C370B" w:rsidP="001C370B">
      <w:pPr>
        <w:spacing w:line="480" w:lineRule="auto"/>
        <w:contextualSpacing/>
        <w:mirrorIndents/>
        <w:jc w:val="both"/>
        <w:rPr>
          <w:b/>
          <w:bCs/>
          <w:i/>
        </w:rPr>
      </w:pPr>
      <w:r w:rsidRPr="005A1260">
        <w:rPr>
          <w:b/>
          <w:bCs/>
          <w:i/>
        </w:rPr>
        <w:t>Estimating spatiotemporal development of body condition and biomass density</w:t>
      </w:r>
    </w:p>
    <w:p w14:paraId="2BE6F450" w14:textId="77777777" w:rsidR="001C370B" w:rsidRPr="005A1260" w:rsidRDefault="001C370B" w:rsidP="001C370B">
      <w:pPr>
        <w:spacing w:line="480" w:lineRule="auto"/>
        <w:contextualSpacing/>
        <w:mirrorIndents/>
        <w:jc w:val="both"/>
        <w:rPr>
          <w:i/>
        </w:rPr>
      </w:pPr>
      <w:r w:rsidRPr="005A1260">
        <w:rPr>
          <w:i/>
        </w:rPr>
        <w:t>Condition model</w:t>
      </w:r>
    </w:p>
    <w:p w14:paraId="56376BC4" w14:textId="286DD84C" w:rsidR="001C370B" w:rsidRPr="005A0186" w:rsidRDefault="001C370B" w:rsidP="001C370B">
      <w:pPr>
        <w:spacing w:line="480" w:lineRule="auto"/>
        <w:contextualSpacing/>
        <w:mirrorIndents/>
        <w:jc w:val="both"/>
      </w:pPr>
      <w:r w:rsidRPr="005A1260">
        <w:t xml:space="preserve">We modelled condition </w:t>
      </w:r>
      <w:r w:rsidR="0003113B" w:rsidRPr="005A1260">
        <w:t xml:space="preserve">using </w:t>
      </w:r>
      <w:r w:rsidR="00802667" w:rsidRPr="005A1260">
        <w:t xml:space="preserve">a spatiotemporal </w:t>
      </w:r>
      <w:r w:rsidR="007516F5" w:rsidRPr="005A1260">
        <w:t xml:space="preserve">version of </w:t>
      </w:r>
      <w:r w:rsidRPr="005A1260">
        <w:t xml:space="preserve">Le Cren’s relative </w:t>
      </w:r>
      <w:r w:rsidRPr="006E5502">
        <w:t xml:space="preserve">condition </w:t>
      </w:r>
      <w:r w:rsidR="006E5502" w:rsidRPr="00696C86">
        <w:t>factor</w:t>
      </w:r>
      <w:r w:rsidR="006E5502" w:rsidRPr="006E5502">
        <w:t xml:space="preserve"> </w:t>
      </w:r>
      <w:r w:rsidR="00C10F42">
        <w:t>(</w:t>
      </w:r>
      <m:oMath>
        <m:sSub>
          <m:sSubPr>
            <m:ctrlPr>
              <w:ins w:id="115" w:author="Max Lindmark" w:date="2022-07-14T20:12:00Z">
                <w:rPr>
                  <w:rFonts w:ascii="Cambria Math" w:hAnsi="Cambria Math"/>
                  <w:i/>
                </w:rPr>
              </w:ins>
            </m:ctrlPr>
          </m:sSubPr>
          <m:e>
            <m:r>
              <w:rPr>
                <w:rFonts w:ascii="Cambria Math" w:hAnsi="Cambria Math"/>
              </w:rPr>
              <m:t>K</m:t>
            </m:r>
          </m:e>
          <m:sub>
            <m:r>
              <w:rPr>
                <w:rFonts w:ascii="Cambria Math" w:hAnsi="Cambria Math"/>
              </w:rPr>
              <m:t>rel</m:t>
            </m:r>
          </m:sub>
        </m:sSub>
      </m:oMath>
      <w:r w:rsidR="00F148CC">
        <w:t>)</w:t>
      </w:r>
      <w:r w:rsidR="007516F5" w:rsidRPr="005A1260">
        <w:t xml:space="preserve">. This </w:t>
      </w:r>
      <w:r w:rsidR="006E5502">
        <w:t xml:space="preserve">factor </w:t>
      </w:r>
      <w:r w:rsidR="007516F5" w:rsidRPr="005A1260">
        <w:t xml:space="preserve">is defined as the ratio </w:t>
      </w:r>
      <w:r w:rsidR="000011B1" w:rsidRPr="005A1260">
        <w:t xml:space="preserve">between the </w:t>
      </w:r>
      <w:r w:rsidR="007516F5" w:rsidRPr="005A1260">
        <w:t xml:space="preserve">observed weight </w:t>
      </w:r>
      <w:r w:rsidRPr="005A1260">
        <w:t xml:space="preserve">for individual fish </w:t>
      </w:r>
      <m:oMath>
        <m:r>
          <w:rPr>
            <w:rFonts w:ascii="Cambria Math" w:hAnsi="Cambria Math"/>
          </w:rPr>
          <m:t>i</m:t>
        </m:r>
      </m:oMath>
      <w:r w:rsidR="0003113B" w:rsidRPr="005A1260">
        <w:t>, caught in time</w:t>
      </w:r>
      <w:r w:rsidR="00234BDF" w:rsidRPr="005A1260">
        <w:t xml:space="preserve"> </w:t>
      </w:r>
      <m:oMath>
        <m:r>
          <w:rPr>
            <w:rFonts w:ascii="Cambria Math" w:hAnsi="Cambria Math"/>
          </w:rPr>
          <m:t>t</m:t>
        </m:r>
      </m:oMath>
      <w:r w:rsidR="00234BDF" w:rsidRPr="005A1260">
        <w:t xml:space="preserve"> at </w:t>
      </w:r>
      <w:r w:rsidR="003F23FC">
        <w:t xml:space="preserve">space </w:t>
      </w:r>
      <w:r w:rsidR="003F23FC" w:rsidRPr="005A1260">
        <w:t xml:space="preserve"> </w:t>
      </w:r>
      <m:oMath>
        <m:r>
          <w:rPr>
            <w:rFonts w:ascii="Cambria Math" w:hAnsi="Cambria Math"/>
          </w:rPr>
          <m:t>s</m:t>
        </m:r>
      </m:oMath>
      <w:r w:rsidR="005A1260" w:rsidRPr="005A1260">
        <w:t>, and the predicted weight. The predicted weight</w:t>
      </w:r>
      <w:r w:rsidR="004D3D40" w:rsidRPr="00190CE2">
        <w:rPr>
          <w:rFonts w:ascii="Cambria Math" w:hAnsi="Cambria Math"/>
        </w:rPr>
        <w:t xml:space="preserve"> </w:t>
      </w:r>
      <w:r w:rsidR="00190CE2" w:rsidRPr="00190CE2">
        <w:rPr>
          <w:rFonts w:ascii="Cambria Math" w:hAnsi="Cambria Math"/>
        </w:rPr>
        <w:t>w</w:t>
      </w:r>
      <w:r w:rsidR="005A1260" w:rsidRPr="005A1260">
        <w:t xml:space="preserve">as given by the relationship </w:t>
      </w:r>
      <m:oMath>
        <m:acc>
          <m:accPr>
            <m:chr m:val="̅"/>
            <m:ctrlPr>
              <w:ins w:id="116" w:author="Max Lindmark" w:date="2022-07-14T20:12:00Z">
                <w:rPr>
                  <w:rFonts w:ascii="Cambria Math" w:hAnsi="Cambria Math"/>
                  <w:i/>
                </w:rPr>
              </w:ins>
            </m:ctrlPr>
          </m:accPr>
          <m:e>
            <m:r>
              <w:rPr>
                <w:rFonts w:ascii="Cambria Math" w:hAnsi="Cambria Math"/>
              </w:rPr>
              <m:t>w</m:t>
            </m:r>
          </m:e>
        </m:acc>
        <m:r>
          <w:rPr>
            <w:rFonts w:ascii="Cambria Math" w:hAnsi="Cambria Math"/>
          </w:rPr>
          <m:t>=a</m:t>
        </m:r>
        <m:sSup>
          <m:sSupPr>
            <m:ctrlPr>
              <w:ins w:id="117" w:author="Max Lindmark" w:date="2022-07-14T20:12:00Z">
                <w:rPr>
                  <w:rFonts w:ascii="Cambria Math" w:hAnsi="Cambria Math"/>
                  <w:i/>
                </w:rPr>
              </w:ins>
            </m:ctrlPr>
          </m:sSupPr>
          <m:e>
            <m:r>
              <w:rPr>
                <w:rFonts w:ascii="Cambria Math" w:hAnsi="Cambria Math"/>
              </w:rPr>
              <m:t>l</m:t>
            </m:r>
          </m:e>
          <m:sup>
            <m:r>
              <w:rPr>
                <w:rFonts w:ascii="Cambria Math" w:hAnsi="Cambria Math"/>
              </w:rPr>
              <m:t>b</m:t>
            </m:r>
          </m:sup>
        </m:sSup>
      </m:oMath>
      <w:r w:rsidR="005A1260" w:rsidRPr="005A1260">
        <w:t xml:space="preserve">, where parameters </w:t>
      </w:r>
      <m:oMath>
        <m:r>
          <w:rPr>
            <w:rFonts w:ascii="Cambria Math" w:hAnsi="Cambria Math"/>
          </w:rPr>
          <m:t>a</m:t>
        </m:r>
      </m:oMath>
      <w:r w:rsidR="005A1260" w:rsidRPr="005A1260">
        <w:t xml:space="preserve"> and </w:t>
      </w:r>
      <m:oMath>
        <m:r>
          <w:rPr>
            <w:rFonts w:ascii="Cambria Math" w:hAnsi="Cambria Math"/>
          </w:rPr>
          <m:t>b</m:t>
        </m:r>
      </m:oMath>
      <w:r w:rsidRPr="005A1260">
        <w:t xml:space="preserve"> </w:t>
      </w:r>
      <w:r w:rsidR="005A1260" w:rsidRPr="005A1260">
        <w:t xml:space="preserve">were </w:t>
      </w:r>
      <w:r w:rsidR="005A1260" w:rsidRPr="00DA7BA3">
        <w:t>estimated in a non-spatial model with all years pooled, to represent the average weight prediction</w:t>
      </w:r>
      <w:r w:rsidR="00F57CBA" w:rsidRPr="00DA7BA3">
        <w:t>,</w:t>
      </w:r>
      <w:r w:rsidR="00190CE2" w:rsidRPr="00DA7BA3">
        <w:t xml:space="preserve"> </w:t>
      </w:r>
      <m:oMath>
        <m:acc>
          <m:accPr>
            <m:chr m:val="̅"/>
            <m:ctrlPr>
              <w:ins w:id="118" w:author="Max Lindmark" w:date="2022-07-14T20:12:00Z">
                <w:rPr>
                  <w:rFonts w:ascii="Cambria Math" w:hAnsi="Cambria Math"/>
                  <w:i/>
                </w:rPr>
              </w:ins>
            </m:ctrlPr>
          </m:accPr>
          <m:e>
            <m:r>
              <w:rPr>
                <w:rFonts w:ascii="Cambria Math" w:hAnsi="Cambria Math"/>
              </w:rPr>
              <m:t>w</m:t>
            </m:r>
          </m:e>
        </m:acc>
      </m:oMath>
      <w:r w:rsidR="005A1260" w:rsidRPr="00DA7BA3">
        <w:t xml:space="preserve">. </w:t>
      </w:r>
      <w:r w:rsidRPr="00DA7BA3">
        <w:t xml:space="preserve">Unlike Fulton’s K, this relative condition </w:t>
      </w:r>
      <w:r w:rsidR="006E5502">
        <w:t>factor</w:t>
      </w:r>
      <w:r w:rsidR="006E5502" w:rsidRPr="00DA7BA3">
        <w:t xml:space="preserve"> </w:t>
      </w:r>
      <w:r w:rsidRPr="00DA7BA3">
        <w:t>does not rely on the assumption that growth</w:t>
      </w:r>
      <w:r w:rsidRPr="005A1260">
        <w:t xml:space="preserve"> is isometric (</w:t>
      </w:r>
      <m:oMath>
        <m:r>
          <w:rPr>
            <w:rFonts w:ascii="Cambria Math" w:hAnsi="Cambria Math"/>
          </w:rPr>
          <m:t>b=3</m:t>
        </m:r>
      </m:oMath>
      <w:r w:rsidRPr="005A1260">
        <w:t>), which</w:t>
      </w:r>
      <w:r w:rsidR="005E04A7" w:rsidRPr="005A1260">
        <w:t>,</w:t>
      </w:r>
      <w:r w:rsidRPr="005A1260">
        <w:t xml:space="preserve"> if violated</w:t>
      </w:r>
      <w:r w:rsidR="001F4B37" w:rsidRPr="005A1260">
        <w:t>,</w:t>
      </w:r>
      <w:r w:rsidRPr="005A1260">
        <w:t xml:space="preserve"> leads to bias when comparing condition of different lengths as the condition </w:t>
      </w:r>
      <w:r w:rsidR="006E5502">
        <w:t>factor</w:t>
      </w:r>
      <w:r w:rsidR="006E5502" w:rsidRPr="005A1260">
        <w:t xml:space="preserve"> </w:t>
      </w:r>
      <w:r w:rsidRPr="005A1260">
        <w:t xml:space="preserve">scales in </w:t>
      </w:r>
      <w:r w:rsidRPr="000722BF">
        <w:t xml:space="preserve">proportion to </w:t>
      </w:r>
      <m:oMath>
        <m:sSup>
          <m:sSupPr>
            <m:ctrlPr>
              <w:ins w:id="119" w:author="Max Lindmark" w:date="2022-07-14T20:12:00Z">
                <w:rPr>
                  <w:rFonts w:ascii="Cambria Math" w:hAnsi="Cambria Math"/>
                  <w:i/>
                </w:rPr>
              </w:ins>
            </m:ctrlPr>
          </m:sSupPr>
          <m:e>
            <m:r>
              <w:rPr>
                <w:rFonts w:ascii="Cambria Math" w:hAnsi="Cambria Math"/>
              </w:rPr>
              <m:t>l</m:t>
            </m:r>
          </m:e>
          <m:sup>
            <m:r>
              <w:rPr>
                <w:rFonts w:ascii="Cambria Math" w:hAnsi="Cambria Math"/>
              </w:rPr>
              <m:t>b-3</m:t>
            </m:r>
          </m:sup>
        </m:sSup>
      </m:oMath>
      <w:r w:rsidRPr="000722BF">
        <w:t xml:space="preserve"> </w:t>
      </w:r>
      <w:r w:rsidRPr="000722BF">
        <w:fldChar w:fldCharType="begin"/>
      </w:r>
      <w:r w:rsidR="00B86D51">
        <w:instrText xml:space="preserve"> ADDIN ZOTERO_ITEM CSL_CITATION {"citationID":"X8s8K6vb","properties":{"formattedCitation":"[37]","plainCitation":"[37]","noteIndex":0},"citationItems":[{"id":1979,"uris":["http://zotero.org/users/6116610/items/S7UA2C9X"],"itemData":{"id":1979,"type":"article-journal","abstract":"1.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D."}],"issued":{"date-parts":[["1951"]]},"citation-key":"lecrenLengthWeightRelationshipSeasonal1951"}}],"schema":"https://github.com/citation-style-language/schema/raw/master/csl-citation.json"} </w:instrText>
      </w:r>
      <w:r w:rsidRPr="000722BF">
        <w:fldChar w:fldCharType="separate"/>
      </w:r>
      <w:r w:rsidR="00B86D51">
        <w:t>[37]</w:t>
      </w:r>
      <w:r w:rsidRPr="000722BF">
        <w:fldChar w:fldCharType="end"/>
      </w:r>
      <w:r w:rsidRPr="000722BF">
        <w:t>.</w:t>
      </w:r>
      <w:ins w:id="120" w:author="Max Lindmark" w:date="2022-07-05T09:59:00Z">
        <w:r w:rsidR="000722BF" w:rsidRPr="000722BF">
          <w:t xml:space="preserve"> </w:t>
        </w:r>
        <w:commentRangeStart w:id="121"/>
        <w:r w:rsidR="000722BF" w:rsidRPr="000722BF">
          <w:t xml:space="preserve">Spatially correlated </w:t>
        </w:r>
        <w:r w:rsidR="000722BF" w:rsidRPr="00F77AF1">
          <w:t xml:space="preserve">residual variation was accounted for with </w:t>
        </w:r>
        <w:r w:rsidR="000722BF" w:rsidRPr="00F77AF1">
          <w:lastRenderedPageBreak/>
          <w:t xml:space="preserve">spatial </w:t>
        </w:r>
        <w:r w:rsidR="000722BF" w:rsidRPr="00696C86">
          <w:t>random effects through Gaussian random fields.</w:t>
        </w:r>
      </w:ins>
      <w:ins w:id="122" w:author="Max Lindmark" w:date="2022-07-05T10:01:00Z">
        <w:r w:rsidR="00F77AF1" w:rsidRPr="00696C86">
          <w:t xml:space="preserve"> This approach to model spatiotemporal data is an increasingly popular method for explicitly accounting for spatial and spatiotemporal variation — likely due to its ability to improve predictions of fish density </w:t>
        </w:r>
        <w:r w:rsidR="00F77AF1" w:rsidRPr="00696C86">
          <w:fldChar w:fldCharType="begin"/>
        </w:r>
      </w:ins>
      <w:r w:rsidR="00B86D51">
        <w:instrText xml:space="preserve"> ADDIN ZOTERO_ITEM CSL_CITATION {"citationID":"B0zQrbMF","properties":{"formattedCitation":"[38]","plainCitation":"[38]","noteIndex":0},"citationItems":[{"id":2256,"uris":["http://zotero.org/users/6116610/items/JIIMZBJ8"],"itemData":{"id":2256,"type":"article-journal","abstract":"Abstract.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instrText>
      </w:r>
      <w:ins w:id="123" w:author="Max Lindmark" w:date="2022-07-05T10:01:00Z">
        <w:r w:rsidR="00F77AF1" w:rsidRPr="00696C86">
          <w:fldChar w:fldCharType="separate"/>
        </w:r>
      </w:ins>
      <w:r w:rsidR="00B86D51">
        <w:t>[38]</w:t>
      </w:r>
      <w:ins w:id="124" w:author="Max Lindmark" w:date="2022-07-05T10:01:00Z">
        <w:r w:rsidR="00F77AF1" w:rsidRPr="00696C86">
          <w:fldChar w:fldCharType="end"/>
        </w:r>
        <w:r w:rsidR="00F77AF1" w:rsidRPr="00696C86">
          <w:t xml:space="preserve"> and range shifts </w:t>
        </w:r>
        <w:r w:rsidR="00F77AF1" w:rsidRPr="00696C86">
          <w:fldChar w:fldCharType="begin"/>
        </w:r>
      </w:ins>
      <w:r w:rsidR="00B86D51">
        <w:instrText xml:space="preserve"> ADDIN ZOTERO_ITEM CSL_CITATION {"citationID":"TjrrbagW","properties":{"formattedCitation":"[39]","plainCitation":"[39]","noteIndex":0},"citationItems":[{"id":703,"uris":["http://zotero.org/users/6116610/items/F2TR7F6G"],"itemData":{"id":703,"type":"article-journal","abstract":"Summary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instrText>
      </w:r>
      <w:ins w:id="125" w:author="Max Lindmark" w:date="2022-07-05T10:01:00Z">
        <w:r w:rsidR="00F77AF1" w:rsidRPr="00696C86">
          <w:fldChar w:fldCharType="separate"/>
        </w:r>
      </w:ins>
      <w:r w:rsidR="00B86D51">
        <w:t>[39]</w:t>
      </w:r>
      <w:ins w:id="126" w:author="Max Lindmark" w:date="2022-07-05T10:01:00Z">
        <w:r w:rsidR="00F77AF1" w:rsidRPr="00696C86">
          <w:fldChar w:fldCharType="end"/>
        </w:r>
        <w:r w:rsidR="00F77AF1" w:rsidRPr="00F77AF1">
          <w:t>, and its availability in open source software s</w:t>
        </w:r>
        <w:r w:rsidR="00F77AF1" w:rsidRPr="00C038C3">
          <w:t>uch as the R</w:t>
        </w:r>
        <w:r w:rsidR="00F77AF1">
          <w:t xml:space="preserve"> </w:t>
        </w:r>
        <w:r w:rsidR="00F77AF1" w:rsidRPr="00C038C3">
          <w:t>package ‘INLA’</w:t>
        </w:r>
        <w:r w:rsidR="00F77AF1">
          <w:t xml:space="preserve"> </w:t>
        </w:r>
        <w:r w:rsidR="00F77AF1">
          <w:fldChar w:fldCharType="begin"/>
        </w:r>
      </w:ins>
      <w:r w:rsidR="00B86D51">
        <w:instrText xml:space="preserve"> ADDIN ZOTERO_ITEM CSL_CITATION {"citationID":"NNXRXTnc","properties":{"formattedCitation":"[40,41]","plainCitation":"[40,41]","noteIndex":0},"citationItems":[{"id":2635,"uris":["http://zotero.org/users/6116610/items/K2TEPWPB"],"itemData":{"id":2635,"type":"article-journal","abstract":"Summary.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ins w:id="127" w:author="Max Lindmark" w:date="2022-07-05T10:01:00Z">
        <w:r w:rsidR="00F77AF1">
          <w:fldChar w:fldCharType="separate"/>
        </w:r>
      </w:ins>
      <w:r w:rsidR="00B86D51">
        <w:rPr>
          <w:lang w:val="en-GB"/>
        </w:rPr>
        <w:t>[40,41]</w:t>
      </w:r>
      <w:ins w:id="128" w:author="Max Lindmark" w:date="2022-07-05T10:01:00Z">
        <w:r w:rsidR="00F77AF1">
          <w:fldChar w:fldCharType="end"/>
        </w:r>
        <w:r w:rsidR="00F77AF1" w:rsidRPr="00C038C3">
          <w:t>.</w:t>
        </w:r>
      </w:ins>
      <w:commentRangeEnd w:id="121"/>
      <w:ins w:id="129" w:author="Max Lindmark" w:date="2022-07-05T10:02:00Z">
        <w:r w:rsidR="00696C86">
          <w:rPr>
            <w:rStyle w:val="CommentReference"/>
          </w:rPr>
          <w:commentReference w:id="121"/>
        </w:r>
      </w:ins>
    </w:p>
    <w:p w14:paraId="272E1BB7" w14:textId="6EE31862" w:rsidR="001C370B" w:rsidRPr="00D657E6" w:rsidRDefault="001C370B" w:rsidP="001C370B">
      <w:pPr>
        <w:spacing w:line="480" w:lineRule="auto"/>
        <w:ind w:firstLine="284"/>
        <w:contextualSpacing/>
        <w:mirrorIndents/>
        <w:jc w:val="both"/>
      </w:pPr>
      <w:r w:rsidRPr="005A0186">
        <w:t xml:space="preserve">To </w:t>
      </w:r>
      <w:r w:rsidR="005A0186" w:rsidRPr="005A0186">
        <w:t>assess</w:t>
      </w:r>
      <w:r w:rsidR="005A1260" w:rsidRPr="005A0186">
        <w:t xml:space="preserve"> </w:t>
      </w:r>
      <w:r w:rsidRPr="005A0186">
        <w:t xml:space="preserve">the ability of covariates </w:t>
      </w:r>
      <w:r w:rsidR="000E0805">
        <w:t xml:space="preserve">(see section </w:t>
      </w:r>
      <w:r w:rsidR="000E0805" w:rsidRPr="000935A4">
        <w:rPr>
          <w:i/>
        </w:rPr>
        <w:t>Covariates</w:t>
      </w:r>
      <w:r w:rsidR="000E0805">
        <w:rPr>
          <w:iCs/>
        </w:rPr>
        <w:t xml:space="preserve"> below</w:t>
      </w:r>
      <w:r w:rsidR="000E0805">
        <w:t xml:space="preserve">) </w:t>
      </w:r>
      <w:r w:rsidRPr="005A0186">
        <w:t>to explain variation in condition, we fit a geostatistical GLMM</w:t>
      </w:r>
      <w:ins w:id="130" w:author="Max Lindmark" w:date="2022-07-05T10:01:00Z">
        <w:r w:rsidR="000722BF">
          <w:t xml:space="preserve"> </w:t>
        </w:r>
      </w:ins>
      <w:ins w:id="131" w:author="Max Lindmark" w:date="2022-07-05T10:00:00Z">
        <w:r w:rsidR="000722BF" w:rsidRPr="00E1190F">
          <w:t>(generalized linear mixed-effects model)</w:t>
        </w:r>
      </w:ins>
      <w:r w:rsidRPr="005A0186">
        <w:t xml:space="preserve"> to the </w:t>
      </w:r>
      <w:r w:rsidR="005A1260" w:rsidRPr="005A0186">
        <w:t xml:space="preserve">spatiotemporal Le Cren </w:t>
      </w:r>
      <w:r w:rsidR="006E5502">
        <w:t>factor</w:t>
      </w:r>
      <w:r w:rsidRPr="005A0186">
        <w:t xml:space="preserve">, assuming </w:t>
      </w:r>
      <m:oMath>
        <m:r>
          <m:rPr>
            <m:sty m:val="p"/>
          </m:rPr>
          <w:rPr>
            <w:rFonts w:ascii="Cambria Math" w:hAnsi="Cambria Math"/>
          </w:rPr>
          <m:t>Student</m:t>
        </m:r>
      </m:oMath>
      <w:r w:rsidRPr="005A0186">
        <w:t>-</w:t>
      </w:r>
      <m:oMath>
        <m:r>
          <m:rPr>
            <m:sty m:val="p"/>
          </m:rPr>
          <w:rPr>
            <w:rFonts w:ascii="Cambria Math" w:hAnsi="Cambria Math"/>
          </w:rPr>
          <m:t>t</m:t>
        </m:r>
      </m:oMath>
      <w:r w:rsidRPr="005A0186">
        <w:t xml:space="preserve"> distributed residuals (with </w:t>
      </w:r>
      <w:r w:rsidR="002843D6">
        <w:t xml:space="preserve">the degrees of freedom parameter </w:t>
      </w:r>
      <w:r w:rsidR="00F9290C">
        <w:t>[</w:t>
      </w:r>
      <m:oMath>
        <m:r>
          <w:rPr>
            <w:rFonts w:ascii="Cambria Math" w:hAnsi="Cambria Math"/>
          </w:rPr>
          <m:t xml:space="preserve">υ] </m:t>
        </m:r>
      </m:oMath>
      <w:r w:rsidR="002843D6">
        <w:t xml:space="preserve">set to </w:t>
      </w:r>
      <w:r w:rsidRPr="005A0186">
        <w:t xml:space="preserve">5) </w:t>
      </w:r>
      <w:r w:rsidRPr="00D657E6">
        <w:t>due to the presence of extreme values:</w:t>
      </w:r>
    </w:p>
    <w:commentRangeStart w:id="132"/>
    <w:p w14:paraId="2EEA0955" w14:textId="70BE252D" w:rsidR="001C370B" w:rsidRPr="00D657E6" w:rsidRDefault="00000000" w:rsidP="001C370B">
      <w:pPr>
        <w:spacing w:line="480" w:lineRule="auto"/>
        <w:ind w:firstLine="284"/>
        <w:contextualSpacing/>
        <w:mirrorIndents/>
        <w:jc w:val="both"/>
      </w:pPr>
      <m:oMathPara>
        <m:oMath>
          <m:eqArr>
            <m:eqArrPr>
              <m:maxDist m:val="1"/>
              <m:ctrlPr>
                <w:ins w:id="133" w:author="Max Lindmark" w:date="2022-07-14T20:12:00Z">
                  <w:rPr>
                    <w:rFonts w:ascii="Cambria Math" w:hAnsi="Cambria Math"/>
                    <w:i/>
                  </w:rPr>
                </w:ins>
              </m:ctrlPr>
            </m:eqArrPr>
            <m:e>
              <m:sSub>
                <m:sSubPr>
                  <m:ctrlPr>
                    <w:ins w:id="134" w:author="Max Lindmark" w:date="2022-07-14T20:12:00Z">
                      <w:rPr>
                        <w:rFonts w:ascii="Cambria Math" w:hAnsi="Cambria Math"/>
                        <w:i/>
                      </w:rPr>
                    </w:ins>
                  </m:ctrlPr>
                </m:sSubPr>
                <m:e>
                  <m:r>
                    <w:rPr>
                      <w:rFonts w:ascii="Cambria Math" w:hAnsi="Cambria Math"/>
                    </w:rPr>
                    <m:t>K</m:t>
                  </m:r>
                </m:e>
                <m:sub>
                  <m:r>
                    <w:rPr>
                      <w:rFonts w:ascii="Cambria Math" w:hAnsi="Cambria Math"/>
                    </w:rPr>
                    <m:t>rel</m:t>
                  </m:r>
                </m:sub>
              </m:sSub>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ins w:id="135" w:author="Max Lindmark" w:date="2022-07-14T20:12:00Z">
                      <w:rPr>
                        <w:rFonts w:ascii="Cambria Math" w:hAnsi="Cambria Math"/>
                        <w:i/>
                      </w:rPr>
                    </w:ins>
                  </m:ctrlPr>
                </m:dPr>
                <m:e>
                  <m:sSub>
                    <m:sSubPr>
                      <m:ctrlPr>
                        <w:ins w:id="136" w:author="Max Lindmark" w:date="2022-07-14T20:12:00Z">
                          <w:rPr>
                            <w:rFonts w:ascii="Cambria Math" w:hAnsi="Cambria Math"/>
                            <w:i/>
                          </w:rPr>
                        </w:ins>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ins w:id="137" w:author="Max Lindmark" w:date="2022-07-14T20:12:00Z">
                      <w:rPr>
                        <w:rFonts w:ascii="Cambria Math" w:hAnsi="Cambria Math"/>
                        <w:i/>
                      </w:rPr>
                    </w:ins>
                  </m:ctrlPr>
                </m:dPr>
                <m:e>
                  <m:r>
                    <w:rPr>
                      <w:rFonts w:ascii="Cambria Math" w:hAnsi="Cambria Math"/>
                    </w:rPr>
                    <m:t>1</m:t>
                  </m:r>
                </m:e>
              </m:d>
            </m:e>
          </m:eqArr>
          <w:commentRangeEnd w:id="132"/>
          <m:r>
            <m:rPr>
              <m:sty m:val="p"/>
            </m:rPr>
            <w:rPr>
              <w:rStyle w:val="CommentReference"/>
            </w:rPr>
            <w:commentReference w:id="132"/>
          </m:r>
        </m:oMath>
      </m:oMathPara>
    </w:p>
    <w:p w14:paraId="6374D127" w14:textId="78DDE678" w:rsidR="001C370B" w:rsidRPr="00D657E6" w:rsidRDefault="00000000" w:rsidP="001C370B">
      <w:pPr>
        <w:spacing w:line="480" w:lineRule="auto"/>
        <w:ind w:firstLine="284"/>
        <w:contextualSpacing/>
        <w:mirrorIndents/>
        <w:jc w:val="both"/>
      </w:pPr>
      <m:oMathPara>
        <m:oMath>
          <m:eqArr>
            <m:eqArrPr>
              <m:maxDist m:val="1"/>
              <m:ctrlPr>
                <w:ins w:id="138" w:author="Max Lindmark" w:date="2022-07-14T20:12:00Z">
                  <w:rPr>
                    <w:rFonts w:ascii="Cambria Math" w:hAnsi="Cambria Math"/>
                    <w:i/>
                  </w:rPr>
                </w:ins>
              </m:ctrlPr>
            </m:eqArrPr>
            <m:e>
              <m:sSub>
                <m:sSubPr>
                  <m:ctrlPr>
                    <w:ins w:id="139" w:author="Max Lindmark" w:date="2022-07-14T20:12:00Z">
                      <w:rPr>
                        <w:rFonts w:ascii="Cambria Math" w:hAnsi="Cambria Math"/>
                        <w:i/>
                      </w:rPr>
                    </w:ins>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sSub>
                <m:sSubPr>
                  <m:ctrlPr>
                    <w:ins w:id="140" w:author="Max Lindmark" w:date="2022-07-13T14:52:00Z">
                      <w:rPr>
                        <w:rFonts w:ascii="Cambria Math" w:hAnsi="Cambria Math"/>
                      </w:rPr>
                    </w:ins>
                  </m:ctrlPr>
                </m:sSubPr>
                <m:e>
                  <m:r>
                    <w:ins w:id="141" w:author="Max Lindmark" w:date="2022-07-13T14:52:00Z">
                      <w:rPr>
                        <w:rFonts w:ascii="Cambria Math" w:hAnsi="Cambria Math"/>
                      </w:rPr>
                      <m:t>γ</m:t>
                    </w:ins>
                  </m:r>
                </m:e>
                <m:sub>
                  <m:r>
                    <w:ins w:id="142" w:author="Max Lindmark" w:date="2022-07-13T14:52:00Z">
                      <w:rPr>
                        <w:rFonts w:ascii="Cambria Math" w:hAnsi="Cambria Math"/>
                      </w:rPr>
                      <m:t>t</m:t>
                    </w:ins>
                  </m:r>
                </m:sub>
              </m:sSub>
              <m:sSub>
                <m:sSubPr>
                  <m:ctrlPr>
                    <w:ins w:id="143" w:author="Max Lindmark" w:date="2022-07-14T20:12:00Z">
                      <w:del w:id="144" w:author="Max Lindmark" w:date="2022-07-13T11:15:00Z">
                        <w:rPr>
                          <w:rFonts w:ascii="Cambria Math" w:hAnsi="Cambria Math"/>
                        </w:rPr>
                      </w:del>
                    </w:ins>
                  </m:ctrlPr>
                </m:sSubPr>
                <m:e>
                  <m:r>
                    <w:del w:id="145" w:author="Max Lindmark" w:date="2022-07-13T11:15:00Z">
                      <w:rPr>
                        <w:rFonts w:ascii="Cambria Math" w:hAnsi="Cambria Math"/>
                      </w:rPr>
                      <m:t>α</m:t>
                    </w:del>
                  </m:r>
                </m:e>
                <m:sub>
                  <m:r>
                    <w:del w:id="146" w:author="Max Lindmark" w:date="2022-07-13T11:15:00Z">
                      <w:rPr>
                        <w:rFonts w:ascii="Cambria Math" w:hAnsi="Cambria Math"/>
                      </w:rPr>
                      <m:t>t</m:t>
                    </w:del>
                  </m:r>
                </m:sub>
              </m:sSub>
              <m:r>
                <w:rPr>
                  <w:rFonts w:ascii="Cambria Math" w:hAnsi="Cambria Math"/>
                </w:rPr>
                <m:t>+</m:t>
              </m:r>
              <m:nary>
                <m:naryPr>
                  <m:chr m:val="∑"/>
                  <m:ctrlPr>
                    <w:ins w:id="147" w:author="Max Lindmark" w:date="2022-07-14T20:12:00Z">
                      <w:rPr>
                        <w:rFonts w:ascii="Cambria Math" w:hAnsi="Cambria Math"/>
                      </w:rPr>
                    </w:ins>
                  </m:ctrlPr>
                </m:naryPr>
                <m:sub>
                  <m:r>
                    <w:rPr>
                      <w:rFonts w:ascii="Cambria Math" w:hAnsi="Cambria Math"/>
                    </w:rPr>
                    <m:t>k=1</m:t>
                  </m:r>
                </m:sub>
                <m:sup>
                  <m:sSub>
                    <m:sSubPr>
                      <m:ctrlPr>
                        <w:ins w:id="148" w:author="Max Lindmark" w:date="2022-07-14T20:12:00Z">
                          <w:rPr>
                            <w:rFonts w:ascii="Cambria Math" w:hAnsi="Cambria Math"/>
                          </w:rPr>
                        </w:ins>
                      </m:ctrlPr>
                    </m:sSubPr>
                    <m:e>
                      <m:r>
                        <w:rPr>
                          <w:rFonts w:ascii="Cambria Math" w:hAnsi="Cambria Math"/>
                        </w:rPr>
                        <m:t>n</m:t>
                      </m:r>
                    </m:e>
                    <m:sub>
                      <m:r>
                        <w:rPr>
                          <w:rFonts w:ascii="Cambria Math" w:hAnsi="Cambria Math"/>
                        </w:rPr>
                        <m:t>k</m:t>
                      </m:r>
                    </m:sub>
                  </m:sSub>
                </m:sup>
                <m:e>
                  <m:sSub>
                    <m:sSubPr>
                      <m:ctrlPr>
                        <w:ins w:id="149" w:author="Max Lindmark" w:date="2022-07-14T20:12:00Z">
                          <w:rPr>
                            <w:rFonts w:ascii="Cambria Math" w:hAnsi="Cambria Math"/>
                          </w:rPr>
                        </w:ins>
                      </m:ctrlPr>
                    </m:sSubPr>
                    <m:e>
                      <m:r>
                        <w:rPr>
                          <w:rFonts w:ascii="Cambria Math" w:hAnsi="Cambria Math"/>
                        </w:rPr>
                        <m:t>β</m:t>
                      </m:r>
                    </m:e>
                    <m:sub>
                      <w:commentRangeStart w:id="150"/>
                      <m:r>
                        <w:del w:id="151" w:author="Max Lindmark" w:date="2022-07-13T14:43:00Z">
                          <w:rPr>
                            <w:rFonts w:ascii="Cambria Math" w:hAnsi="Cambria Math"/>
                          </w:rPr>
                          <m:t>k</m:t>
                        </w:del>
                      </m:r>
                      <m:r>
                        <w:ins w:id="152" w:author="Max Lindmark" w:date="2022-07-13T14:43:00Z">
                          <w:rPr>
                            <w:rFonts w:ascii="Cambria Math" w:hAnsi="Cambria Math"/>
                          </w:rPr>
                          <m:t>c</m:t>
                        </w:ins>
                      </m:r>
                      <w:commentRangeEnd w:id="150"/>
                      <m:r>
                        <w:ins w:id="153" w:author="Max Lindmark" w:date="2022-07-13T14:45:00Z">
                          <m:rPr>
                            <m:sty m:val="p"/>
                          </m:rPr>
                          <w:rPr>
                            <w:rStyle w:val="CommentReference"/>
                          </w:rPr>
                          <w:commentReference w:id="150"/>
                        </w:ins>
                      </m:r>
                    </m:sub>
                  </m:sSub>
                  <m:sSub>
                    <m:sSubPr>
                      <m:ctrlPr>
                        <w:ins w:id="154" w:author="Max Lindmark" w:date="2022-07-14T20:12:00Z">
                          <w:rPr>
                            <w:rFonts w:ascii="Cambria Math" w:hAnsi="Cambria Math"/>
                            <w:i/>
                          </w:rPr>
                        </w:ins>
                      </m:ctrlPr>
                    </m:sSubPr>
                    <m:e>
                      <m:r>
                        <w:rPr>
                          <w:rFonts w:ascii="Cambria Math" w:hAnsi="Cambria Math"/>
                        </w:rPr>
                        <m:t>x</m:t>
                      </m:r>
                    </m:e>
                    <m:sub>
                      <m:r>
                        <w:del w:id="155" w:author="Max Lindmark" w:date="2022-07-13T14:44:00Z">
                          <w:rPr>
                            <w:rFonts w:ascii="Cambria Math" w:hAnsi="Cambria Math"/>
                          </w:rPr>
                          <m:t>k</m:t>
                        </w:del>
                      </m:r>
                      <m:r>
                        <w:ins w:id="156" w:author="Max Lindmark" w:date="2022-07-13T14:44:00Z">
                          <w:rPr>
                            <w:rFonts w:ascii="Cambria Math" w:hAnsi="Cambria Math"/>
                          </w:rPr>
                          <m:t>c</m:t>
                        </w:ins>
                      </m:r>
                      <m:r>
                        <w:ins w:id="157" w:author="Max Lindmark" w:date="2022-07-05T10:15:00Z">
                          <w:rPr>
                            <w:rFonts w:ascii="Cambria Math" w:hAnsi="Cambria Math"/>
                          </w:rPr>
                          <m:t>,</m:t>
                        </w:ins>
                      </m:r>
                      <m:r>
                        <w:ins w:id="158" w:author="Max Lindmark" w:date="2022-07-05T10:15:00Z">
                          <m:rPr>
                            <m:sty m:val="bi"/>
                          </m:rPr>
                          <w:rPr>
                            <w:rFonts w:ascii="Cambria Math" w:hAnsi="Cambria Math"/>
                          </w:rPr>
                          <m:t>s</m:t>
                        </w:ins>
                      </m:r>
                      <m:r>
                        <w:ins w:id="159" w:author="Max Lindmark" w:date="2022-07-05T10:15:00Z">
                          <w:rPr>
                            <w:rFonts w:ascii="Cambria Math" w:hAnsi="Cambria Math"/>
                          </w:rPr>
                          <m:t>,t</m:t>
                        </w:ins>
                      </m:r>
                    </m:sub>
                  </m:sSub>
                </m:e>
              </m:nary>
              <m:r>
                <w:rPr>
                  <w:rFonts w:ascii="Cambria Math" w:hAnsi="Cambria Math"/>
                </w:rPr>
                <m:t>+</m:t>
              </m:r>
              <m:sSub>
                <m:sSubPr>
                  <m:ctrlPr>
                    <w:ins w:id="160" w:author="Max Lindmark" w:date="2022-07-14T20:12:00Z">
                      <w:rPr>
                        <w:rFonts w:ascii="Cambria Math" w:hAnsi="Cambria Math"/>
                      </w:rPr>
                    </w:ins>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ins w:id="161" w:author="Max Lindmark" w:date="2022-07-14T20:12:00Z">
                      <w:rPr>
                        <w:rFonts w:ascii="Cambria Math" w:hAnsi="Cambria Math"/>
                      </w:rPr>
                    </w:ins>
                  </m:ctrlPr>
                </m:sSubPr>
                <m:e>
                  <m:r>
                    <w:rPr>
                      <w:rFonts w:ascii="Cambria Math" w:hAnsi="Cambria Math"/>
                    </w:rPr>
                    <m:t>ϵ</m:t>
                  </m:r>
                </m:e>
                <m:sub>
                  <m:r>
                    <m:rPr>
                      <m:sty m:val="bi"/>
                    </m:rPr>
                    <w:rPr>
                      <w:rFonts w:ascii="Cambria Math" w:hAnsi="Cambria Math"/>
                    </w:rPr>
                    <m:t>s</m:t>
                  </m:r>
                  <m:r>
                    <w:rPr>
                      <w:rFonts w:ascii="Cambria Math" w:hAnsi="Cambria Math"/>
                    </w:rPr>
                    <m:t>,t</m:t>
                  </m:r>
                </m:sub>
              </m:sSub>
              <m:r>
                <w:rPr>
                  <w:rFonts w:ascii="Cambria Math" w:hAnsi="Cambria Math"/>
                </w:rPr>
                <m:t>#</m:t>
              </m:r>
              <m:d>
                <m:dPr>
                  <m:ctrlPr>
                    <w:ins w:id="162" w:author="Max Lindmark" w:date="2022-07-14T20:12:00Z">
                      <w:rPr>
                        <w:rFonts w:ascii="Cambria Math" w:hAnsi="Cambria Math"/>
                        <w:i/>
                      </w:rPr>
                    </w:ins>
                  </m:ctrlPr>
                </m:dPr>
                <m:e>
                  <m:r>
                    <w:rPr>
                      <w:rFonts w:ascii="Cambria Math" w:hAnsi="Cambria Math"/>
                    </w:rPr>
                    <m:t>2</m:t>
                  </m:r>
                </m:e>
              </m:d>
            </m:e>
          </m:eqArr>
        </m:oMath>
      </m:oMathPara>
    </w:p>
    <w:p w14:paraId="1388A5C1" w14:textId="205540A5" w:rsidR="001C370B" w:rsidRPr="00D657E6" w:rsidDel="00A84831" w:rsidRDefault="00000000" w:rsidP="001C370B">
      <w:pPr>
        <w:spacing w:line="480" w:lineRule="auto"/>
        <w:ind w:firstLine="284"/>
        <w:contextualSpacing/>
        <w:mirrorIndents/>
        <w:jc w:val="both"/>
        <w:rPr>
          <w:del w:id="163" w:author="Max Lindmark" w:date="2022-07-13T11:15:00Z"/>
        </w:rPr>
      </w:pPr>
      <m:oMathPara>
        <m:oMath>
          <m:eqArr>
            <m:eqArrPr>
              <m:maxDist m:val="1"/>
              <m:ctrlPr>
                <w:ins w:id="164" w:author="Max Lindmark" w:date="2022-07-14T20:12:00Z">
                  <w:del w:id="165" w:author="Max Lindmark" w:date="2022-07-13T11:15:00Z">
                    <w:rPr>
                      <w:rFonts w:ascii="Cambria Math" w:hAnsi="Cambria Math"/>
                      <w:i/>
                    </w:rPr>
                  </w:del>
                </w:ins>
              </m:ctrlPr>
            </m:eqArrPr>
            <m:e>
              <m:sSub>
                <m:sSubPr>
                  <m:ctrlPr>
                    <w:ins w:id="166" w:author="Max Lindmark" w:date="2022-07-14T20:12:00Z">
                      <w:del w:id="167" w:author="Max Lindmark" w:date="2022-07-13T11:15:00Z">
                        <w:rPr>
                          <w:rFonts w:ascii="Cambria Math" w:hAnsi="Cambria Math"/>
                        </w:rPr>
                      </w:del>
                    </w:ins>
                  </m:ctrlPr>
                </m:sSubPr>
                <m:e>
                  <m:r>
                    <w:del w:id="168" w:author="Max Lindmark" w:date="2022-07-13T11:15:00Z">
                      <w:rPr>
                        <w:rFonts w:ascii="Cambria Math" w:hAnsi="Cambria Math"/>
                      </w:rPr>
                      <m:t>α</m:t>
                    </w:del>
                  </m:r>
                </m:e>
                <m:sub>
                  <m:r>
                    <w:del w:id="169" w:author="Max Lindmark" w:date="2022-07-13T11:15:00Z">
                      <w:rPr>
                        <w:rFonts w:ascii="Cambria Math" w:hAnsi="Cambria Math"/>
                      </w:rPr>
                      <m:t>t=1</m:t>
                    </w:del>
                  </m:r>
                </m:sub>
              </m:sSub>
              <m:r>
                <w:del w:id="170" w:author="Max Lindmark" w:date="2022-07-13T11:15:00Z">
                  <w:rPr>
                    <w:rFonts w:ascii="Cambria Math" w:hAnsi="Cambria Math"/>
                  </w:rPr>
                  <m:t>~</m:t>
                </w:del>
              </m:r>
              <m:r>
                <w:del w:id="171" w:author="Max Lindmark" w:date="2022-07-13T11:15:00Z">
                  <m:rPr>
                    <m:sty m:val="p"/>
                  </m:rPr>
                  <w:rPr>
                    <w:rFonts w:ascii="Cambria Math" w:hAnsi="Cambria Math"/>
                  </w:rPr>
                  <m:t>Uniform</m:t>
                </w:del>
              </m:r>
              <m:d>
                <m:dPr>
                  <m:ctrlPr>
                    <w:ins w:id="172" w:author="Max Lindmark" w:date="2022-07-14T20:12:00Z">
                      <w:del w:id="173" w:author="Max Lindmark" w:date="2022-07-13T11:15:00Z">
                        <w:rPr>
                          <w:rFonts w:ascii="Cambria Math" w:hAnsi="Cambria Math"/>
                          <w:i/>
                        </w:rPr>
                      </w:del>
                    </w:ins>
                  </m:ctrlPr>
                </m:dPr>
                <m:e>
                  <m:r>
                    <w:del w:id="174" w:author="Max Lindmark" w:date="2022-07-13T11:15:00Z">
                      <w:rPr>
                        <w:rFonts w:ascii="Cambria Math" w:hAnsi="Cambria Math"/>
                      </w:rPr>
                      <m:t>-∞,∞</m:t>
                    </w:del>
                  </m:r>
                </m:e>
              </m:d>
              <m:r>
                <w:del w:id="175" w:author="Max Lindmark" w:date="2022-07-13T11:15:00Z">
                  <w:rPr>
                    <w:rFonts w:ascii="Cambria Math" w:hAnsi="Cambria Math"/>
                  </w:rPr>
                  <m:t>#</m:t>
                </w:del>
              </m:r>
              <m:d>
                <m:dPr>
                  <m:ctrlPr>
                    <w:ins w:id="176" w:author="Max Lindmark" w:date="2022-07-14T20:12:00Z">
                      <w:del w:id="177" w:author="Max Lindmark" w:date="2022-07-13T11:15:00Z">
                        <w:rPr>
                          <w:rFonts w:ascii="Cambria Math" w:hAnsi="Cambria Math"/>
                          <w:i/>
                        </w:rPr>
                      </w:del>
                    </w:ins>
                  </m:ctrlPr>
                </m:dPr>
                <m:e>
                  <m:r>
                    <w:del w:id="178" w:author="Max Lindmark" w:date="2022-07-13T11:15:00Z">
                      <w:rPr>
                        <w:rFonts w:ascii="Cambria Math" w:hAnsi="Cambria Math"/>
                      </w:rPr>
                      <m:t>3</m:t>
                    </w:del>
                  </m:r>
                </m:e>
              </m:d>
            </m:e>
          </m:eqArr>
        </m:oMath>
      </m:oMathPara>
    </w:p>
    <w:p w14:paraId="7C4B95C1" w14:textId="262EC82C" w:rsidR="001C370B" w:rsidRPr="00D657E6" w:rsidDel="00A84831" w:rsidRDefault="00000000" w:rsidP="001C370B">
      <w:pPr>
        <w:spacing w:line="480" w:lineRule="auto"/>
        <w:ind w:firstLine="284"/>
        <w:contextualSpacing/>
        <w:mirrorIndents/>
        <w:jc w:val="both"/>
        <w:rPr>
          <w:del w:id="179" w:author="Max Lindmark" w:date="2022-07-13T11:15:00Z"/>
        </w:rPr>
      </w:pPr>
      <m:oMathPara>
        <m:oMath>
          <m:eqArr>
            <m:eqArrPr>
              <m:maxDist m:val="1"/>
              <m:ctrlPr>
                <w:ins w:id="180" w:author="Max Lindmark" w:date="2022-07-14T20:12:00Z">
                  <w:del w:id="181" w:author="Max Lindmark" w:date="2022-07-13T11:15:00Z">
                    <w:rPr>
                      <w:rFonts w:ascii="Cambria Math" w:hAnsi="Cambria Math"/>
                      <w:i/>
                    </w:rPr>
                  </w:del>
                </w:ins>
              </m:ctrlPr>
            </m:eqArrPr>
            <m:e>
              <m:sSub>
                <m:sSubPr>
                  <m:ctrlPr>
                    <w:ins w:id="182" w:author="Max Lindmark" w:date="2022-07-14T20:12:00Z">
                      <w:del w:id="183" w:author="Max Lindmark" w:date="2022-07-13T11:15:00Z">
                        <w:rPr>
                          <w:rFonts w:ascii="Cambria Math" w:hAnsi="Cambria Math"/>
                        </w:rPr>
                      </w:del>
                    </w:ins>
                  </m:ctrlPr>
                </m:sSubPr>
                <m:e>
                  <m:r>
                    <w:del w:id="184" w:author="Max Lindmark" w:date="2022-07-13T11:15:00Z">
                      <w:rPr>
                        <w:rFonts w:ascii="Cambria Math" w:hAnsi="Cambria Math"/>
                      </w:rPr>
                      <m:t>α</m:t>
                    </w:del>
                  </m:r>
                </m:e>
                <m:sub>
                  <m:r>
                    <w:del w:id="185" w:author="Max Lindmark" w:date="2022-07-13T11:15:00Z">
                      <w:rPr>
                        <w:rFonts w:ascii="Cambria Math" w:hAnsi="Cambria Math"/>
                      </w:rPr>
                      <m:t>t&gt;1</m:t>
                    </w:del>
                  </m:r>
                </m:sub>
              </m:sSub>
              <m:r>
                <w:del w:id="186" w:author="Max Lindmark" w:date="2022-07-13T11:15:00Z">
                  <w:rPr>
                    <w:rFonts w:ascii="Cambria Math" w:hAnsi="Cambria Math"/>
                  </w:rPr>
                  <m:t>~</m:t>
                </w:del>
              </m:r>
              <m:r>
                <w:del w:id="187" w:author="Max Lindmark" w:date="2022-07-13T11:15:00Z">
                  <m:rPr>
                    <m:sty m:val="p"/>
                  </m:rPr>
                  <w:rPr>
                    <w:rFonts w:ascii="Cambria Math" w:hAnsi="Cambria Math"/>
                  </w:rPr>
                  <m:t>Normal</m:t>
                </w:del>
              </m:r>
              <m:d>
                <m:dPr>
                  <m:ctrlPr>
                    <w:ins w:id="188" w:author="Max Lindmark" w:date="2022-07-14T20:12:00Z">
                      <w:del w:id="189" w:author="Max Lindmark" w:date="2022-07-13T11:15:00Z">
                        <w:rPr>
                          <w:rFonts w:ascii="Cambria Math" w:hAnsi="Cambria Math"/>
                          <w:i/>
                        </w:rPr>
                      </w:del>
                    </w:ins>
                  </m:ctrlPr>
                </m:dPr>
                <m:e>
                  <m:sSub>
                    <m:sSubPr>
                      <m:ctrlPr>
                        <w:ins w:id="190" w:author="Max Lindmark" w:date="2022-07-14T20:12:00Z">
                          <w:del w:id="191" w:author="Max Lindmark" w:date="2022-07-13T11:15:00Z">
                            <w:rPr>
                              <w:rFonts w:ascii="Cambria Math" w:hAnsi="Cambria Math"/>
                            </w:rPr>
                          </w:del>
                        </w:ins>
                      </m:ctrlPr>
                    </m:sSubPr>
                    <m:e>
                      <m:r>
                        <w:del w:id="192" w:author="Max Lindmark" w:date="2022-07-13T11:15:00Z">
                          <w:rPr>
                            <w:rFonts w:ascii="Cambria Math" w:hAnsi="Cambria Math"/>
                          </w:rPr>
                          <m:t>α</m:t>
                        </w:del>
                      </m:r>
                    </m:e>
                    <m:sub>
                      <m:r>
                        <w:del w:id="193" w:author="Max Lindmark" w:date="2022-07-13T11:15:00Z">
                          <w:rPr>
                            <w:rFonts w:ascii="Cambria Math" w:hAnsi="Cambria Math"/>
                          </w:rPr>
                          <m:t>t-1</m:t>
                        </w:del>
                      </m:r>
                    </m:sub>
                  </m:sSub>
                  <m:r>
                    <w:del w:id="194" w:author="Max Lindmark" w:date="2022-07-13T11:15:00Z">
                      <w:rPr>
                        <w:rFonts w:ascii="Cambria Math" w:hAnsi="Cambria Math"/>
                      </w:rPr>
                      <m:t>,</m:t>
                    </w:del>
                  </m:r>
                  <m:sSubSup>
                    <m:sSubSupPr>
                      <m:ctrlPr>
                        <w:ins w:id="195" w:author="Max Lindmark" w:date="2022-07-14T20:12:00Z">
                          <w:del w:id="196" w:author="Max Lindmark" w:date="2022-07-13T11:15:00Z">
                            <w:rPr>
                              <w:rFonts w:ascii="Cambria Math" w:hAnsi="Cambria Math"/>
                              <w:i/>
                            </w:rPr>
                          </w:del>
                        </w:ins>
                      </m:ctrlPr>
                    </m:sSubSupPr>
                    <m:e>
                      <m:r>
                        <w:del w:id="197" w:author="Max Lindmark" w:date="2022-07-13T11:15:00Z">
                          <w:rPr>
                            <w:rFonts w:ascii="Cambria Math" w:hAnsi="Cambria Math"/>
                          </w:rPr>
                          <m:t>σ</m:t>
                        </w:del>
                      </m:r>
                    </m:e>
                    <m:sub>
                      <m:r>
                        <w:del w:id="198" w:author="Max Lindmark" w:date="2022-07-13T11:15:00Z">
                          <w:rPr>
                            <w:rFonts w:ascii="Cambria Math" w:hAnsi="Cambria Math"/>
                          </w:rPr>
                          <m:t>α</m:t>
                        </w:del>
                      </m:r>
                    </m:sub>
                    <m:sup>
                      <m:r>
                        <w:del w:id="199" w:author="Max Lindmark" w:date="2022-07-13T11:15:00Z">
                          <w:rPr>
                            <w:rFonts w:ascii="Cambria Math" w:hAnsi="Cambria Math"/>
                          </w:rPr>
                          <m:t>2</m:t>
                        </w:del>
                      </m:r>
                    </m:sup>
                  </m:sSubSup>
                </m:e>
              </m:d>
              <m:r>
                <w:del w:id="200" w:author="Max Lindmark" w:date="2022-07-13T11:15:00Z">
                  <w:rPr>
                    <w:rFonts w:ascii="Cambria Math" w:hAnsi="Cambria Math"/>
                  </w:rPr>
                  <m:t>#</m:t>
                </w:del>
              </m:r>
              <m:d>
                <m:dPr>
                  <m:ctrlPr>
                    <w:ins w:id="201" w:author="Max Lindmark" w:date="2022-07-14T20:12:00Z">
                      <w:del w:id="202" w:author="Max Lindmark" w:date="2022-07-13T11:15:00Z">
                        <w:rPr>
                          <w:rFonts w:ascii="Cambria Math" w:hAnsi="Cambria Math"/>
                          <w:i/>
                        </w:rPr>
                      </w:del>
                    </w:ins>
                  </m:ctrlPr>
                </m:dPr>
                <m:e>
                  <m:r>
                    <w:del w:id="203" w:author="Max Lindmark" w:date="2022-07-13T11:15:00Z">
                      <w:rPr>
                        <w:rFonts w:ascii="Cambria Math" w:hAnsi="Cambria Math"/>
                      </w:rPr>
                      <m:t>4</m:t>
                    </w:del>
                  </m:r>
                </m:e>
              </m:d>
            </m:e>
          </m:eqArr>
        </m:oMath>
      </m:oMathPara>
    </w:p>
    <w:p w14:paraId="7ABD199A" w14:textId="0ECCED92" w:rsidR="001C370B" w:rsidRPr="00D657E6" w:rsidRDefault="00000000" w:rsidP="001C370B">
      <w:pPr>
        <w:spacing w:line="480" w:lineRule="auto"/>
        <w:ind w:firstLine="284"/>
        <w:contextualSpacing/>
        <w:mirrorIndents/>
        <w:jc w:val="both"/>
        <w:rPr>
          <w:b/>
        </w:rPr>
      </w:pPr>
      <m:oMathPara>
        <m:oMath>
          <m:eqArr>
            <m:eqArrPr>
              <m:maxDist m:val="1"/>
              <m:ctrlPr>
                <w:ins w:id="204" w:author="Max Lindmark" w:date="2022-07-14T20:12:00Z">
                  <w:rPr>
                    <w:rFonts w:ascii="Cambria Math" w:hAnsi="Cambria Math"/>
                    <w:i/>
                  </w:rPr>
                </w:ins>
              </m:ctrlPr>
            </m:eqArrPr>
            <m:e>
              <m:r>
                <w:del w:id="205" w:author="Max Lindmark" w:date="2022-07-13T11:44:00Z">
                  <m:rPr>
                    <m:sty m:val="bi"/>
                  </m:rPr>
                  <w:rPr>
                    <w:rFonts w:ascii="Cambria Math" w:hAnsi="Cambria Math"/>
                  </w:rPr>
                  <m:t>ω</m:t>
                </w:del>
              </m:r>
              <m:r>
                <w:ins w:id="206" w:author="Max Lindmark" w:date="2022-07-13T14:38:00Z">
                  <m:rPr>
                    <m:sty m:val="bi"/>
                  </m:rPr>
                  <w:rPr>
                    <w:rFonts w:ascii="Cambria Math" w:hAnsi="Cambria Math"/>
                  </w:rPr>
                  <m:t>ω</m:t>
                </w:ins>
              </m:r>
              <m:r>
                <w:rPr>
                  <w:rFonts w:ascii="Cambria Math" w:hAnsi="Cambria Math"/>
                </w:rPr>
                <m:t>~</m:t>
              </m:r>
              <m:r>
                <m:rPr>
                  <m:sty m:val="p"/>
                </m:rPr>
                <w:rPr>
                  <w:rFonts w:ascii="Cambria Math" w:hAnsi="Cambria Math"/>
                </w:rPr>
                <m:t>MVNormal</m:t>
              </m:r>
              <m:d>
                <m:dPr>
                  <m:ctrlPr>
                    <w:ins w:id="207" w:author="Max Lindmark" w:date="2022-07-14T20:12:00Z">
                      <w:rPr>
                        <w:rFonts w:ascii="Cambria Math" w:hAnsi="Cambria Math"/>
                        <w:i/>
                      </w:rPr>
                    </w:ins>
                  </m:ctrlPr>
                </m:dPr>
                <m:e>
                  <m:r>
                    <m:rPr>
                      <m:sty m:val="b"/>
                    </m:rPr>
                    <w:rPr>
                      <w:rFonts w:ascii="Cambria Math" w:hAnsi="Cambria Math"/>
                    </w:rPr>
                    <m:t>0</m:t>
                  </m:r>
                  <m:r>
                    <w:rPr>
                      <w:rFonts w:ascii="Cambria Math" w:hAnsi="Cambria Math"/>
                    </w:rPr>
                    <m:t>,</m:t>
                  </m:r>
                  <m:sSub>
                    <m:sSubPr>
                      <m:ctrlPr>
                        <w:ins w:id="208" w:author="Max Lindmark" w:date="2022-07-14T20:12:00Z">
                          <w:rPr>
                            <w:rFonts w:ascii="Cambria Math" w:hAnsi="Cambria Math"/>
                            <w:b/>
                            <w:bCs/>
                            <w:i/>
                          </w:rPr>
                        </w:ins>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ins w:id="209" w:author="Max Lindmark" w:date="2022-07-14T20:12:00Z">
                      <w:rPr>
                        <w:rFonts w:ascii="Cambria Math" w:hAnsi="Cambria Math"/>
                        <w:i/>
                      </w:rPr>
                    </w:ins>
                  </m:ctrlPr>
                </m:dPr>
                <m:e>
                  <m:r>
                    <w:del w:id="210" w:author="Max Lindmark" w:date="2022-07-13T11:15:00Z">
                      <w:rPr>
                        <w:rFonts w:ascii="Cambria Math" w:hAnsi="Cambria Math"/>
                      </w:rPr>
                      <m:t>5</m:t>
                    </w:del>
                  </m:r>
                  <m:r>
                    <w:ins w:id="211" w:author="Max Lindmark" w:date="2022-07-13T11:15:00Z">
                      <w:rPr>
                        <w:rFonts w:ascii="Cambria Math" w:hAnsi="Cambria Math"/>
                      </w:rPr>
                      <m:t>3</m:t>
                    </w:ins>
                  </m:r>
                </m:e>
              </m:d>
              <m:ctrlPr>
                <w:ins w:id="212" w:author="Max Lindmark" w:date="2022-07-14T20:12:00Z">
                  <w:rPr>
                    <w:rFonts w:ascii="Cambria Math" w:hAnsi="Cambria Math"/>
                    <w:b/>
                    <w:i/>
                  </w:rPr>
                </w:ins>
              </m:ctrlPr>
            </m:e>
          </m:eqArr>
        </m:oMath>
      </m:oMathPara>
    </w:p>
    <w:p w14:paraId="2CEE2672" w14:textId="6B8A5187" w:rsidR="00E90D13" w:rsidRPr="00D657E6" w:rsidRDefault="00000000" w:rsidP="00E90D13">
      <w:pPr>
        <w:spacing w:line="480" w:lineRule="auto"/>
        <w:contextualSpacing/>
        <w:mirrorIndents/>
        <w:jc w:val="both"/>
        <w:rPr>
          <w:b/>
          <w:bCs/>
        </w:rPr>
      </w:pPr>
      <m:oMathPara>
        <m:oMath>
          <m:eqArr>
            <m:eqArrPr>
              <m:maxDist m:val="1"/>
              <m:ctrlPr>
                <w:ins w:id="213" w:author="Max Lindmark" w:date="2022-07-14T20:12:00Z">
                  <w:rPr>
                    <w:rFonts w:ascii="Cambria Math" w:hAnsi="Cambria Math"/>
                    <w:i/>
                  </w:rPr>
                </w:ins>
              </m:ctrlPr>
            </m:eqArrPr>
            <m:e>
              <m:sSub>
                <m:sSubPr>
                  <m:ctrlPr>
                    <w:ins w:id="214" w:author="Max Lindmark" w:date="2022-07-13T11:44:00Z">
                      <w:rPr>
                        <w:rFonts w:ascii="Cambria Math" w:hAnsi="Cambria Math"/>
                        <w:b/>
                        <w:bCs/>
                        <w:i/>
                      </w:rPr>
                    </w:ins>
                  </m:ctrlPr>
                </m:sSubPr>
                <m:e>
                  <m:r>
                    <w:ins w:id="215" w:author="Max Lindmark" w:date="2022-07-13T11:45:00Z">
                      <m:rPr>
                        <m:sty m:val="bi"/>
                      </m:rPr>
                      <w:rPr>
                        <w:rFonts w:ascii="Cambria Math" w:hAnsi="Cambria Math"/>
                      </w:rPr>
                      <m:t>ϵ</m:t>
                    </w:ins>
                  </m:r>
                </m:e>
                <m:sub>
                  <m:r>
                    <w:ins w:id="216" w:author="Max Lindmark" w:date="2022-07-13T11:45:00Z">
                      <m:rPr>
                        <m:sty m:val="bi"/>
                      </m:rPr>
                      <w:rPr>
                        <w:rFonts w:ascii="Cambria Math" w:hAnsi="Cambria Math"/>
                      </w:rPr>
                      <m:t>t</m:t>
                    </w:ins>
                  </m:r>
                </m:sub>
              </m:sSub>
              <m:sSub>
                <m:sSubPr>
                  <m:ctrlPr>
                    <w:ins w:id="217" w:author="Max Lindmark" w:date="2022-07-14T20:12:00Z">
                      <w:del w:id="218" w:author="Max Lindmark" w:date="2022-07-13T11:43:00Z">
                        <w:rPr>
                          <w:rFonts w:ascii="Cambria Math" w:hAnsi="Cambria Math"/>
                          <w:b/>
                          <w:bCs/>
                        </w:rPr>
                      </w:del>
                    </w:ins>
                  </m:ctrlPr>
                </m:sSubPr>
                <m:e>
                  <m:r>
                    <w:del w:id="219" w:author="Max Lindmark" w:date="2022-07-13T11:43:00Z">
                      <m:rPr>
                        <m:sty m:val="bi"/>
                      </m:rPr>
                      <w:rPr>
                        <w:rFonts w:ascii="Cambria Math" w:hAnsi="Cambria Math"/>
                      </w:rPr>
                      <m:t>δ</m:t>
                    </w:del>
                  </m:r>
                </m:e>
                <m:sub>
                  <m:r>
                    <w:del w:id="220" w:author="Max Lindmark" w:date="2022-07-13T11:43:00Z">
                      <w:rPr>
                        <w:rFonts w:ascii="Cambria Math" w:hAnsi="Cambria Math"/>
                      </w:rPr>
                      <m:t>t=1</m:t>
                    </w:del>
                  </m:r>
                </m:sub>
              </m:sSub>
              <m:r>
                <w:rPr>
                  <w:rFonts w:ascii="Cambria Math" w:hAnsi="Cambria Math"/>
                </w:rPr>
                <m:t>~</m:t>
              </m:r>
              <m:r>
                <m:rPr>
                  <m:sty m:val="p"/>
                </m:rPr>
                <w:rPr>
                  <w:rFonts w:ascii="Cambria Math" w:hAnsi="Cambria Math"/>
                </w:rPr>
                <m:t>MVNormal</m:t>
              </m:r>
              <m:d>
                <m:dPr>
                  <m:ctrlPr>
                    <w:ins w:id="221" w:author="Max Lindmark" w:date="2022-07-14T20:12:00Z">
                      <w:rPr>
                        <w:rFonts w:ascii="Cambria Math" w:hAnsi="Cambria Math"/>
                        <w:i/>
                      </w:rPr>
                    </w:ins>
                  </m:ctrlPr>
                </m:dPr>
                <m:e>
                  <m:r>
                    <m:rPr>
                      <m:sty m:val="b"/>
                    </m:rPr>
                    <w:rPr>
                      <w:rFonts w:ascii="Cambria Math" w:hAnsi="Cambria Math"/>
                    </w:rPr>
                    <m:t>0</m:t>
                  </m:r>
                  <m:r>
                    <w:rPr>
                      <w:rFonts w:ascii="Cambria Math" w:hAnsi="Cambria Math"/>
                    </w:rPr>
                    <m:t>,</m:t>
                  </m:r>
                  <m:sSub>
                    <m:sSubPr>
                      <m:ctrlPr>
                        <w:ins w:id="222" w:author="Max Lindmark" w:date="2022-07-14T20:12:00Z">
                          <w:rPr>
                            <w:rFonts w:ascii="Cambria Math" w:hAnsi="Cambria Math"/>
                            <w:b/>
                            <w:bCs/>
                            <w:i/>
                          </w:rPr>
                        </w:ins>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ins w:id="223" w:author="Max Lindmark" w:date="2022-07-14T20:12:00Z">
                      <w:rPr>
                        <w:rFonts w:ascii="Cambria Math" w:hAnsi="Cambria Math"/>
                        <w:i/>
                      </w:rPr>
                    </w:ins>
                  </m:ctrlPr>
                </m:dPr>
                <m:e>
                  <m:r>
                    <w:del w:id="224" w:author="Max Lindmark" w:date="2022-07-13T11:15:00Z">
                      <w:rPr>
                        <w:rFonts w:ascii="Cambria Math" w:hAnsi="Cambria Math"/>
                      </w:rPr>
                      <m:t>6</m:t>
                    </w:del>
                  </m:r>
                  <m:r>
                    <w:ins w:id="225" w:author="Max Lindmark" w:date="2022-07-13T11:15:00Z">
                      <w:rPr>
                        <w:rFonts w:ascii="Cambria Math" w:hAnsi="Cambria Math"/>
                      </w:rPr>
                      <m:t>4</m:t>
                    </w:ins>
                  </m:r>
                </m:e>
              </m:d>
              <m:ctrlPr>
                <w:ins w:id="226" w:author="Max Lindmark" w:date="2022-07-14T20:12:00Z">
                  <w:rPr>
                    <w:rFonts w:ascii="Cambria Math" w:hAnsi="Cambria Math"/>
                    <w:b/>
                    <w:bCs/>
                    <w:i/>
                  </w:rPr>
                </w:ins>
              </m:ctrlPr>
            </m:e>
          </m:eqArr>
        </m:oMath>
      </m:oMathPara>
    </w:p>
    <w:p w14:paraId="4745BE60" w14:textId="51966B82" w:rsidR="00E90D13" w:rsidRPr="00D657E6" w:rsidDel="002F4DE0" w:rsidRDefault="00000000" w:rsidP="00E90D13">
      <w:pPr>
        <w:spacing w:line="480" w:lineRule="auto"/>
        <w:contextualSpacing/>
        <w:mirrorIndents/>
        <w:jc w:val="both"/>
        <w:rPr>
          <w:del w:id="227" w:author="Max Lindmark" w:date="2022-07-13T11:47:00Z"/>
          <w:b/>
          <w:bCs/>
        </w:rPr>
      </w:pPr>
      <m:oMathPara>
        <m:oMath>
          <m:eqArr>
            <m:eqArrPr>
              <m:maxDist m:val="1"/>
              <m:ctrlPr>
                <w:ins w:id="228" w:author="Max Lindmark" w:date="2022-07-14T20:12:00Z">
                  <w:del w:id="229" w:author="Max Lindmark" w:date="2022-07-13T11:47:00Z">
                    <w:rPr>
                      <w:rFonts w:ascii="Cambria Math" w:hAnsi="Cambria Math"/>
                      <w:i/>
                    </w:rPr>
                  </w:del>
                </w:ins>
              </m:ctrlPr>
            </m:eqArrPr>
            <m:e>
              <m:sSub>
                <m:sSubPr>
                  <m:ctrlPr>
                    <w:ins w:id="230" w:author="Max Lindmark" w:date="2022-07-14T20:12:00Z">
                      <w:del w:id="231" w:author="Max Lindmark" w:date="2022-07-13T11:47:00Z">
                        <w:rPr>
                          <w:rFonts w:ascii="Cambria Math" w:hAnsi="Cambria Math"/>
                          <w:b/>
                          <w:bCs/>
                        </w:rPr>
                      </w:del>
                    </w:ins>
                  </m:ctrlPr>
                </m:sSubPr>
                <m:e>
                  <m:r>
                    <w:del w:id="232" w:author="Max Lindmark" w:date="2022-07-13T11:47:00Z">
                      <m:rPr>
                        <m:sty m:val="bi"/>
                      </m:rPr>
                      <w:rPr>
                        <w:rFonts w:ascii="Cambria Math" w:hAnsi="Cambria Math"/>
                      </w:rPr>
                      <m:t>δ</m:t>
                    </w:del>
                  </m:r>
                </m:e>
                <m:sub>
                  <m:r>
                    <w:del w:id="233" w:author="Max Lindmark" w:date="2022-07-13T11:47:00Z">
                      <w:rPr>
                        <w:rFonts w:ascii="Cambria Math" w:hAnsi="Cambria Math"/>
                      </w:rPr>
                      <m:t>t&gt;1</m:t>
                    </w:del>
                  </m:r>
                </m:sub>
              </m:sSub>
              <m:r>
                <w:del w:id="234" w:author="Max Lindmark" w:date="2022-07-13T11:47:00Z">
                  <w:rPr>
                    <w:rFonts w:ascii="Cambria Math" w:hAnsi="Cambria Math"/>
                  </w:rPr>
                  <m:t>=ρ</m:t>
                </w:del>
              </m:r>
              <m:sSub>
                <m:sSubPr>
                  <m:ctrlPr>
                    <w:ins w:id="235" w:author="Max Lindmark" w:date="2022-07-14T20:12:00Z">
                      <w:del w:id="236" w:author="Max Lindmark" w:date="2022-07-13T11:47:00Z">
                        <w:rPr>
                          <w:rFonts w:ascii="Cambria Math" w:hAnsi="Cambria Math"/>
                          <w:b/>
                          <w:i/>
                        </w:rPr>
                      </w:del>
                    </w:ins>
                  </m:ctrlPr>
                </m:sSubPr>
                <m:e>
                  <m:r>
                    <w:del w:id="237" w:author="Max Lindmark" w:date="2022-07-13T11:47:00Z">
                      <m:rPr>
                        <m:sty m:val="bi"/>
                      </m:rPr>
                      <w:rPr>
                        <w:rFonts w:ascii="Cambria Math" w:hAnsi="Cambria Math"/>
                      </w:rPr>
                      <m:t>δ</m:t>
                    </w:del>
                  </m:r>
                </m:e>
                <m:sub>
                  <m:r>
                    <w:del w:id="238" w:author="Max Lindmark" w:date="2022-07-13T11:47:00Z">
                      <w:rPr>
                        <w:rFonts w:ascii="Cambria Math" w:hAnsi="Cambria Math"/>
                      </w:rPr>
                      <m:t>t-1</m:t>
                    </w:del>
                  </m:r>
                </m:sub>
              </m:sSub>
              <m:r>
                <w:del w:id="239" w:author="Max Lindmark" w:date="2022-07-13T11:47:00Z">
                  <m:rPr>
                    <m:sty m:val="bi"/>
                  </m:rPr>
                  <w:rPr>
                    <w:rFonts w:ascii="Cambria Math" w:hAnsi="Cambria Math"/>
                  </w:rPr>
                  <m:t>+</m:t>
                </w:del>
              </m:r>
              <m:rad>
                <m:radPr>
                  <m:degHide m:val="1"/>
                  <m:ctrlPr>
                    <w:ins w:id="240" w:author="Max Lindmark" w:date="2022-07-14T20:12:00Z">
                      <w:del w:id="241" w:author="Max Lindmark" w:date="2022-07-13T11:47:00Z">
                        <w:rPr>
                          <w:rFonts w:ascii="Cambria Math" w:hAnsi="Cambria Math"/>
                          <w:bCs/>
                          <w:i/>
                        </w:rPr>
                      </w:del>
                    </w:ins>
                  </m:ctrlPr>
                </m:radPr>
                <m:deg/>
                <m:e>
                  <m:r>
                    <w:del w:id="242" w:author="Max Lindmark" w:date="2022-07-13T11:47:00Z">
                      <w:rPr>
                        <w:rFonts w:ascii="Cambria Math" w:hAnsi="Cambria Math"/>
                      </w:rPr>
                      <m:t>1-</m:t>
                    </w:del>
                  </m:r>
                  <m:sSup>
                    <m:sSupPr>
                      <m:ctrlPr>
                        <w:ins w:id="243" w:author="Max Lindmark" w:date="2022-07-14T20:12:00Z">
                          <w:del w:id="244" w:author="Max Lindmark" w:date="2022-07-13T11:47:00Z">
                            <w:rPr>
                              <w:rFonts w:ascii="Cambria Math" w:hAnsi="Cambria Math"/>
                              <w:bCs/>
                              <w:i/>
                            </w:rPr>
                          </w:del>
                        </w:ins>
                      </m:ctrlPr>
                    </m:sSupPr>
                    <m:e>
                      <m:r>
                        <w:del w:id="245" w:author="Max Lindmark" w:date="2022-07-13T11:47:00Z">
                          <w:rPr>
                            <w:rFonts w:ascii="Cambria Math" w:hAnsi="Cambria Math"/>
                          </w:rPr>
                          <m:t>ρ</m:t>
                        </w:del>
                      </m:r>
                    </m:e>
                    <m:sup>
                      <m:r>
                        <w:del w:id="246" w:author="Max Lindmark" w:date="2022-07-13T11:47:00Z">
                          <w:rPr>
                            <w:rFonts w:ascii="Cambria Math" w:hAnsi="Cambria Math"/>
                          </w:rPr>
                          <m:t>2</m:t>
                        </w:del>
                      </m:r>
                    </m:sup>
                  </m:sSup>
                </m:e>
              </m:rad>
              <m:sSub>
                <m:sSubPr>
                  <m:ctrlPr>
                    <w:ins w:id="247" w:author="Max Lindmark" w:date="2022-07-14T20:12:00Z">
                      <w:del w:id="248" w:author="Max Lindmark" w:date="2022-07-13T11:47:00Z">
                        <w:rPr>
                          <w:rFonts w:ascii="Cambria Math" w:hAnsi="Cambria Math"/>
                          <w:bCs/>
                        </w:rPr>
                      </w:del>
                    </w:ins>
                  </m:ctrlPr>
                </m:sSubPr>
                <m:e>
                  <m:r>
                    <w:del w:id="249" w:author="Max Lindmark" w:date="2022-07-13T11:47:00Z">
                      <w:rPr>
                        <w:rFonts w:ascii="Cambria Math" w:hAnsi="Cambria Math"/>
                      </w:rPr>
                      <m:t>ϵ</m:t>
                    </w:del>
                  </m:r>
                </m:e>
                <m:sub>
                  <m:r>
                    <w:del w:id="250" w:author="Max Lindmark" w:date="2022-07-13T11:47:00Z">
                      <w:rPr>
                        <w:rFonts w:ascii="Cambria Math" w:hAnsi="Cambria Math"/>
                      </w:rPr>
                      <m:t>t</m:t>
                    </w:del>
                  </m:r>
                </m:sub>
              </m:sSub>
              <m:r>
                <w:del w:id="251" w:author="Max Lindmark" w:date="2022-07-13T11:47:00Z">
                  <w:rPr>
                    <w:rFonts w:ascii="Cambria Math" w:hAnsi="Cambria Math"/>
                  </w:rPr>
                  <m:t>,</m:t>
                </w:del>
              </m:r>
              <m:sSub>
                <m:sSubPr>
                  <m:ctrlPr>
                    <w:ins w:id="252" w:author="Max Lindmark" w:date="2022-07-14T20:12:00Z">
                      <w:del w:id="253" w:author="Max Lindmark" w:date="2022-07-13T11:47:00Z">
                        <w:rPr>
                          <w:rFonts w:ascii="Cambria Math" w:hAnsi="Cambria Math"/>
                          <w:bCs/>
                        </w:rPr>
                      </w:del>
                    </w:ins>
                  </m:ctrlPr>
                </m:sSubPr>
                <m:e>
                  <m:r>
                    <w:del w:id="254" w:author="Max Lindmark" w:date="2022-07-13T11:47:00Z">
                      <w:rPr>
                        <w:rFonts w:ascii="Cambria Math" w:hAnsi="Cambria Math"/>
                      </w:rPr>
                      <m:t>ϵ</m:t>
                    </w:del>
                  </m:r>
                </m:e>
                <m:sub>
                  <m:r>
                    <w:del w:id="255" w:author="Max Lindmark" w:date="2022-07-13T11:47:00Z">
                      <w:rPr>
                        <w:rFonts w:ascii="Cambria Math" w:hAnsi="Cambria Math"/>
                      </w:rPr>
                      <m:t>t</m:t>
                    </w:del>
                  </m:r>
                </m:sub>
              </m:sSub>
              <m:r>
                <w:del w:id="256" w:author="Max Lindmark" w:date="2022-07-13T11:47:00Z">
                  <w:rPr>
                    <w:rFonts w:ascii="Cambria Math" w:hAnsi="Cambria Math"/>
                  </w:rPr>
                  <m:t>~</m:t>
                </w:del>
              </m:r>
              <m:r>
                <w:del w:id="257" w:author="Max Lindmark" w:date="2022-07-13T11:47:00Z">
                  <m:rPr>
                    <m:sty m:val="p"/>
                  </m:rPr>
                  <w:rPr>
                    <w:rFonts w:ascii="Cambria Math" w:hAnsi="Cambria Math"/>
                  </w:rPr>
                  <m:t>MVNormal</m:t>
                </w:del>
              </m:r>
              <m:d>
                <m:dPr>
                  <m:ctrlPr>
                    <w:ins w:id="258" w:author="Max Lindmark" w:date="2022-07-14T20:12:00Z">
                      <w:del w:id="259" w:author="Max Lindmark" w:date="2022-07-13T11:47:00Z">
                        <w:rPr>
                          <w:rFonts w:ascii="Cambria Math" w:hAnsi="Cambria Math"/>
                          <w:i/>
                        </w:rPr>
                      </w:del>
                    </w:ins>
                  </m:ctrlPr>
                </m:dPr>
                <m:e>
                  <m:r>
                    <w:del w:id="260" w:author="Max Lindmark" w:date="2022-07-13T11:47:00Z">
                      <m:rPr>
                        <m:sty m:val="b"/>
                      </m:rPr>
                      <w:rPr>
                        <w:rFonts w:ascii="Cambria Math" w:hAnsi="Cambria Math"/>
                      </w:rPr>
                      <m:t>0</m:t>
                    </w:del>
                  </m:r>
                  <m:r>
                    <w:del w:id="261" w:author="Max Lindmark" w:date="2022-07-13T11:47:00Z">
                      <w:rPr>
                        <w:rFonts w:ascii="Cambria Math" w:hAnsi="Cambria Math"/>
                      </w:rPr>
                      <m:t>,</m:t>
                    </w:del>
                  </m:r>
                  <m:sSub>
                    <m:sSubPr>
                      <m:ctrlPr>
                        <w:ins w:id="262" w:author="Max Lindmark" w:date="2022-07-14T20:12:00Z">
                          <w:del w:id="263" w:author="Max Lindmark" w:date="2022-07-13T11:47:00Z">
                            <w:rPr>
                              <w:rFonts w:ascii="Cambria Math" w:hAnsi="Cambria Math"/>
                              <w:b/>
                              <w:bCs/>
                              <w:i/>
                            </w:rPr>
                          </w:del>
                        </w:ins>
                      </m:ctrlPr>
                    </m:sSubPr>
                    <m:e>
                      <m:r>
                        <w:del w:id="264" w:author="Max Lindmark" w:date="2022-07-13T11:47:00Z">
                          <m:rPr>
                            <m:sty m:val="b"/>
                          </m:rPr>
                          <w:rPr>
                            <w:rFonts w:ascii="Cambria Math" w:hAnsi="Cambria Math"/>
                          </w:rPr>
                          <m:t>Σ</m:t>
                        </w:del>
                      </m:r>
                    </m:e>
                    <m:sub>
                      <m:r>
                        <w:del w:id="265" w:author="Max Lindmark" w:date="2022-07-13T11:47:00Z">
                          <w:rPr>
                            <w:rFonts w:ascii="Cambria Math" w:hAnsi="Cambria Math"/>
                          </w:rPr>
                          <m:t>ϵ</m:t>
                        </w:del>
                      </m:r>
                    </m:sub>
                  </m:sSub>
                </m:e>
              </m:d>
              <m:r>
                <w:del w:id="266" w:author="Max Lindmark" w:date="2022-07-13T11:47:00Z">
                  <m:rPr>
                    <m:sty m:val="bi"/>
                  </m:rPr>
                  <w:rPr>
                    <w:rFonts w:ascii="Cambria Math" w:hAnsi="Cambria Math"/>
                  </w:rPr>
                  <m:t>,#</m:t>
                </w:del>
              </m:r>
              <m:d>
                <m:dPr>
                  <m:ctrlPr>
                    <w:ins w:id="267" w:author="Max Lindmark" w:date="2022-07-14T20:12:00Z">
                      <w:del w:id="268" w:author="Max Lindmark" w:date="2022-07-13T11:47:00Z">
                        <w:rPr>
                          <w:rFonts w:ascii="Cambria Math" w:hAnsi="Cambria Math"/>
                          <w:i/>
                        </w:rPr>
                      </w:del>
                    </w:ins>
                  </m:ctrlPr>
                </m:dPr>
                <m:e>
                  <m:r>
                    <w:del w:id="269" w:author="Max Lindmark" w:date="2022-07-13T11:15:00Z">
                      <w:rPr>
                        <w:rFonts w:ascii="Cambria Math" w:hAnsi="Cambria Math"/>
                      </w:rPr>
                      <m:t>7</m:t>
                    </w:del>
                  </m:r>
                </m:e>
              </m:d>
              <m:ctrlPr>
                <w:ins w:id="270" w:author="Max Lindmark" w:date="2022-07-14T20:12:00Z">
                  <w:del w:id="271" w:author="Max Lindmark" w:date="2022-07-13T11:47:00Z">
                    <w:rPr>
                      <w:rFonts w:ascii="Cambria Math" w:hAnsi="Cambria Math"/>
                      <w:b/>
                      <w:bCs/>
                      <w:i/>
                    </w:rPr>
                  </w:del>
                </w:ins>
              </m:ctrlPr>
            </m:e>
          </m:eqArr>
        </m:oMath>
      </m:oMathPara>
    </w:p>
    <w:p w14:paraId="25CC1B15" w14:textId="22CF845C" w:rsidR="00E90D13" w:rsidRPr="00D657E6" w:rsidDel="002F4DE0" w:rsidRDefault="00E90D13" w:rsidP="001C370B">
      <w:pPr>
        <w:spacing w:line="480" w:lineRule="auto"/>
        <w:ind w:firstLine="284"/>
        <w:contextualSpacing/>
        <w:mirrorIndents/>
        <w:jc w:val="both"/>
        <w:rPr>
          <w:del w:id="272" w:author="Max Lindmark" w:date="2022-07-13T11:47:00Z"/>
          <w:b/>
          <w:bCs/>
        </w:rPr>
      </w:pPr>
    </w:p>
    <w:p w14:paraId="5D0372DE" w14:textId="7DB61E28" w:rsidR="009B7973" w:rsidRPr="00B52110" w:rsidRDefault="002843D6" w:rsidP="00541CB7">
      <w:pPr>
        <w:spacing w:line="480" w:lineRule="auto"/>
        <w:contextualSpacing/>
        <w:mirrorIndents/>
        <w:jc w:val="both"/>
        <w:rPr>
          <w:color w:val="FF0000"/>
        </w:rPr>
      </w:pPr>
      <w:del w:id="273" w:author="Max Lindmark" w:date="2022-07-13T11:47:00Z">
        <w:r w:rsidRPr="00D657E6" w:rsidDel="002F4DE0">
          <w:delText>W</w:delText>
        </w:r>
      </w:del>
      <w:ins w:id="274" w:author="Max Lindmark" w:date="2022-07-13T11:47:00Z">
        <w:r w:rsidR="002F4DE0">
          <w:t>w</w:t>
        </w:r>
      </w:ins>
      <w:r w:rsidR="001C370B" w:rsidRPr="00D657E6">
        <w:t xml:space="preserve">here </w:t>
      </w:r>
      <m:oMath>
        <m:sSub>
          <m:sSubPr>
            <m:ctrlPr>
              <w:ins w:id="275" w:author="Max Lindmark" w:date="2022-07-14T20:12:00Z">
                <w:rPr>
                  <w:rFonts w:ascii="Cambria Math" w:hAnsi="Cambria Math"/>
                  <w:i/>
                </w:rPr>
              </w:ins>
            </m:ctrlPr>
          </m:sSubPr>
          <m:e>
            <m:r>
              <w:rPr>
                <w:rFonts w:ascii="Cambria Math" w:hAnsi="Cambria Math"/>
              </w:rPr>
              <m:t>K</m:t>
            </m:r>
          </m:e>
          <m:sub>
            <m:r>
              <w:rPr>
                <w:rFonts w:ascii="Cambria Math" w:hAnsi="Cambria Math"/>
              </w:rPr>
              <m:t>rel</m:t>
            </m:r>
          </m:sub>
        </m:sSub>
      </m:oMath>
      <w:r w:rsidR="001C370B" w:rsidRPr="00D657E6">
        <w:t xml:space="preserve"> represents the </w:t>
      </w:r>
      <w:r w:rsidR="003F23FC" w:rsidRPr="00D657E6">
        <w:t xml:space="preserve">Le Cren </w:t>
      </w:r>
      <w:r w:rsidR="003F23FC" w:rsidRPr="009E303A">
        <w:t xml:space="preserve">condition factor </w:t>
      </w:r>
      <w:r w:rsidR="001C370B" w:rsidRPr="009E303A">
        <w:t>at space</w:t>
      </w:r>
      <w:r w:rsidR="001C370B" w:rsidRPr="00D657E6">
        <w:t xml:space="preserve"> </w:t>
      </w:r>
      <m:oMath>
        <m:r>
          <m:rPr>
            <m:sty m:val="bi"/>
          </m:rPr>
          <w:rPr>
            <w:rFonts w:ascii="Cambria Math" w:hAnsi="Cambria Math"/>
          </w:rPr>
          <m:t>s</m:t>
        </m:r>
      </m:oMath>
      <w:r w:rsidR="001C370B" w:rsidRPr="00D657E6">
        <w:t xml:space="preserve"> (a vector of two UTM zone 33 coordinates) and time </w:t>
      </w:r>
      <m:oMath>
        <m:r>
          <w:rPr>
            <w:rFonts w:ascii="Cambria Math" w:hAnsi="Cambria Math"/>
          </w:rPr>
          <m:t>t</m:t>
        </m:r>
      </m:oMath>
      <w:r w:rsidR="001C370B" w:rsidRPr="00D657E6">
        <w:t xml:space="preserve">, </w:t>
      </w:r>
      <m:oMath>
        <m:r>
          <w:rPr>
            <w:rFonts w:ascii="Cambria Math" w:hAnsi="Cambria Math"/>
          </w:rPr>
          <m:t>μ</m:t>
        </m:r>
      </m:oMath>
      <w:r w:rsidR="001C370B" w:rsidRPr="00D657E6">
        <w:t xml:space="preserve"> represents the mean weight</w:t>
      </w:r>
      <w:r w:rsidR="001F2142" w:rsidRPr="00D657E6">
        <w:t>,</w:t>
      </w:r>
      <w:r w:rsidR="001C370B" w:rsidRPr="00D657E6">
        <w:t xml:space="preserve"> and </w:t>
      </w:r>
      <m:oMath>
        <m:r>
          <w:rPr>
            <w:rFonts w:ascii="Cambria Math" w:hAnsi="Cambria Math"/>
          </w:rPr>
          <m:t>ϕ</m:t>
        </m:r>
      </m:oMath>
      <w:r w:rsidR="001C370B" w:rsidRPr="00D657E6">
        <w:t xml:space="preserve"> represents the scale parameter. </w:t>
      </w:r>
      <w:ins w:id="276" w:author="Max Lindmark" w:date="2022-07-13T14:51:00Z">
        <w:r w:rsidR="00795D9C" w:rsidRPr="00350CE6">
          <w:t xml:space="preserve">The parameters </w:t>
        </w:r>
      </w:ins>
      <m:oMath>
        <m:sSub>
          <m:sSubPr>
            <m:ctrlPr>
              <w:ins w:id="277" w:author="Max Lindmark" w:date="2022-07-13T14:51:00Z">
                <w:rPr>
                  <w:rFonts w:ascii="Cambria Math" w:hAnsi="Cambria Math"/>
                </w:rPr>
              </w:ins>
            </m:ctrlPr>
          </m:sSubPr>
          <m:e>
            <m:r>
              <w:ins w:id="278" w:author="Max Lindmark" w:date="2022-07-13T14:51:00Z">
                <w:rPr>
                  <w:rFonts w:ascii="Cambria Math" w:hAnsi="Cambria Math"/>
                </w:rPr>
                <m:t>γ</m:t>
              </w:ins>
            </m:r>
          </m:e>
          <m:sub>
            <m:r>
              <w:ins w:id="279" w:author="Max Lindmark" w:date="2022-07-13T14:51:00Z">
                <w:rPr>
                  <w:rFonts w:ascii="Cambria Math" w:hAnsi="Cambria Math"/>
                </w:rPr>
                <m:t>t</m:t>
              </w:ins>
            </m:r>
          </m:sub>
        </m:sSub>
      </m:oMath>
      <w:ins w:id="280" w:author="Max Lindmark" w:date="2022-07-13T14:51:00Z">
        <w:r w:rsidR="00795D9C" w:rsidRPr="00350CE6">
          <w:t xml:space="preserve"> represent independent means for each year</w:t>
        </w:r>
      </w:ins>
      <w:del w:id="281" w:author="Max Lindmark" w:date="2022-07-13T14:51:00Z">
        <w:r w:rsidR="001C370B" w:rsidRPr="00D657E6" w:rsidDel="00795D9C">
          <w:delText xml:space="preserve">The parameter </w:delText>
        </w:r>
      </w:del>
      <m:oMath>
        <m:sSub>
          <m:sSubPr>
            <m:ctrlPr>
              <w:ins w:id="282" w:author="Max Lindmark" w:date="2022-07-14T20:12:00Z">
                <w:del w:id="283" w:author="Max Lindmark" w:date="2022-07-13T11:16:00Z">
                  <w:rPr>
                    <w:rFonts w:ascii="Cambria Math" w:hAnsi="Cambria Math"/>
                  </w:rPr>
                </w:del>
              </w:ins>
            </m:ctrlPr>
          </m:sSubPr>
          <m:e>
            <m:r>
              <w:del w:id="284" w:author="Max Lindmark" w:date="2022-07-13T11:16:00Z">
                <w:rPr>
                  <w:rFonts w:ascii="Cambria Math" w:hAnsi="Cambria Math"/>
                </w:rPr>
                <m:t>α</m:t>
              </w:del>
            </m:r>
          </m:e>
          <m:sub>
            <m:r>
              <w:del w:id="285" w:author="Max Lindmark" w:date="2022-07-13T11:16:00Z">
                <w:rPr>
                  <w:rFonts w:ascii="Cambria Math" w:hAnsi="Cambria Math"/>
                </w:rPr>
                <m:t>t</m:t>
              </w:del>
            </m:r>
          </m:sub>
        </m:sSub>
      </m:oMath>
      <w:del w:id="286" w:author="Max Lindmark" w:date="2022-07-13T11:37:00Z">
        <w:r w:rsidR="001C370B" w:rsidRPr="00D657E6" w:rsidDel="00180AE5">
          <w:delText xml:space="preserve"> </w:delText>
        </w:r>
      </w:del>
      <w:del w:id="287" w:author="Max Lindmark" w:date="2022-07-13T11:16:00Z">
        <w:r w:rsidR="00E90D13" w:rsidRPr="00D657E6" w:rsidDel="00A84831">
          <w:delText>(Eq</w:delText>
        </w:r>
        <w:r w:rsidR="00F70B8E" w:rsidRPr="00D657E6" w:rsidDel="00A84831">
          <w:delText>ns</w:delText>
        </w:r>
        <w:r w:rsidR="00E90D13" w:rsidRPr="00D657E6" w:rsidDel="00A84831">
          <w:delText>. 2</w:delText>
        </w:r>
        <w:r w:rsidR="00616357" w:rsidRPr="00D657E6" w:rsidDel="00A84831">
          <w:delText>-4</w:delText>
        </w:r>
        <w:r w:rsidR="00E90D13" w:rsidRPr="00D657E6" w:rsidDel="00A84831">
          <w:delText>)</w:delText>
        </w:r>
        <w:r w:rsidR="000C1FCD" w:rsidRPr="00D657E6" w:rsidDel="00A84831">
          <w:delText xml:space="preserve"> </w:delText>
        </w:r>
      </w:del>
      <w:del w:id="288" w:author="Max Lindmark" w:date="2022-07-13T11:37:00Z">
        <w:r w:rsidR="001C370B" w:rsidRPr="00D657E6" w:rsidDel="004E6929">
          <w:delText>w</w:delText>
        </w:r>
      </w:del>
      <w:del w:id="289" w:author="Max Lindmark" w:date="2022-07-13T11:38:00Z">
        <w:r w:rsidR="001C370B" w:rsidRPr="00D657E6" w:rsidDel="00D07E17">
          <w:delText xml:space="preserve">as modelled as a time-varying intercept following a random walk with a uniform prior for the initial value and a normal prior with standard deviation </w:delText>
        </w:r>
      </w:del>
      <m:oMath>
        <m:sSubSup>
          <m:sSubSupPr>
            <m:ctrlPr>
              <w:ins w:id="290" w:author="Max Lindmark" w:date="2022-07-14T20:12:00Z">
                <w:del w:id="291" w:author="Max Lindmark" w:date="2022-07-13T11:38:00Z">
                  <w:rPr>
                    <w:rFonts w:ascii="Cambria Math" w:hAnsi="Cambria Math"/>
                    <w:i/>
                  </w:rPr>
                </w:del>
              </w:ins>
            </m:ctrlPr>
          </m:sSubSupPr>
          <m:e>
            <m:r>
              <w:del w:id="292" w:author="Max Lindmark" w:date="2022-07-13T11:38:00Z">
                <w:rPr>
                  <w:rFonts w:ascii="Cambria Math" w:hAnsi="Cambria Math"/>
                </w:rPr>
                <m:t>σ</m:t>
              </w:del>
            </m:r>
          </m:e>
          <m:sub>
            <m:r>
              <w:del w:id="293" w:author="Max Lindmark" w:date="2022-07-13T11:38:00Z">
                <w:rPr>
                  <w:rFonts w:ascii="Cambria Math" w:hAnsi="Cambria Math"/>
                </w:rPr>
                <m:t>α</m:t>
              </w:del>
            </m:r>
          </m:sub>
          <m:sup>
            <m:r>
              <w:del w:id="294" w:author="Max Lindmark" w:date="2022-07-13T11:38:00Z">
                <w:rPr>
                  <w:rFonts w:ascii="Cambria Math" w:hAnsi="Cambria Math"/>
                </w:rPr>
                <m:t>2</m:t>
              </w:del>
            </m:r>
          </m:sup>
        </m:sSubSup>
      </m:oMath>
      <w:del w:id="295" w:author="Max Lindmark" w:date="2022-07-13T11:38:00Z">
        <w:r w:rsidR="001C370B" w:rsidRPr="00D657E6" w:rsidDel="00D07E17">
          <w:delText xml:space="preserve"> for subsequent values</w:delText>
        </w:r>
      </w:del>
      <w:r w:rsidR="001C370B" w:rsidRPr="00D657E6">
        <w:t xml:space="preserve">. </w:t>
      </w:r>
      <w:r>
        <w:t xml:space="preserve">The </w:t>
      </w:r>
      <w:commentRangeStart w:id="296"/>
      <w:del w:id="297" w:author="Max Lindmark" w:date="2022-07-13T11:40:00Z">
        <w:r w:rsidDel="00006F51">
          <w:delText xml:space="preserve">parameter </w:delText>
        </w:r>
      </w:del>
      <w:ins w:id="298" w:author="Max Lindmark" w:date="2022-07-13T11:40:00Z">
        <w:r w:rsidR="00006F51">
          <w:t>variable</w:t>
        </w:r>
        <w:commentRangeEnd w:id="296"/>
        <w:r w:rsidR="00981B7B">
          <w:rPr>
            <w:rStyle w:val="CommentReference"/>
          </w:rPr>
          <w:commentReference w:id="296"/>
        </w:r>
        <w:r w:rsidR="00006F51">
          <w:t xml:space="preserve"> </w:t>
        </w:r>
      </w:ins>
      <m:oMath>
        <m:sSub>
          <m:sSubPr>
            <m:ctrlPr>
              <w:ins w:id="299" w:author="Max Lindmark" w:date="2022-07-14T20:12:00Z">
                <w:rPr>
                  <w:rFonts w:ascii="Cambria Math" w:hAnsi="Cambria Math"/>
                </w:rPr>
              </w:ins>
            </m:ctrlPr>
          </m:sSubPr>
          <m:e>
            <m:r>
              <w:rPr>
                <w:rFonts w:ascii="Cambria Math" w:hAnsi="Cambria Math"/>
              </w:rPr>
              <m:t>x</m:t>
            </m:r>
          </m:e>
          <m:sub>
            <m:r>
              <w:ins w:id="300" w:author="Max Lindmark" w:date="2022-07-13T14:45:00Z">
                <w:rPr>
                  <w:rFonts w:ascii="Cambria Math" w:hAnsi="Cambria Math"/>
                </w:rPr>
                <m:t>c</m:t>
              </w:ins>
            </m:r>
            <m:r>
              <w:del w:id="301" w:author="Max Lindmark" w:date="2022-07-13T14:45:00Z">
                <w:rPr>
                  <w:rFonts w:ascii="Cambria Math" w:hAnsi="Cambria Math"/>
                </w:rPr>
                <m:t>k</m:t>
              </w:del>
            </m:r>
            <m:r>
              <w:ins w:id="302" w:author="Max Lindmark" w:date="2022-07-05T10:16:00Z">
                <w:rPr>
                  <w:rFonts w:ascii="Cambria Math" w:hAnsi="Cambria Math"/>
                </w:rPr>
                <m:t>,</m:t>
              </w:ins>
            </m:r>
            <m:r>
              <w:ins w:id="303" w:author="Max Lindmark" w:date="2022-07-05T10:16:00Z">
                <m:rPr>
                  <m:sty m:val="bi"/>
                </m:rPr>
                <w:rPr>
                  <w:rFonts w:ascii="Cambria Math" w:hAnsi="Cambria Math"/>
                </w:rPr>
                <m:t>s</m:t>
              </w:ins>
            </m:r>
            <m:r>
              <w:ins w:id="304" w:author="Max Lindmark" w:date="2022-07-05T10:16:00Z">
                <w:rPr>
                  <w:rFonts w:ascii="Cambria Math" w:hAnsi="Cambria Math"/>
                </w:rPr>
                <m:t>,t</m:t>
              </w:ins>
            </m:r>
          </m:sub>
        </m:sSub>
      </m:oMath>
      <w:r w:rsidR="001C370B" w:rsidRPr="00D657E6">
        <w:t xml:space="preserve"> </w:t>
      </w:r>
      <w:commentRangeStart w:id="305"/>
      <w:commentRangeStart w:id="306"/>
      <w:r w:rsidR="001C370B" w:rsidRPr="00D657E6">
        <w:t xml:space="preserve">represents </w:t>
      </w:r>
      <w:del w:id="307" w:author="Max Lindmark" w:date="2022-07-05T10:15:00Z">
        <w:r w:rsidR="001C370B" w:rsidRPr="00D657E6" w:rsidDel="00C52533">
          <w:delText xml:space="preserve">a vector of </w:delText>
        </w:r>
      </w:del>
      <w:r w:rsidR="001C370B" w:rsidRPr="00D657E6">
        <w:t xml:space="preserve">the </w:t>
      </w:r>
      <m:oMath>
        <m:r>
          <w:del w:id="308" w:author="Max Lindmark" w:date="2022-07-13T14:45:00Z">
            <w:rPr>
              <w:rFonts w:ascii="Cambria Math" w:hAnsi="Cambria Math"/>
            </w:rPr>
            <m:t>k</m:t>
          </w:del>
        </m:r>
        <m:r>
          <w:ins w:id="309" w:author="Max Lindmark" w:date="2022-07-13T14:45:00Z">
            <w:rPr>
              <w:rFonts w:ascii="Cambria Math" w:hAnsi="Cambria Math"/>
            </w:rPr>
            <m:t>c</m:t>
          </w:ins>
        </m:r>
      </m:oMath>
      <w:r w:rsidR="001C370B" w:rsidRPr="00D657E6">
        <w:t>-th covariate</w:t>
      </w:r>
      <w:r w:rsidR="0052070F" w:rsidRPr="00D657E6">
        <w:t xml:space="preserve"> </w:t>
      </w:r>
      <w:commentRangeEnd w:id="305"/>
      <w:r w:rsidR="00F9290C">
        <w:rPr>
          <w:rStyle w:val="CommentReference"/>
        </w:rPr>
        <w:commentReference w:id="305"/>
      </w:r>
      <w:commentRangeEnd w:id="306"/>
      <w:r w:rsidR="00C52533">
        <w:rPr>
          <w:rStyle w:val="CommentReference"/>
        </w:rPr>
        <w:commentReference w:id="306"/>
      </w:r>
      <w:r w:rsidR="0052070F" w:rsidRPr="00D657E6">
        <w:t xml:space="preserve">(biomass densities of flounder and cod, biomass of sprat, herring and </w:t>
      </w:r>
      <w:r w:rsidR="0052070F" w:rsidRPr="00D657E6">
        <w:rPr>
          <w:i/>
        </w:rPr>
        <w:t>Saduria entomon</w:t>
      </w:r>
      <w:r w:rsidR="0052070F" w:rsidRPr="00D657E6">
        <w:t>, depth, oxygen concentration and temperature)</w:t>
      </w:r>
      <w:r w:rsidR="001C370B" w:rsidRPr="00D657E6">
        <w:t xml:space="preserve"> and </w:t>
      </w:r>
      <m:oMath>
        <m:sSub>
          <m:sSubPr>
            <m:ctrlPr>
              <w:ins w:id="310" w:author="Max Lindmark" w:date="2022-07-14T20:12:00Z">
                <w:rPr>
                  <w:rFonts w:ascii="Cambria Math" w:hAnsi="Cambria Math"/>
                </w:rPr>
              </w:ins>
            </m:ctrlPr>
          </m:sSubPr>
          <m:e>
            <m:r>
              <w:rPr>
                <w:rFonts w:ascii="Cambria Math" w:hAnsi="Cambria Math"/>
              </w:rPr>
              <m:t>β</m:t>
            </m:r>
          </m:e>
          <m:sub>
            <m:r>
              <w:del w:id="311" w:author="Max Lindmark" w:date="2022-07-13T14:45:00Z">
                <w:rPr>
                  <w:rFonts w:ascii="Cambria Math" w:hAnsi="Cambria Math"/>
                </w:rPr>
                <m:t>k</m:t>
              </w:del>
            </m:r>
            <m:r>
              <w:ins w:id="312" w:author="Max Lindmark" w:date="2022-07-13T14:45:00Z">
                <w:rPr>
                  <w:rFonts w:ascii="Cambria Math" w:hAnsi="Cambria Math"/>
                </w:rPr>
                <m:t>c</m:t>
              </w:ins>
            </m:r>
          </m:sub>
        </m:sSub>
      </m:oMath>
      <w:r w:rsidR="001C370B" w:rsidRPr="00D657E6">
        <w:t xml:space="preserve"> is its effect. The parameter</w:t>
      </w:r>
      <w:ins w:id="313" w:author="Max Lindmark" w:date="2022-07-13T11:47:00Z">
        <w:r w:rsidR="00F366FE">
          <w:t>s</w:t>
        </w:r>
      </w:ins>
      <w:r w:rsidR="001C370B" w:rsidRPr="00D657E6">
        <w:t xml:space="preserve"> </w:t>
      </w:r>
      <w:commentRangeStart w:id="314"/>
      <w:commentRangeStart w:id="315"/>
      <m:oMath>
        <m:sSub>
          <m:sSubPr>
            <m:ctrlPr>
              <w:ins w:id="316" w:author="Max Lindmark" w:date="2022-07-14T20:12:00Z">
                <w:rPr>
                  <w:rFonts w:ascii="Cambria Math" w:hAnsi="Cambria Math"/>
                </w:rPr>
              </w:ins>
            </m:ctrlPr>
          </m:sSubPr>
          <m:e>
            <m:r>
              <w:rPr>
                <w:rFonts w:ascii="Cambria Math" w:hAnsi="Cambria Math"/>
              </w:rPr>
              <m:t>ω</m:t>
            </m:r>
          </m:e>
          <m:sub>
            <m:r>
              <m:rPr>
                <m:sty m:val="bi"/>
              </m:rPr>
              <w:rPr>
                <w:rFonts w:ascii="Cambria Math" w:hAnsi="Cambria Math"/>
              </w:rPr>
              <m:t>s</m:t>
            </m:r>
          </m:sub>
        </m:sSub>
      </m:oMath>
      <w:r w:rsidR="001C370B" w:rsidRPr="00D657E6">
        <w:t xml:space="preserve"> </w:t>
      </w:r>
      <w:commentRangeEnd w:id="314"/>
      <w:r w:rsidR="00B4350E">
        <w:rPr>
          <w:rStyle w:val="CommentReference"/>
        </w:rPr>
        <w:commentReference w:id="314"/>
      </w:r>
      <w:commentRangeEnd w:id="315"/>
      <w:r w:rsidR="00CD46D1">
        <w:rPr>
          <w:rStyle w:val="CommentReference"/>
        </w:rPr>
        <w:commentReference w:id="315"/>
      </w:r>
      <w:ins w:id="317" w:author="Max Lindmark" w:date="2022-07-13T11:47:00Z">
        <w:r w:rsidR="00F366FE">
          <w:t xml:space="preserve">and </w:t>
        </w:r>
      </w:ins>
      <m:oMath>
        <m:sSub>
          <m:sSubPr>
            <m:ctrlPr>
              <w:ins w:id="318" w:author="Max Lindmark" w:date="2022-07-13T11:47:00Z">
                <w:rPr>
                  <w:rFonts w:ascii="Cambria Math" w:hAnsi="Cambria Math"/>
                </w:rPr>
              </w:ins>
            </m:ctrlPr>
          </m:sSubPr>
          <m:e>
            <m:r>
              <w:ins w:id="319" w:author="Max Lindmark" w:date="2022-07-13T11:47:00Z">
                <w:rPr>
                  <w:rFonts w:ascii="Cambria Math" w:hAnsi="Cambria Math"/>
                </w:rPr>
                <m:t>ϵ</m:t>
              </w:ins>
            </m:r>
          </m:e>
          <m:sub>
            <m:r>
              <w:ins w:id="320" w:author="Max Lindmark" w:date="2022-07-13T11:47:00Z">
                <m:rPr>
                  <m:sty m:val="bi"/>
                </m:rPr>
                <w:rPr>
                  <w:rFonts w:ascii="Cambria Math" w:hAnsi="Cambria Math"/>
                </w:rPr>
                <m:t>s</m:t>
              </w:ins>
            </m:r>
            <m:r>
              <w:ins w:id="321" w:author="Max Lindmark" w:date="2022-07-13T11:47:00Z">
                <w:rPr>
                  <w:rFonts w:ascii="Cambria Math" w:hAnsi="Cambria Math"/>
                </w:rPr>
                <m:t>,t</m:t>
              </w:ins>
            </m:r>
          </m:sub>
        </m:sSub>
      </m:oMath>
      <w:ins w:id="322" w:author="Max Lindmark" w:date="2022-07-13T11:47:00Z">
        <w:r w:rsidR="00F366FE" w:rsidRPr="00D657E6">
          <w:t xml:space="preserve"> </w:t>
        </w:r>
      </w:ins>
      <w:r w:rsidR="00F70B8E" w:rsidRPr="00D657E6">
        <w:t xml:space="preserve">(Eq. </w:t>
      </w:r>
      <w:del w:id="323" w:author="Max Lindmark" w:date="2022-07-13T11:42:00Z">
        <w:r w:rsidR="00F70B8E" w:rsidRPr="00D657E6" w:rsidDel="00023FA9">
          <w:delText>5</w:delText>
        </w:r>
      </w:del>
      <w:ins w:id="324" w:author="Max Lindmark" w:date="2022-07-13T11:42:00Z">
        <w:r w:rsidR="00023FA9">
          <w:t>3</w:t>
        </w:r>
      </w:ins>
      <w:ins w:id="325" w:author="Max Lindmark" w:date="2022-07-13T11:47:00Z">
        <w:r w:rsidR="00F366FE">
          <w:t>-4</w:t>
        </w:r>
      </w:ins>
      <w:r w:rsidR="00F70B8E" w:rsidRPr="00D657E6">
        <w:t xml:space="preserve">) </w:t>
      </w:r>
      <w:r w:rsidR="001C370B" w:rsidRPr="00D657E6">
        <w:t>represent</w:t>
      </w:r>
      <w:del w:id="326" w:author="Max Lindmark" w:date="2022-07-13T11:47:00Z">
        <w:r w:rsidR="0046703E" w:rsidRPr="00D657E6" w:rsidDel="00F366FE">
          <w:delText>s</w:delText>
        </w:r>
      </w:del>
      <w:r>
        <w:t xml:space="preserve"> </w:t>
      </w:r>
      <w:r w:rsidR="001C370B" w:rsidRPr="00D657E6">
        <w:t xml:space="preserve">spatial </w:t>
      </w:r>
      <w:ins w:id="327" w:author="Max Lindmark" w:date="2022-07-13T11:47:00Z">
        <w:r w:rsidR="00F366FE">
          <w:t xml:space="preserve">and spatiotemporal </w:t>
        </w:r>
      </w:ins>
      <w:r w:rsidR="0046703E" w:rsidRPr="00D657E6">
        <w:t>random effect</w:t>
      </w:r>
      <w:r>
        <w:t>s</w:t>
      </w:r>
      <w:ins w:id="328" w:author="Max Lindmark" w:date="2022-07-13T11:47:00Z">
        <w:r w:rsidR="00EB2686">
          <w:t>, respe</w:t>
        </w:r>
      </w:ins>
      <w:ins w:id="329" w:author="Max Lindmark" w:date="2022-07-13T11:48:00Z">
        <w:r w:rsidR="00EB2686">
          <w:t>ctively</w:t>
        </w:r>
      </w:ins>
      <w:del w:id="330" w:author="Max Lindmark" w:date="2022-07-13T11:48:00Z">
        <w:r w:rsidR="0046703E" w:rsidRPr="00D657E6" w:rsidDel="00F001AC">
          <w:delText xml:space="preserve">. </w:delText>
        </w:r>
        <w:r w:rsidDel="00F001AC">
          <w:delText xml:space="preserve">The parameter </w:delText>
        </w:r>
      </w:del>
      <m:oMath>
        <m:sSub>
          <m:sSubPr>
            <m:ctrlPr>
              <w:ins w:id="331" w:author="Max Lindmark" w:date="2022-07-14T20:12:00Z">
                <w:del w:id="332" w:author="Max Lindmark" w:date="2022-07-13T11:48:00Z">
                  <w:rPr>
                    <w:rFonts w:ascii="Cambria Math" w:hAnsi="Cambria Math"/>
                  </w:rPr>
                </w:del>
              </w:ins>
            </m:ctrlPr>
          </m:sSubPr>
          <m:e>
            <m:r>
              <w:del w:id="333" w:author="Max Lindmark" w:date="2022-07-13T11:48:00Z">
                <w:rPr>
                  <w:rFonts w:ascii="Cambria Math" w:hAnsi="Cambria Math"/>
                </w:rPr>
                <m:t>ϵ</m:t>
              </w:del>
            </m:r>
          </m:e>
          <m:sub>
            <m:r>
              <w:del w:id="334" w:author="Max Lindmark" w:date="2022-07-13T11:48:00Z">
                <w:rPr>
                  <w:rFonts w:ascii="Cambria Math" w:hAnsi="Cambria Math"/>
                </w:rPr>
                <m:t>s,t</m:t>
              </w:del>
            </m:r>
          </m:sub>
        </m:sSub>
      </m:oMath>
      <w:del w:id="335" w:author="Max Lindmark" w:date="2022-07-13T11:48:00Z">
        <w:r w:rsidR="0046703E" w:rsidRPr="00D657E6" w:rsidDel="00F001AC">
          <w:delText xml:space="preserve"> (Eqns. 6-7) represents </w:delText>
        </w:r>
        <w:r w:rsidR="001C370B" w:rsidRPr="00D657E6" w:rsidDel="00F001AC">
          <w:delText>spatiotemporal random effects,</w:delText>
        </w:r>
        <w:r w:rsidR="0046703E" w:rsidRPr="00D657E6" w:rsidDel="00F001AC">
          <w:delText xml:space="preserve"> and we assume it </w:delText>
        </w:r>
        <w:r w:rsidR="00541CB7" w:rsidRPr="00D657E6" w:rsidDel="00F001AC">
          <w:delText>follow</w:delText>
        </w:r>
        <w:r w:rsidR="0046703E" w:rsidRPr="00D657E6" w:rsidDel="00F001AC">
          <w:delText>s</w:delText>
        </w:r>
        <w:r w:rsidR="00541CB7" w:rsidRPr="00D657E6" w:rsidDel="00F001AC">
          <w:delText xml:space="preserve"> a stationary AR1 process, where </w:delText>
        </w:r>
        <w:r w:rsidR="00541CB7" w:rsidRPr="00D657E6" w:rsidDel="00F001AC">
          <w:rPr>
            <w:rFonts w:ascii="Cambria Math" w:hAnsi="Cambria Math" w:cs="Cambria Math"/>
          </w:rPr>
          <w:delText>𝜌</w:delText>
        </w:r>
        <w:r w:rsidR="00541CB7" w:rsidRPr="00D657E6" w:rsidDel="00F001AC">
          <w:delText xml:space="preserve"> represents the correlation between subsequent spatiotemporal random fields.</w:delText>
        </w:r>
        <w:r w:rsidR="00477C6C" w:rsidRPr="00D657E6" w:rsidDel="00F001AC">
          <w:delText xml:space="preserve"> </w:delText>
        </w:r>
      </w:del>
      <w:ins w:id="336" w:author="Max Lindmark" w:date="2022-07-13T11:48:00Z">
        <w:r w:rsidR="00F001AC">
          <w:t xml:space="preserve">. </w:t>
        </w:r>
      </w:ins>
      <w:r w:rsidR="00F24545" w:rsidRPr="00D657E6">
        <w:t xml:space="preserve">Spatial and spatiotemporal </w:t>
      </w:r>
      <w:r w:rsidR="00D05F6A" w:rsidRPr="00D657E6">
        <w:t xml:space="preserve">random effects </w:t>
      </w:r>
      <w:r w:rsidR="001C370B" w:rsidRPr="00D657E6">
        <w:t xml:space="preserve">were assumed to be drawn from Gaussian random fields </w:t>
      </w:r>
      <w:r w:rsidR="001C370B" w:rsidRPr="00D657E6">
        <w:fldChar w:fldCharType="begin"/>
      </w:r>
      <w:r w:rsidR="00B86D51">
        <w:instrText xml:space="preserve"> ADDIN ZOTERO_ITEM CSL_CITATION {"citationID":"3oz837Ni","properties":{"formattedCitation":"[41,42]","plainCitation":"[41,42]","noteIndex":0},"citationItems":[{"id":2630,"uris":["http://zotero.org/users/6116610/items/69CPCHKW"],"itemData":{"id":2630,"type":"article-journal","abstract":"Summary.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id":2628,"uris":["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K."}],"issued":{"date-parts":[["2015",11,2]]},"citation-key":"cressieStatisticsSpatioTemporalData2015"}}],"schema":"https://github.com/citation-style-language/schema/raw/master/csl-citation.json"} </w:instrText>
      </w:r>
      <w:r w:rsidR="001C370B" w:rsidRPr="00D657E6">
        <w:fldChar w:fldCharType="separate"/>
      </w:r>
      <w:r w:rsidR="00B86D51">
        <w:rPr>
          <w:lang w:val="en-GB"/>
        </w:rPr>
        <w:t>[41,42]</w:t>
      </w:r>
      <w:r w:rsidR="001C370B" w:rsidRPr="00D657E6">
        <w:fldChar w:fldCharType="end"/>
      </w:r>
      <w:r w:rsidR="001C370B" w:rsidRPr="00D657E6">
        <w:t xml:space="preserve"> with covariance matrices </w:t>
      </w:r>
      <m:oMath>
        <m:sSub>
          <m:sSubPr>
            <m:ctrlPr>
              <w:ins w:id="337" w:author="Max Lindmark" w:date="2022-07-14T20:12:00Z">
                <w:rPr>
                  <w:rFonts w:ascii="Cambria Math" w:hAnsi="Cambria Math"/>
                  <w:i/>
                </w:rPr>
              </w:ins>
            </m:ctrlPr>
          </m:sSubPr>
          <m:e>
            <m:r>
              <m:rPr>
                <m:sty m:val="b"/>
              </m:rPr>
              <w:rPr>
                <w:rFonts w:ascii="Cambria Math" w:hAnsi="Cambria Math"/>
              </w:rPr>
              <m:t>Σ</m:t>
            </m:r>
          </m:e>
          <m:sub>
            <m:r>
              <w:rPr>
                <w:rFonts w:ascii="Cambria Math" w:hAnsi="Cambria Math"/>
              </w:rPr>
              <m:t>ω</m:t>
            </m:r>
          </m:sub>
        </m:sSub>
      </m:oMath>
      <w:r w:rsidR="001C370B" w:rsidRPr="00D657E6">
        <w:t xml:space="preserve"> and </w:t>
      </w:r>
      <m:oMath>
        <m:sSub>
          <m:sSubPr>
            <m:ctrlPr>
              <w:ins w:id="338" w:author="Max Lindmark" w:date="2022-07-14T20:12:00Z">
                <w:rPr>
                  <w:rFonts w:ascii="Cambria Math" w:hAnsi="Cambria Math"/>
                  <w:b/>
                  <w:bCs/>
                  <w:i/>
                </w:rPr>
              </w:ins>
            </m:ctrlPr>
          </m:sSubPr>
          <m:e>
            <m:r>
              <m:rPr>
                <m:sty m:val="b"/>
              </m:rPr>
              <w:rPr>
                <w:rFonts w:ascii="Cambria Math" w:hAnsi="Cambria Math"/>
              </w:rPr>
              <m:t>Σ</m:t>
            </m:r>
          </m:e>
          <m:sub>
            <m:r>
              <w:rPr>
                <w:rFonts w:ascii="Cambria Math" w:hAnsi="Cambria Math"/>
              </w:rPr>
              <m:t>ϵ</m:t>
            </m:r>
          </m:sub>
        </m:sSub>
      </m:oMath>
      <w:r w:rsidR="001C370B" w:rsidRPr="00D657E6">
        <w:t>. The covariance (</w:t>
      </w:r>
      <m:oMath>
        <m:r>
          <m:rPr>
            <m:sty m:val="p"/>
          </m:rPr>
          <w:rPr>
            <w:rFonts w:ascii="Cambria Math" w:hAnsi="Cambria Math"/>
          </w:rPr>
          <m:t>Φ</m:t>
        </m:r>
        <m:r>
          <w:rPr>
            <w:rFonts w:ascii="Cambria Math" w:hAnsi="Cambria Math"/>
          </w:rPr>
          <m:t>(</m:t>
        </m:r>
        <m:r>
          <w:del w:id="339" w:author="Max Lindmark" w:date="2022-07-13T14:42:00Z">
            <w:rPr>
              <w:rFonts w:ascii="Cambria Math" w:hAnsi="Cambria Math"/>
            </w:rPr>
            <m:t>s</m:t>
          </w:del>
        </m:r>
        <m:sSub>
          <m:sSubPr>
            <m:ctrlPr>
              <w:ins w:id="340" w:author="Max Lindmark" w:date="2022-07-13T14:42:00Z">
                <w:rPr>
                  <w:rFonts w:ascii="Cambria Math" w:hAnsi="Cambria Math"/>
                  <w:i/>
                </w:rPr>
              </w:ins>
            </m:ctrlPr>
          </m:sSubPr>
          <m:e>
            <m:r>
              <w:ins w:id="341" w:author="Max Lindmark" w:date="2022-07-13T14:43:00Z">
                <w:rPr>
                  <w:rFonts w:ascii="Cambria Math" w:hAnsi="Cambria Math"/>
                </w:rPr>
                <m:t>s</m:t>
              </w:ins>
            </m:r>
          </m:e>
          <m:sub>
            <m:r>
              <w:ins w:id="342" w:author="Max Lindmark" w:date="2022-07-13T14:43:00Z">
                <w:rPr>
                  <w:rFonts w:ascii="Cambria Math" w:hAnsi="Cambria Math"/>
                </w:rPr>
                <m:t>j</m:t>
              </w:ins>
            </m:r>
          </m:sub>
        </m:sSub>
        <m:r>
          <w:rPr>
            <w:rFonts w:ascii="Cambria Math" w:hAnsi="Cambria Math"/>
          </w:rPr>
          <m:t>,</m:t>
        </m:r>
        <m:sSub>
          <m:sSubPr>
            <m:ctrlPr>
              <w:ins w:id="343" w:author="Max Lindmark" w:date="2022-07-13T14:43:00Z">
                <w:rPr>
                  <w:rFonts w:ascii="Cambria Math" w:hAnsi="Cambria Math"/>
                  <w:i/>
                </w:rPr>
              </w:ins>
            </m:ctrlPr>
          </m:sSubPr>
          <m:e>
            <m:r>
              <w:ins w:id="344" w:author="Max Lindmark" w:date="2022-07-13T14:43:00Z">
                <w:rPr>
                  <w:rFonts w:ascii="Cambria Math" w:hAnsi="Cambria Math"/>
                </w:rPr>
                <m:t>s</m:t>
              </w:ins>
            </m:r>
          </m:e>
          <m:sub>
            <m:r>
              <w:ins w:id="345" w:author="Max Lindmark" w:date="2022-07-13T14:43:00Z">
                <w:rPr>
                  <w:rFonts w:ascii="Cambria Math" w:hAnsi="Cambria Math"/>
                </w:rPr>
                <m:t>k</m:t>
              </w:ins>
            </m:r>
          </m:sub>
        </m:sSub>
        <m:sSup>
          <m:sSupPr>
            <m:ctrlPr>
              <w:ins w:id="346" w:author="Max Lindmark" w:date="2022-07-14T20:12:00Z">
                <w:del w:id="347" w:author="Max Lindmark" w:date="2022-07-13T14:43:00Z">
                  <w:rPr>
                    <w:rFonts w:ascii="Cambria Math" w:hAnsi="Cambria Math"/>
                    <w:i/>
                  </w:rPr>
                </w:del>
              </w:ins>
            </m:ctrlPr>
          </m:sSupPr>
          <m:e>
            <m:r>
              <w:del w:id="348" w:author="Max Lindmark" w:date="2022-07-13T14:43:00Z">
                <w:rPr>
                  <w:rFonts w:ascii="Cambria Math" w:hAnsi="Cambria Math"/>
                </w:rPr>
                <m:t>s</m:t>
              </w:del>
            </m:r>
          </m:e>
          <m:sup>
            <m:r>
              <w:del w:id="349" w:author="Max Lindmark" w:date="2022-07-13T14:43:00Z">
                <w:rPr>
                  <w:rFonts w:ascii="Cambria Math" w:hAnsi="Cambria Math"/>
                </w:rPr>
                <m:t>'</m:t>
              </w:del>
            </m:r>
          </m:sup>
        </m:sSup>
        <m:r>
          <w:rPr>
            <w:rFonts w:ascii="Cambria Math" w:hAnsi="Cambria Math"/>
          </w:rPr>
          <m:t>)</m:t>
        </m:r>
      </m:oMath>
      <w:r w:rsidR="001C370B" w:rsidRPr="00D657E6">
        <w:t xml:space="preserve">) between spatial points </w:t>
      </w:r>
      <m:oMath>
        <m:sSub>
          <m:sSubPr>
            <m:ctrlPr>
              <w:ins w:id="350" w:author="Max Lindmark" w:date="2022-07-13T14:43:00Z">
                <w:rPr>
                  <w:rFonts w:ascii="Cambria Math" w:hAnsi="Cambria Math"/>
                  <w:i/>
                </w:rPr>
              </w:ins>
            </m:ctrlPr>
          </m:sSubPr>
          <m:e>
            <m:r>
              <w:ins w:id="351" w:author="Max Lindmark" w:date="2022-07-13T14:43:00Z">
                <w:rPr>
                  <w:rFonts w:ascii="Cambria Math" w:hAnsi="Cambria Math"/>
                </w:rPr>
                <m:t>s</m:t>
              </w:ins>
            </m:r>
          </m:e>
          <m:sub>
            <m:r>
              <w:ins w:id="352" w:author="Max Lindmark" w:date="2022-07-13T14:43:00Z">
                <w:rPr>
                  <w:rFonts w:ascii="Cambria Math" w:hAnsi="Cambria Math"/>
                </w:rPr>
                <m:t>j</m:t>
              </w:ins>
            </m:r>
          </m:sub>
        </m:sSub>
        <m:r>
          <w:del w:id="353" w:author="Max Lindmark" w:date="2022-07-13T14:43:00Z">
            <w:rPr>
              <w:rFonts w:ascii="Cambria Math" w:hAnsi="Cambria Math"/>
            </w:rPr>
            <m:t>s</m:t>
          </w:del>
        </m:r>
      </m:oMath>
      <w:r w:rsidR="001C370B" w:rsidRPr="00D657E6">
        <w:t xml:space="preserve"> and </w:t>
      </w:r>
      <m:oMath>
        <m:sSub>
          <m:sSubPr>
            <m:ctrlPr>
              <w:ins w:id="354" w:author="Max Lindmark" w:date="2022-07-13T14:43:00Z">
                <w:rPr>
                  <w:rFonts w:ascii="Cambria Math" w:hAnsi="Cambria Math"/>
                  <w:i/>
                </w:rPr>
              </w:ins>
            </m:ctrlPr>
          </m:sSubPr>
          <m:e>
            <m:r>
              <w:ins w:id="355" w:author="Max Lindmark" w:date="2022-07-13T14:43:00Z">
                <w:rPr>
                  <w:rFonts w:ascii="Cambria Math" w:hAnsi="Cambria Math"/>
                </w:rPr>
                <m:t>s</m:t>
              </w:ins>
            </m:r>
          </m:e>
          <m:sub>
            <m:r>
              <w:ins w:id="356" w:author="Max Lindmark" w:date="2022-07-13T14:43:00Z">
                <w:rPr>
                  <w:rFonts w:ascii="Cambria Math" w:hAnsi="Cambria Math"/>
                </w:rPr>
                <m:t>k</m:t>
              </w:ins>
            </m:r>
          </m:sub>
        </m:sSub>
        <m:sSup>
          <m:sSupPr>
            <m:ctrlPr>
              <w:ins w:id="357" w:author="Max Lindmark" w:date="2022-07-14T20:12:00Z">
                <w:del w:id="358" w:author="Max Lindmark" w:date="2022-07-13T14:43:00Z">
                  <w:rPr>
                    <w:rFonts w:ascii="Cambria Math" w:hAnsi="Cambria Math"/>
                    <w:i/>
                  </w:rPr>
                </w:del>
              </w:ins>
            </m:ctrlPr>
          </m:sSupPr>
          <m:e>
            <m:r>
              <w:del w:id="359" w:author="Max Lindmark" w:date="2022-07-13T14:43:00Z">
                <w:rPr>
                  <w:rFonts w:ascii="Cambria Math" w:hAnsi="Cambria Math"/>
                </w:rPr>
                <m:t>s</m:t>
              </w:del>
            </m:r>
          </m:e>
          <m:sup>
            <m:r>
              <w:del w:id="360" w:author="Max Lindmark" w:date="2022-07-13T14:43:00Z">
                <w:rPr>
                  <w:rFonts w:ascii="Cambria Math" w:hAnsi="Cambria Math"/>
                </w:rPr>
                <m:t>'</m:t>
              </w:del>
            </m:r>
          </m:sup>
        </m:sSup>
      </m:oMath>
      <w:r w:rsidR="001C370B" w:rsidRPr="00D657E6">
        <w:t xml:space="preserve"> in all random fields is given by a Matérn function</w:t>
      </w:r>
      <w:r w:rsidR="00A86A3B" w:rsidRPr="00D657E6">
        <w:t xml:space="preserve">. </w:t>
      </w:r>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4475ED42" w14:textId="22FE23DC" w:rsidR="00E2581D" w:rsidRPr="00350CE6" w:rsidRDefault="001C370B" w:rsidP="00DA2FF0">
      <w:pPr>
        <w:tabs>
          <w:tab w:val="left" w:pos="3336"/>
        </w:tabs>
        <w:spacing w:line="480" w:lineRule="auto"/>
        <w:contextualSpacing/>
        <w:mirrorIndents/>
        <w:jc w:val="both"/>
        <w:rPr>
          <w:iCs/>
        </w:rPr>
      </w:pPr>
      <w:r w:rsidRPr="00C038C3">
        <w:rPr>
          <w:iCs/>
        </w:rPr>
        <w:lastRenderedPageBreak/>
        <w:t xml:space="preserve">We fit spatiotemporal </w:t>
      </w:r>
      <w:r w:rsidR="00EF185A">
        <w:rPr>
          <w:iCs/>
        </w:rPr>
        <w:t>GLMM</w:t>
      </w:r>
      <w:r w:rsidR="000A351D">
        <w:rPr>
          <w:iCs/>
        </w:rPr>
        <w:t>s</w:t>
      </w:r>
      <w:r w:rsidR="00EF185A" w:rsidRPr="00C038C3">
        <w:rPr>
          <w:iCs/>
        </w:rPr>
        <w:t xml:space="preserve"> </w:t>
      </w:r>
      <w:r w:rsidRPr="00C038C3">
        <w:rPr>
          <w:iCs/>
        </w:rPr>
        <w:t xml:space="preserve">to biomass density data in a similar fashion as for condition </w:t>
      </w:r>
      <w:r w:rsidR="005F5C17">
        <w:rPr>
          <w:iCs/>
        </w:rPr>
        <w:t xml:space="preserve">to </w:t>
      </w:r>
      <w:r>
        <w:rPr>
          <w:iCs/>
        </w:rPr>
        <w:t xml:space="preserve">1) </w:t>
      </w:r>
      <w:r w:rsidRPr="00C038C3">
        <w:rPr>
          <w:iCs/>
        </w:rPr>
        <w:t>evaluate how the depth distribution</w:t>
      </w:r>
      <w:r w:rsidR="00E3353E">
        <w:rPr>
          <w:iCs/>
        </w:rPr>
        <w:t xml:space="preserve"> of cod</w:t>
      </w:r>
      <w:r w:rsidRPr="00C038C3">
        <w:rPr>
          <w:iCs/>
        </w:rPr>
        <w:t>,</w:t>
      </w:r>
      <w:r w:rsidR="00F6524E">
        <w:rPr>
          <w:iCs/>
        </w:rPr>
        <w:t xml:space="preserve"> as well as </w:t>
      </w:r>
      <w:r w:rsidRPr="00C038C3">
        <w:rPr>
          <w:iCs/>
        </w:rPr>
        <w:t>oxygen</w:t>
      </w:r>
      <w:r w:rsidR="00BF6BA9">
        <w:rPr>
          <w:iCs/>
        </w:rPr>
        <w:t xml:space="preserve"> </w:t>
      </w:r>
      <w:r w:rsidR="00F6524E">
        <w:rPr>
          <w:iCs/>
        </w:rPr>
        <w:t xml:space="preserve">and temperature </w:t>
      </w:r>
      <w:r w:rsidR="00BF6BA9" w:rsidRPr="00C038C3">
        <w:rPr>
          <w:iCs/>
        </w:rPr>
        <w:t>conditions</w:t>
      </w:r>
      <w:r w:rsidR="00CD24C0">
        <w:rPr>
          <w:iCs/>
        </w:rPr>
        <w:t xml:space="preserve"> experienced by cod</w:t>
      </w:r>
      <w:r w:rsidR="007F623E">
        <w:rPr>
          <w:iCs/>
        </w:rPr>
        <w:t xml:space="preserve"> </w:t>
      </w:r>
      <w:r w:rsidRPr="00C038C3">
        <w:rPr>
          <w:iCs/>
        </w:rPr>
        <w:t xml:space="preserve">have changed </w:t>
      </w:r>
      <w:r>
        <w:rPr>
          <w:iCs/>
        </w:rPr>
        <w:t xml:space="preserve">and 2) use predicted local densities of cod and </w:t>
      </w:r>
      <w:r w:rsidRPr="00B93E7A">
        <w:rPr>
          <w:iCs/>
        </w:rPr>
        <w:t xml:space="preserve">flounder as covariates in the condition model. For the first task, we used the predicted density at space </w:t>
      </w:r>
      <m:oMath>
        <m:r>
          <w:rPr>
            <w:rFonts w:ascii="Cambria Math" w:hAnsi="Cambria Math"/>
          </w:rPr>
          <m:t>s</m:t>
        </m:r>
      </m:oMath>
      <w:r w:rsidRPr="00B93E7A">
        <w:rPr>
          <w:iCs/>
        </w:rPr>
        <w:t xml:space="preserve"> and time </w:t>
      </w:r>
      <m:oMath>
        <m:r>
          <w:rPr>
            <w:rFonts w:ascii="Cambria Math" w:hAnsi="Cambria Math"/>
          </w:rPr>
          <m:t>t</m:t>
        </m:r>
      </m:oMath>
      <w:r w:rsidRPr="00B93E7A">
        <w:rPr>
          <w:iCs/>
        </w:rPr>
        <w:t xml:space="preserve"> as </w:t>
      </w:r>
      <w:r w:rsidRPr="00350CE6">
        <w:rPr>
          <w:iCs/>
        </w:rPr>
        <w:t>weights when calculating the annual average depth, temperature, and oxygen concentration</w:t>
      </w:r>
      <w:r w:rsidR="00486A0B" w:rsidRPr="00350CE6">
        <w:rPr>
          <w:iCs/>
        </w:rPr>
        <w:t xml:space="preserve">. </w:t>
      </w:r>
    </w:p>
    <w:p w14:paraId="5408D144" w14:textId="6DD6ED95" w:rsidR="001C370B" w:rsidRPr="00350CE6" w:rsidRDefault="001C370B" w:rsidP="002E697B">
      <w:pPr>
        <w:tabs>
          <w:tab w:val="left" w:pos="3336"/>
        </w:tabs>
        <w:spacing w:line="480" w:lineRule="auto"/>
        <w:ind w:firstLine="284"/>
        <w:contextualSpacing/>
        <w:mirrorIndents/>
        <w:jc w:val="both"/>
        <w:rPr>
          <w:iCs/>
        </w:rPr>
      </w:pPr>
      <w:r w:rsidRPr="00350CE6">
        <w:rPr>
          <w:iCs/>
        </w:rPr>
        <w:t>We modelled densit</w:t>
      </w:r>
      <w:r w:rsidR="00C66942" w:rsidRPr="00350CE6">
        <w:rPr>
          <w:iCs/>
        </w:rPr>
        <w:t>ies</w:t>
      </w:r>
      <w:r w:rsidRPr="00350CE6">
        <w:rPr>
          <w:iCs/>
        </w:rPr>
        <w:t xml:space="preserve"> using a Tweedie distribution, as density is both continuous and contains 0 values </w:t>
      </w:r>
      <w:r w:rsidRPr="00350CE6">
        <w:rPr>
          <w:iCs/>
        </w:rPr>
        <w:fldChar w:fldCharType="begin"/>
      </w:r>
      <w:r w:rsidR="00B86D51">
        <w:rPr>
          <w:iCs/>
        </w:rPr>
        <w:instrText xml:space="preserve"> ADDIN ZOTERO_ITEM CSL_CITATION {"citationID":"URM2bDfp","properties":{"formattedCitation":"[43\\uc0\\u8211{}45]","plainCitation":"[43–45]","noteIndex":0},"citationItems":[{"id":2829,"uris":["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CK"}],"issued":{"date-parts":[["1984"]]},"citation-key":"tweedieIndexWhichDistinguishes1984"}},{"id":2811,"uris":["http://zotero.org/users/6116610/items/M7SR7HZU"],"itemData":{"id":2811,"type":"article-journal","abstract":"We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citation-key":"shonoApplicationTweedieDistribution2008"}},{"id":2647,"uris":["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C."},{"family":"Keppel","given":"E.A."},{"family":"Edwards","given":"A.M."}],"issued":{"date-parts":[["2019"]]},"citation-key":"andersonReproducibleDataSynopsis2019"}}],"schema":"https://github.com/citation-style-language/schema/raw/master/csl-citation.json"} </w:instrText>
      </w:r>
      <w:r w:rsidRPr="00350CE6">
        <w:rPr>
          <w:iCs/>
        </w:rPr>
        <w:fldChar w:fldCharType="separate"/>
      </w:r>
      <w:r w:rsidR="00B86D51" w:rsidRPr="00B86D51">
        <w:rPr>
          <w:lang w:val="en-GB"/>
        </w:rPr>
        <w:t>[43–45]</w:t>
      </w:r>
      <w:r w:rsidRPr="00350CE6">
        <w:rPr>
          <w:iCs/>
        </w:rPr>
        <w:fldChar w:fldCharType="end"/>
      </w:r>
      <w:r w:rsidRPr="00350CE6">
        <w:rPr>
          <w:iCs/>
        </w:rPr>
        <w:t>:</w:t>
      </w:r>
    </w:p>
    <w:p w14:paraId="7150EDF3" w14:textId="624229C6" w:rsidR="001C370B" w:rsidRPr="00350CE6" w:rsidRDefault="00000000" w:rsidP="001C370B">
      <w:pPr>
        <w:tabs>
          <w:tab w:val="left" w:pos="3336"/>
        </w:tabs>
        <w:spacing w:line="480" w:lineRule="auto"/>
        <w:contextualSpacing/>
        <w:mirrorIndents/>
        <w:jc w:val="both"/>
      </w:pPr>
      <m:oMathPara>
        <m:oMath>
          <m:eqArr>
            <m:eqArrPr>
              <m:maxDist m:val="1"/>
              <m:ctrlPr>
                <w:ins w:id="361" w:author="Max Lindmark" w:date="2022-07-14T20:12:00Z">
                  <w:rPr>
                    <w:rFonts w:ascii="Cambria Math" w:hAnsi="Cambria Math"/>
                    <w:i/>
                  </w:rPr>
                </w:ins>
              </m:ctrlPr>
            </m:eqArrPr>
            <m:e>
              <m:sSub>
                <m:sSubPr>
                  <m:ctrlPr>
                    <w:ins w:id="362" w:author="Max Lindmark" w:date="2022-07-14T20:12:00Z">
                      <w:rPr>
                        <w:rFonts w:ascii="Cambria Math" w:hAnsi="Cambria Math"/>
                      </w:rPr>
                    </w:ins>
                  </m:ctrlPr>
                </m:sSubPr>
                <m:e>
                  <m:r>
                    <w:rPr>
                      <w:rFonts w:ascii="Cambria Math" w:hAnsi="Cambria Math"/>
                    </w:rPr>
                    <m:t>y</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Tweedie</m:t>
              </m:r>
              <m:d>
                <m:dPr>
                  <m:ctrlPr>
                    <w:ins w:id="363" w:author="Max Lindmark" w:date="2022-07-14T20:12:00Z">
                      <w:rPr>
                        <w:rFonts w:ascii="Cambria Math" w:hAnsi="Cambria Math"/>
                        <w:i/>
                      </w:rPr>
                    </w:ins>
                  </m:ctrlPr>
                </m:dPr>
                <m:e>
                  <m:sSub>
                    <m:sSubPr>
                      <m:ctrlPr>
                        <w:ins w:id="364" w:author="Max Lindmark" w:date="2022-07-14T20:12:00Z">
                          <w:rPr>
                            <w:rFonts w:ascii="Cambria Math" w:hAnsi="Cambria Math"/>
                            <w:i/>
                          </w:rPr>
                        </w:ins>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,p,ϕ</m:t>
                  </m:r>
                </m:e>
              </m:d>
              <m:r>
                <w:rPr>
                  <w:rFonts w:ascii="Cambria Math" w:hAnsi="Cambria Math"/>
                </w:rPr>
                <m:t>, 1&lt;p&lt;2#</m:t>
              </m:r>
              <m:d>
                <m:dPr>
                  <m:ctrlPr>
                    <w:ins w:id="365" w:author="Max Lindmark" w:date="2022-07-14T20:12:00Z">
                      <w:rPr>
                        <w:rFonts w:ascii="Cambria Math" w:hAnsi="Cambria Math"/>
                        <w:i/>
                      </w:rPr>
                    </w:ins>
                  </m:ctrlPr>
                </m:dPr>
                <m:e>
                  <m:r>
                    <w:del w:id="366" w:author="Max Lindmark" w:date="2022-07-13T11:16:00Z">
                      <w:rPr>
                        <w:rFonts w:ascii="Cambria Math" w:hAnsi="Cambria Math"/>
                      </w:rPr>
                      <m:t>8</m:t>
                    </w:del>
                  </m:r>
                  <m:r>
                    <w:ins w:id="367" w:author="Max Lindmark" w:date="2022-07-13T14:27:00Z">
                      <w:rPr>
                        <w:rFonts w:ascii="Cambria Math" w:hAnsi="Cambria Math"/>
                      </w:rPr>
                      <m:t>5</m:t>
                    </w:ins>
                  </m:r>
                </m:e>
              </m:d>
            </m:e>
          </m:eqArr>
        </m:oMath>
      </m:oMathPara>
    </w:p>
    <w:p w14:paraId="48C571B9" w14:textId="300E7213" w:rsidR="001C370B" w:rsidRPr="00B72A71" w:rsidRDefault="00000000" w:rsidP="001C370B">
      <w:pPr>
        <w:tabs>
          <w:tab w:val="left" w:pos="3336"/>
        </w:tabs>
        <w:spacing w:line="480" w:lineRule="auto"/>
        <w:contextualSpacing/>
        <w:mirrorIndents/>
        <w:jc w:val="both"/>
        <w:rPr>
          <w:ins w:id="368" w:author="Max Lindmark" w:date="2022-07-13T14:35:00Z"/>
        </w:rPr>
      </w:pPr>
      <m:oMathPara>
        <m:oMath>
          <m:eqArr>
            <m:eqArrPr>
              <m:maxDist m:val="1"/>
              <m:ctrlPr>
                <w:ins w:id="369" w:author="Max Lindmark" w:date="2022-07-14T20:12:00Z">
                  <w:rPr>
                    <w:rFonts w:ascii="Cambria Math" w:hAnsi="Cambria Math"/>
                    <w:i/>
                  </w:rPr>
                </w:ins>
              </m:ctrlPr>
            </m:eqArrPr>
            <m:e>
              <m:sSub>
                <m:sSubPr>
                  <m:ctrlPr>
                    <w:ins w:id="370" w:author="Max Lindmark" w:date="2022-07-14T20:12:00Z">
                      <w:rPr>
                        <w:rFonts w:ascii="Cambria Math" w:hAnsi="Cambria Math"/>
                        <w:i/>
                      </w:rPr>
                    </w:ins>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exp</m:t>
              </m:r>
              <m:d>
                <m:dPr>
                  <m:ctrlPr>
                    <w:ins w:id="371" w:author="Max Lindmark" w:date="2022-07-14T20:12:00Z">
                      <w:rPr>
                        <w:rFonts w:ascii="Cambria Math" w:hAnsi="Cambria Math"/>
                        <w:i/>
                      </w:rPr>
                    </w:ins>
                  </m:ctrlPr>
                </m:dPr>
                <m:e>
                  <m:sSub>
                    <m:sSubPr>
                      <m:ctrlPr>
                        <w:ins w:id="372" w:author="Max Lindmark" w:date="2022-07-14T20:12:00Z">
                          <w:rPr>
                            <w:rFonts w:ascii="Cambria Math" w:hAnsi="Cambria Math"/>
                          </w:rPr>
                        </w:ins>
                      </m:ctrlPr>
                    </m:sSubPr>
                    <m:e>
                      <m:r>
                        <w:rPr>
                          <w:rFonts w:ascii="Cambria Math" w:hAnsi="Cambria Math"/>
                        </w:rPr>
                        <m:t>γ</m:t>
                      </m:r>
                    </m:e>
                    <m:sub>
                      <m:r>
                        <w:rPr>
                          <w:rFonts w:ascii="Cambria Math" w:hAnsi="Cambria Math"/>
                        </w:rPr>
                        <m:t>t</m:t>
                      </m:r>
                    </m:sub>
                  </m:sSub>
                  <m:r>
                    <w:rPr>
                      <w:rFonts w:ascii="Cambria Math" w:hAnsi="Cambria Math"/>
                    </w:rPr>
                    <m:t>+</m:t>
                  </m:r>
                  <m:nary>
                    <m:naryPr>
                      <m:chr m:val="∑"/>
                      <m:ctrlPr>
                        <w:ins w:id="373" w:author="Max Lindmark" w:date="2022-07-14T20:12:00Z">
                          <w:rPr>
                            <w:rFonts w:ascii="Cambria Math" w:hAnsi="Cambria Math"/>
                          </w:rPr>
                        </w:ins>
                      </m:ctrlPr>
                    </m:naryPr>
                    <m:sub>
                      <m:r>
                        <w:rPr>
                          <w:rFonts w:ascii="Cambria Math" w:hAnsi="Cambria Math"/>
                        </w:rPr>
                        <m:t>k=1</m:t>
                      </m:r>
                    </m:sub>
                    <m:sup>
                      <m:sSub>
                        <m:sSubPr>
                          <m:ctrlPr>
                            <w:ins w:id="374" w:author="Max Lindmark" w:date="2022-07-14T20:12:00Z">
                              <w:rPr>
                                <w:rFonts w:ascii="Cambria Math" w:hAnsi="Cambria Math"/>
                              </w:rPr>
                            </w:ins>
                          </m:ctrlPr>
                        </m:sSubPr>
                        <m:e>
                          <m:r>
                            <w:rPr>
                              <w:rFonts w:ascii="Cambria Math" w:hAnsi="Cambria Math"/>
                            </w:rPr>
                            <m:t>n</m:t>
                          </m:r>
                        </m:e>
                        <m:sub>
                          <m:r>
                            <w:rPr>
                              <w:rFonts w:ascii="Cambria Math" w:hAnsi="Cambria Math"/>
                            </w:rPr>
                            <m:t>k</m:t>
                          </m:r>
                        </m:sub>
                      </m:sSub>
                    </m:sup>
                    <m:e>
                      <m:sSub>
                        <m:sSubPr>
                          <m:ctrlPr>
                            <w:ins w:id="375" w:author="Max Lindmark" w:date="2022-07-14T20:12:00Z">
                              <w:rPr>
                                <w:rFonts w:ascii="Cambria Math" w:hAnsi="Cambria Math"/>
                                <w:i/>
                                <w:iCs/>
                              </w:rPr>
                            </w:ins>
                          </m:ctrlPr>
                        </m:sSubPr>
                        <m:e>
                          <m:r>
                            <w:rPr>
                              <w:rFonts w:ascii="Cambria Math" w:hAnsi="Cambria Math"/>
                            </w:rPr>
                            <m:t>f</m:t>
                          </m:r>
                        </m:e>
                        <m:sub>
                          <m:r>
                            <w:del w:id="376" w:author="Max Lindmark" w:date="2022-07-13T14:47:00Z">
                              <w:rPr>
                                <w:rFonts w:ascii="Cambria Math" w:hAnsi="Cambria Math"/>
                              </w:rPr>
                              <m:t>k</m:t>
                            </w:del>
                          </m:r>
                          <m:r>
                            <w:ins w:id="377" w:author="Max Lindmark" w:date="2022-07-13T14:47:00Z">
                              <w:rPr>
                                <w:rFonts w:ascii="Cambria Math" w:hAnsi="Cambria Math"/>
                              </w:rPr>
                              <m:t>c</m:t>
                            </w:ins>
                          </m:r>
                        </m:sub>
                      </m:sSub>
                      <m:d>
                        <m:dPr>
                          <m:ctrlPr>
                            <w:ins w:id="378" w:author="Max Lindmark" w:date="2022-07-14T20:12:00Z">
                              <w:rPr>
                                <w:rFonts w:ascii="Cambria Math" w:hAnsi="Cambria Math"/>
                                <w:i/>
                              </w:rPr>
                            </w:ins>
                          </m:ctrlPr>
                        </m:dPr>
                        <m:e>
                          <w:commentRangeStart w:id="379"/>
                          <m:sSub>
                            <m:sSubPr>
                              <m:ctrlPr>
                                <w:ins w:id="380" w:author="Max Lindmark" w:date="2022-07-14T20:12:00Z">
                                  <w:rPr>
                                    <w:rFonts w:ascii="Cambria Math" w:hAnsi="Cambria Math"/>
                                    <w:i/>
                                    <w:iCs/>
                                  </w:rPr>
                                </w:ins>
                              </m:ctrlPr>
                            </m:sSubPr>
                            <m:e>
                              <m:r>
                                <w:rPr>
                                  <w:rFonts w:ascii="Cambria Math" w:hAnsi="Cambria Math"/>
                                </w:rPr>
                                <m:t>x</m:t>
                              </m:r>
                            </m:e>
                            <m:sub>
                              <m:r>
                                <w:del w:id="381" w:author="Max Lindmark" w:date="2022-07-13T14:47:00Z">
                                  <w:rPr>
                                    <w:rFonts w:ascii="Cambria Math" w:hAnsi="Cambria Math"/>
                                  </w:rPr>
                                  <m:t>k</m:t>
                                </w:del>
                              </m:r>
                              <m:r>
                                <w:ins w:id="382" w:author="Max Lindmark" w:date="2022-07-13T14:47:00Z">
                                  <w:rPr>
                                    <w:rFonts w:ascii="Cambria Math" w:hAnsi="Cambria Math"/>
                                  </w:rPr>
                                  <m:t>c</m:t>
                                </w:ins>
                              </m:r>
                              <m:r>
                                <w:ins w:id="383" w:author="Max Lindmark" w:date="2022-07-05T10:21:00Z">
                                  <w:rPr>
                                    <w:rFonts w:ascii="Cambria Math" w:hAnsi="Cambria Math"/>
                                  </w:rPr>
                                  <m:t>,</m:t>
                                </w:ins>
                              </m:r>
                              <m:r>
                                <w:ins w:id="384" w:author="Max Lindmark" w:date="2022-07-05T10:21:00Z">
                                  <m:rPr>
                                    <m:sty m:val="bi"/>
                                  </m:rPr>
                                  <w:rPr>
                                    <w:rFonts w:ascii="Cambria Math" w:hAnsi="Cambria Math"/>
                                  </w:rPr>
                                  <m:t>s</m:t>
                                </w:ins>
                              </m:r>
                              <m:r>
                                <w:ins w:id="385" w:author="Max Lindmark" w:date="2022-07-05T10:21:00Z">
                                  <w:rPr>
                                    <w:rFonts w:ascii="Cambria Math" w:hAnsi="Cambria Math"/>
                                  </w:rPr>
                                  <m:t>,t</m:t>
                                </w:ins>
                              </m:r>
                            </m:sub>
                          </m:sSub>
                          <w:commentRangeEnd w:id="379"/>
                          <m:r>
                            <m:rPr>
                              <m:sty m:val="p"/>
                            </m:rPr>
                            <w:rPr>
                              <w:rStyle w:val="CommentReference"/>
                            </w:rPr>
                            <w:commentReference w:id="379"/>
                          </m:r>
                        </m:e>
                      </m:d>
                    </m:e>
                  </m:nary>
                  <m:r>
                    <w:rPr>
                      <w:rFonts w:ascii="Cambria Math" w:hAnsi="Cambria Math"/>
                    </w:rPr>
                    <m:t>+</m:t>
                  </m:r>
                  <m:sSub>
                    <m:sSubPr>
                      <m:ctrlPr>
                        <w:ins w:id="386" w:author="Max Lindmark" w:date="2022-07-14T20:12:00Z">
                          <w:rPr>
                            <w:rFonts w:ascii="Cambria Math" w:hAnsi="Cambria Math"/>
                          </w:rPr>
                        </w:ins>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ins w:id="387" w:author="Max Lindmark" w:date="2022-07-14T20:12:00Z">
                          <w:rPr>
                            <w:rFonts w:ascii="Cambria Math" w:hAnsi="Cambria Math"/>
                          </w:rPr>
                        </w:ins>
                      </m:ctrlPr>
                    </m:sSubPr>
                    <m:e>
                      <m:r>
                        <w:ins w:id="388" w:author="Max Lindmark" w:date="2022-07-13T14:34:00Z">
                          <w:rPr>
                            <w:rFonts w:ascii="Cambria Math" w:hAnsi="Cambria Math"/>
                          </w:rPr>
                          <m:t>δ</m:t>
                        </w:ins>
                      </m:r>
                      <m:r>
                        <w:del w:id="389" w:author="Max Lindmark" w:date="2022-07-13T14:34:00Z">
                          <w:rPr>
                            <w:rFonts w:ascii="Cambria Math" w:hAnsi="Cambria Math"/>
                          </w:rPr>
                          <m:t>ϵ</m:t>
                        </w:del>
                      </m:r>
                    </m:e>
                    <m:sub>
                      <m:r>
                        <m:rPr>
                          <m:sty m:val="bi"/>
                        </m:rPr>
                        <w:rPr>
                          <w:rFonts w:ascii="Cambria Math" w:hAnsi="Cambria Math"/>
                        </w:rPr>
                        <m:t>s</m:t>
                      </m:r>
                      <m:r>
                        <w:rPr>
                          <w:rFonts w:ascii="Cambria Math" w:hAnsi="Cambria Math"/>
                        </w:rPr>
                        <m:t>,t</m:t>
                      </m:r>
                    </m:sub>
                  </m:sSub>
                </m:e>
              </m:d>
              <m:r>
                <w:rPr>
                  <w:rFonts w:ascii="Cambria Math" w:hAnsi="Cambria Math"/>
                </w:rPr>
                <m:t>#</m:t>
              </m:r>
              <m:d>
                <m:dPr>
                  <m:ctrlPr>
                    <w:ins w:id="390" w:author="Max Lindmark" w:date="2022-07-14T20:12:00Z">
                      <w:rPr>
                        <w:rFonts w:ascii="Cambria Math" w:hAnsi="Cambria Math"/>
                        <w:i/>
                      </w:rPr>
                    </w:ins>
                  </m:ctrlPr>
                </m:dPr>
                <m:e>
                  <m:r>
                    <w:del w:id="391" w:author="Max Lindmark" w:date="2022-07-13T11:16:00Z">
                      <w:rPr>
                        <w:rFonts w:ascii="Cambria Math" w:hAnsi="Cambria Math"/>
                      </w:rPr>
                      <m:t>9</m:t>
                    </w:del>
                  </m:r>
                  <m:r>
                    <w:ins w:id="392" w:author="Max Lindmark" w:date="2022-07-13T14:27:00Z">
                      <w:rPr>
                        <w:rFonts w:ascii="Cambria Math" w:hAnsi="Cambria Math"/>
                      </w:rPr>
                      <m:t>6</m:t>
                    </w:ins>
                  </m:r>
                </m:e>
              </m:d>
            </m:e>
          </m:eqArr>
        </m:oMath>
      </m:oMathPara>
    </w:p>
    <w:p w14:paraId="6526BFB7" w14:textId="1C2B5592" w:rsidR="00B72A71" w:rsidRPr="009A6523" w:rsidRDefault="00000000" w:rsidP="00B72A71">
      <w:pPr>
        <w:spacing w:line="480" w:lineRule="auto"/>
        <w:contextualSpacing/>
        <w:mirrorIndents/>
        <w:jc w:val="both"/>
        <w:rPr>
          <w:ins w:id="393" w:author="Max Lindmark" w:date="2022-07-13T14:35:00Z"/>
          <w:rFonts w:ascii="Cambria Math" w:hAnsi="Cambria Math"/>
        </w:rPr>
      </w:pPr>
      <m:oMathPara>
        <m:oMath>
          <m:eqArr>
            <m:eqArrPr>
              <m:maxDist m:val="1"/>
              <m:ctrlPr>
                <w:ins w:id="394" w:author="Max Lindmark" w:date="2022-07-13T14:35:00Z">
                  <w:rPr>
                    <w:rFonts w:ascii="Cambria Math" w:hAnsi="Cambria Math"/>
                    <w:i/>
                  </w:rPr>
                </w:ins>
              </m:ctrlPr>
            </m:eqArrPr>
            <m:e>
              <m:sSub>
                <m:sSubPr>
                  <m:ctrlPr>
                    <w:ins w:id="395" w:author="Max Lindmark" w:date="2022-07-13T14:35:00Z">
                      <w:rPr>
                        <w:rFonts w:ascii="Cambria Math" w:hAnsi="Cambria Math"/>
                        <w:b/>
                        <w:bCs/>
                      </w:rPr>
                    </w:ins>
                  </m:ctrlPr>
                </m:sSubPr>
                <m:e>
                  <m:r>
                    <w:ins w:id="396" w:author="Max Lindmark" w:date="2022-07-13T14:35:00Z">
                      <m:rPr>
                        <m:sty m:val="bi"/>
                      </m:rPr>
                      <w:rPr>
                        <w:rFonts w:ascii="Cambria Math" w:hAnsi="Cambria Math"/>
                      </w:rPr>
                      <m:t>δ</m:t>
                    </w:ins>
                  </m:r>
                </m:e>
                <m:sub>
                  <m:r>
                    <w:ins w:id="397" w:author="Max Lindmark" w:date="2022-07-13T14:35:00Z">
                      <w:rPr>
                        <w:rFonts w:ascii="Cambria Math" w:hAnsi="Cambria Math"/>
                      </w:rPr>
                      <m:t>t=1</m:t>
                    </w:ins>
                  </m:r>
                </m:sub>
              </m:sSub>
              <m:r>
                <w:ins w:id="398" w:author="Max Lindmark" w:date="2022-07-13T14:35:00Z">
                  <m:rPr>
                    <m:sty m:val="p"/>
                  </m:rPr>
                  <w:rPr>
                    <w:rFonts w:ascii="Cambria Math" w:hAnsi="Cambria Math"/>
                  </w:rPr>
                  <m:t>~MVNormal</m:t>
                </w:ins>
              </m:r>
              <m:d>
                <m:dPr>
                  <m:ctrlPr>
                    <w:ins w:id="399" w:author="Max Lindmark" w:date="2022-07-13T14:35:00Z">
                      <w:rPr>
                        <w:rFonts w:ascii="Cambria Math" w:hAnsi="Cambria Math"/>
                        <w:i/>
                      </w:rPr>
                    </w:ins>
                  </m:ctrlPr>
                </m:dPr>
                <m:e>
                  <m:r>
                    <w:ins w:id="400" w:author="Max Lindmark" w:date="2022-07-13T14:35:00Z">
                      <m:rPr>
                        <m:sty m:val="b"/>
                      </m:rPr>
                      <w:rPr>
                        <w:rFonts w:ascii="Cambria Math" w:hAnsi="Cambria Math"/>
                      </w:rPr>
                      <m:t>0</m:t>
                    </w:ins>
                  </m:r>
                  <m:r>
                    <w:ins w:id="401" w:author="Max Lindmark" w:date="2022-07-13T14:35:00Z">
                      <w:rPr>
                        <w:rFonts w:ascii="Cambria Math" w:hAnsi="Cambria Math"/>
                      </w:rPr>
                      <m:t>,</m:t>
                    </w:ins>
                  </m:r>
                  <m:sSub>
                    <m:sSubPr>
                      <m:ctrlPr>
                        <w:ins w:id="402" w:author="Max Lindmark" w:date="2022-07-13T14:35:00Z">
                          <w:rPr>
                            <w:rFonts w:ascii="Cambria Math" w:hAnsi="Cambria Math"/>
                            <w:b/>
                            <w:bCs/>
                            <w:i/>
                          </w:rPr>
                        </w:ins>
                      </m:ctrlPr>
                    </m:sSubPr>
                    <m:e>
                      <m:r>
                        <w:ins w:id="403" w:author="Max Lindmark" w:date="2022-07-13T14:35:00Z">
                          <m:rPr>
                            <m:sty m:val="b"/>
                          </m:rPr>
                          <w:rPr>
                            <w:rFonts w:ascii="Cambria Math" w:hAnsi="Cambria Math"/>
                          </w:rPr>
                          <m:t>Σ</m:t>
                        </w:ins>
                      </m:r>
                    </m:e>
                    <m:sub>
                      <m:r>
                        <w:ins w:id="404" w:author="Max Lindmark" w:date="2022-07-13T14:35:00Z">
                          <w:rPr>
                            <w:rFonts w:ascii="Cambria Math" w:hAnsi="Cambria Math"/>
                          </w:rPr>
                          <m:t>ϵ</m:t>
                        </w:ins>
                      </m:r>
                    </m:sub>
                  </m:sSub>
                </m:e>
              </m:d>
              <m:r>
                <w:ins w:id="405" w:author="Max Lindmark" w:date="2022-07-13T14:35:00Z">
                  <m:rPr>
                    <m:sty m:val="bi"/>
                  </m:rPr>
                  <w:rPr>
                    <w:rFonts w:ascii="Cambria Math" w:hAnsi="Cambria Math"/>
                  </w:rPr>
                  <m:t>#(</m:t>
                </w:ins>
              </m:r>
              <m:r>
                <w:ins w:id="406" w:author="Max Lindmark" w:date="2022-07-13T14:35:00Z">
                  <w:rPr>
                    <w:rFonts w:ascii="Cambria Math" w:hAnsi="Cambria Math"/>
                  </w:rPr>
                  <m:t>7)</m:t>
                </w:ins>
              </m:r>
            </m:e>
          </m:eqArr>
        </m:oMath>
      </m:oMathPara>
    </w:p>
    <w:p w14:paraId="1A95AD12" w14:textId="12F4A042" w:rsidR="00B72A71" w:rsidRDefault="00000000" w:rsidP="00B72A71">
      <w:pPr>
        <w:spacing w:line="480" w:lineRule="auto"/>
        <w:contextualSpacing/>
        <w:mirrorIndents/>
        <w:jc w:val="both"/>
        <w:rPr>
          <w:ins w:id="407" w:author="Max Lindmark" w:date="2022-07-13T14:35:00Z"/>
          <w:rFonts w:ascii="Cambria Math" w:hAnsi="Cambria Math"/>
        </w:rPr>
      </w:pPr>
      <m:oMathPara>
        <m:oMath>
          <m:eqArr>
            <m:eqArrPr>
              <m:maxDist m:val="1"/>
              <m:ctrlPr>
                <w:ins w:id="408" w:author="Max Lindmark" w:date="2022-07-13T14:35:00Z">
                  <w:rPr>
                    <w:rFonts w:ascii="Cambria Math" w:hAnsi="Cambria Math"/>
                    <w:i/>
                  </w:rPr>
                </w:ins>
              </m:ctrlPr>
            </m:eqArrPr>
            <m:e>
              <m:sSub>
                <m:sSubPr>
                  <m:ctrlPr>
                    <w:ins w:id="409" w:author="Max Lindmark" w:date="2022-07-13T14:35:00Z">
                      <w:rPr>
                        <w:rFonts w:ascii="Cambria Math" w:hAnsi="Cambria Math"/>
                        <w:b/>
                        <w:bCs/>
                      </w:rPr>
                    </w:ins>
                  </m:ctrlPr>
                </m:sSubPr>
                <m:e>
                  <m:r>
                    <w:ins w:id="410" w:author="Max Lindmark" w:date="2022-07-13T14:35:00Z">
                      <m:rPr>
                        <m:sty m:val="bi"/>
                      </m:rPr>
                      <w:rPr>
                        <w:rFonts w:ascii="Cambria Math" w:hAnsi="Cambria Math"/>
                      </w:rPr>
                      <m:t>δ</m:t>
                    </w:ins>
                  </m:r>
                </m:e>
                <m:sub>
                  <m:r>
                    <w:ins w:id="411" w:author="Max Lindmark" w:date="2022-07-13T14:35:00Z">
                      <w:rPr>
                        <w:rFonts w:ascii="Cambria Math" w:hAnsi="Cambria Math"/>
                      </w:rPr>
                      <m:t>t&gt;1</m:t>
                    </w:ins>
                  </m:r>
                </m:sub>
              </m:sSub>
              <m:r>
                <w:ins w:id="412" w:author="Max Lindmark" w:date="2022-07-13T14:35:00Z">
                  <w:rPr>
                    <w:rFonts w:ascii="Cambria Math" w:hAnsi="Cambria Math"/>
                  </w:rPr>
                  <m:t>=ρ</m:t>
                </w:ins>
              </m:r>
              <m:sSub>
                <m:sSubPr>
                  <m:ctrlPr>
                    <w:ins w:id="413" w:author="Max Lindmark" w:date="2022-07-13T14:35:00Z">
                      <w:rPr>
                        <w:rFonts w:ascii="Cambria Math" w:hAnsi="Cambria Math"/>
                        <w:b/>
                        <w:i/>
                      </w:rPr>
                    </w:ins>
                  </m:ctrlPr>
                </m:sSubPr>
                <m:e>
                  <m:r>
                    <w:ins w:id="414" w:author="Max Lindmark" w:date="2022-07-13T14:35:00Z">
                      <m:rPr>
                        <m:sty m:val="bi"/>
                      </m:rPr>
                      <w:rPr>
                        <w:rFonts w:ascii="Cambria Math" w:hAnsi="Cambria Math"/>
                      </w:rPr>
                      <m:t>δ</m:t>
                    </w:ins>
                  </m:r>
                </m:e>
                <m:sub>
                  <m:r>
                    <w:ins w:id="415" w:author="Max Lindmark" w:date="2022-07-13T14:35:00Z">
                      <w:rPr>
                        <w:rFonts w:ascii="Cambria Math" w:hAnsi="Cambria Math"/>
                      </w:rPr>
                      <m:t>t-1</m:t>
                    </w:ins>
                  </m:r>
                </m:sub>
              </m:sSub>
              <m:r>
                <w:ins w:id="416" w:author="Max Lindmark" w:date="2022-07-13T14:35:00Z">
                  <m:rPr>
                    <m:sty m:val="bi"/>
                  </m:rPr>
                  <w:rPr>
                    <w:rFonts w:ascii="Cambria Math" w:hAnsi="Cambria Math"/>
                  </w:rPr>
                  <m:t>+</m:t>
                </w:ins>
              </m:r>
              <m:rad>
                <m:radPr>
                  <m:degHide m:val="1"/>
                  <m:ctrlPr>
                    <w:ins w:id="417" w:author="Max Lindmark" w:date="2022-07-13T14:35:00Z">
                      <w:rPr>
                        <w:rFonts w:ascii="Cambria Math" w:hAnsi="Cambria Math"/>
                        <w:bCs/>
                        <w:i/>
                      </w:rPr>
                    </w:ins>
                  </m:ctrlPr>
                </m:radPr>
                <m:deg/>
                <m:e>
                  <m:r>
                    <w:ins w:id="418" w:author="Max Lindmark" w:date="2022-07-13T14:35:00Z">
                      <w:rPr>
                        <w:rFonts w:ascii="Cambria Math" w:hAnsi="Cambria Math"/>
                      </w:rPr>
                      <m:t>1-</m:t>
                    </w:ins>
                  </m:r>
                  <m:sSup>
                    <m:sSupPr>
                      <m:ctrlPr>
                        <w:ins w:id="419" w:author="Max Lindmark" w:date="2022-07-13T14:35:00Z">
                          <w:rPr>
                            <w:rFonts w:ascii="Cambria Math" w:hAnsi="Cambria Math"/>
                            <w:bCs/>
                            <w:i/>
                          </w:rPr>
                        </w:ins>
                      </m:ctrlPr>
                    </m:sSupPr>
                    <m:e>
                      <m:r>
                        <w:ins w:id="420" w:author="Max Lindmark" w:date="2022-07-13T14:35:00Z">
                          <w:rPr>
                            <w:rFonts w:ascii="Cambria Math" w:hAnsi="Cambria Math"/>
                          </w:rPr>
                          <m:t>ρ</m:t>
                        </w:ins>
                      </m:r>
                    </m:e>
                    <m:sup>
                      <m:r>
                        <w:ins w:id="421" w:author="Max Lindmark" w:date="2022-07-13T14:35:00Z">
                          <w:rPr>
                            <w:rFonts w:ascii="Cambria Math" w:hAnsi="Cambria Math"/>
                          </w:rPr>
                          <m:t>2</m:t>
                        </w:ins>
                      </m:r>
                    </m:sup>
                  </m:sSup>
                </m:e>
              </m:rad>
              <w:commentRangeStart w:id="422"/>
              <m:sSub>
                <m:sSubPr>
                  <m:ctrlPr>
                    <w:ins w:id="423" w:author="Max Lindmark" w:date="2022-07-13T14:35:00Z">
                      <w:rPr>
                        <w:rFonts w:ascii="Cambria Math" w:hAnsi="Cambria Math"/>
                        <w:b/>
                      </w:rPr>
                    </w:ins>
                  </m:ctrlPr>
                </m:sSubPr>
                <m:e>
                  <m:r>
                    <w:ins w:id="424" w:author="Max Lindmark" w:date="2022-07-13T14:35:00Z">
                      <m:rPr>
                        <m:sty m:val="bi"/>
                      </m:rPr>
                      <w:rPr>
                        <w:rFonts w:ascii="Cambria Math" w:hAnsi="Cambria Math"/>
                      </w:rPr>
                      <m:t>ϵ</m:t>
                    </w:ins>
                  </m:r>
                </m:e>
                <m:sub>
                  <m:r>
                    <w:ins w:id="425" w:author="Max Lindmark" w:date="2022-07-13T14:35:00Z">
                      <w:rPr>
                        <w:rFonts w:ascii="Cambria Math" w:hAnsi="Cambria Math"/>
                      </w:rPr>
                      <m:t>t</m:t>
                    </w:ins>
                  </m:r>
                </m:sub>
              </m:sSub>
              <m:r>
                <w:ins w:id="426" w:author="Max Lindmark" w:date="2022-07-13T14:35:00Z">
                  <w:rPr>
                    <w:rFonts w:ascii="Cambria Math" w:hAnsi="Cambria Math"/>
                  </w:rPr>
                  <m:t>,</m:t>
                </w:ins>
              </m:r>
              <m:sSub>
                <m:sSubPr>
                  <m:ctrlPr>
                    <w:ins w:id="427" w:author="Max Lindmark" w:date="2022-07-13T14:35:00Z">
                      <w:rPr>
                        <w:rFonts w:ascii="Cambria Math" w:hAnsi="Cambria Math"/>
                        <w:b/>
                      </w:rPr>
                    </w:ins>
                  </m:ctrlPr>
                </m:sSubPr>
                <m:e>
                  <m:r>
                    <w:ins w:id="428" w:author="Max Lindmark" w:date="2022-07-13T14:35:00Z">
                      <m:rPr>
                        <m:sty m:val="bi"/>
                      </m:rPr>
                      <w:rPr>
                        <w:rFonts w:ascii="Cambria Math" w:hAnsi="Cambria Math"/>
                      </w:rPr>
                      <m:t>ϵ</m:t>
                    </w:ins>
                  </m:r>
                </m:e>
                <m:sub>
                  <m:r>
                    <w:ins w:id="429" w:author="Max Lindmark" w:date="2022-07-13T14:35:00Z">
                      <w:rPr>
                        <w:rFonts w:ascii="Cambria Math" w:hAnsi="Cambria Math"/>
                      </w:rPr>
                      <m:t>t</m:t>
                    </w:ins>
                  </m:r>
                </m:sub>
              </m:sSub>
              <w:commentRangeEnd w:id="422"/>
              <m:r>
                <w:ins w:id="430" w:author="Max Lindmark" w:date="2022-07-14T14:37:00Z">
                  <m:rPr>
                    <m:sty m:val="p"/>
                  </m:rPr>
                  <w:rPr>
                    <w:rStyle w:val="CommentReference"/>
                  </w:rPr>
                  <w:commentReference w:id="422"/>
                </w:ins>
              </m:r>
              <m:r>
                <w:ins w:id="431" w:author="Max Lindmark" w:date="2022-07-13T14:35:00Z">
                  <m:rPr>
                    <m:sty m:val="p"/>
                  </m:rPr>
                  <w:rPr>
                    <w:rFonts w:ascii="Cambria Math" w:hAnsi="Cambria Math"/>
                  </w:rPr>
                  <m:t>~MVNormal</m:t>
                </w:ins>
              </m:r>
              <m:d>
                <m:dPr>
                  <m:ctrlPr>
                    <w:ins w:id="432" w:author="Max Lindmark" w:date="2022-07-13T14:35:00Z">
                      <w:rPr>
                        <w:rFonts w:ascii="Cambria Math" w:hAnsi="Cambria Math"/>
                        <w:i/>
                      </w:rPr>
                    </w:ins>
                  </m:ctrlPr>
                </m:dPr>
                <m:e>
                  <m:r>
                    <w:ins w:id="433" w:author="Max Lindmark" w:date="2022-07-13T14:35:00Z">
                      <m:rPr>
                        <m:sty m:val="b"/>
                      </m:rPr>
                      <w:rPr>
                        <w:rFonts w:ascii="Cambria Math" w:hAnsi="Cambria Math"/>
                      </w:rPr>
                      <m:t>0</m:t>
                    </w:ins>
                  </m:r>
                  <m:r>
                    <w:ins w:id="434" w:author="Max Lindmark" w:date="2022-07-13T14:35:00Z">
                      <w:rPr>
                        <w:rFonts w:ascii="Cambria Math" w:hAnsi="Cambria Math"/>
                      </w:rPr>
                      <m:t>,</m:t>
                    </w:ins>
                  </m:r>
                  <m:sSub>
                    <m:sSubPr>
                      <m:ctrlPr>
                        <w:ins w:id="435" w:author="Max Lindmark" w:date="2022-07-13T14:35:00Z">
                          <w:rPr>
                            <w:rFonts w:ascii="Cambria Math" w:hAnsi="Cambria Math"/>
                            <w:b/>
                            <w:bCs/>
                            <w:i/>
                          </w:rPr>
                        </w:ins>
                      </m:ctrlPr>
                    </m:sSubPr>
                    <m:e>
                      <m:r>
                        <w:ins w:id="436" w:author="Max Lindmark" w:date="2022-07-13T14:35:00Z">
                          <m:rPr>
                            <m:sty m:val="b"/>
                          </m:rPr>
                          <w:rPr>
                            <w:rFonts w:ascii="Cambria Math" w:hAnsi="Cambria Math"/>
                          </w:rPr>
                          <m:t>Σ</m:t>
                        </w:ins>
                      </m:r>
                    </m:e>
                    <m:sub>
                      <m:r>
                        <w:ins w:id="437" w:author="Max Lindmark" w:date="2022-07-13T14:35:00Z">
                          <w:rPr>
                            <w:rFonts w:ascii="Cambria Math" w:hAnsi="Cambria Math"/>
                          </w:rPr>
                          <m:t>ϵ</m:t>
                        </w:ins>
                      </m:r>
                    </m:sub>
                  </m:sSub>
                </m:e>
              </m:d>
              <m:r>
                <w:ins w:id="438" w:author="Max Lindmark" w:date="2022-07-13T14:35:00Z">
                  <w:rPr>
                    <w:rFonts w:ascii="Cambria Math" w:hAnsi="Cambria Math"/>
                  </w:rPr>
                  <m:t>,#(8)</m:t>
                </w:ins>
              </m:r>
              <m:r>
                <w:ins w:id="439" w:author="Max Lindmark" w:date="2022-07-13T14:35:00Z">
                  <m:rPr>
                    <m:sty m:val="bi"/>
                  </m:rPr>
                  <w:rPr>
                    <w:rFonts w:ascii="Cambria Math" w:hAnsi="Cambria Math"/>
                  </w:rPr>
                  <m:t>#</m:t>
                </w:ins>
              </m:r>
              <m:ctrlPr>
                <w:ins w:id="440" w:author="Max Lindmark" w:date="2022-07-13T14:35:00Z">
                  <w:rPr>
                    <w:rFonts w:ascii="Cambria Math" w:hAnsi="Cambria Math"/>
                    <w:b/>
                    <w:bCs/>
                    <w:i/>
                  </w:rPr>
                </w:ins>
              </m:ctrlPr>
            </m:e>
          </m:eqArr>
        </m:oMath>
      </m:oMathPara>
    </w:p>
    <w:p w14:paraId="42596710" w14:textId="03AB5E3D" w:rsidR="00B72A71" w:rsidRPr="00350CE6" w:rsidDel="00B72A71" w:rsidRDefault="00B72A71" w:rsidP="001C370B">
      <w:pPr>
        <w:tabs>
          <w:tab w:val="left" w:pos="3336"/>
        </w:tabs>
        <w:spacing w:line="480" w:lineRule="auto"/>
        <w:contextualSpacing/>
        <w:mirrorIndents/>
        <w:jc w:val="both"/>
        <w:rPr>
          <w:del w:id="441" w:author="Max Lindmark" w:date="2022-07-13T14:35:00Z"/>
        </w:rPr>
      </w:pPr>
    </w:p>
    <w:p w14:paraId="59A89627" w14:textId="19F98CA5" w:rsidR="001C370B" w:rsidRDefault="001C370B" w:rsidP="001C370B">
      <w:pPr>
        <w:spacing w:line="480" w:lineRule="auto"/>
        <w:contextualSpacing/>
        <w:mirrorIndents/>
        <w:jc w:val="both"/>
        <w:rPr>
          <w:ins w:id="442" w:author="Max Lindmark" w:date="2022-07-13T14:48:00Z"/>
        </w:rPr>
      </w:pPr>
      <w:r w:rsidRPr="00350CE6">
        <w:t xml:space="preserve">where </w:t>
      </w:r>
      <m:oMath>
        <m:sSub>
          <m:sSubPr>
            <m:ctrlPr>
              <w:ins w:id="443" w:author="Max Lindmark" w:date="2022-07-14T20:12:00Z">
                <w:rPr>
                  <w:rFonts w:ascii="Cambria Math" w:hAnsi="Cambria Math"/>
                  <w:i/>
                </w:rPr>
              </w:ins>
            </m:ctrlPr>
          </m:sSubPr>
          <m:e>
            <m:r>
              <w:rPr>
                <w:rFonts w:ascii="Cambria Math" w:hAnsi="Cambria Math"/>
              </w:rPr>
              <m:t>y</m:t>
            </m:r>
          </m:e>
          <m:sub>
            <m:r>
              <m:rPr>
                <m:sty m:val="bi"/>
              </m:rPr>
              <w:rPr>
                <w:rFonts w:ascii="Cambria Math" w:hAnsi="Cambria Math"/>
              </w:rPr>
              <m:t>s</m:t>
            </m:r>
            <m:r>
              <w:rPr>
                <w:rFonts w:ascii="Cambria Math" w:hAnsi="Cambria Math"/>
              </w:rPr>
              <m:t>,t</m:t>
            </m:r>
          </m:sub>
        </m:sSub>
      </m:oMath>
      <w:r w:rsidRPr="00350CE6">
        <w:t xml:space="preserve"> represents density </w:t>
      </w:r>
      <w:r w:rsidR="000555E0" w:rsidRPr="00350CE6">
        <w:t>(kg/km</w:t>
      </w:r>
      <w:r w:rsidR="000555E0" w:rsidRPr="00350CE6">
        <w:rPr>
          <w:vertAlign w:val="superscript"/>
        </w:rPr>
        <w:t>2</w:t>
      </w:r>
      <w:r w:rsidR="000555E0" w:rsidRPr="00350CE6">
        <w:t>) a</w:t>
      </w:r>
      <w:r w:rsidRPr="00350CE6">
        <w:t xml:space="preserve">t space </w:t>
      </w:r>
      <m:oMath>
        <m:r>
          <m:rPr>
            <m:sty m:val="bi"/>
          </m:rPr>
          <w:rPr>
            <w:rFonts w:ascii="Cambria Math" w:hAnsi="Cambria Math"/>
          </w:rPr>
          <m:t>s</m:t>
        </m:r>
      </m:oMath>
      <w:r w:rsidRPr="00350CE6">
        <w:t xml:space="preserve"> and time </w:t>
      </w:r>
      <m:oMath>
        <m:r>
          <w:rPr>
            <w:rFonts w:ascii="Cambria Math" w:hAnsi="Cambria Math"/>
          </w:rPr>
          <m:t>t</m:t>
        </m:r>
      </m:oMath>
      <w:r w:rsidRPr="00350CE6">
        <w:t xml:space="preserve">, </w:t>
      </w:r>
      <m:oMath>
        <m:r>
          <w:rPr>
            <w:rFonts w:ascii="Cambria Math" w:hAnsi="Cambria Math"/>
          </w:rPr>
          <m:t>μ</m:t>
        </m:r>
      </m:oMath>
      <w:r w:rsidRPr="00350CE6">
        <w:t xml:space="preserve"> is the mean density, </w:t>
      </w:r>
      <w:r w:rsidR="00B4350E" w:rsidRPr="00350CE6">
        <w:t xml:space="preserve">and </w:t>
      </w:r>
      <m:oMath>
        <m:r>
          <w:rPr>
            <w:rFonts w:ascii="Cambria Math" w:hAnsi="Cambria Math"/>
          </w:rPr>
          <m:t>p</m:t>
        </m:r>
      </m:oMath>
      <w:r w:rsidRPr="00350CE6">
        <w:t xml:space="preserve"> and </w:t>
      </w:r>
      <m:oMath>
        <m:r>
          <w:rPr>
            <w:rFonts w:ascii="Cambria Math" w:hAnsi="Cambria Math"/>
          </w:rPr>
          <m:t>ϕ</m:t>
        </m:r>
      </m:oMath>
      <w:r w:rsidRPr="00350CE6">
        <w:t xml:space="preserve"> represent power and dispersion parameters, respectively. The parameters </w:t>
      </w:r>
      <m:oMath>
        <m:sSub>
          <m:sSubPr>
            <m:ctrlPr>
              <w:ins w:id="444" w:author="Max Lindmark" w:date="2022-07-14T20:12:00Z">
                <w:rPr>
                  <w:rFonts w:ascii="Cambria Math" w:hAnsi="Cambria Math"/>
                </w:rPr>
              </w:ins>
            </m:ctrlPr>
          </m:sSubPr>
          <m:e>
            <m:r>
              <w:rPr>
                <w:rFonts w:ascii="Cambria Math" w:hAnsi="Cambria Math"/>
              </w:rPr>
              <m:t>γ</m:t>
            </m:r>
          </m:e>
          <m:sub>
            <m:r>
              <w:rPr>
                <w:rFonts w:ascii="Cambria Math" w:hAnsi="Cambria Math"/>
              </w:rPr>
              <m:t>t</m:t>
            </m:r>
          </m:sub>
        </m:sSub>
      </m:oMath>
      <w:r w:rsidRPr="00350CE6">
        <w:t xml:space="preserve"> represent independent means for each year, </w:t>
      </w:r>
      <m:oMath>
        <m:sSub>
          <m:sSubPr>
            <m:ctrlPr>
              <w:ins w:id="445" w:author="Max Lindmark" w:date="2022-07-14T20:12:00Z">
                <w:rPr>
                  <w:rFonts w:ascii="Cambria Math" w:hAnsi="Cambria Math"/>
                  <w:i/>
                </w:rPr>
              </w:ins>
            </m:ctrlPr>
          </m:sSubPr>
          <m:e>
            <m:r>
              <w:rPr>
                <w:rFonts w:ascii="Cambria Math" w:hAnsi="Cambria Math"/>
              </w:rPr>
              <m:t>f</m:t>
            </m:r>
          </m:e>
          <m:sub>
            <m:r>
              <w:del w:id="446" w:author="Max Lindmark" w:date="2022-07-13T14:48:00Z">
                <w:rPr>
                  <w:rFonts w:ascii="Cambria Math" w:hAnsi="Cambria Math"/>
                </w:rPr>
                <m:t>k</m:t>
              </w:del>
            </m:r>
            <m:r>
              <w:ins w:id="447" w:author="Max Lindmark" w:date="2022-07-13T14:48:00Z">
                <w:rPr>
                  <w:rFonts w:ascii="Cambria Math" w:hAnsi="Cambria Math"/>
                </w:rPr>
                <m:t>c</m:t>
              </w:ins>
            </m:r>
          </m:sub>
        </m:sSub>
      </m:oMath>
      <w:r w:rsidRPr="00350CE6">
        <w:t xml:space="preserve"> is a </w:t>
      </w:r>
      <w:r w:rsidR="009E21F9" w:rsidRPr="00350CE6">
        <w:t xml:space="preserve">penalized </w:t>
      </w:r>
      <w:r w:rsidRPr="00350CE6">
        <w:t xml:space="preserve">smooth function for covariate </w:t>
      </w:r>
      <m:oMath>
        <m:sSub>
          <m:sSubPr>
            <m:ctrlPr>
              <w:ins w:id="448" w:author="Max Lindmark" w:date="2022-07-14T20:12:00Z">
                <w:rPr>
                  <w:rFonts w:ascii="Cambria Math" w:hAnsi="Cambria Math"/>
                  <w:i/>
                </w:rPr>
              </w:ins>
            </m:ctrlPr>
          </m:sSubPr>
          <m:e>
            <m:r>
              <w:rPr>
                <w:rFonts w:ascii="Cambria Math" w:hAnsi="Cambria Math"/>
              </w:rPr>
              <m:t>x</m:t>
            </m:r>
          </m:e>
          <m:sub>
            <m:r>
              <w:del w:id="449" w:author="Max Lindmark" w:date="2022-07-13T14:46:00Z">
                <w:rPr>
                  <w:rFonts w:ascii="Cambria Math" w:hAnsi="Cambria Math"/>
                </w:rPr>
                <m:t>k</m:t>
              </w:del>
            </m:r>
            <m:r>
              <w:ins w:id="450" w:author="Max Lindmark" w:date="2022-07-13T14:46:00Z">
                <w:rPr>
                  <w:rFonts w:ascii="Cambria Math" w:hAnsi="Cambria Math"/>
                </w:rPr>
                <m:t>c</m:t>
              </w:ins>
            </m:r>
          </m:sub>
        </m:sSub>
      </m:oMath>
      <w:r w:rsidRPr="00350CE6">
        <w:t xml:space="preserve"> and </w:t>
      </w:r>
      <m:oMath>
        <m:sSub>
          <m:sSubPr>
            <m:ctrlPr>
              <w:ins w:id="451" w:author="Max Lindmark" w:date="2022-07-14T20:12:00Z">
                <w:del w:id="452" w:author="Max Lindmark" w:date="2022-07-13T14:48:00Z">
                  <w:rPr>
                    <w:rFonts w:ascii="Cambria Math" w:hAnsi="Cambria Math"/>
                  </w:rPr>
                </w:del>
              </w:ins>
            </m:ctrlPr>
          </m:sSubPr>
          <m:e>
            <m:r>
              <w:del w:id="453" w:author="Max Lindmark" w:date="2022-07-13T14:48:00Z">
                <w:rPr>
                  <w:rFonts w:ascii="Cambria Math" w:hAnsi="Cambria Math"/>
                </w:rPr>
                <m:t>ω</m:t>
              </w:del>
            </m:r>
          </m:e>
          <m:sub>
            <m:r>
              <w:del w:id="454" w:author="Max Lindmark" w:date="2022-07-13T14:48:00Z">
                <m:rPr>
                  <m:sty m:val="bi"/>
                </m:rPr>
                <w:rPr>
                  <w:rFonts w:ascii="Cambria Math" w:hAnsi="Cambria Math"/>
                </w:rPr>
                <m:t>s</m:t>
              </w:del>
            </m:r>
          </m:sub>
        </m:sSub>
      </m:oMath>
      <w:del w:id="455" w:author="Max Lindmark" w:date="2022-07-13T14:48:00Z">
        <w:r w:rsidRPr="00350CE6" w:rsidDel="00850433">
          <w:delText xml:space="preserve"> </w:delText>
        </w:r>
      </w:del>
      <w:del w:id="456" w:author="Max Lindmark" w:date="2022-07-13T14:49:00Z">
        <w:r w:rsidRPr="00350CE6" w:rsidDel="00850433">
          <w:delText xml:space="preserve">and </w:delText>
        </w:r>
      </w:del>
      <m:oMath>
        <m:sSub>
          <m:sSubPr>
            <m:ctrlPr>
              <w:ins w:id="457" w:author="Max Lindmark" w:date="2022-07-14T20:12:00Z">
                <w:rPr>
                  <w:rFonts w:ascii="Cambria Math" w:hAnsi="Cambria Math"/>
                </w:rPr>
              </w:ins>
            </m:ctrlPr>
          </m:sSubPr>
          <m:e>
            <m:r>
              <w:rPr>
                <w:rFonts w:ascii="Cambria Math" w:hAnsi="Cambria Math"/>
              </w:rPr>
              <m:t>ϵ</m:t>
            </m:r>
          </m:e>
          <m:sub>
            <m:r>
              <m:rPr>
                <m:sty m:val="bi"/>
              </m:rPr>
              <w:rPr>
                <w:rFonts w:ascii="Cambria Math" w:hAnsi="Cambria Math"/>
              </w:rPr>
              <m:t>s</m:t>
            </m:r>
            <m:r>
              <w:rPr>
                <w:rFonts w:ascii="Cambria Math" w:hAnsi="Cambria Math"/>
              </w:rPr>
              <m:t>,t</m:t>
            </m:r>
          </m:sub>
        </m:sSub>
      </m:oMath>
      <w:r w:rsidRPr="00350CE6">
        <w:t xml:space="preserve"> represent spatial and spatiotemporal random effects</w:t>
      </w:r>
      <w:r w:rsidR="002356C3" w:rsidRPr="00350CE6">
        <w:t xml:space="preserve">. </w:t>
      </w:r>
      <w:r w:rsidR="00B4350E" w:rsidRPr="00350CE6">
        <w:t>The parameter</w:t>
      </w:r>
      <w:del w:id="458" w:author="Max Lindmark" w:date="2022-07-13T11:49:00Z">
        <w:r w:rsidR="00B4350E" w:rsidRPr="00350CE6" w:rsidDel="00F25ACD">
          <w:delText xml:space="preserve">s </w:delText>
        </w:r>
      </w:del>
      <w:ins w:id="459" w:author="Max Lindmark" w:date="2022-07-13T11:49:00Z">
        <w:r w:rsidR="00F25ACD" w:rsidRPr="00350CE6">
          <w:t xml:space="preserve"> </w:t>
        </w:r>
      </w:ins>
      <m:oMath>
        <m:sSub>
          <m:sSubPr>
            <m:ctrlPr>
              <w:ins w:id="460" w:author="Max Lindmark" w:date="2022-07-14T20:12:00Z">
                <w:rPr>
                  <w:rFonts w:ascii="Cambria Math" w:hAnsi="Cambria Math"/>
                </w:rPr>
              </w:ins>
            </m:ctrlPr>
          </m:sSubPr>
          <m:e>
            <m:r>
              <w:rPr>
                <w:rFonts w:ascii="Cambria Math" w:hAnsi="Cambria Math"/>
              </w:rPr>
              <m:t>ω</m:t>
            </m:r>
          </m:e>
          <m:sub>
            <m:r>
              <m:rPr>
                <m:sty m:val="bi"/>
              </m:rPr>
              <w:rPr>
                <w:rFonts w:ascii="Cambria Math" w:hAnsi="Cambria Math"/>
              </w:rPr>
              <m:t>s</m:t>
            </m:r>
          </m:sub>
        </m:sSub>
      </m:oMath>
      <w:r w:rsidR="002356C3" w:rsidRPr="00350CE6">
        <w:t xml:space="preserve"> </w:t>
      </w:r>
      <w:ins w:id="461" w:author="Max Lindmark" w:date="2022-07-13T11:49:00Z">
        <w:r w:rsidR="00F25ACD" w:rsidRPr="00350CE6">
          <w:t xml:space="preserve">has the same </w:t>
        </w:r>
      </w:ins>
      <w:del w:id="462" w:author="Max Lindmark" w:date="2022-07-13T11:50:00Z">
        <w:r w:rsidR="00C73512" w:rsidRPr="00350CE6" w:rsidDel="00F25ACD">
          <w:delText xml:space="preserve">and </w:delText>
        </w:r>
      </w:del>
      <w:moveFromRangeStart w:id="463" w:author="Max Lindmark" w:date="2022-07-13T14:30:00Z" w:name="move108605424"/>
      <m:oMath>
        <m:sSub>
          <m:sSubPr>
            <m:ctrlPr>
              <w:ins w:id="464" w:author="Max Lindmark" w:date="2022-07-14T20:12:00Z">
                <w:rPr>
                  <w:rFonts w:ascii="Cambria Math" w:hAnsi="Cambria Math"/>
                </w:rPr>
              </w:ins>
            </m:ctrlPr>
          </m:sSubPr>
          <m:e>
            <m:r>
              <w:rPr>
                <w:rFonts w:ascii="Cambria Math" w:hAnsi="Cambria Math"/>
              </w:rPr>
              <m:t>ϵ</m:t>
            </m:r>
          </m:e>
          <m:sub>
            <m:r>
              <w:rPr>
                <w:rFonts w:ascii="Cambria Math" w:hAnsi="Cambria Math"/>
              </w:rPr>
              <m:t>s,t</m:t>
            </m:r>
          </m:sub>
        </m:sSub>
      </m:oMath>
      <w:moveFrom w:id="465" w:author="Max Lindmark" w:date="2022-07-13T14:30:00Z">
        <w:r w:rsidR="00C73512" w:rsidRPr="00350CE6" w:rsidDel="00F25ACD">
          <w:t xml:space="preserve"> </w:t>
        </w:r>
      </w:moveFrom>
      <w:moveFromRangeEnd w:id="463"/>
      <w:del w:id="466" w:author="Max Lindmark" w:date="2022-07-13T11:50:00Z">
        <w:r w:rsidR="002356C3" w:rsidRPr="00350CE6" w:rsidDel="00F25ACD">
          <w:delText>ha</w:delText>
        </w:r>
        <w:r w:rsidR="00C73512" w:rsidRPr="00350CE6" w:rsidDel="00F25ACD">
          <w:delText>ve</w:delText>
        </w:r>
        <w:r w:rsidR="002356C3" w:rsidRPr="00350CE6" w:rsidDel="00F25ACD">
          <w:delText xml:space="preserve"> </w:delText>
        </w:r>
        <w:r w:rsidRPr="00350CE6" w:rsidDel="00F25ACD">
          <w:delText xml:space="preserve">the same </w:delText>
        </w:r>
      </w:del>
      <w:r w:rsidRPr="00350CE6">
        <w:t xml:space="preserve">definition as in the condition model (Eq. </w:t>
      </w:r>
      <w:del w:id="467" w:author="Max Lindmark" w:date="2022-07-13T14:28:00Z">
        <w:r w:rsidRPr="00350CE6" w:rsidDel="00A03EF2">
          <w:delText>5</w:delText>
        </w:r>
      </w:del>
      <w:ins w:id="468" w:author="Max Lindmark" w:date="2022-07-13T14:28:00Z">
        <w:r w:rsidR="00A03EF2">
          <w:t>3</w:t>
        </w:r>
      </w:ins>
      <w:del w:id="469" w:author="Max Lindmark" w:date="2022-07-13T14:28:00Z">
        <w:r w:rsidR="00C73512" w:rsidRPr="00350CE6" w:rsidDel="00A03EF2">
          <w:delText>-7</w:delText>
        </w:r>
      </w:del>
      <w:r w:rsidR="002356C3" w:rsidRPr="00350CE6">
        <w:t>)</w:t>
      </w:r>
      <w:ins w:id="470" w:author="Max Lindmark" w:date="2022-07-13T14:29:00Z">
        <w:r w:rsidR="00A03EF2">
          <w:t>, but the spatiotemporal random eff</w:t>
        </w:r>
      </w:ins>
      <w:ins w:id="471" w:author="Max Lindmark" w:date="2022-07-13T14:30:00Z">
        <w:r w:rsidR="00A03EF2">
          <w:t>ects</w:t>
        </w:r>
      </w:ins>
      <w:moveToRangeStart w:id="472" w:author="Max Lindmark" w:date="2022-07-13T14:30:00Z" w:name="move108605424"/>
      <m:oMath>
        <m:sSub>
          <m:sSubPr>
            <m:ctrlPr>
              <w:ins w:id="473" w:author="Max Lindmark" w:date="2022-07-14T20:12:00Z">
                <w:del w:id="474" w:author="Max Lindmark" w:date="2022-07-13T14:50:00Z">
                  <w:rPr>
                    <w:rFonts w:ascii="Cambria Math" w:hAnsi="Cambria Math"/>
                  </w:rPr>
                </w:del>
              </w:ins>
            </m:ctrlPr>
          </m:sSubPr>
          <m:e>
            <m:r>
              <w:del w:id="475" w:author="Max Lindmark" w:date="2022-07-13T14:36:00Z">
                <w:rPr>
                  <w:rFonts w:ascii="Cambria Math" w:hAnsi="Cambria Math"/>
                </w:rPr>
                <m:t>ϵ</m:t>
              </w:del>
            </m:r>
          </m:e>
          <m:sub>
            <m:r>
              <w:del w:id="476" w:author="Max Lindmark" w:date="2022-07-13T14:50:00Z">
                <m:rPr>
                  <m:sty m:val="bi"/>
                </m:rPr>
                <w:rPr>
                  <w:rFonts w:ascii="Cambria Math" w:hAnsi="Cambria Math"/>
                </w:rPr>
                <m:t>s</m:t>
              </w:del>
            </m:r>
            <m:r>
              <w:del w:id="477" w:author="Max Lindmark" w:date="2022-07-13T14:50:00Z">
                <w:rPr>
                  <w:rFonts w:ascii="Cambria Math" w:hAnsi="Cambria Math"/>
                </w:rPr>
                <m:t>,t</m:t>
              </w:del>
            </m:r>
          </m:sub>
        </m:sSub>
        <w:moveToRangeEnd w:id="472"/>
        <m:r>
          <w:ins w:id="478" w:author="Max Lindmark" w:date="2022-07-13T14:50:00Z">
            <w:rPr>
              <w:rFonts w:ascii="Cambria Math" w:hAnsi="Cambria Math"/>
            </w:rPr>
            <m:t xml:space="preserve"> </m:t>
          </w:ins>
        </m:r>
      </m:oMath>
      <w:ins w:id="479" w:author="Max Lindmark" w:date="2022-07-13T14:30:00Z">
        <w:r w:rsidR="00A03EF2">
          <w:t xml:space="preserve">are </w:t>
        </w:r>
      </w:ins>
      <w:ins w:id="480" w:author="Max Lindmark" w:date="2022-07-13T14:48:00Z">
        <w:r w:rsidR="003B59F9">
          <w:t xml:space="preserve">here </w:t>
        </w:r>
      </w:ins>
      <w:ins w:id="481" w:author="Max Lindmark" w:date="2022-07-13T14:30:00Z">
        <w:r w:rsidR="00A03EF2">
          <w:t>assumed to follow a stationary AR1-process</w:t>
        </w:r>
      </w:ins>
      <w:ins w:id="482" w:author="Max Lindmark" w:date="2022-07-13T14:36:00Z">
        <w:r w:rsidR="00EE2BFF">
          <w:t xml:space="preserve"> </w:t>
        </w:r>
      </w:ins>
      <w:del w:id="483" w:author="Max Lindmark" w:date="2022-07-13T14:29:00Z">
        <w:r w:rsidR="00720F77" w:rsidRPr="00350CE6" w:rsidDel="00A03EF2">
          <w:delText>.</w:delText>
        </w:r>
      </w:del>
      <w:ins w:id="484" w:author="Max Lindmark" w:date="2022-07-13T14:31:00Z">
        <w:r w:rsidR="00530664" w:rsidRPr="00D657E6">
          <w:t xml:space="preserve">where </w:t>
        </w:r>
        <w:r w:rsidR="00530664" w:rsidRPr="00D657E6">
          <w:rPr>
            <w:rFonts w:ascii="Cambria Math" w:hAnsi="Cambria Math" w:cs="Cambria Math"/>
          </w:rPr>
          <w:t>𝜌</w:t>
        </w:r>
        <w:r w:rsidR="00530664" w:rsidRPr="00D657E6">
          <w:t xml:space="preserve"> represents the correlation between subsequent spatiotemporal random fields</w:t>
        </w:r>
      </w:ins>
      <w:ins w:id="485" w:author="Max Lindmark" w:date="2022-07-13T14:48:00Z">
        <w:r w:rsidR="00027F42">
          <w:t>.</w:t>
        </w:r>
      </w:ins>
    </w:p>
    <w:p w14:paraId="3BD89CD1" w14:textId="77777777" w:rsidR="00C204D6" w:rsidRPr="00350CE6" w:rsidRDefault="00C204D6" w:rsidP="001C370B">
      <w:pPr>
        <w:spacing w:line="480" w:lineRule="auto"/>
        <w:contextualSpacing/>
        <w:mirrorIndents/>
        <w:jc w:val="both"/>
      </w:pPr>
    </w:p>
    <w:p w14:paraId="33954F1A" w14:textId="39ACBDC0" w:rsidR="001C370B" w:rsidRPr="00350CE6" w:rsidDel="00A03EF2" w:rsidRDefault="001C370B" w:rsidP="001C370B">
      <w:pPr>
        <w:spacing w:line="480" w:lineRule="auto"/>
        <w:contextualSpacing/>
        <w:mirrorIndents/>
        <w:jc w:val="both"/>
        <w:rPr>
          <w:del w:id="486" w:author="Max Lindmark" w:date="2022-07-13T14:31:00Z"/>
        </w:rPr>
      </w:pPr>
    </w:p>
    <w:p w14:paraId="676D00AF" w14:textId="56039896" w:rsidR="003A2B41" w:rsidRPr="00350CE6" w:rsidRDefault="00660001" w:rsidP="00552801">
      <w:pPr>
        <w:spacing w:line="480" w:lineRule="auto"/>
        <w:contextualSpacing/>
        <w:mirrorIndents/>
        <w:jc w:val="both"/>
        <w:rPr>
          <w:i/>
        </w:rPr>
      </w:pPr>
      <w:r w:rsidRPr="00350CE6">
        <w:rPr>
          <w:i/>
        </w:rPr>
        <w:t>Covariates</w:t>
      </w:r>
    </w:p>
    <w:p w14:paraId="3666329F" w14:textId="59613B15" w:rsidR="00EC09E7" w:rsidRDefault="000B7658" w:rsidP="00EC09E7">
      <w:pPr>
        <w:spacing w:line="480" w:lineRule="auto"/>
        <w:contextualSpacing/>
        <w:mirrorIndents/>
        <w:jc w:val="both"/>
      </w:pPr>
      <w:r w:rsidRPr="00350CE6">
        <w:t>For both models</w:t>
      </w:r>
      <w:r w:rsidRPr="00C038C3">
        <w:t xml:space="preserve"> (condition and </w:t>
      </w:r>
      <w:r w:rsidR="00644C5F" w:rsidRPr="00C038C3">
        <w:t>density</w:t>
      </w:r>
      <w:r w:rsidRPr="00C038C3">
        <w:t xml:space="preserve">), covariates were chosen to reflect </w:t>
      </w:r>
      <w:r w:rsidR="0013492E" w:rsidRPr="00C038C3">
        <w:t>hypothesized</w:t>
      </w:r>
      <w:r w:rsidRPr="00C038C3">
        <w:t xml:space="preserve"> drivers based on published literature</w:t>
      </w:r>
      <w:r w:rsidR="00E03A3A">
        <w:t xml:space="preserve">. </w:t>
      </w:r>
      <w:r w:rsidR="004561FC">
        <w:t>For the condition model, we</w:t>
      </w:r>
      <w:r w:rsidR="001E5020">
        <w:t xml:space="preserve"> included </w:t>
      </w:r>
      <w:r w:rsidR="00B75A93">
        <w:t>covariates</w:t>
      </w:r>
      <w:r w:rsidR="0012323C">
        <w:t xml:space="preserve"> at </w:t>
      </w:r>
      <w:r w:rsidR="0049033B" w:rsidRPr="00C038C3">
        <w:t>spatial scale</w:t>
      </w:r>
      <w:r w:rsidR="0012323C">
        <w:t>s</w:t>
      </w:r>
      <w:r w:rsidR="00173DEE">
        <w:t xml:space="preserve"> that roughly reflect the habitats cod would have been exposed to during the </w:t>
      </w:r>
      <w:r w:rsidR="00916A2F">
        <w:t xml:space="preserve">seasonal </w:t>
      </w:r>
      <w:r w:rsidR="00173DEE">
        <w:t>build</w:t>
      </w:r>
      <w:r w:rsidR="003D62C9">
        <w:t>-</w:t>
      </w:r>
      <w:r w:rsidR="00173DEE">
        <w:t xml:space="preserve">up </w:t>
      </w:r>
      <w:r w:rsidR="00173DEE">
        <w:lastRenderedPageBreak/>
        <w:t>of energy reserves</w:t>
      </w:r>
      <w:r w:rsidR="00C26360">
        <w:t>.</w:t>
      </w:r>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feeding and spawning habitats</w:t>
      </w:r>
      <w:r w:rsidR="00465894">
        <w:t xml:space="preserve"> </w:t>
      </w:r>
      <w:r w:rsidR="00465894">
        <w:fldChar w:fldCharType="begin"/>
      </w:r>
      <w:r w:rsidR="00B86D51">
        <w:instrText xml:space="preserve"> ADDIN ZOTERO_ITEM CSL_CITATION {"citationID":"tz8NxtXM","properties":{"formattedCitation":"[46]","plainCitation":"[46]","noteIndex":0},"citationItems":[{"id":3882,"uris":["http://zotero.org/users/6116610/items/WB4JL635"],"itemData":{"id":3882,"type":"article-journal","abstract":"Knowledge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B86D51">
        <w:rPr>
          <w:noProof/>
        </w:rPr>
        <w:t>[46]</w:t>
      </w:r>
      <w:r w:rsidR="00465894">
        <w:fldChar w:fldCharType="end"/>
      </w:r>
      <w:r w:rsidR="00091F4B">
        <w:t>. However</w:t>
      </w:r>
      <w:r w:rsidR="00907C4C">
        <w:t>, within the feeding season</w:t>
      </w:r>
      <w:r w:rsidR="00423F9D">
        <w:t xml:space="preserve">, cod move roughly </w:t>
      </w:r>
      <w:r w:rsidR="001004B0">
        <w:t xml:space="preserve">over an area corresponding to an </w:t>
      </w:r>
      <w:r w:rsidR="00707610">
        <w:t>ICES</w:t>
      </w:r>
      <w:r w:rsidR="008A15EC">
        <w:t xml:space="preserve"> </w:t>
      </w:r>
      <w:r w:rsidR="001004B0">
        <w:t>rectangle</w:t>
      </w:r>
      <w:r w:rsidR="00836B78">
        <w:t xml:space="preserve"> </w:t>
      </w:r>
      <w:r w:rsidR="00836B78" w:rsidRPr="00C038C3">
        <w:t>(1° by 30'</w:t>
      </w:r>
      <w:r w:rsidR="00916A2F">
        <w:t xml:space="preserve">, </w:t>
      </w:r>
      <w:r w:rsidR="000925BE" w:rsidRPr="00C038C3">
        <w:rPr>
          <w:i/>
          <w:iCs/>
        </w:rPr>
        <w:t>SI Appendix</w:t>
      </w:r>
      <w:r w:rsidR="000925BE">
        <w:t xml:space="preserve"> </w:t>
      </w:r>
      <w:r w:rsidR="00916A2F">
        <w:t>Fig</w:t>
      </w:r>
      <w:r w:rsidR="003518D0">
        <w:t>. S1)</w:t>
      </w:r>
      <w:r w:rsidR="00A94790">
        <w:t xml:space="preserve"> </w:t>
      </w:r>
      <w:r w:rsidR="00224E1A">
        <w:fldChar w:fldCharType="begin"/>
      </w:r>
      <w:r w:rsidR="00B86D51">
        <w:instrText xml:space="preserve"> ADDIN ZOTERO_ITEM CSL_CITATION {"citationID":"8YzFlDq5","properties":{"formattedCitation":"[47]","plainCitation":"[47]","noteIndex":0},"citationItems":[{"id":3053,"uris":["http://zotero.org/users/6116610/items/W4SBK67Y"],"itemData":{"id":3053,"type":"report","genre":"DTU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citation-key":"hussyTaggingBalticCod2020"}}],"schema":"https://github.com/citation-style-language/schema/raw/master/csl-citation.json"} </w:instrText>
      </w:r>
      <w:r w:rsidR="00224E1A">
        <w:fldChar w:fldCharType="separate"/>
      </w:r>
      <w:r w:rsidR="00B86D51">
        <w:rPr>
          <w:lang w:val="en-GB"/>
        </w:rPr>
        <w:t>[47]</w:t>
      </w:r>
      <w:r w:rsidR="00224E1A">
        <w:fldChar w:fldCharType="end"/>
      </w:r>
      <w:r w:rsidR="00224E1A">
        <w:t>.</w:t>
      </w:r>
      <w:r w:rsidR="00B74099">
        <w:t xml:space="preserve"> </w:t>
      </w:r>
      <w:r w:rsidR="00D92DDE">
        <w:t>Therefore, we included environmental</w:t>
      </w:r>
      <w:r w:rsidR="006D04A9">
        <w:t xml:space="preserve"> and </w:t>
      </w:r>
      <w:r w:rsidR="007B1B48">
        <w:t xml:space="preserve">biological </w:t>
      </w:r>
      <w:r w:rsidR="006D04A9">
        <w:t>demersal</w:t>
      </w:r>
      <w:r w:rsidR="00D92DDE">
        <w:t xml:space="preserve"> covariates (</w:t>
      </w:r>
      <w:r w:rsidR="009A7896">
        <w:t xml:space="preserve">sea bottom </w:t>
      </w:r>
      <w:r w:rsidR="00D92DDE">
        <w:t>temperature</w:t>
      </w:r>
      <w:r w:rsidR="00753CE5">
        <w:t xml:space="preserve"> [</w:t>
      </w:r>
      <m:oMath>
        <m:r>
          <w:rPr>
            <w:rFonts w:ascii="Cambria Math" w:hAnsi="Cambria Math"/>
          </w:rPr>
          <m:t>℃</m:t>
        </m:r>
      </m:oMath>
      <w:r w:rsidR="00753CE5">
        <w:t>]</w:t>
      </w:r>
      <w:r w:rsidR="00D92DDE">
        <w:t xml:space="preserve">, </w:t>
      </w:r>
      <w:r w:rsidR="00A3229A">
        <w:t xml:space="preserve">sea bottom </w:t>
      </w:r>
      <w:r w:rsidR="00D92DDE">
        <w:t>oxygen</w:t>
      </w:r>
      <w:r w:rsidR="005C50F1">
        <w:t xml:space="preserve"> [ml/L]</w:t>
      </w:r>
      <w:r w:rsidR="00D92DDE">
        <w:t>, depth</w:t>
      </w:r>
      <w:r w:rsidR="005C50F1">
        <w:t xml:space="preserve"> [m]</w:t>
      </w:r>
      <w:r w:rsidR="00662646">
        <w:t xml:space="preserve">, </w:t>
      </w:r>
      <w:r w:rsidR="00704425">
        <w:t xml:space="preserve">and biomass density of </w:t>
      </w:r>
      <w:r w:rsidR="00662646">
        <w:t>cod</w:t>
      </w:r>
      <w:r w:rsidR="005C50F1">
        <w:t xml:space="preserve"> and flounder [kg/km</w:t>
      </w:r>
      <w:r w:rsidR="005C50F1" w:rsidRPr="00EF185A">
        <w:rPr>
          <w:vertAlign w:val="superscript"/>
        </w:rPr>
        <w:t>2</w:t>
      </w:r>
      <w:r w:rsidR="005C50F1">
        <w:t>]</w:t>
      </w:r>
      <w:r w:rsidR="00662646">
        <w:t xml:space="preserve"> and </w:t>
      </w:r>
      <w:r w:rsidR="00522AFD" w:rsidRPr="00366912">
        <w:rPr>
          <w:i/>
        </w:rPr>
        <w:t>S. entomon</w:t>
      </w:r>
      <w:r w:rsidR="005C50F1">
        <w:rPr>
          <w:i/>
        </w:rPr>
        <w:t xml:space="preserve"> </w:t>
      </w:r>
      <w:r w:rsidR="005C50F1">
        <w:t>[mg/m</w:t>
      </w:r>
      <w:r w:rsidR="005C50F1" w:rsidRPr="00161568">
        <w:rPr>
          <w:vertAlign w:val="superscript"/>
        </w:rPr>
        <w:t>2</w:t>
      </w:r>
      <w:r w:rsidR="005C50F1">
        <w:t>]</w:t>
      </w:r>
      <w:r w:rsidR="00662646">
        <w:t>)</w:t>
      </w:r>
      <w:r w:rsidR="00D92DDE">
        <w:t xml:space="preserve"> at the haul</w:t>
      </w:r>
      <w:r w:rsidR="00435B31">
        <w:t xml:space="preserve"> </w:t>
      </w:r>
      <w:r w:rsidR="00D92DDE">
        <w:t xml:space="preserve">and </w:t>
      </w:r>
      <w:r w:rsidR="007E5FDE">
        <w:t>t</w:t>
      </w:r>
      <w:r w:rsidR="00832DA6">
        <w:t xml:space="preserve">he </w:t>
      </w:r>
      <w:r w:rsidR="00E831BE">
        <w:t>median</w:t>
      </w:r>
      <w:r w:rsidR="005F71D8">
        <w:t xml:space="preserve"> over the </w:t>
      </w:r>
      <w:r w:rsidR="004030BF">
        <w:t xml:space="preserve">ICES </w:t>
      </w:r>
      <w:r w:rsidR="00D92DDE">
        <w:t>rectangle</w:t>
      </w:r>
      <w:r w:rsidR="003B45C1">
        <w:t xml:space="preserve">-level, </w:t>
      </w:r>
      <w:r w:rsidR="006B5330">
        <w:t>and the pelagic cov</w:t>
      </w:r>
      <w:r w:rsidR="006E44BC">
        <w:t>ariates at the ICES rectangle</w:t>
      </w:r>
      <w:r w:rsidR="00315755">
        <w:t xml:space="preserve">- </w:t>
      </w:r>
      <w:r w:rsidR="006E44BC">
        <w:t xml:space="preserve">and </w:t>
      </w:r>
      <w:r w:rsidR="00811D5B">
        <w:t>subdivision</w:t>
      </w:r>
      <w:r w:rsidR="006E44BC">
        <w:t>-level</w:t>
      </w:r>
      <w:r w:rsidR="009378B1">
        <w:t xml:space="preserve"> (as pelagic species are highly mobile)</w:t>
      </w:r>
      <w:r w:rsidR="003B7F3C">
        <w:t>.</w:t>
      </w:r>
      <w:r w:rsidR="00C72C9C">
        <w:t xml:space="preserve"> B</w:t>
      </w:r>
      <w:r w:rsidR="006F1551">
        <w:t>iomass</w:t>
      </w:r>
      <w:r w:rsidR="006F1551" w:rsidRPr="00C038C3">
        <w:t xml:space="preserve"> </w:t>
      </w:r>
      <w:r w:rsidRPr="00C038C3">
        <w:t>of sprat and herring</w:t>
      </w:r>
      <w:r w:rsidR="0030695B">
        <w:t xml:space="preserve"> </w:t>
      </w:r>
      <w:r w:rsidR="00E01913">
        <w:t xml:space="preserve">(tonnes) </w:t>
      </w:r>
      <w:r w:rsidR="0030695B">
        <w:t>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r w:rsidR="007348C2" w:rsidRPr="00C038C3">
        <w:t xml:space="preserve">. </w:t>
      </w:r>
      <w:r w:rsidR="001B0BD0">
        <w:t>Monthly predictions for s</w:t>
      </w:r>
      <w:r w:rsidR="00EB5A0C" w:rsidRPr="00C038C3">
        <w:t>ea bottom temperature</w:t>
      </w:r>
      <w:r w:rsidR="00537F9A">
        <w:t xml:space="preserve"> </w:t>
      </w:r>
      <w:r w:rsidR="00EB5A0C" w:rsidRPr="00C038C3">
        <w:t>and sea bottom concentration of dissolved oxygen</w:t>
      </w:r>
      <w:r w:rsidR="00845557">
        <w:t xml:space="preserve"> </w:t>
      </w:r>
      <w:r w:rsidR="001B0BD0">
        <w:t xml:space="preserve">where extracted at the </w:t>
      </w:r>
      <w:r w:rsidR="004D4DC2">
        <w:t>haul locations</w:t>
      </w:r>
      <w:r w:rsidR="00EE2CED">
        <w:t xml:space="preserve"> </w:t>
      </w:r>
      <w:r w:rsidR="004268F8" w:rsidRPr="00C038C3">
        <w:t xml:space="preserve">from the ocean model NEMO-Nordic-SCOBI </w:t>
      </w:r>
      <w:r w:rsidR="004268F8" w:rsidRPr="00C038C3">
        <w:fldChar w:fldCharType="begin"/>
      </w:r>
      <w:r w:rsidR="00B86D51">
        <w:instrText xml:space="preserve"> ADDIN ZOTERO_ITEM CSL_CITATION {"citationID":"61XjaemH","properties":{"formattedCitation":"[48\\uc0\\u8211{}50]","plainCitation":"[48–50]","noteIndex":0},"citationItems":[{"id":2625,"uris":["http://zotero.org/users/6116610/items/XQYSVHPA"],"itemData":{"id":2625,"type":"article-journal","abstract":"Oxygen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Markus"},{"family":"Almroth","given":"Elin"}],"issued":{"date-parts":[["2009",1,1]]},"citation-key":"eilolaDynamicsOxygenPhosphorus2009"}},{"id":2315,"uris":["http://zotero.org/users/6116610/items/PUBNC2S6"],"itemData":{"id":2315,"type":"article-journal","abstract":"A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J."}],"issued":{"date-parts":[["2011",7,1]]},"citation-key":"almroth-rosellTransportFreshResuspended2011"}},{"id":2656,"uris":["http://zotero.org/users/6116610/items/IS2SIQYY"],"itemData":{"id":2656,"type":"article-journal","abstract":"&lt;p&gt;&lt;strong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citation-key":"hordoirNemoNordicNEMObasedOcean2019"}}],"schema":"https://github.com/citation-style-language/schema/raw/master/csl-citation.json"} </w:instrText>
      </w:r>
      <w:r w:rsidR="004268F8" w:rsidRPr="00C038C3">
        <w:fldChar w:fldCharType="separate"/>
      </w:r>
      <w:r w:rsidR="00B86D51" w:rsidRPr="00B86D51">
        <w:rPr>
          <w:lang w:val="en-GB"/>
        </w:rPr>
        <w:t>[48–50]</w:t>
      </w:r>
      <w:r w:rsidR="004268F8" w:rsidRPr="00C038C3">
        <w:fldChar w:fldCharType="end"/>
      </w:r>
      <w:r w:rsidR="001B0BD0">
        <w:t xml:space="preserve"> and averaged for October</w:t>
      </w:r>
      <w:r w:rsidR="00915C08" w:rsidRPr="00915C08">
        <w:t>–</w:t>
      </w:r>
      <w:r w:rsidR="001B0BD0">
        <w:t>December</w:t>
      </w:r>
      <w:r w:rsidR="00E64A02">
        <w:t xml:space="preserve"> (approximately 14%, 76% and 10% of the </w:t>
      </w:r>
      <w:r w:rsidR="00984587">
        <w:t xml:space="preserve">BITS </w:t>
      </w:r>
      <w:r w:rsidR="00E64A02">
        <w:t>hauls were conducted in October, November and December, respectively)</w:t>
      </w:r>
      <w:r w:rsidR="00EB5A0C" w:rsidRPr="00C038C3">
        <w:t xml:space="preserve">. </w:t>
      </w:r>
      <w:r w:rsidR="00054396" w:rsidRPr="00C038C3">
        <w:t>D</w:t>
      </w:r>
      <w:r w:rsidR="00EB5A0C" w:rsidRPr="00C038C3">
        <w:t>epth</w:t>
      </w:r>
      <w:r w:rsidR="0026689F">
        <w:t xml:space="preserve"> </w:t>
      </w:r>
      <w:r w:rsidR="00AC6175">
        <w:t xml:space="preserve">raster files were </w:t>
      </w:r>
      <w:r w:rsidR="00F2226C" w:rsidRPr="00C038C3">
        <w:t xml:space="preserve">made available by the EMODnet Bathymetry project, </w:t>
      </w:r>
      <w:hyperlink r:id="rId14" w:history="1">
        <w:r w:rsidR="00F2226C" w:rsidRPr="00C038C3">
          <w:rPr>
            <w:rStyle w:val="Hyperlink"/>
          </w:rPr>
          <w:t>https://www.emodnet.eu/en/bathymetry</w:t>
        </w:r>
      </w:hyperlink>
      <w:r w:rsidR="00F2226C" w:rsidRPr="00C038C3">
        <w:t>, funded by the European Commission Directorate General for Maritime Affairs and Fisheries</w:t>
      </w:r>
      <w:r w:rsidR="00EB5A0C" w:rsidRPr="00C038C3">
        <w:t xml:space="preserve">. </w:t>
      </w:r>
      <w:r w:rsidR="0049110B">
        <w:t>Biomass</w:t>
      </w:r>
      <w:r w:rsidR="00E25FFB">
        <w:t xml:space="preserve"> density</w:t>
      </w:r>
      <w:r w:rsidR="0049110B">
        <w:t xml:space="preserve"> of </w:t>
      </w:r>
      <w:r w:rsidR="00B101D3" w:rsidRPr="00AA3E43">
        <w:rPr>
          <w:i/>
          <w:iCs/>
        </w:rPr>
        <w:t>S</w:t>
      </w:r>
      <w:r w:rsidR="00522AFD">
        <w:rPr>
          <w:i/>
          <w:iCs/>
        </w:rPr>
        <w:t>.</w:t>
      </w:r>
      <w:r w:rsidR="00B101D3" w:rsidRPr="00AA3E43">
        <w:rPr>
          <w:i/>
          <w:iCs/>
        </w:rPr>
        <w:t xml:space="preserve"> </w:t>
      </w:r>
      <w:r w:rsidR="00676625" w:rsidRPr="00AA3E43">
        <w:rPr>
          <w:i/>
          <w:iCs/>
        </w:rPr>
        <w:t>entomon</w:t>
      </w:r>
      <w:r w:rsidR="00F6059A">
        <w:t xml:space="preserve"> </w:t>
      </w:r>
      <w:r w:rsidR="009A6265">
        <w:t xml:space="preserve">was </w:t>
      </w:r>
      <w:r w:rsidR="00F121FC">
        <w:t xml:space="preserve">extracted </w:t>
      </w:r>
      <w:r w:rsidR="0096441A">
        <w:t>from a habitat distribution</w:t>
      </w:r>
      <w:r w:rsidR="00412442">
        <w:t xml:space="preserve"> model</w:t>
      </w:r>
      <w:r w:rsidR="0096441A">
        <w:t xml:space="preserve"> </w:t>
      </w:r>
      <w:r w:rsidR="00583CE5">
        <w:t>using</w:t>
      </w:r>
      <w:r w:rsidR="00412442">
        <w:t xml:space="preserve"> the modelled hydrographical data from the </w:t>
      </w:r>
      <w:r w:rsidR="002873E8">
        <w:t>regional coupled ocean biogeochemical model</w:t>
      </w:r>
      <w:r w:rsidR="00412442">
        <w:t xml:space="preserve"> </w:t>
      </w:r>
      <w:r w:rsidR="00412442" w:rsidRPr="00656AF5">
        <w:t>ERGOM</w:t>
      </w:r>
      <w:r w:rsidR="00412442">
        <w:t xml:space="preserve"> </w:t>
      </w:r>
      <w:r w:rsidR="00ED6C82">
        <w:fldChar w:fldCharType="begin"/>
      </w:r>
      <w:r w:rsidR="00B86D51">
        <w:instrText xml:space="preserve"> ADDIN ZOTERO_ITEM CSL_CITATION {"citationID":"oorDX5OP","properties":{"formattedCitation":"[51,52]","plainCitation":"[51,52]","noteIndex":0},"citationItems":[{"id":2353,"uris":["http://zotero.org/users/6116610/items/E2I6JQ83"],"itemData":{"id":2353,"type":"article-journal","abstract":"Abstract.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R."}],"issued":{"date-parts":[["2020"]]},"citation-key":"goginaCombinationSpeciesDistribution2020"}},{"id":3058,"uris":["http://zotero.org/users/6116610/items/IXWUY7ZC"],"itemData":{"id":3058,"type":"article-journal","abstract":"&lt;p&gt;&lt;strong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citation-key":"neumannOpticalModelBaltic2021"}}],"schema":"https://github.com/citation-style-language/schema/raw/master/csl-citation.json"} </w:instrText>
      </w:r>
      <w:r w:rsidR="00ED6C82">
        <w:fldChar w:fldCharType="separate"/>
      </w:r>
      <w:r w:rsidR="00B86D51">
        <w:rPr>
          <w:lang w:val="en-GB"/>
        </w:rPr>
        <w:t>[51,52]</w:t>
      </w:r>
      <w:r w:rsidR="00ED6C82">
        <w:fldChar w:fldCharType="end"/>
      </w:r>
      <w:r w:rsidR="0049110B">
        <w:t xml:space="preserve">. Biomass </w:t>
      </w:r>
      <w:r w:rsidR="00FD0BC3">
        <w:t>d</w:t>
      </w:r>
      <w:r w:rsidR="008C04F2" w:rsidRPr="00C038C3">
        <w:rPr>
          <w:bCs/>
        </w:rPr>
        <w:t>ensit</w:t>
      </w:r>
      <w:r w:rsidR="000B7BCA">
        <w:rPr>
          <w:bCs/>
        </w:rPr>
        <w:t>ies</w:t>
      </w:r>
      <w:r w:rsidR="008C04F2" w:rsidRPr="00C038C3">
        <w:t xml:space="preserve"> </w:t>
      </w:r>
      <w:r w:rsidRPr="00C038C3">
        <w:t>of cod and flounder</w:t>
      </w:r>
      <w:r w:rsidR="00C37CE1" w:rsidRPr="00C038C3">
        <w:t xml:space="preserve"> </w:t>
      </w:r>
      <w:r w:rsidR="00397346">
        <w:t>(</w:t>
      </w:r>
      <w:r w:rsidR="0018796C">
        <w:t>kg/km</w:t>
      </w:r>
      <w:r w:rsidR="0018796C" w:rsidRPr="00AA3E43">
        <w:rPr>
          <w:vertAlign w:val="superscript"/>
        </w:rPr>
        <w:t>2</w:t>
      </w:r>
      <w:r w:rsidR="00397346">
        <w:t xml:space="preserve">) </w:t>
      </w:r>
      <w:r w:rsidR="00C37CE1" w:rsidRPr="00C038C3">
        <w:t>were</w:t>
      </w:r>
      <w:r w:rsidR="00AF1030">
        <w:t xml:space="preserve"> taken from the same scientific survey as the </w:t>
      </w:r>
      <w:r w:rsidR="004D1C6C">
        <w:t>condition</w:t>
      </w:r>
      <w:r w:rsidR="00AF1030">
        <w:t xml:space="preserve"> data (</w:t>
      </w:r>
      <w:r w:rsidR="00060432">
        <w:t xml:space="preserve">fourth quarter </w:t>
      </w:r>
      <w:r w:rsidR="00AF1030">
        <w:t>BITS)</w:t>
      </w:r>
      <w:r w:rsidR="000C1B67" w:rsidRPr="00C038C3">
        <w:t>.</w:t>
      </w:r>
      <w:r w:rsidR="00C37CE1" w:rsidRPr="00C038C3">
        <w:t xml:space="preserve"> </w:t>
      </w:r>
      <w:r w:rsidR="00AF0432">
        <w:t xml:space="preserve">We used predicted densities </w:t>
      </w:r>
      <w:r w:rsidR="006C5DB2">
        <w:t>from</w:t>
      </w:r>
      <w:r w:rsidR="004C728D">
        <w:t xml:space="preserve"> </w:t>
      </w:r>
      <w:r w:rsidR="006C5DB2">
        <w:t>GLMM</w:t>
      </w:r>
      <w:r w:rsidR="00AD1004">
        <w:t>s</w:t>
      </w:r>
      <w:r w:rsidR="006C5DB2">
        <w:t xml:space="preserve"> (described </w:t>
      </w:r>
      <w:r w:rsidR="002C6650">
        <w:t>above</w:t>
      </w:r>
      <w:r w:rsidR="006C5DB2">
        <w:t xml:space="preserve">) </w:t>
      </w:r>
      <w:r w:rsidR="00722AB3">
        <w:t xml:space="preserve">as </w:t>
      </w:r>
      <w:r w:rsidR="00AF0432">
        <w:t>covariates</w:t>
      </w:r>
      <w:r w:rsidR="00114695">
        <w:t xml:space="preserve">, </w:t>
      </w:r>
      <w:r w:rsidR="00C36FAE">
        <w:t xml:space="preserve">since </w:t>
      </w:r>
      <w:r w:rsidR="00F02C46" w:rsidRPr="00C038C3">
        <w:t xml:space="preserve">not all </w:t>
      </w:r>
      <w:r w:rsidR="00BF5C78">
        <w:t xml:space="preserve">hauls in the </w:t>
      </w:r>
      <w:r w:rsidR="00F02C46" w:rsidRPr="00C038C3">
        <w:t xml:space="preserve">CPUE (density) data could be standardized </w:t>
      </w:r>
      <w:r w:rsidR="006A176A">
        <w:t>and joined with the condition data</w:t>
      </w:r>
      <w:r w:rsidR="00CE4490" w:rsidRPr="00C038C3">
        <w:t xml:space="preserve">. </w:t>
      </w:r>
      <w:r w:rsidR="00EC09E7">
        <w:t xml:space="preserve">For the </w:t>
      </w:r>
      <w:r w:rsidR="002B3E09">
        <w:t xml:space="preserve">cod </w:t>
      </w:r>
      <w:r w:rsidR="00EC09E7">
        <w:t>density model</w:t>
      </w:r>
      <w:r w:rsidR="00227400">
        <w:t>s</w:t>
      </w:r>
      <w:r w:rsidR="00EB499B">
        <w:t xml:space="preserve"> used to evaluate changes in the average depth, oxygen concentration and temperature</w:t>
      </w:r>
      <w:r w:rsidR="008B1DBA">
        <w:t xml:space="preserve"> experienced</w:t>
      </w:r>
      <w:r w:rsidR="00EC09E7">
        <w:t xml:space="preserve">, we used </w:t>
      </w:r>
      <w:r w:rsidR="00EB499B">
        <w:t>these variables as covariates.</w:t>
      </w:r>
      <w:r w:rsidR="00FC1F34">
        <w:t xml:space="preserve"> </w:t>
      </w:r>
      <w:r w:rsidR="00154AEE">
        <w:t>F</w:t>
      </w:r>
      <w:r w:rsidR="00F046E1">
        <w:t xml:space="preserve">or the </w:t>
      </w:r>
      <w:r w:rsidR="00C67531">
        <w:t>cod and flounder</w:t>
      </w:r>
      <w:r w:rsidR="00F046E1">
        <w:t xml:space="preserve"> models </w:t>
      </w:r>
      <w:r w:rsidR="009C559B">
        <w:t>that were used to predict covari</w:t>
      </w:r>
      <w:r w:rsidR="004C728D">
        <w:t>at</w:t>
      </w:r>
      <w:r w:rsidR="009C559B">
        <w:t>es for the condition model</w:t>
      </w:r>
      <w:r w:rsidR="00154AEE">
        <w:t>, the only covariate</w:t>
      </w:r>
      <w:r w:rsidR="00951914">
        <w:t xml:space="preserve"> used</w:t>
      </w:r>
      <w:r w:rsidR="00154AEE">
        <w:t xml:space="preserve"> was depth</w:t>
      </w:r>
      <w:r w:rsidR="009C664B">
        <w:t>.</w:t>
      </w:r>
    </w:p>
    <w:p w14:paraId="36DF89F3" w14:textId="1940F29C" w:rsidR="000B7658" w:rsidRDefault="000B7658" w:rsidP="00552801">
      <w:pPr>
        <w:spacing w:line="480" w:lineRule="auto"/>
        <w:ind w:firstLine="284"/>
        <w:contextualSpacing/>
        <w:mirrorIndents/>
        <w:jc w:val="both"/>
      </w:pPr>
      <w:r w:rsidRPr="00C038C3">
        <w:lastRenderedPageBreak/>
        <w:t>Following</w:t>
      </w:r>
      <w:r w:rsidR="00787223">
        <w:t xml:space="preserve"> </w:t>
      </w:r>
      <w:r w:rsidR="00787223" w:rsidRPr="00C038C3">
        <w:t>Thorson</w:t>
      </w:r>
      <w:r w:rsidR="00787223">
        <w:t xml:space="preserve"> </w:t>
      </w:r>
      <w:r w:rsidR="00787223">
        <w:fldChar w:fldCharType="begin"/>
      </w:r>
      <w:r w:rsidR="00B86D51">
        <w:instrText xml:space="preserve"> ADDIN ZOTERO_ITEM CSL_CITATION {"citationID":"0kkA28XG","properties":{"formattedCitation":"[2]","plainCitation":"[2]","noteIndex":0},"citationItems":[{"id":709,"uris":["http://zotero.org/users/6116610/items/JE7KRANF"],"itemData":{"id":709,"type":"article-journal","abstract":"Condition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787223">
        <w:fldChar w:fldCharType="separate"/>
      </w:r>
      <w:r w:rsidR="00B86D51">
        <w:rPr>
          <w:noProof/>
        </w:rPr>
        <w:t>[2]</w:t>
      </w:r>
      <w:r w:rsidR="00787223">
        <w:fldChar w:fldCharType="end"/>
      </w:r>
      <w:r w:rsidR="00787223">
        <w:t xml:space="preserve"> and </w:t>
      </w:r>
      <w:r w:rsidR="00787223" w:rsidRPr="00C038C3">
        <w:t xml:space="preserve">Grüss </w:t>
      </w:r>
      <w:r w:rsidR="00787223" w:rsidRPr="00C038C3">
        <w:rPr>
          <w:i/>
          <w:iCs/>
        </w:rPr>
        <w:t>et al.</w:t>
      </w:r>
      <w:r w:rsidR="00787223">
        <w:rPr>
          <w:i/>
          <w:iCs/>
        </w:rPr>
        <w:t xml:space="preserve"> </w:t>
      </w:r>
      <w:r w:rsidR="00787223">
        <w:fldChar w:fldCharType="begin"/>
      </w:r>
      <w:r w:rsidR="00B86D51">
        <w:instrText xml:space="preserve"> ADDIN ZOTERO_ITEM CSL_CITATION {"citationID":"abTT4mVQ","properties":{"formattedCitation":"[10]","plainCitation":"[10]","noteIndex":0},"citationItems":[{"id":702,"uris":["http://zotero.org/users/6116610/items/C5WI4JA6"],"itemData":{"id":702,"type":"article-journal","abstract":"Estimating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uppress-author":true}],"schema":"https://github.com/citation-style-language/schema/raw/master/csl-citation.json"} </w:instrText>
      </w:r>
      <w:r w:rsidR="00787223">
        <w:fldChar w:fldCharType="separate"/>
      </w:r>
      <w:r w:rsidR="00B86D51">
        <w:rPr>
          <w:noProof/>
        </w:rPr>
        <w:t>[10]</w:t>
      </w:r>
      <w:r w:rsidR="00787223">
        <w:fldChar w:fldCharType="end"/>
      </w:r>
      <w:r w:rsidRPr="00C038C3">
        <w:t xml:space="preserve">, we rescaled all covariates to have a mean of 0 and a standard deviation of 1. This facilitates comparison between covariates of different units and allows for comparison between the estimated coefficients and the </w:t>
      </w:r>
      <w:r w:rsidR="00F537C1">
        <w:t xml:space="preserve">marginal </w:t>
      </w:r>
      <w:r w:rsidRPr="00C038C3">
        <w:t>standard deviation of spatial (</w:t>
      </w:r>
      <m:oMath>
        <m:sSub>
          <m:sSubPr>
            <m:ctrlPr>
              <w:ins w:id="487" w:author="Max Lindmark" w:date="2022-07-14T20:12:00Z">
                <w:rPr>
                  <w:rFonts w:ascii="Cambria Math" w:hAnsi="Cambria Math"/>
                </w:rPr>
              </w:ins>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ins w:id="488" w:author="Max Lindmark" w:date="2022-07-14T20:12:00Z">
                <w:rPr>
                  <w:rFonts w:ascii="Cambria Math" w:hAnsi="Cambria Math"/>
                </w:rPr>
              </w:ins>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model selection after our a prior</w:t>
      </w:r>
      <w:r w:rsidR="00DB7867">
        <w:t>i</w:t>
      </w:r>
      <w:r w:rsidR="00D050FB">
        <w:t xml:space="preserve"> selection of covariates to avoid statistical issues</w:t>
      </w:r>
      <w:r w:rsidR="00DB7867">
        <w:t xml:space="preserve"> with inference </w:t>
      </w:r>
      <w:r w:rsidR="00F537C1">
        <w:t xml:space="preserve">from </w:t>
      </w:r>
      <w:r w:rsidR="00DB7867">
        <w:t xml:space="preserve">stepwise selection </w:t>
      </w:r>
      <w:r w:rsidR="00807087">
        <w:fldChar w:fldCharType="begin"/>
      </w:r>
      <w:r w:rsidR="00B86D51">
        <w:instrText xml:space="preserve"> ADDIN ZOTERO_ITEM CSL_CITATION {"citationID":"LlfVu6ws","properties":{"formattedCitation":"[e.g., 53]","plainCitation":"[e.g., 53]","noteIndex":0},"citationItems":[{"id":2912,"uris":["http://zotero.org/users/6116610/items/HHYSXMIZ"],"itemData":{"id":2912,"type":"article-journal","abstract":"1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P."}],"issued":{"date-parts":[["2006"]]},"citation-key":"whittinghamWhyWeStill2006"},"prefix":"e.g.,"}],"schema":"https://github.com/citation-style-language/schema/raw/master/csl-citation.json"} </w:instrText>
      </w:r>
      <w:r w:rsidR="00807087">
        <w:fldChar w:fldCharType="separate"/>
      </w:r>
      <w:r w:rsidR="00B86D51">
        <w:rPr>
          <w:lang w:val="en-GB"/>
        </w:rPr>
        <w:t>[e.g., 53]</w:t>
      </w:r>
      <w:r w:rsidR="00807087">
        <w:fldChar w:fldCharType="end"/>
      </w:r>
      <w:r w:rsidR="00DB7867">
        <w:t xml:space="preserve"> and because</w:t>
      </w:r>
      <w:r w:rsidR="00AF441F">
        <w:t xml:space="preserve"> initial analyses suggested the model was not overfit</w:t>
      </w:r>
      <w:r w:rsidR="00E15E2C">
        <w:t xml:space="preserve"> (see</w:t>
      </w:r>
      <w:r w:rsidR="005713BC">
        <w:t xml:space="preserve"> </w:t>
      </w:r>
      <w:r w:rsidR="005713BC" w:rsidRPr="00C038C3">
        <w:rPr>
          <w:i/>
          <w:iCs/>
        </w:rPr>
        <w:t>SI Appendix</w:t>
      </w:r>
      <w:r w:rsidR="00E8160E">
        <w:rPr>
          <w:i/>
          <w:iCs/>
        </w:rPr>
        <w:t>,</w:t>
      </w:r>
      <w:r w:rsidR="00E15E2C">
        <w:t xml:space="preserve"> Fig. S2 for Pearson correlation coefficients across </w:t>
      </w:r>
      <w:r w:rsidR="00E15E2C" w:rsidRPr="007A1FF7">
        <w:t>variables)</w:t>
      </w:r>
      <w:r w:rsidRPr="007A1FF7">
        <w:t>.</w:t>
      </w:r>
    </w:p>
    <w:p w14:paraId="4DC7C29E" w14:textId="77777777" w:rsidR="00B25337" w:rsidRPr="00C038C3" w:rsidRDefault="00B25337" w:rsidP="00552801">
      <w:pPr>
        <w:spacing w:line="480" w:lineRule="auto"/>
        <w:ind w:firstLine="284"/>
        <w:contextualSpacing/>
        <w:mirrorIndents/>
        <w:jc w:val="both"/>
      </w:pPr>
    </w:p>
    <w:p w14:paraId="277CA6FB" w14:textId="77777777" w:rsidR="00B25337" w:rsidRPr="00C038C3" w:rsidRDefault="00B25337" w:rsidP="00B25337">
      <w:pPr>
        <w:spacing w:line="480" w:lineRule="auto"/>
        <w:contextualSpacing/>
        <w:mirrorIndents/>
        <w:jc w:val="both"/>
        <w:rPr>
          <w:i/>
        </w:rPr>
      </w:pPr>
      <w:r w:rsidRPr="00C038C3">
        <w:rPr>
          <w:i/>
        </w:rPr>
        <w:t>Model fitting</w:t>
      </w:r>
    </w:p>
    <w:p w14:paraId="741EA46D" w14:textId="64525AE7" w:rsidR="00B25337" w:rsidRPr="00C038C3" w:rsidRDefault="00B25337" w:rsidP="00B25337">
      <w:pPr>
        <w:spacing w:line="480" w:lineRule="auto"/>
        <w:contextualSpacing/>
        <w:mirrorIndents/>
        <w:jc w:val="both"/>
      </w:pPr>
      <w:r w:rsidRPr="00C038C3">
        <w:t xml:space="preserve">For computational efficiency, we fit </w:t>
      </w:r>
      <w:r w:rsidR="00F30369">
        <w:t xml:space="preserve">all </w:t>
      </w:r>
      <w:r w:rsidRPr="00C038C3">
        <w:t>model</w:t>
      </w:r>
      <w:r w:rsidR="00F30369">
        <w:t>s</w:t>
      </w:r>
      <w:r w:rsidRPr="00C038C3">
        <w:t xml:space="preserve"> in a </w:t>
      </w:r>
      <w:r>
        <w:t>“</w:t>
      </w:r>
      <w:r w:rsidRPr="00C038C3">
        <w:t xml:space="preserve">predictive process” modelling framework </w:t>
      </w:r>
      <w:r w:rsidRPr="00C038C3">
        <w:fldChar w:fldCharType="begin"/>
      </w:r>
      <w:r w:rsidR="00B86D51">
        <w:instrText xml:space="preserve"> ADDIN ZOTERO_ITEM CSL_CITATION {"citationID":"jQ1brLvL","properties":{"formattedCitation":"[54,55]","plainCitation":"[54,55]","noteIndex":0},"citationItems":[{"id":2637,"uris":["http://zotero.org/users/6116610/items/GQSDVIPK"],"itemData":{"id":2637,"type":"article-journal","abstract":"Many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Silander"}],"issued":{"date-parts":[["2009"]]},"citation-key":"latimerHierarchicalModelsFacilitate2009"}},{"id":1964,"uris":["http://zotero.org/users/6116610/items/6WR26TSC"],"itemData":{"id":1964,"type":"article-journal","abstract":"In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J."}],"issued":{"date-parts":[["2019"]]},"citation-key":"andersonBlackSwansSpace2019"}}],"schema":"https://github.com/citation-style-language/schema/raw/master/csl-citation.json"} </w:instrText>
      </w:r>
      <w:r w:rsidRPr="00C038C3">
        <w:fldChar w:fldCharType="separate"/>
      </w:r>
      <w:r w:rsidR="00B86D51">
        <w:t>[54,55]</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00B86D51">
        <w:instrText xml:space="preserve"> ADDIN ZOTERO_ITEM CSL_CITATION {"citationID":"Ka9yRgR0","properties":{"formattedCitation":"[41]","plainCitation":"[41]","noteIndex":0},"citationItems":[{"id":2630,"uris":["http://zotero.org/users/6116610/items/69CPCHKW"],"itemData":{"id":2630,"type":"article-journal","abstract":"Summary.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Pr="00C038C3">
        <w:fldChar w:fldCharType="separate"/>
      </w:r>
      <w:r w:rsidR="00B86D51">
        <w:t>[41]</w:t>
      </w:r>
      <w:r w:rsidRPr="00C038C3">
        <w:fldChar w:fldCharType="end"/>
      </w:r>
      <w:r w:rsidRPr="00C038C3">
        <w:t xml:space="preserve"> (</w:t>
      </w:r>
      <w:r w:rsidRPr="00C038C3">
        <w:rPr>
          <w:i/>
          <w:iCs/>
        </w:rPr>
        <w:t>SI Appendix</w:t>
      </w:r>
      <w:r w:rsidRPr="00C038C3">
        <w:t xml:space="preserve">, Fig. </w:t>
      </w:r>
      <w:r w:rsidRPr="00C038C3">
        <w:rPr>
          <w:color w:val="000000" w:themeColor="text1"/>
        </w:rPr>
        <w:t>S</w:t>
      </w:r>
      <w:r>
        <w:rPr>
          <w:color w:val="000000" w:themeColor="text1"/>
        </w:rPr>
        <w:t>3</w:t>
      </w:r>
      <w:r w:rsidRPr="00C038C3">
        <w:rPr>
          <w:color w:val="000000" w:themeColor="text1"/>
        </w:rPr>
        <w:t>, S1</w:t>
      </w:r>
      <w:r w:rsidR="004045E5">
        <w:rPr>
          <w:color w:val="000000" w:themeColor="text1"/>
        </w:rPr>
        <w:t>2</w:t>
      </w:r>
      <w:r w:rsidRPr="00C038C3">
        <w:t xml:space="preserve">), created using the R-package </w:t>
      </w:r>
      <w:r>
        <w:t>‘</w:t>
      </w:r>
      <w:r w:rsidRPr="00C038C3">
        <w:t xml:space="preserve">R-INLA’ </w:t>
      </w:r>
      <w:r w:rsidRPr="00C038C3">
        <w:fldChar w:fldCharType="begin"/>
      </w:r>
      <w:r w:rsidR="00B86D51">
        <w:instrText xml:space="preserve"> ADDIN ZOTERO_ITEM CSL_CITATION {"citationID":"miI0MMYw","properties":{"formattedCitation":"[40]","plainCitation":"[40]","noteIndex":0},"citationItems":[{"id":2635,"uris":["http://zotero.org/users/6116610/items/K2TEPWPB"],"itemData":{"id":2635,"type":"article-journal","abstract":"Summary.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schema":"https://github.com/citation-style-language/schema/raw/master/csl-citation.json"} </w:instrText>
      </w:r>
      <w:r w:rsidRPr="00C038C3">
        <w:fldChar w:fldCharType="separate"/>
      </w:r>
      <w:r w:rsidR="00B86D51">
        <w:t>[40]</w:t>
      </w:r>
      <w:r w:rsidRPr="00C038C3">
        <w:fldChar w:fldCharType="end"/>
      </w:r>
      <w:r w:rsidRPr="00C038C3">
        <w:t>. The random effects are estimated at the vertices (</w:t>
      </w:r>
      <w:r>
        <w:t>“</w:t>
      </w:r>
      <w:r w:rsidRPr="00C038C3">
        <w:t xml:space="preserve">knots”) of this mesh. The locations of the knots were chosen using a </w:t>
      </w:r>
      <m:oMath>
        <m:r>
          <w:rPr>
            <w:rFonts w:ascii="Cambria Math" w:hAnsi="Cambria Math"/>
          </w:rPr>
          <m:t>k</m:t>
        </m:r>
      </m:oMath>
      <w:r w:rsidRPr="00C038C3">
        <w:t xml:space="preserve">-means clustering algorithm (with a fixed seed for reproducibility), which minimizes the total distance between data points and knots. As the knot random effects are projected to the locations of the observations, more knots </w:t>
      </w:r>
      <w:r>
        <w:t xml:space="preserve">generally </w:t>
      </w:r>
      <w:r w:rsidRPr="00C038C3">
        <w:t>increase accuracy at the cost of computational time</w:t>
      </w:r>
      <w:r>
        <w:t xml:space="preserve">. </w:t>
      </w:r>
      <w:r w:rsidRPr="00C038C3">
        <w:t>After initial exploration</w:t>
      </w:r>
      <w:r>
        <w:t>,</w:t>
      </w:r>
      <w:r w:rsidRPr="00C038C3">
        <w:t xml:space="preserve"> we chose </w:t>
      </w:r>
      <w:ins w:id="489" w:author="Max Lindmark" w:date="2022-07-13T14:55:00Z">
        <w:r w:rsidR="009061B5">
          <w:t xml:space="preserve">150 knots for the condition model and </w:t>
        </w:r>
      </w:ins>
      <w:r w:rsidRPr="00C038C3">
        <w:t xml:space="preserve">200 knots for </w:t>
      </w:r>
      <w:ins w:id="490" w:author="Max Lindmark" w:date="2022-07-13T14:55:00Z">
        <w:r w:rsidR="009061B5">
          <w:t>the density model</w:t>
        </w:r>
      </w:ins>
      <w:ins w:id="491" w:author="Max Lindmark" w:date="2022-07-13T14:56:00Z">
        <w:r w:rsidR="009061B5">
          <w:t>s</w:t>
        </w:r>
      </w:ins>
      <w:del w:id="492" w:author="Max Lindmark" w:date="2022-07-13T14:56:00Z">
        <w:r w:rsidRPr="00C038C3" w:rsidDel="009061B5">
          <w:delText>this application</w:delText>
        </w:r>
      </w:del>
      <w:r w:rsidRPr="00C038C3">
        <w:t xml:space="preserve">. </w:t>
      </w:r>
      <w:r>
        <w:t>We</w:t>
      </w:r>
      <w:r w:rsidRPr="00C038C3">
        <w:t xml:space="preserve"> fit </w:t>
      </w:r>
      <w:r>
        <w:t xml:space="preserve">the models </w:t>
      </w:r>
      <w:r w:rsidRPr="00C038C3">
        <w:t xml:space="preserve">using ‘TMB’ </w:t>
      </w:r>
      <w:r>
        <w:fldChar w:fldCharType="begin"/>
      </w:r>
      <w:r w:rsidR="00B86D51">
        <w:instrText xml:space="preserve"> ADDIN ZOTERO_ITEM CSL_CITATION {"citationID":"4fXN3RdQ","properties":{"formattedCitation":"[56]","plainCitation":"[56]","noteIndex":0},"citationItems":[{"id":2518,"uris":["http://zotero.org/users/6116610/items/QWDJNAAS"],"itemData":{"id":2518,"type":"article-journal","container-title":"Journal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M."}],"issued":{"date-parts":[["2016",4,4]]},"citation-key":"kristensenTMBAutomaticDifferentiation2016"}}],"schema":"https://github.com/citation-style-language/schema/raw/master/csl-citation.json"} </w:instrText>
      </w:r>
      <w:r>
        <w:fldChar w:fldCharType="separate"/>
      </w:r>
      <w:r w:rsidR="00B86D51">
        <w:t>[56]</w:t>
      </w:r>
      <w:r>
        <w:fldChar w:fldCharType="end"/>
      </w:r>
      <w:r w:rsidRPr="002E6A18">
        <w:t xml:space="preserve"> via the R-package ‘sdmTMB’ (version </w:t>
      </w:r>
      <w:r w:rsidR="00CA4AC8" w:rsidRPr="00CA4AC8">
        <w:t>0.</w:t>
      </w:r>
      <w:ins w:id="493" w:author="Max Lindmark" w:date="2022-07-11T07:40:00Z">
        <w:r w:rsidR="00643CF4">
          <w:t>1</w:t>
        </w:r>
      </w:ins>
      <w:del w:id="494" w:author="Max Lindmark" w:date="2022-07-11T07:40:00Z">
        <w:r w:rsidR="00CA4AC8" w:rsidRPr="00CA4AC8" w:rsidDel="00643CF4">
          <w:delText>0</w:delText>
        </w:r>
      </w:del>
      <w:r w:rsidR="00CA4AC8" w:rsidRPr="00CA4AC8">
        <w:t>.</w:t>
      </w:r>
      <w:del w:id="495" w:author="Max Lindmark" w:date="2022-07-11T07:40:00Z">
        <w:r w:rsidR="00CA4AC8" w:rsidRPr="00CA4AC8" w:rsidDel="00643CF4">
          <w:delText>21</w:delText>
        </w:r>
      </w:del>
      <w:ins w:id="496" w:author="Max Lindmark" w:date="2022-07-11T07:40:00Z">
        <w:r w:rsidR="00643CF4">
          <w:t>0</w:t>
        </w:r>
      </w:ins>
      <w:del w:id="497" w:author="Max Lindmark" w:date="2022-07-11T07:40:00Z">
        <w:r w:rsidR="00CA4AC8" w:rsidRPr="00CA4AC8" w:rsidDel="00643CF4">
          <w:delText>.9006</w:delText>
        </w:r>
      </w:del>
      <w:r w:rsidRPr="002E6A18">
        <w:t xml:space="preserve">) </w:t>
      </w:r>
      <w:r w:rsidRPr="00C038C3">
        <w:fldChar w:fldCharType="begin"/>
      </w:r>
      <w:r w:rsidR="00B86D51">
        <w:instrText xml:space="preserve"> ADDIN ZOTERO_ITEM CSL_CITATION {"citationID":"0WqKRC2W","properties":{"formattedCitation":"[57]","plainCitation":"[57]","noteIndex":0},"citationItems":[{"id":3401,"uris":["http://zotero.org/users/6116610/items/F9SSIRUI"],"itemData":{"id":3401,"type":"article-journal","abstract":"Geostatistical data---spatially referenced observations related to some continuous spatial phenomenon---are ubiquitous in ecology and can reveal ecological processes and inform management decisions. However, appropriate models to analyze these data, such as generalized linear mixed effects models (GLMMs) with Gaussian random fields, are often computationally intensive and challenging to implement, interpret, and evaluate. Here, we introduce the R package sdmTMB, which implements predictive-process SPDE- (stochastic partial differential equation) based spatial and spatiotemporal models. Estimation is conducted via maximum marginal likelihood with Template Model Builder (TMB) but can be extended to penalized likelihood or Bayesian inference. We describe the statistical model, illustrate the package's use through two case studies, and compare the functionality, speed, and interface to related software. We highlight advantages of using sdmTMB for this class of models: (1) sdmTMB provides a flexible interface familiar to users of glm(), lme4, glmmTMB, or mgcv; (2) estimation is often faster than alternatives; (3) sdmTMB provides simple out-of-sample cross validation; (4) non-stationary processes (time-varying and spatially varying coefficients) are easily constructed with a formula interface; and (5) sdmTMB includes features not available as a combination in related packages (e.g., penalized smoothers and break-point effects, anisotropy, abundance index standardization). We hope that sdmTMB's user-friendly interface will open this useful class of models to a wider audience within species distribution modelling and beyond.","container-title":"bioRxiv (https://doi.org/10.1101/2022.03.24.485545)","DOI":"10.1101/2022.03.24.485545","language":"en","note":"section: New Results\ntype: article","page":"2022.03.24.485545","source":"bioRxiv","title":"sdmTMB: an R package for fast, flexible, and user-friendly generalized linear mixed effects models with spatial and spatiotemporal random fields","title-short":"sdmTMB","author":[{"family":"Anderson","given":"Sean C."},{"family":"Ward","given":"Eric J."},{"family":"English","given":"Philina A."},{"family":"Barnett","given":"Lewis A. K."}],"issued":{"date-parts":[["2022",3,27]]},"citation-key":"andersonSdmTMBPackageFast2022"}}],"schema":"https://github.com/citation-style-language/schema/raw/master/csl-citation.json"} </w:instrText>
      </w:r>
      <w:r w:rsidRPr="00C038C3">
        <w:fldChar w:fldCharType="separate"/>
      </w:r>
      <w:r w:rsidR="00B86D51">
        <w:rPr>
          <w:lang w:val="en-GB"/>
        </w:rPr>
        <w:t>[57]</w:t>
      </w:r>
      <w:r w:rsidRPr="00C038C3">
        <w:fldChar w:fldCharType="end"/>
      </w:r>
      <w:r>
        <w:t xml:space="preserve"> with maximum marginal likelihood and the Laplace approximation to integrate over random effects</w:t>
      </w:r>
      <w:r w:rsidRPr="002E6A18">
        <w:t xml:space="preserve">. </w:t>
      </w:r>
      <w:r w:rsidRPr="00C038C3">
        <w:t xml:space="preserve">We </w:t>
      </w:r>
      <w:r>
        <w:t>assessed</w:t>
      </w:r>
      <w:r w:rsidRPr="00C038C3">
        <w:t xml:space="preserve"> </w:t>
      </w:r>
      <w:r>
        <w:t xml:space="preserve">convergence </w:t>
      </w:r>
      <w:r w:rsidRPr="00C038C3">
        <w:t>by confirming</w:t>
      </w:r>
      <w:r>
        <w:t xml:space="preserve"> that</w:t>
      </w:r>
      <w:r w:rsidRPr="00C038C3">
        <w:t xml:space="preserve"> the </w:t>
      </w:r>
      <w:commentRangeStart w:id="498"/>
      <w:r w:rsidRPr="00C038C3">
        <w:t xml:space="preserve">maximum absolute gradient </w:t>
      </w:r>
      <w:r>
        <w:t xml:space="preserve">with respect to all fixed effects </w:t>
      </w:r>
      <w:r w:rsidRPr="00C038C3">
        <w:t>was &lt; 0.</w:t>
      </w:r>
      <w:ins w:id="499" w:author="Max Lindmark" w:date="2022-07-14T14:39:00Z">
        <w:r w:rsidR="00573110">
          <w:t>0</w:t>
        </w:r>
      </w:ins>
      <w:r w:rsidRPr="00C038C3">
        <w:t>0</w:t>
      </w:r>
      <w:r>
        <w:t>1</w:t>
      </w:r>
      <w:r w:rsidRPr="00C038C3">
        <w:t xml:space="preserve"> </w:t>
      </w:r>
      <w:commentRangeEnd w:id="498"/>
      <w:r w:rsidR="00243598">
        <w:rPr>
          <w:rStyle w:val="CommentReference"/>
        </w:rPr>
        <w:commentReference w:id="498"/>
      </w:r>
      <w:r w:rsidRPr="00C038C3">
        <w:t xml:space="preserve">and that the Hessian matrix was positive-definite. </w:t>
      </w:r>
      <w:commentRangeStart w:id="500"/>
      <w:commentRangeStart w:id="501"/>
      <w:r w:rsidR="00B55D62">
        <w:t xml:space="preserve">Model residuals are shown the </w:t>
      </w:r>
      <w:r w:rsidR="00B55D62" w:rsidRPr="00C038C3">
        <w:rPr>
          <w:i/>
          <w:iCs/>
        </w:rPr>
        <w:t>SI Appendix</w:t>
      </w:r>
      <w:r w:rsidR="00B55D62" w:rsidRPr="00C038C3">
        <w:t xml:space="preserve"> </w:t>
      </w:r>
      <w:commentRangeEnd w:id="500"/>
      <w:r w:rsidR="00CF2D06">
        <w:rPr>
          <w:rStyle w:val="CommentReference"/>
        </w:rPr>
        <w:commentReference w:id="500"/>
      </w:r>
      <w:commentRangeEnd w:id="501"/>
      <w:r w:rsidR="00E15AEA">
        <w:rPr>
          <w:rStyle w:val="CommentReference"/>
        </w:rPr>
        <w:commentReference w:id="501"/>
      </w:r>
      <w:r w:rsidR="00B55D62">
        <w:t xml:space="preserve">(Figs. S4-S8 and </w:t>
      </w:r>
      <w:r w:rsidR="00A833FB">
        <w:t>S13-S16</w:t>
      </w:r>
      <w:r w:rsidR="00B55D62">
        <w:t xml:space="preserve">). </w:t>
      </w:r>
      <w:r w:rsidRPr="00C038C3">
        <w:t xml:space="preserve">We used packages in the </w:t>
      </w:r>
      <w:r>
        <w:t>‘</w:t>
      </w:r>
      <w:r w:rsidRPr="00C038C3">
        <w:t xml:space="preserve">tidyverse’ </w:t>
      </w:r>
      <w:r w:rsidRPr="00C038C3">
        <w:fldChar w:fldCharType="begin"/>
      </w:r>
      <w:r w:rsidR="00B86D51">
        <w:instrText xml:space="preserve"> ADDIN ZOTERO_ITEM CSL_CITATION {"citationID":"vAwAJark","properties":{"formattedCitation":"[58]","plainCitation":"[58]","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C038C3">
        <w:fldChar w:fldCharType="separate"/>
      </w:r>
      <w:r w:rsidR="00B86D51">
        <w:t>[58]</w:t>
      </w:r>
      <w:r w:rsidRPr="00C038C3">
        <w:fldChar w:fldCharType="end"/>
      </w:r>
      <w:r w:rsidRPr="00C038C3">
        <w:t xml:space="preserve"> for data processing and plotting. </w:t>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7A1FF7" w:rsidRDefault="00401B29" w:rsidP="00552801">
      <w:pPr>
        <w:pStyle w:val="Heading1"/>
        <w:keepNext w:val="0"/>
        <w:keepLines w:val="0"/>
        <w:spacing w:before="0" w:after="0" w:line="480" w:lineRule="auto"/>
        <w:contextualSpacing/>
        <w:mirrorIndents/>
        <w:jc w:val="both"/>
        <w:rPr>
          <w:b/>
          <w:sz w:val="28"/>
          <w:szCs w:val="28"/>
          <w:lang w:val="en-GB"/>
        </w:rPr>
      </w:pPr>
      <w:r w:rsidRPr="00C038C3">
        <w:rPr>
          <w:b/>
          <w:sz w:val="28"/>
          <w:szCs w:val="28"/>
        </w:rPr>
        <w:lastRenderedPageBreak/>
        <w:t>Results</w:t>
      </w:r>
    </w:p>
    <w:p w14:paraId="2CB344D7" w14:textId="60D096FC" w:rsidR="006006A7" w:rsidRPr="00C038C3" w:rsidRDefault="0011725E" w:rsidP="007A48F5">
      <w:pPr>
        <w:spacing w:line="480" w:lineRule="auto"/>
        <w:contextualSpacing/>
        <w:mirrorIndents/>
        <w:jc w:val="both"/>
        <w:rPr>
          <w:color w:val="000000" w:themeColor="text1"/>
        </w:rPr>
      </w:pPr>
      <w:r w:rsidRPr="00C038C3">
        <w:t>The condition model revealed a</w:t>
      </w:r>
      <w:r w:rsidR="00360E7F" w:rsidRPr="00C038C3">
        <w:t xml:space="preserve"> </w:t>
      </w:r>
      <w:r w:rsidR="00194F81">
        <w:t xml:space="preserve">mean </w:t>
      </w:r>
      <w:r w:rsidR="00360E7F" w:rsidRPr="00C038C3">
        <w:t>decline in the</w:t>
      </w:r>
      <w:r w:rsidR="00D95637">
        <w:t xml:space="preserve"> Le </w:t>
      </w:r>
      <w:r w:rsidR="009A30EC">
        <w:t>C</w:t>
      </w:r>
      <w:r w:rsidR="00D95637">
        <w:t xml:space="preserve">ren </w:t>
      </w:r>
      <w:r w:rsidR="00360E7F" w:rsidRPr="00C038C3">
        <w:t xml:space="preserve">condition factor </w:t>
      </w:r>
      <w:r w:rsidR="00752A0D" w:rsidRPr="00902826">
        <w:t xml:space="preserve">of </w:t>
      </w:r>
      <w:r w:rsidR="00F37D13">
        <w:t>1</w:t>
      </w:r>
      <w:del w:id="502" w:author="Max Lindmark" w:date="2022-07-14T14:42:00Z">
        <w:r w:rsidR="00F37D13" w:rsidDel="00243598">
          <w:delText>4</w:delText>
        </w:r>
      </w:del>
      <w:ins w:id="503" w:author="Max Lindmark" w:date="2022-07-14T14:42:00Z">
        <w:r w:rsidR="00243598">
          <w:t>5</w:t>
        </w:r>
      </w:ins>
      <w:r w:rsidR="00752A0D" w:rsidRPr="00902826">
        <w:t>%</w:t>
      </w:r>
      <w:r w:rsidR="003A63A0">
        <w:t xml:space="preserve"> [</w:t>
      </w:r>
      <w:del w:id="504" w:author="Max Lindmark" w:date="2022-07-14T14:42:00Z">
        <w:r w:rsidR="00B8661C" w:rsidDel="00CA55D0">
          <w:delText>17</w:delText>
        </w:r>
      </w:del>
      <w:ins w:id="505" w:author="Max Lindmark" w:date="2022-07-14T14:42:00Z">
        <w:r w:rsidR="00CA55D0">
          <w:t>18</w:t>
        </w:r>
      </w:ins>
      <w:r w:rsidR="005C6A29">
        <w:t xml:space="preserve">%, </w:t>
      </w:r>
      <w:del w:id="506" w:author="Max Lindmark" w:date="2022-07-14T14:42:00Z">
        <w:r w:rsidR="00B8661C" w:rsidDel="00B9567A">
          <w:delText>11</w:delText>
        </w:r>
      </w:del>
      <w:ins w:id="507" w:author="Max Lindmark" w:date="2022-07-14T14:42:00Z">
        <w:r w:rsidR="00B9567A">
          <w:t>12</w:t>
        </w:r>
      </w:ins>
      <w:r w:rsidR="005C6A29">
        <w:t>%</w:t>
      </w:r>
      <w:r w:rsidR="003A63A0">
        <w:t>]</w:t>
      </w:r>
      <w:r w:rsidR="00662BBE">
        <w:t xml:space="preserve"> (</w:t>
      </w:r>
      <w:r w:rsidR="00455E15">
        <w:t>values in brackets</w:t>
      </w:r>
      <w:r w:rsidR="00057E07">
        <w:t xml:space="preserve"> </w:t>
      </w:r>
      <w:r w:rsidR="00C0513E">
        <w:t>are the 2.5% and 97.5</w:t>
      </w:r>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r w:rsidR="00F722A8">
        <w:t>)</w:t>
      </w:r>
      <w:r w:rsidR="00EC1976">
        <w:t>. It declined</w:t>
      </w:r>
      <w:r w:rsidR="008C0B8F" w:rsidRPr="00902826">
        <w:t xml:space="preserve"> </w:t>
      </w:r>
      <w:r w:rsidR="00556E35" w:rsidRPr="00902826">
        <w:t xml:space="preserve">from </w:t>
      </w:r>
      <w:r w:rsidR="00980B68" w:rsidRPr="00902826">
        <w:t xml:space="preserve">approximately </w:t>
      </w:r>
      <w:r w:rsidR="0045757B">
        <w:t>1.</w:t>
      </w:r>
      <w:del w:id="508" w:author="Max Lindmark" w:date="2022-07-14T14:42:00Z">
        <w:r w:rsidR="0045757B" w:rsidDel="00ED4361">
          <w:delText>11</w:delText>
        </w:r>
        <w:r w:rsidR="0082202C" w:rsidRPr="00902826" w:rsidDel="00ED4361">
          <w:delText xml:space="preserve"> </w:delText>
        </w:r>
      </w:del>
      <w:ins w:id="509" w:author="Max Lindmark" w:date="2022-07-14T14:42:00Z">
        <w:r w:rsidR="00ED4361">
          <w:t>13</w:t>
        </w:r>
        <w:r w:rsidR="00ED4361" w:rsidRPr="00902826">
          <w:t xml:space="preserve"> </w:t>
        </w:r>
      </w:ins>
      <w:r w:rsidR="00556E35" w:rsidRPr="00902826">
        <w:t xml:space="preserve">to </w:t>
      </w:r>
      <w:r w:rsidR="0045757B">
        <w:t>0.95</w:t>
      </w:r>
      <w:r w:rsidR="00030B47" w:rsidRPr="00902826">
        <w:t xml:space="preserve"> </w:t>
      </w:r>
      <w:r w:rsidR="00360E7F" w:rsidRPr="00902826">
        <w:t xml:space="preserve">between 1993 and </w:t>
      </w:r>
      <w:r w:rsidR="00F27464" w:rsidRPr="00902826">
        <w:t>20</w:t>
      </w:r>
      <w:r w:rsidR="00267337">
        <w:t>19</w:t>
      </w:r>
      <w:r w:rsidR="00CB08FC">
        <w:t xml:space="preserve"> (the decline </w:t>
      </w:r>
      <w:r w:rsidR="00902826" w:rsidRPr="00902826">
        <w:t>leveled</w:t>
      </w:r>
      <w:r w:rsidR="00C9279F">
        <w:t xml:space="preserve"> off</w:t>
      </w:r>
      <w:r w:rsidR="00902826" w:rsidRPr="00902826">
        <w:t xml:space="preserve"> </w:t>
      </w:r>
      <w:r w:rsidR="00CB08FC">
        <w:t>in around 2008</w:t>
      </w:r>
      <w:r w:rsidR="007A1FF7">
        <w:t>)</w:t>
      </w:r>
      <w:r w:rsidR="007941CD">
        <w:t xml:space="preserve"> and the whole distribution of condition values in the population exhibited a shift to lower values </w:t>
      </w:r>
      <w:r w:rsidR="007A1FF7" w:rsidRPr="00902826">
        <w:t>(</w:t>
      </w:r>
      <w:r w:rsidR="00345F06" w:rsidRPr="00902826">
        <w:t>Fig</w:t>
      </w:r>
      <w:r w:rsidR="00A45BE8" w:rsidRPr="00902826">
        <w:t xml:space="preserve">. </w:t>
      </w:r>
      <w:r w:rsidR="00345F06" w:rsidRPr="00902826">
        <w:t>1)</w:t>
      </w:r>
      <w:r w:rsidR="00550CF7" w:rsidRPr="00902826">
        <w:t xml:space="preserve">. </w:t>
      </w:r>
      <w:r w:rsidR="00B508C2">
        <w:t xml:space="preserve">The condition factor declined the most in </w:t>
      </w:r>
      <w:r w:rsidR="00E777B0">
        <w:t xml:space="preserve">the northern </w:t>
      </w:r>
      <w:r w:rsidR="00B508C2">
        <w:t xml:space="preserve">subdivisions </w:t>
      </w:r>
      <w:r w:rsidR="00E777B0">
        <w:t>(</w:t>
      </w:r>
      <w:r w:rsidR="007F29BA">
        <w:t>i.e.,</w:t>
      </w:r>
      <w:r w:rsidR="00E777B0">
        <w:t xml:space="preserve"> </w:t>
      </w:r>
      <w:r w:rsidR="00B508C2">
        <w:t>27 and 28</w:t>
      </w:r>
      <w:r w:rsidR="00E777B0">
        <w:t>)</w:t>
      </w:r>
      <w:r w:rsidR="00B508C2">
        <w:t xml:space="preserve"> and the least in </w:t>
      </w:r>
      <w:r w:rsidR="00E777B0">
        <w:t xml:space="preserve">the south-western </w:t>
      </w:r>
      <w:r w:rsidR="00B508C2">
        <w:t>subdivision 24</w:t>
      </w:r>
      <w:r w:rsidR="009F727E">
        <w:t xml:space="preserve"> (Fig. 1B)</w:t>
      </w:r>
      <w:r w:rsidR="007A1FF7">
        <w:t>.</w:t>
      </w:r>
      <w:r w:rsidR="00126322" w:rsidRPr="00902826">
        <w:t xml:space="preserve"> </w:t>
      </w:r>
      <w:r w:rsidR="00FE4497">
        <w:t>The spatial p</w:t>
      </w:r>
      <w:r w:rsidR="001014C3" w:rsidRPr="00C038C3">
        <w:t xml:space="preserve">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7168C8" w:rsidRPr="00C038C3">
        <w:rPr>
          <w:color w:val="000000" w:themeColor="text1"/>
        </w:rPr>
        <w:t xml:space="preserve">, </w:t>
      </w:r>
      <w:r w:rsidR="00394B2A" w:rsidRPr="00C038C3">
        <w:t>and</w:t>
      </w:r>
      <w:r w:rsidR="00266FDD" w:rsidRPr="00C038C3">
        <w:t xml:space="preserve"> that the condition factor decline</w:t>
      </w:r>
      <w:r w:rsidR="000727C2">
        <w:t>d</w:t>
      </w:r>
      <w:r w:rsidR="00266FDD" w:rsidRPr="00C038C3">
        <w:t xml:space="preserve">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F0136A">
        <w:rPr>
          <w:color w:val="000000" w:themeColor="text1"/>
        </w:rPr>
        <w:t>9</w:t>
      </w:r>
      <w:r w:rsidR="000458DA" w:rsidRPr="00C038C3">
        <w:rPr>
          <w:color w:val="000000" w:themeColor="text1"/>
        </w:rPr>
        <w:t>)</w:t>
      </w:r>
      <w:r w:rsidR="007168C8" w:rsidRPr="00C038C3">
        <w:rPr>
          <w:color w:val="000000" w:themeColor="text1"/>
        </w:rPr>
        <w:t>.</w:t>
      </w:r>
    </w:p>
    <w:p w14:paraId="605C12B1" w14:textId="15214E56" w:rsidR="00191D55" w:rsidRPr="00F5515B" w:rsidRDefault="001B67EF" w:rsidP="005D7A45">
      <w:pPr>
        <w:spacing w:line="480" w:lineRule="auto"/>
        <w:ind w:firstLine="284"/>
        <w:contextualSpacing/>
        <w:mirrorIndents/>
        <w:jc w:val="both"/>
      </w:pPr>
      <w:commentRangeStart w:id="510"/>
      <w:r w:rsidRPr="00C038C3">
        <w:t xml:space="preserve">The </w:t>
      </w:r>
      <w:commentRangeEnd w:id="510"/>
      <w:r w:rsidR="004654F5">
        <w:rPr>
          <w:rStyle w:val="CommentReference"/>
        </w:rPr>
        <w:commentReference w:id="510"/>
      </w:r>
      <w:r w:rsidRPr="00C038C3">
        <w:t xml:space="preserve">covariates with the largest </w:t>
      </w:r>
      <w:r w:rsidR="003C04C8" w:rsidRPr="00C038C3">
        <w:t xml:space="preserve">positive </w:t>
      </w:r>
      <w:r w:rsidR="00E87BF6" w:rsidRPr="00C038C3">
        <w:t xml:space="preserve">standardized </w:t>
      </w:r>
      <w:r w:rsidRPr="00C038C3">
        <w:t xml:space="preserve">effect sizes </w:t>
      </w:r>
      <w:r w:rsidR="00CB5D62">
        <w:t xml:space="preserve">on </w:t>
      </w:r>
      <w:r w:rsidR="00CE1412">
        <w:t xml:space="preserve">the </w:t>
      </w:r>
      <w:r w:rsidR="00BA25FA">
        <w:t xml:space="preserve">condition factor </w:t>
      </w:r>
      <w:r w:rsidR="002533FF">
        <w:t>were</w:t>
      </w:r>
      <w:r w:rsidR="002533FF" w:rsidRPr="00C038C3">
        <w:t xml:space="preserve"> </w:t>
      </w:r>
      <w:del w:id="511" w:author="Max Lindmark" w:date="2022-07-14T14:44:00Z">
        <w:r w:rsidR="007525A3" w:rsidRPr="00C038C3" w:rsidDel="00860120">
          <w:delText>temperature</w:delText>
        </w:r>
        <w:r w:rsidR="00457B31" w:rsidDel="00860120">
          <w:delText xml:space="preserve"> at the haul</w:delText>
        </w:r>
        <w:r w:rsidR="00D373BB" w:rsidDel="00860120">
          <w:delText xml:space="preserve"> </w:delText>
        </w:r>
        <w:r w:rsidR="00CB5D62" w:rsidDel="00860120">
          <w:delText xml:space="preserve">level </w:delText>
        </w:r>
        <w:r w:rsidR="00D373BB" w:rsidDel="00860120">
          <w:delText>(0.009 [</w:delText>
        </w:r>
        <w:r w:rsidR="00804CE6" w:rsidRPr="00804CE6" w:rsidDel="00860120">
          <w:delText>0.00</w:delText>
        </w:r>
        <w:r w:rsidR="00804CE6" w:rsidDel="00860120">
          <w:delText xml:space="preserve">4, </w:delText>
        </w:r>
        <w:r w:rsidR="00260509" w:rsidDel="00860120">
          <w:delText>0.014</w:delText>
        </w:r>
        <w:r w:rsidR="00D373BB" w:rsidDel="00860120">
          <w:delText>])</w:delText>
        </w:r>
        <w:r w:rsidR="00C10304" w:rsidDel="00860120">
          <w:delText xml:space="preserve"> (values in brackets indicate 95% confidence interval)</w:delText>
        </w:r>
        <w:r w:rsidR="007525A3" w:rsidRPr="00C038C3" w:rsidDel="00860120">
          <w:delText xml:space="preserve">, </w:delText>
        </w:r>
      </w:del>
      <w:r w:rsidR="00457B31">
        <w:t xml:space="preserve">median </w:t>
      </w:r>
      <w:r w:rsidR="008F6CA7">
        <w:t xml:space="preserve">depth </w:t>
      </w:r>
      <w:r w:rsidR="008353BA">
        <w:t xml:space="preserve">of the ICES rectangle </w:t>
      </w:r>
      <w:r w:rsidR="00E60301">
        <w:t>(0.01 [0.</w:t>
      </w:r>
      <w:del w:id="512" w:author="Max Lindmark" w:date="2022-07-14T14:47:00Z">
        <w:r w:rsidR="00E60301" w:rsidDel="00860120">
          <w:delText>004</w:delText>
        </w:r>
      </w:del>
      <w:ins w:id="513" w:author="Max Lindmark" w:date="2022-07-14T14:47:00Z">
        <w:r w:rsidR="00860120">
          <w:t>003</w:t>
        </w:r>
      </w:ins>
      <w:ins w:id="514" w:author="Max Lindmark" w:date="2022-07-14T15:06:00Z">
        <w:r w:rsidR="00704EF2">
          <w:t>–</w:t>
        </w:r>
      </w:ins>
      <w:del w:id="515" w:author="Max Lindmark" w:date="2022-07-14T15:06:00Z">
        <w:r w:rsidR="00E60301" w:rsidDel="00704EF2">
          <w:delText xml:space="preserve">, </w:delText>
        </w:r>
      </w:del>
      <w:r w:rsidR="002663C6">
        <w:t>0.0</w:t>
      </w:r>
      <w:del w:id="516" w:author="Max Lindmark" w:date="2022-07-14T14:47:00Z">
        <w:r w:rsidR="002663C6" w:rsidDel="00860120">
          <w:delText>2</w:delText>
        </w:r>
      </w:del>
      <w:ins w:id="517" w:author="Max Lindmark" w:date="2022-07-14T14:47:00Z">
        <w:r w:rsidR="00860120">
          <w:t>16</w:t>
        </w:r>
      </w:ins>
      <w:r w:rsidR="00E60301">
        <w:t>])</w:t>
      </w:r>
      <w:r w:rsidR="00CB5D62">
        <w:t>,</w:t>
      </w:r>
      <w:r w:rsidR="00E60301">
        <w:t xml:space="preserve"> </w:t>
      </w:r>
      <w:ins w:id="518" w:author="Max Lindmark" w:date="2022-07-14T14:44:00Z">
        <w:r w:rsidR="00860120" w:rsidRPr="00C038C3">
          <w:t>temperature</w:t>
        </w:r>
        <w:r w:rsidR="00860120">
          <w:t xml:space="preserve"> at the haul level (0.009 [</w:t>
        </w:r>
        <w:r w:rsidR="00860120" w:rsidRPr="00804CE6">
          <w:t>0.00</w:t>
        </w:r>
        <w:r w:rsidR="00860120">
          <w:t>4</w:t>
        </w:r>
      </w:ins>
      <w:ins w:id="519" w:author="Max Lindmark" w:date="2022-07-14T15:06:00Z">
        <w:r w:rsidR="00704EF2">
          <w:t>–</w:t>
        </w:r>
      </w:ins>
      <w:ins w:id="520" w:author="Max Lindmark" w:date="2022-07-14T14:44:00Z">
        <w:r w:rsidR="00860120">
          <w:t>0.01</w:t>
        </w:r>
      </w:ins>
      <w:ins w:id="521" w:author="Max Lindmark" w:date="2022-07-14T14:47:00Z">
        <w:r w:rsidR="00860120">
          <w:t>3</w:t>
        </w:r>
      </w:ins>
      <w:ins w:id="522" w:author="Max Lindmark" w:date="2022-07-14T14:44:00Z">
        <w:r w:rsidR="00860120">
          <w:t>]) (values in brackets indicate 95% confidence interval)</w:t>
        </w:r>
        <w:r w:rsidR="00860120" w:rsidRPr="00C038C3">
          <w:t xml:space="preserve">, </w:t>
        </w:r>
      </w:ins>
      <w:ins w:id="523" w:author="Max Lindmark" w:date="2022-07-14T14:48:00Z">
        <w:r w:rsidR="00860120">
          <w:t xml:space="preserve">biomass of sprat at the ICES </w:t>
        </w:r>
        <w:r w:rsidR="00860120" w:rsidRPr="00C038C3">
          <w:t xml:space="preserve">subdivision </w:t>
        </w:r>
        <w:r w:rsidR="00860120">
          <w:t>level (0.00</w:t>
        </w:r>
      </w:ins>
      <w:ins w:id="524" w:author="Max Lindmark" w:date="2022-07-14T15:05:00Z">
        <w:r w:rsidR="004654F5">
          <w:t>8</w:t>
        </w:r>
      </w:ins>
      <w:ins w:id="525" w:author="Max Lindmark" w:date="2022-07-14T14:48:00Z">
        <w:r w:rsidR="00860120">
          <w:t xml:space="preserve"> [0.00</w:t>
        </w:r>
      </w:ins>
      <w:ins w:id="526" w:author="Max Lindmark" w:date="2022-07-14T15:05:00Z">
        <w:r w:rsidR="00FA0C97">
          <w:t>3</w:t>
        </w:r>
      </w:ins>
      <w:ins w:id="527" w:author="Max Lindmark" w:date="2022-07-14T14:48:00Z">
        <w:r w:rsidR="00860120">
          <w:t xml:space="preserve">, 0.013]) </w:t>
        </w:r>
        <w:r w:rsidR="00860120" w:rsidRPr="00C038C3">
          <w:t xml:space="preserve">(Fig. </w:t>
        </w:r>
        <w:r w:rsidR="00860120">
          <w:t>3</w:t>
        </w:r>
        <w:r w:rsidR="00860120" w:rsidRPr="00C038C3">
          <w:t>)</w:t>
        </w:r>
        <w:r w:rsidR="00860120">
          <w:t xml:space="preserve"> and </w:t>
        </w:r>
      </w:ins>
      <w:r w:rsidRPr="00C038C3">
        <w:t>oxygen</w:t>
      </w:r>
      <w:r w:rsidR="00457B31">
        <w:t xml:space="preserve"> concentration </w:t>
      </w:r>
      <w:r w:rsidR="00932E85">
        <w:t xml:space="preserve">at </w:t>
      </w:r>
      <w:r w:rsidR="00457B31">
        <w:t>the ICES rectangle</w:t>
      </w:r>
      <w:r w:rsidR="00932E85">
        <w:t xml:space="preserve"> level (</w:t>
      </w:r>
      <w:r w:rsidR="006A2A3C">
        <w:t>0.</w:t>
      </w:r>
      <w:del w:id="528" w:author="Max Lindmark" w:date="2022-07-14T15:05:00Z">
        <w:r w:rsidR="006A2A3C" w:rsidDel="00E9247E">
          <w:delText>01</w:delText>
        </w:r>
        <w:r w:rsidR="0003139B" w:rsidDel="00E9247E">
          <w:delText xml:space="preserve"> </w:delText>
        </w:r>
      </w:del>
      <w:ins w:id="529" w:author="Max Lindmark" w:date="2022-07-14T15:05:00Z">
        <w:r w:rsidR="00E9247E">
          <w:t xml:space="preserve">007 </w:t>
        </w:r>
      </w:ins>
      <w:r w:rsidR="0003139B">
        <w:t>[</w:t>
      </w:r>
      <w:r w:rsidR="00FA177A">
        <w:t>0.00</w:t>
      </w:r>
      <w:ins w:id="530" w:author="Max Lindmark" w:date="2022-07-14T15:05:00Z">
        <w:r w:rsidR="00CB1851">
          <w:t>04</w:t>
        </w:r>
      </w:ins>
      <w:del w:id="531" w:author="Max Lindmark" w:date="2022-07-14T15:05:00Z">
        <w:r w:rsidR="00FA177A" w:rsidDel="00CB1851">
          <w:delText>2</w:delText>
        </w:r>
      </w:del>
      <w:r w:rsidR="00F86BC5">
        <w:t xml:space="preserve">, </w:t>
      </w:r>
      <w:r w:rsidR="00937CC9">
        <w:t>0.01</w:t>
      </w:r>
      <w:del w:id="532" w:author="Max Lindmark" w:date="2022-07-14T15:05:00Z">
        <w:r w:rsidR="00937CC9" w:rsidDel="00B6714E">
          <w:delText>6</w:delText>
        </w:r>
      </w:del>
      <w:ins w:id="533" w:author="Max Lindmark" w:date="2022-07-14T15:05:00Z">
        <w:r w:rsidR="00B6714E">
          <w:t>3</w:t>
        </w:r>
      </w:ins>
      <w:r w:rsidR="0003139B">
        <w:t>]</w:t>
      </w:r>
      <w:r w:rsidR="00932E85">
        <w:t>)</w:t>
      </w:r>
      <w:del w:id="534" w:author="Max Lindmark" w:date="2022-07-14T15:05:00Z">
        <w:r w:rsidRPr="00C038C3" w:rsidDel="00C018C8">
          <w:delText xml:space="preserve">, </w:delText>
        </w:r>
        <w:r w:rsidR="009E1BBA" w:rsidRPr="00C038C3" w:rsidDel="00C018C8">
          <w:delText>and</w:delText>
        </w:r>
      </w:del>
      <w:del w:id="535" w:author="Max Lindmark" w:date="2022-07-14T14:48:00Z">
        <w:r w:rsidR="009E1BBA" w:rsidRPr="00C038C3" w:rsidDel="00860120">
          <w:delText xml:space="preserve"> </w:delText>
        </w:r>
        <w:r w:rsidR="00BA59A8" w:rsidDel="00860120">
          <w:delText xml:space="preserve">biomass of sprat </w:delText>
        </w:r>
        <w:r w:rsidR="00CB5D62" w:rsidDel="00860120">
          <w:delText>at</w:delText>
        </w:r>
        <w:r w:rsidR="00BA59A8" w:rsidDel="00860120">
          <w:delText xml:space="preserve"> the ICES </w:delText>
        </w:r>
        <w:r w:rsidRPr="00C038C3" w:rsidDel="00860120">
          <w:delText xml:space="preserve">subdivision </w:delText>
        </w:r>
        <w:r w:rsidR="00CB5D62" w:rsidDel="00860120">
          <w:delText>level</w:delText>
        </w:r>
        <w:r w:rsidR="00FD2068" w:rsidDel="00860120">
          <w:delText xml:space="preserve"> (0.007 [0.002, 0.013])</w:delText>
        </w:r>
        <w:r w:rsidR="00545A6C" w:rsidDel="00860120">
          <w:delText xml:space="preserve"> </w:delText>
        </w:r>
        <w:r w:rsidR="009717B0" w:rsidRPr="00C038C3" w:rsidDel="00860120">
          <w:delText xml:space="preserve">(Fig. </w:delText>
        </w:r>
        <w:r w:rsidR="009104FF" w:rsidDel="00860120">
          <w:delText>3</w:delText>
        </w:r>
        <w:r w:rsidR="009717B0" w:rsidRPr="00C038C3" w:rsidDel="00860120">
          <w:delText>)</w:delText>
        </w:r>
      </w:del>
      <w:r w:rsidR="00252967" w:rsidRPr="00C038C3">
        <w:t>.</w:t>
      </w:r>
      <w:r w:rsidR="00772D50" w:rsidRPr="00C038C3">
        <w:t xml:space="preserve"> </w:t>
      </w:r>
      <w:ins w:id="536" w:author="Max Lindmark" w:date="2022-07-14T15:21:00Z">
        <w:r w:rsidR="003D7005">
          <w:t>Saduria and temperature at the rectangle level and oxygen at the haul level ha</w:t>
        </w:r>
      </w:ins>
      <w:ins w:id="537" w:author="Max Lindmark" w:date="2022-07-14T19:49:00Z">
        <w:r w:rsidR="00E141D3">
          <w:t>d</w:t>
        </w:r>
      </w:ins>
      <w:ins w:id="538" w:author="Max Lindmark" w:date="2022-07-14T15:21:00Z">
        <w:r w:rsidR="003D7005">
          <w:t xml:space="preserve"> smaller positive effects. </w:t>
        </w:r>
      </w:ins>
      <w:r w:rsidR="00772D50" w:rsidRPr="00C038C3">
        <w:t>D</w:t>
      </w:r>
      <w:r w:rsidRPr="00C038C3">
        <w:t>epth</w:t>
      </w:r>
      <w:r w:rsidR="00BF7E3D" w:rsidRPr="00C038C3">
        <w:t xml:space="preserve"> </w:t>
      </w:r>
      <w:r w:rsidR="004F47BC">
        <w:t xml:space="preserve">at the haul </w:t>
      </w:r>
      <w:r w:rsidR="00EC2ED7">
        <w:t xml:space="preserve">level </w:t>
      </w:r>
      <w:r w:rsidR="00C617EF">
        <w:t>was</w:t>
      </w:r>
      <w:r w:rsidR="004F47BC">
        <w:t xml:space="preserve"> </w:t>
      </w:r>
      <w:r w:rsidR="00DA1CED" w:rsidRPr="00C038C3">
        <w:t xml:space="preserve">negatively associated with </w:t>
      </w:r>
      <w:r w:rsidR="00177F2B" w:rsidRPr="00C038C3">
        <w:t xml:space="preserve">condition </w:t>
      </w:r>
      <w:r w:rsidR="006E5B4A">
        <w:t>(</w:t>
      </w:r>
      <w:r w:rsidR="00F12EFA">
        <w:t>-</w:t>
      </w:r>
      <w:r w:rsidR="006E5B4A" w:rsidRPr="006E5B4A">
        <w:t>0.</w:t>
      </w:r>
      <w:del w:id="539" w:author="Max Lindmark" w:date="2022-07-14T15:06:00Z">
        <w:r w:rsidR="006E5B4A" w:rsidRPr="006E5B4A" w:rsidDel="00FE7A0A">
          <w:delText>02</w:delText>
        </w:r>
        <w:r w:rsidR="00F12EFA" w:rsidDel="00FE7A0A">
          <w:delText>3</w:delText>
        </w:r>
        <w:r w:rsidR="006E5B4A" w:rsidDel="00FE7A0A">
          <w:delText xml:space="preserve"> </w:delText>
        </w:r>
      </w:del>
      <w:ins w:id="540" w:author="Max Lindmark" w:date="2022-07-14T15:06:00Z">
        <w:r w:rsidR="00FE7A0A" w:rsidRPr="006E5B4A">
          <w:t>02</w:t>
        </w:r>
        <w:r w:rsidR="00FE7A0A">
          <w:t xml:space="preserve">2 </w:t>
        </w:r>
      </w:ins>
      <w:r w:rsidR="006E5B4A">
        <w:t>[</w:t>
      </w:r>
      <w:ins w:id="541" w:author="Max Lindmark" w:date="2022-07-14T15:08:00Z">
        <w:r w:rsidR="00E17242">
          <w:t xml:space="preserve">-0.026, </w:t>
        </w:r>
      </w:ins>
      <w:del w:id="542" w:author="Max Lindmark" w:date="2022-07-14T15:06:00Z">
        <w:r w:rsidR="003C6996" w:rsidRPr="003C6996" w:rsidDel="00704EF2">
          <w:delText>-0.</w:delText>
        </w:r>
        <w:r w:rsidR="003C6996" w:rsidRPr="003C6996" w:rsidDel="0074527F">
          <w:delText>02</w:delText>
        </w:r>
        <w:r w:rsidR="00EC506A" w:rsidDel="0074527F">
          <w:delText>7</w:delText>
        </w:r>
        <w:r w:rsidR="003C6996" w:rsidDel="00704EF2">
          <w:delText xml:space="preserve">, </w:delText>
        </w:r>
      </w:del>
      <w:r w:rsidR="00137405">
        <w:t>-0.0</w:t>
      </w:r>
      <w:ins w:id="543" w:author="Max Lindmark" w:date="2022-07-14T15:06:00Z">
        <w:r w:rsidR="00704EF2">
          <w:t>1</w:t>
        </w:r>
      </w:ins>
      <w:ins w:id="544" w:author="Max Lindmark" w:date="2022-07-14T15:08:00Z">
        <w:r w:rsidR="002D7FBB">
          <w:t>8</w:t>
        </w:r>
      </w:ins>
      <w:del w:id="545" w:author="Max Lindmark" w:date="2022-07-14T15:06:00Z">
        <w:r w:rsidR="00137405" w:rsidDel="00704EF2">
          <w:delText>2</w:delText>
        </w:r>
      </w:del>
      <w:r w:rsidR="006E5B4A">
        <w:t>])</w:t>
      </w:r>
      <w:r w:rsidR="006E5B4A" w:rsidRPr="006E5B4A">
        <w:t xml:space="preserve"> </w:t>
      </w:r>
      <w:r w:rsidR="00912517" w:rsidRPr="00C038C3">
        <w:t>(</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F15970">
        <w:rPr>
          <w:color w:val="000000" w:themeColor="text1"/>
        </w:rPr>
        <w:t>1</w:t>
      </w:r>
      <w:r w:rsidR="009B25CE">
        <w:rPr>
          <w:color w:val="000000" w:themeColor="text1"/>
        </w:rPr>
        <w:t>0</w:t>
      </w:r>
      <w:r w:rsidR="00912517" w:rsidRPr="00C038C3">
        <w:rPr>
          <w:color w:val="000000" w:themeColor="text1"/>
        </w:rPr>
        <w:t xml:space="preserve">, for </w:t>
      </w:r>
      <w:r w:rsidR="00923A67">
        <w:rPr>
          <w:color w:val="000000" w:themeColor="text1"/>
        </w:rPr>
        <w:t>conditional</w:t>
      </w:r>
      <w:r w:rsidR="00923A67" w:rsidRPr="00C038C3">
        <w:rPr>
          <w:color w:val="000000" w:themeColor="text1"/>
        </w:rPr>
        <w:t xml:space="preserve"> </w:t>
      </w:r>
      <w:r w:rsidR="00912517" w:rsidRPr="00C038C3">
        <w:rPr>
          <w:color w:val="000000" w:themeColor="text1"/>
        </w:rPr>
        <w:t>effects plots)</w:t>
      </w:r>
      <w:ins w:id="546" w:author="Max Lindmark" w:date="2022-07-14T19:49:00Z">
        <w:r w:rsidR="00163930">
          <w:rPr>
            <w:color w:val="000000" w:themeColor="text1"/>
          </w:rPr>
          <w:t>, and so was cod densities at haul and rectangle level, and sprat at the rectang</w:t>
        </w:r>
      </w:ins>
      <w:ins w:id="547" w:author="Max Lindmark" w:date="2022-07-14T19:50:00Z">
        <w:r w:rsidR="00163930">
          <w:rPr>
            <w:color w:val="000000" w:themeColor="text1"/>
          </w:rPr>
          <w:t>le level</w:t>
        </w:r>
      </w:ins>
      <w:r w:rsidR="007E4F4B" w:rsidRPr="00C038C3">
        <w:rPr>
          <w:color w:val="000000" w:themeColor="text1"/>
        </w:rPr>
        <w:t>.</w:t>
      </w:r>
      <w:r w:rsidR="006A61BE" w:rsidRPr="00C038C3">
        <w:rPr>
          <w:color w:val="000000" w:themeColor="text1"/>
        </w:rPr>
        <w:t xml:space="preserve"> </w:t>
      </w:r>
      <w:r w:rsidR="00C7134E" w:rsidRPr="00C038C3">
        <w:t xml:space="preserve">The </w:t>
      </w:r>
      <w:r w:rsidR="00FA49AB">
        <w:t xml:space="preserve">biomass </w:t>
      </w:r>
      <w:r w:rsidR="00C7134E" w:rsidRPr="00C038C3">
        <w:t xml:space="preserve">density </w:t>
      </w:r>
      <w:r w:rsidR="005D7A45">
        <w:t xml:space="preserve">of </w:t>
      </w:r>
      <w:del w:id="548" w:author="Max Lindmark" w:date="2022-07-14T19:50:00Z">
        <w:r w:rsidR="001464DF" w:rsidDel="00D3127E">
          <w:delText>cod</w:delText>
        </w:r>
        <w:r w:rsidR="00066990" w:rsidDel="00D3127E">
          <w:delText xml:space="preserve">, </w:delText>
        </w:r>
      </w:del>
      <w:r w:rsidR="00C7134E" w:rsidRPr="00C038C3">
        <w:t>flounder</w:t>
      </w:r>
      <w:r w:rsidR="00066990">
        <w:t xml:space="preserve"> and </w:t>
      </w:r>
      <w:r w:rsidR="00066990" w:rsidRPr="00C038C3">
        <w:rPr>
          <w:i/>
        </w:rPr>
        <w:t>S</w:t>
      </w:r>
      <w:r w:rsidR="00066990">
        <w:rPr>
          <w:i/>
        </w:rPr>
        <w:t>.</w:t>
      </w:r>
      <w:r w:rsidR="00066990" w:rsidRPr="00C038C3">
        <w:rPr>
          <w:i/>
        </w:rPr>
        <w:t xml:space="preserve"> entomon</w:t>
      </w:r>
      <w:ins w:id="549" w:author="Max Lindmark" w:date="2022-07-14T15:18:00Z">
        <w:r w:rsidR="00135C4A">
          <w:rPr>
            <w:iCs/>
          </w:rPr>
          <w:t xml:space="preserve"> at the haul level</w:t>
        </w:r>
      </w:ins>
      <w:r w:rsidR="00C617EF">
        <w:t>,</w:t>
      </w:r>
      <w:r w:rsidR="00C7134E" w:rsidRPr="00C038C3">
        <w:t xml:space="preserve"> </w:t>
      </w:r>
      <w:r w:rsidR="00425DF1">
        <w:t xml:space="preserve">and the biomass of herring </w:t>
      </w:r>
      <w:ins w:id="550" w:author="Max Lindmark" w:date="2022-07-14T15:09:00Z">
        <w:r w:rsidR="00407B75">
          <w:t xml:space="preserve">had smaller and more uncertain effects </w:t>
        </w:r>
      </w:ins>
      <w:del w:id="551" w:author="Max Lindmark" w:date="2022-07-14T15:09:00Z">
        <w:r w:rsidR="00425DF1" w:rsidDel="00407B75">
          <w:delText xml:space="preserve">did not </w:delText>
        </w:r>
        <w:r w:rsidR="002B08A1" w:rsidDel="00407B75">
          <w:delText>a</w:delText>
        </w:r>
        <w:r w:rsidR="00C7134E" w:rsidRPr="00C038C3" w:rsidDel="00407B75">
          <w:delText xml:space="preserve">ffect the </w:delText>
        </w:r>
      </w:del>
      <w:ins w:id="552" w:author="Max Lindmark" w:date="2022-07-14T15:09:00Z">
        <w:r w:rsidR="00407B75">
          <w:t xml:space="preserve">on </w:t>
        </w:r>
      </w:ins>
      <w:r w:rsidR="00BA25FA">
        <w:t xml:space="preserve">condition </w:t>
      </w:r>
      <w:del w:id="553" w:author="Max Lindmark" w:date="2022-07-14T15:09:00Z">
        <w:r w:rsidR="00C7134E" w:rsidRPr="00C038C3" w:rsidDel="00407B75">
          <w:delText>of cod</w:delText>
        </w:r>
        <w:r w:rsidR="005D7A45" w:rsidDel="00407B75">
          <w:delText xml:space="preserve"> </w:delText>
        </w:r>
      </w:del>
      <w:r w:rsidR="005D7A45">
        <w:t>at any scale</w:t>
      </w:r>
      <w:r w:rsidR="00624F8E">
        <w:t xml:space="preserve"> (Fig. </w:t>
      </w:r>
      <w:r w:rsidR="008448B1">
        <w:t>3</w:t>
      </w:r>
      <w:r w:rsidR="00867464">
        <w:t>)</w:t>
      </w:r>
      <w:r w:rsidR="005D7A45">
        <w:t>.</w:t>
      </w:r>
      <w:r w:rsidR="006F610D" w:rsidRPr="006F610D">
        <w:t xml:space="preserve"> </w:t>
      </w:r>
      <w:del w:id="554" w:author="Max Lindmark" w:date="2022-07-14T15:09:00Z">
        <w:r w:rsidR="006F610D" w:rsidDel="00B50386">
          <w:delText xml:space="preserve">The </w:delText>
        </w:r>
        <w:r w:rsidR="006F610D" w:rsidRPr="00C038C3" w:rsidDel="00B50386">
          <w:rPr>
            <w:color w:val="000000" w:themeColor="text1"/>
          </w:rPr>
          <w:delText xml:space="preserve">magnitude of </w:delText>
        </w:r>
        <w:r w:rsidR="00C617EF" w:rsidDel="00B50386">
          <w:rPr>
            <w:color w:val="000000" w:themeColor="text1"/>
          </w:rPr>
          <w:delText>any individual</w:delText>
        </w:r>
        <w:r w:rsidR="006F610D" w:rsidDel="00B50386">
          <w:rPr>
            <w:color w:val="000000" w:themeColor="text1"/>
          </w:rPr>
          <w:delText xml:space="preserve"> </w:delText>
        </w:r>
        <w:r w:rsidR="006F610D" w:rsidRPr="00C038C3" w:rsidDel="00B50386">
          <w:rPr>
            <w:color w:val="000000" w:themeColor="text1"/>
          </w:rPr>
          <w:delText xml:space="preserve">covariate effect size </w:delText>
        </w:r>
        <w:r w:rsidR="00C617EF" w:rsidDel="00B50386">
          <w:rPr>
            <w:color w:val="000000" w:themeColor="text1"/>
          </w:rPr>
          <w:delText>was</w:delText>
        </w:r>
        <w:r w:rsidR="00991E8D" w:rsidDel="00B50386">
          <w:rPr>
            <w:color w:val="000000" w:themeColor="text1"/>
          </w:rPr>
          <w:delText xml:space="preserve"> </w:delText>
        </w:r>
        <w:r w:rsidR="006F610D" w:rsidDel="00B50386">
          <w:rPr>
            <w:color w:val="000000" w:themeColor="text1"/>
          </w:rPr>
          <w:delText>generally small</w:delText>
        </w:r>
        <w:r w:rsidR="00D42FA7" w:rsidDel="00B50386">
          <w:rPr>
            <w:color w:val="000000" w:themeColor="text1"/>
          </w:rPr>
          <w:delText xml:space="preserve">. </w:delText>
        </w:r>
        <w:r w:rsidR="006F610D" w:rsidDel="00B50386">
          <w:rPr>
            <w:color w:val="000000" w:themeColor="text1"/>
          </w:rPr>
          <w:delText xml:space="preserve">In fact, </w:delText>
        </w:r>
        <w:r w:rsidR="00C617EF" w:rsidDel="00B50386">
          <w:rPr>
            <w:color w:val="000000" w:themeColor="text1"/>
          </w:rPr>
          <w:delText>t</w:delText>
        </w:r>
      </w:del>
      <w:ins w:id="555" w:author="Max Lindmark" w:date="2022-07-14T15:09:00Z">
        <w:r w:rsidR="00B50386">
          <w:rPr>
            <w:color w:val="000000" w:themeColor="text1"/>
          </w:rPr>
          <w:t>T</w:t>
        </w:r>
      </w:ins>
      <w:r w:rsidR="00C617EF">
        <w:rPr>
          <w:color w:val="000000" w:themeColor="text1"/>
        </w:rPr>
        <w:t>he</w:t>
      </w:r>
      <w:del w:id="556" w:author="Max Lindmark" w:date="2022-07-14T15:09:00Z">
        <w:r w:rsidR="00C617EF" w:rsidDel="00B50386">
          <w:rPr>
            <w:color w:val="000000" w:themeColor="text1"/>
          </w:rPr>
          <w:delText>se</w:delText>
        </w:r>
      </w:del>
      <w:r w:rsidR="00C617EF">
        <w:rPr>
          <w:color w:val="000000" w:themeColor="text1"/>
        </w:rPr>
        <w:t xml:space="preserve"> effect sizes </w:t>
      </w:r>
      <w:ins w:id="557" w:author="Max Lindmark" w:date="2022-07-14T15:09:00Z">
        <w:r w:rsidR="00B50386">
          <w:rPr>
            <w:color w:val="000000" w:themeColor="text1"/>
          </w:rPr>
          <w:t xml:space="preserve">of fixed effects </w:t>
        </w:r>
      </w:ins>
      <w:r w:rsidR="00C617EF">
        <w:rPr>
          <w:color w:val="000000" w:themeColor="text1"/>
        </w:rPr>
        <w:t xml:space="preserve">were </w:t>
      </w:r>
      <w:r w:rsidR="006F610D" w:rsidRPr="00C038C3">
        <w:t xml:space="preserve">several times smaller than </w:t>
      </w:r>
      <w:r w:rsidR="008B2710">
        <w:t xml:space="preserve">the magnitude of </w:t>
      </w:r>
      <w:r w:rsidR="003142CF">
        <w:t xml:space="preserve">latent </w:t>
      </w:r>
      <w:r w:rsidR="006F610D" w:rsidRPr="00C038C3">
        <w:t>spatiotemporal and spatial variation</w:t>
      </w:r>
      <w:r w:rsidR="00191D55">
        <w:t xml:space="preserve"> (Fig. 3)</w:t>
      </w:r>
      <w:r w:rsidR="006F610D" w:rsidRPr="00C038C3">
        <w:t xml:space="preserve">. </w:t>
      </w:r>
      <w:r w:rsidR="0099591C">
        <w:t>Using</w:t>
      </w:r>
      <w:r w:rsidR="00FD34CB">
        <w:t xml:space="preserve"> the approach proposed in </w:t>
      </w:r>
      <w:r w:rsidR="00FD34CB">
        <w:rPr>
          <w:noProof/>
        </w:rPr>
        <w:t>Nakagawa and Schielzeth</w:t>
      </w:r>
      <w:r w:rsidR="0099591C">
        <w:t xml:space="preserve"> </w:t>
      </w:r>
      <w:r w:rsidR="00FD34CB">
        <w:fldChar w:fldCharType="begin"/>
      </w:r>
      <w:r w:rsidR="00B86D51">
        <w:instrText xml:space="preserve"> ADDIN ZOTERO_ITEM CSL_CITATION {"citationID":"SSHBQW4t","properties":{"formattedCitation":"[59]","plainCitation":"[59]","noteIndex":0},"citationItems":[{"id":3203,"uris":["http://zotero.org/users/6116610/items/4EV3E6YD"],"itemData":{"id":3203,"type":"article-journal","abstract":"The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Evolution","DOI":"10.1111/j.2041-210x.2012.00261.x","ISSN":"2041-210X","issue":"2","language":"en","note":"_eprint: https://onlinelibrary.wiley.com/doi/pdf/10.1111/j.2041-210x.2012.00261.x","page":"133-142","source":"Wiley Online Library","title":"A general and simple method for obtaining R2 from generalized linear mixed-effects models","volume":"4","author":[{"family":"Nakagawa","given":"Shinichi"},{"family":"Schielzeth","given":"Holger"}],"issued":{"date-parts":[["2013"]]},"citation-key":"nakagawaGeneralSimpleMethod2013"},"suppress-author":true}],"schema":"https://github.com/citation-style-language/schema/raw/master/csl-citation.json"} </w:instrText>
      </w:r>
      <w:r w:rsidR="00FD34CB">
        <w:fldChar w:fldCharType="separate"/>
      </w:r>
      <w:r w:rsidR="00B86D51">
        <w:rPr>
          <w:noProof/>
        </w:rPr>
        <w:t>[59]</w:t>
      </w:r>
      <w:r w:rsidR="00FD34CB">
        <w:fldChar w:fldCharType="end"/>
      </w:r>
      <w:r w:rsidR="00FD34CB">
        <w:t xml:space="preserve">, we calculated </w:t>
      </w:r>
      <w:r w:rsidR="002118B2">
        <w:t xml:space="preserve">the </w:t>
      </w:r>
      <w:r w:rsidR="00FD34CB">
        <w:t>marginal</w:t>
      </w:r>
      <m:oMath>
        <m:r>
          <w:rPr>
            <w:rFonts w:ascii="Cambria Math" w:hAnsi="Cambria Math"/>
          </w:rPr>
          <m:t xml:space="preserve"> </m:t>
        </m:r>
        <m:sSup>
          <m:sSupPr>
            <m:ctrlPr>
              <w:ins w:id="558" w:author="Max Lindmark" w:date="2022-07-14T20:12:00Z">
                <w:rPr>
                  <w:rFonts w:ascii="Cambria Math" w:hAnsi="Cambria Math"/>
                  <w:i/>
                </w:rPr>
              </w:ins>
            </m:ctrlPr>
          </m:sSupPr>
          <m:e>
            <m:r>
              <w:rPr>
                <w:rFonts w:ascii="Cambria Math" w:hAnsi="Cambria Math"/>
              </w:rPr>
              <m:t>R</m:t>
            </m:r>
          </m:e>
          <m:sup>
            <m:r>
              <w:rPr>
                <w:rFonts w:ascii="Cambria Math" w:hAnsi="Cambria Math"/>
              </w:rPr>
              <m:t>2</m:t>
            </m:r>
          </m:sup>
        </m:sSup>
      </m:oMath>
      <w:r w:rsidR="00FD34CB">
        <w:t xml:space="preserve"> for fixed and random </w:t>
      </w:r>
      <w:r w:rsidR="00F5515B">
        <w:t xml:space="preserve">effects, and found that fixed effects had a marginal </w:t>
      </w:r>
      <m:oMath>
        <m:sSup>
          <m:sSupPr>
            <m:ctrlPr>
              <w:ins w:id="559" w:author="Max Lindmark" w:date="2022-07-14T20:12:00Z">
                <w:rPr>
                  <w:rFonts w:ascii="Cambria Math" w:hAnsi="Cambria Math"/>
                  <w:i/>
                </w:rPr>
              </w:ins>
            </m:ctrlPr>
          </m:sSupPr>
          <m:e>
            <m:r>
              <w:rPr>
                <w:rFonts w:ascii="Cambria Math" w:hAnsi="Cambria Math"/>
              </w:rPr>
              <m:t>R</m:t>
            </m:r>
          </m:e>
          <m:sup>
            <m:r>
              <w:rPr>
                <w:rFonts w:ascii="Cambria Math" w:hAnsi="Cambria Math"/>
              </w:rPr>
              <m:t>2</m:t>
            </m:r>
          </m:sup>
        </m:sSup>
      </m:oMath>
      <w:r w:rsidR="00F5515B">
        <w:t xml:space="preserve"> of </w:t>
      </w:r>
      <w:r w:rsidR="00F5515B" w:rsidRPr="00F5515B">
        <w:t>0.</w:t>
      </w:r>
      <w:del w:id="560" w:author="Max Lindmark" w:date="2022-07-13T14:57:00Z">
        <w:r w:rsidR="00F5515B" w:rsidRPr="00F5515B" w:rsidDel="00D50F3D">
          <w:delText>039</w:delText>
        </w:r>
      </w:del>
      <w:ins w:id="561" w:author="Max Lindmark" w:date="2022-07-13T14:57:00Z">
        <w:r w:rsidR="00D50F3D">
          <w:t>15</w:t>
        </w:r>
      </w:ins>
      <w:ins w:id="562" w:author="Max Lindmark" w:date="2022-07-13T15:21:00Z">
        <w:r w:rsidR="003334D3">
          <w:t xml:space="preserve"> (</w:t>
        </w:r>
      </w:ins>
      <w:ins w:id="563" w:author="Max Lindmark" w:date="2022-07-13T15:22:00Z">
        <w:r w:rsidR="006068A4">
          <w:t>0.</w:t>
        </w:r>
      </w:ins>
      <w:ins w:id="564" w:author="Max Lindmark" w:date="2022-07-13T15:23:00Z">
        <w:r w:rsidR="006068A4">
          <w:t>11</w:t>
        </w:r>
      </w:ins>
      <w:ins w:id="565" w:author="Max Lindmark" w:date="2022-07-13T15:22:00Z">
        <w:r w:rsidR="006068A4">
          <w:t xml:space="preserve"> </w:t>
        </w:r>
      </w:ins>
      <w:ins w:id="566" w:author="Max Lindmark" w:date="2022-07-14T14:27:00Z">
        <w:r w:rsidR="005378CC">
          <w:t xml:space="preserve">for fixed year effects and </w:t>
        </w:r>
      </w:ins>
      <w:ins w:id="567" w:author="Max Lindmark" w:date="2022-07-13T15:22:00Z">
        <w:r w:rsidR="006068A4">
          <w:t xml:space="preserve">and </w:t>
        </w:r>
      </w:ins>
      <w:ins w:id="568" w:author="Max Lindmark" w:date="2022-07-14T14:27:00Z">
        <w:r w:rsidR="005378CC">
          <w:t xml:space="preserve">for the remaining </w:t>
        </w:r>
        <w:r w:rsidR="005378CC">
          <w:lastRenderedPageBreak/>
          <w:t xml:space="preserve">covariates </w:t>
        </w:r>
      </w:ins>
      <w:ins w:id="569" w:author="Max Lindmark" w:date="2022-07-13T15:22:00Z">
        <w:r w:rsidR="006068A4">
          <w:t>0.</w:t>
        </w:r>
      </w:ins>
      <w:ins w:id="570" w:author="Max Lindmark" w:date="2022-07-13T15:23:00Z">
        <w:r w:rsidR="006068A4">
          <w:t>04</w:t>
        </w:r>
      </w:ins>
      <w:ins w:id="571" w:author="Max Lindmark" w:date="2022-07-13T15:22:00Z">
        <w:r w:rsidR="006068A4">
          <w:t>)</w:t>
        </w:r>
      </w:ins>
      <w:r w:rsidR="00F5515B">
        <w:t xml:space="preserve">, while random effects had a marginal </w:t>
      </w:r>
      <m:oMath>
        <m:sSup>
          <m:sSupPr>
            <m:ctrlPr>
              <w:ins w:id="572" w:author="Max Lindmark" w:date="2022-07-14T20:12:00Z">
                <w:rPr>
                  <w:rFonts w:ascii="Cambria Math" w:hAnsi="Cambria Math"/>
                  <w:i/>
                </w:rPr>
              </w:ins>
            </m:ctrlPr>
          </m:sSupPr>
          <m:e>
            <m:r>
              <w:rPr>
                <w:rFonts w:ascii="Cambria Math" w:hAnsi="Cambria Math"/>
              </w:rPr>
              <m:t>R</m:t>
            </m:r>
          </m:e>
          <m:sup>
            <m:r>
              <w:rPr>
                <w:rFonts w:ascii="Cambria Math" w:hAnsi="Cambria Math"/>
              </w:rPr>
              <m:t>2</m:t>
            </m:r>
          </m:sup>
        </m:sSup>
      </m:oMath>
      <w:commentRangeStart w:id="573"/>
      <w:commentRangeStart w:id="574"/>
      <w:r w:rsidR="00F5515B">
        <w:t xml:space="preserve"> of </w:t>
      </w:r>
      <w:r w:rsidR="00F5515B" w:rsidRPr="00F5515B">
        <w:t>0.</w:t>
      </w:r>
      <w:del w:id="575" w:author="Max Lindmark" w:date="2022-07-13T14:57:00Z">
        <w:r w:rsidR="00F5515B" w:rsidRPr="00F5515B" w:rsidDel="00D50F3D">
          <w:delText>27</w:delText>
        </w:r>
      </w:del>
      <w:ins w:id="576" w:author="Max Lindmark" w:date="2022-07-13T14:57:00Z">
        <w:r w:rsidR="00D50F3D">
          <w:t>19</w:t>
        </w:r>
      </w:ins>
      <w:r w:rsidR="00E67DA6">
        <w:t xml:space="preserve"> </w:t>
      </w:r>
      <w:r w:rsidR="00FD115F">
        <w:t>(</w:t>
      </w:r>
      <w:del w:id="577" w:author="Max Lindmark" w:date="2022-07-14T14:27:00Z">
        <w:r w:rsidR="00B067D8" w:rsidDel="00404BBC">
          <w:delText>of which the</w:delText>
        </w:r>
      </w:del>
      <w:del w:id="578" w:author="Max Lindmark" w:date="2022-07-13T14:57:00Z">
        <w:r w:rsidR="00B067D8" w:rsidDel="00D50F3D">
          <w:delText xml:space="preserve"> time-varying intercepts,</w:delText>
        </w:r>
      </w:del>
      <w:del w:id="579" w:author="Max Lindmark" w:date="2022-07-14T14:27:00Z">
        <w:r w:rsidR="00B067D8" w:rsidDel="00404BBC">
          <w:delText xml:space="preserve"> </w:delText>
        </w:r>
      </w:del>
      <w:ins w:id="580" w:author="Max Lindmark" w:date="2022-07-14T14:27:00Z">
        <w:r w:rsidR="00404BBC">
          <w:t>0.06</w:t>
        </w:r>
      </w:ins>
      <w:ins w:id="581" w:author="Max Lindmark" w:date="2022-07-14T14:28:00Z">
        <w:r w:rsidR="00404BBC">
          <w:t xml:space="preserve"> for </w:t>
        </w:r>
      </w:ins>
      <w:r w:rsidR="00B067D8">
        <w:t xml:space="preserve">spatial random effects and </w:t>
      </w:r>
      <w:ins w:id="582" w:author="Max Lindmark" w:date="2022-07-14T14:28:00Z">
        <w:r w:rsidR="00404BBC">
          <w:t xml:space="preserve">0.13 for </w:t>
        </w:r>
      </w:ins>
      <w:r w:rsidR="00B067D8">
        <w:t>spatiotemporal random effects</w:t>
      </w:r>
      <w:del w:id="583" w:author="Max Lindmark" w:date="2022-07-14T14:28:00Z">
        <w:r w:rsidR="00B067D8" w:rsidDel="00404BBC">
          <w:delText xml:space="preserve"> contributed 0.06</w:delText>
        </w:r>
      </w:del>
      <w:del w:id="584" w:author="Max Lindmark" w:date="2022-07-13T14:57:00Z">
        <w:r w:rsidR="00B067D8" w:rsidDel="00D50F3D">
          <w:delText>,</w:delText>
        </w:r>
      </w:del>
      <w:del w:id="585" w:author="Max Lindmark" w:date="2022-07-14T14:28:00Z">
        <w:r w:rsidR="00B067D8" w:rsidDel="00404BBC">
          <w:delText xml:space="preserve"> </w:delText>
        </w:r>
      </w:del>
      <w:del w:id="586" w:author="Max Lindmark" w:date="2022-07-13T14:57:00Z">
        <w:r w:rsidR="00B067D8" w:rsidDel="00D50F3D">
          <w:delText xml:space="preserve">0.07 </w:delText>
        </w:r>
      </w:del>
      <w:del w:id="587" w:author="Max Lindmark" w:date="2022-07-14T14:28:00Z">
        <w:r w:rsidR="00B067D8" w:rsidDel="00404BBC">
          <w:delText>and 0.1</w:delText>
        </w:r>
      </w:del>
      <w:del w:id="588" w:author="Max Lindmark" w:date="2022-07-13T14:57:00Z">
        <w:r w:rsidR="00B067D8" w:rsidDel="00D50F3D">
          <w:delText>4</w:delText>
        </w:r>
      </w:del>
      <w:del w:id="589" w:author="Max Lindmark" w:date="2022-07-14T14:28:00Z">
        <w:r w:rsidR="00B067D8" w:rsidDel="00404BBC">
          <w:delText>, respectively</w:delText>
        </w:r>
      </w:del>
      <w:r w:rsidR="00FD115F">
        <w:t>)</w:t>
      </w:r>
      <w:del w:id="590" w:author="Max Lindmark" w:date="2022-07-05T10:24:00Z">
        <w:r w:rsidR="00FD115F" w:rsidDel="00B362E4">
          <w:delText xml:space="preserve">. </w:delText>
        </w:r>
        <w:commentRangeEnd w:id="573"/>
        <w:r w:rsidR="002118B2" w:rsidDel="00B362E4">
          <w:rPr>
            <w:rStyle w:val="CommentReference"/>
          </w:rPr>
          <w:commentReference w:id="573"/>
        </w:r>
      </w:del>
      <w:commentRangeEnd w:id="574"/>
      <w:r w:rsidR="00B362E4">
        <w:rPr>
          <w:rStyle w:val="CommentReference"/>
        </w:rPr>
        <w:commentReference w:id="574"/>
      </w:r>
      <w:commentRangeStart w:id="591"/>
      <w:commentRangeStart w:id="592"/>
      <w:del w:id="593" w:author="Max Lindmark" w:date="2022-07-05T10:24:00Z">
        <w:r w:rsidR="00A502F9" w:rsidRPr="00C038C3" w:rsidDel="00B362E4">
          <w:delText xml:space="preserve">This </w:delText>
        </w:r>
        <w:r w:rsidR="00A502F9" w:rsidDel="00B362E4">
          <w:delText xml:space="preserve">suggests </w:delText>
        </w:r>
        <w:r w:rsidR="00A502F9" w:rsidRPr="00C038C3" w:rsidDel="00B362E4">
          <w:delText>considerable variation in space</w:delText>
        </w:r>
        <w:r w:rsidR="00A502F9" w:rsidDel="00B362E4">
          <w:delText xml:space="preserve"> and time due to latent factors</w:delText>
        </w:r>
        <w:r w:rsidR="00A502F9" w:rsidRPr="00C038C3" w:rsidDel="00B362E4">
          <w:delText xml:space="preserve">, </w:delText>
        </w:r>
        <w:r w:rsidR="00A502F9" w:rsidDel="00B362E4">
          <w:delText xml:space="preserve">as well as </w:delText>
        </w:r>
        <w:r w:rsidR="00A502F9" w:rsidRPr="00C038C3" w:rsidDel="00B362E4">
          <w:delText>changes</w:delText>
        </w:r>
        <w:r w:rsidR="00A502F9" w:rsidDel="00B362E4">
          <w:delText xml:space="preserve"> of spatial</w:delText>
        </w:r>
        <w:r w:rsidR="00A502F9" w:rsidRPr="00C038C3" w:rsidDel="00B362E4">
          <w:delText xml:space="preserve"> variation through time, that cannot </w:delText>
        </w:r>
        <w:r w:rsidR="00A502F9" w:rsidDel="00B362E4">
          <w:delText xml:space="preserve">be </w:delText>
        </w:r>
        <w:r w:rsidR="00A502F9" w:rsidRPr="00C038C3" w:rsidDel="00B362E4">
          <w:delText>explain</w:delText>
        </w:r>
        <w:r w:rsidR="00A502F9" w:rsidDel="00B362E4">
          <w:delText xml:space="preserve">ed by </w:delText>
        </w:r>
        <w:r w:rsidR="00D73198" w:rsidDel="00B362E4">
          <w:delText>the</w:delText>
        </w:r>
        <w:r w:rsidR="00D73198" w:rsidRPr="00C038C3" w:rsidDel="00B362E4">
          <w:delText xml:space="preserve"> </w:delText>
        </w:r>
        <w:r w:rsidR="00A502F9" w:rsidRPr="00C038C3" w:rsidDel="00B362E4">
          <w:delText>covariates</w:delText>
        </w:r>
        <w:r w:rsidR="00D73198" w:rsidDel="00B362E4">
          <w:delText xml:space="preserve"> used</w:delText>
        </w:r>
      </w:del>
      <w:r w:rsidR="00A502F9">
        <w:t>.</w:t>
      </w:r>
      <w:commentRangeEnd w:id="591"/>
      <w:r w:rsidR="002118B2">
        <w:rPr>
          <w:rStyle w:val="CommentReference"/>
        </w:rPr>
        <w:commentReference w:id="591"/>
      </w:r>
      <w:commentRangeEnd w:id="592"/>
      <w:r w:rsidR="00B362E4">
        <w:rPr>
          <w:rStyle w:val="CommentReference"/>
        </w:rPr>
        <w:commentReference w:id="592"/>
      </w:r>
    </w:p>
    <w:p w14:paraId="7D6C2F60" w14:textId="3238E657" w:rsidR="00C7134E" w:rsidRDefault="00A61375" w:rsidP="005D7A45">
      <w:pPr>
        <w:spacing w:line="480" w:lineRule="auto"/>
        <w:ind w:firstLine="284"/>
        <w:contextualSpacing/>
        <w:mirrorIndents/>
        <w:jc w:val="both"/>
      </w:pPr>
      <w:r>
        <w:t>W</w:t>
      </w:r>
      <w:r w:rsidR="00A0294B">
        <w:t>e conduc</w:t>
      </w:r>
      <w:r w:rsidR="006C6D62">
        <w:t>t</w:t>
      </w:r>
      <w:r w:rsidR="00A0294B">
        <w:t xml:space="preserve">ed </w:t>
      </w:r>
      <w:r w:rsidR="007868D7">
        <w:t xml:space="preserve">a </w:t>
      </w:r>
      <w:r w:rsidR="008C58C0">
        <w:t xml:space="preserve">sensitivity </w:t>
      </w:r>
      <w:r w:rsidR="006C6D62">
        <w:t xml:space="preserve">analysis </w:t>
      </w:r>
      <w:r w:rsidR="00C63CEB">
        <w:t xml:space="preserve">by fitting the condition </w:t>
      </w:r>
      <w:r w:rsidR="0000397F">
        <w:t>model to different parts of the data</w:t>
      </w:r>
      <w:r w:rsidR="002020C6">
        <w:t xml:space="preserve">. The different models where </w:t>
      </w:r>
      <w:r w:rsidR="0000397F">
        <w:t xml:space="preserve">only </w:t>
      </w:r>
      <w:r w:rsidR="002020C6">
        <w:t xml:space="preserve">cod above 30 cm, </w:t>
      </w:r>
      <w:r w:rsidR="001B597C">
        <w:t xml:space="preserve">only cod </w:t>
      </w:r>
      <w:r w:rsidR="002020C6">
        <w:t xml:space="preserve">below 30 cm, </w:t>
      </w:r>
      <w:r w:rsidR="003F4DE5">
        <w:t xml:space="preserve">omitting </w:t>
      </w:r>
      <w:r w:rsidR="000C4060">
        <w:t>subdivision 24 (</w:t>
      </w:r>
      <w:r w:rsidR="003F4DE5">
        <w:t>the mixing zone with western Baltic cod</w:t>
      </w:r>
      <w:r w:rsidR="00465894">
        <w:t xml:space="preserve"> </w:t>
      </w:r>
      <w:r w:rsidR="00465894">
        <w:fldChar w:fldCharType="begin"/>
      </w:r>
      <w:r w:rsidR="00B86D51">
        <w:instrText xml:space="preserve"> ADDIN ZOTERO_ITEM CSL_CITATION {"citationID":"TzXWtgnK","properties":{"formattedCitation":"[46]","plainCitation":"[46]","noteIndex":0},"citationItems":[{"id":3882,"uris":["http://zotero.org/users/6116610/items/WB4JL635"],"itemData":{"id":3882,"type":"article-journal","abstract":"Knowledge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B86D51">
        <w:rPr>
          <w:noProof/>
        </w:rPr>
        <w:t>[46]</w:t>
      </w:r>
      <w:r w:rsidR="00465894">
        <w:fldChar w:fldCharType="end"/>
      </w:r>
      <w:r w:rsidR="000C4060">
        <w:t>)</w:t>
      </w:r>
      <w:r w:rsidR="00256DF1">
        <w:t>,</w:t>
      </w:r>
      <w:r w:rsidR="00576743">
        <w:t xml:space="preserve"> </w:t>
      </w:r>
      <w:r w:rsidR="00C273B5">
        <w:t>and</w:t>
      </w:r>
      <w:r w:rsidR="003F4DE5">
        <w:t xml:space="preserve"> </w:t>
      </w:r>
      <w:r w:rsidR="00532E4D">
        <w:t xml:space="preserve">including only </w:t>
      </w:r>
      <w:r w:rsidR="00AA55EE">
        <w:t xml:space="preserve">grid-points </w:t>
      </w:r>
      <w:r w:rsidR="00532E4D">
        <w:t>with cod above a certain threshold when calculating</w:t>
      </w:r>
      <w:r w:rsidR="00E8131A">
        <w:t xml:space="preserve"> </w:t>
      </w:r>
      <w:r w:rsidR="003870E0">
        <w:t xml:space="preserve">median variables across the </w:t>
      </w:r>
      <w:r w:rsidR="00532E4D">
        <w:t>ICES rectangle</w:t>
      </w:r>
      <w:r w:rsidR="00B442DF">
        <w:t>.</w:t>
      </w:r>
      <w:r w:rsidR="003F4DE5">
        <w:t xml:space="preserve"> </w:t>
      </w:r>
      <w:r w:rsidR="00774060">
        <w:t>However,</w:t>
      </w:r>
      <w:r w:rsidR="008855F3">
        <w:t xml:space="preserve"> the model coefficients </w:t>
      </w:r>
      <w:r w:rsidR="00D0415C">
        <w:t xml:space="preserve">were similar </w:t>
      </w:r>
      <w:r w:rsidR="006264A7">
        <w:t>across all models</w:t>
      </w:r>
      <w:r w:rsidR="002118B2">
        <w:t xml:space="preserve"> (</w:t>
      </w:r>
      <w:r w:rsidR="002118B2" w:rsidRPr="00C038C3">
        <w:rPr>
          <w:i/>
          <w:iCs/>
        </w:rPr>
        <w:t>SI Appendix</w:t>
      </w:r>
      <w:r w:rsidR="002118B2">
        <w:rPr>
          <w:i/>
          <w:iCs/>
        </w:rPr>
        <w:t>,</w:t>
      </w:r>
      <w:r w:rsidR="002118B2">
        <w:t xml:space="preserve"> Fig. S11).</w:t>
      </w:r>
      <w:r w:rsidR="006264A7">
        <w:t xml:space="preserve"> </w:t>
      </w:r>
    </w:p>
    <w:p w14:paraId="4DB28C82" w14:textId="2F8D20F7" w:rsidR="00235A6C" w:rsidDel="008A24A7" w:rsidRDefault="00B71DDC" w:rsidP="00552801">
      <w:pPr>
        <w:spacing w:line="480" w:lineRule="auto"/>
        <w:ind w:firstLine="284"/>
        <w:contextualSpacing/>
        <w:mirrorIndents/>
        <w:jc w:val="both"/>
        <w:rPr>
          <w:del w:id="594" w:author="Max Lindmark" w:date="2022-07-14T15:24:00Z"/>
        </w:rPr>
      </w:pPr>
      <w:r>
        <w:t xml:space="preserve">The median </w:t>
      </w:r>
      <w:del w:id="595" w:author="Max Lindmark" w:date="2022-07-14T15:11:00Z">
        <w:r w:rsidR="004268F0" w:rsidDel="00D23264">
          <w:delText xml:space="preserve">cod </w:delText>
        </w:r>
      </w:del>
      <w:r>
        <w:t>depth and oxygen</w:t>
      </w:r>
      <w:r w:rsidR="00C443AE">
        <w:t xml:space="preserve"> experienced by cod</w:t>
      </w:r>
      <w:r>
        <w:t xml:space="preserve"> (depth and oxygen </w:t>
      </w:r>
      <w:del w:id="596" w:author="Max Lindmark" w:date="2022-07-14T15:12:00Z">
        <w:r w:rsidDel="00667D8E">
          <w:delText xml:space="preserve">in the environment </w:delText>
        </w:r>
      </w:del>
      <w:r>
        <w:t>weighted by the predicted biomass density of cod</w:t>
      </w:r>
      <w:r w:rsidR="00EE1953">
        <w:t xml:space="preserve"> at location</w:t>
      </w:r>
      <w:r w:rsidR="00B46EAB">
        <w:t xml:space="preserve">, </w:t>
      </w:r>
      <w:r w:rsidR="004268F0">
        <w:t xml:space="preserve">respectively, </w:t>
      </w:r>
      <w:r w:rsidR="007C3EA5">
        <w:t xml:space="preserve">Fig. </w:t>
      </w:r>
      <w:r w:rsidR="00BB7631">
        <w:t>4</w:t>
      </w:r>
      <w:r w:rsidR="00EE1953">
        <w:t>C</w:t>
      </w:r>
      <w:r w:rsidR="00C96209">
        <w:t xml:space="preserve">) </w:t>
      </w:r>
      <w:r w:rsidR="00E12756">
        <w:t xml:space="preserve">got deeper </w:t>
      </w:r>
      <w:r w:rsidR="00B44274">
        <w:t>and</w:t>
      </w:r>
      <w:r w:rsidR="00E12756">
        <w:t xml:space="preserve"> </w:t>
      </w:r>
      <w:r w:rsidR="00427DD5">
        <w:t>decline</w:t>
      </w:r>
      <w:r w:rsidR="00A818F0">
        <w:t>d</w:t>
      </w:r>
      <w:r w:rsidR="00B44274">
        <w:t xml:space="preserve">, respectively, </w:t>
      </w:r>
      <w:r w:rsidR="00427DD5">
        <w:t xml:space="preserve">throughout the time period </w:t>
      </w:r>
      <w:r w:rsidR="00274187" w:rsidRPr="00C038C3">
        <w:t xml:space="preserve">(Fig. </w:t>
      </w:r>
      <w:r w:rsidR="00257BAF">
        <w:t>5</w:t>
      </w:r>
      <w:r w:rsidR="00EE1953">
        <w:t>C-D</w:t>
      </w:r>
      <w:r w:rsidR="00274187" w:rsidRPr="00C038C3">
        <w:t>)</w:t>
      </w:r>
      <w:ins w:id="597" w:author="Max Lindmark" w:date="2022-07-14T15:13:00Z">
        <w:r w:rsidR="0065047D">
          <w:t xml:space="preserve">. However, </w:t>
        </w:r>
      </w:ins>
      <w:del w:id="598" w:author="Max Lindmark" w:date="2022-07-14T15:13:00Z">
        <w:r w:rsidR="0090361F" w:rsidDel="0065047D">
          <w:delText>, though</w:delText>
        </w:r>
      </w:del>
      <w:r w:rsidR="0090361F">
        <w:t xml:space="preserve"> the population again </w:t>
      </w:r>
      <w:r w:rsidR="00FA1F6C">
        <w:t>occupied slightly shallowe</w:t>
      </w:r>
      <w:r w:rsidR="00DD7A11">
        <w:t>r</w:t>
      </w:r>
      <w:r w:rsidR="00FA1F6C">
        <w:t xml:space="preserve"> waters </w:t>
      </w:r>
      <w:r w:rsidR="009915BE">
        <w:t>in the last 3 years of the time series</w:t>
      </w:r>
      <w:r w:rsidR="00CD491A">
        <w:t xml:space="preserve"> (see </w:t>
      </w:r>
      <w:r w:rsidR="00CD491A" w:rsidRPr="00C038C3">
        <w:rPr>
          <w:i/>
          <w:iCs/>
        </w:rPr>
        <w:t xml:space="preserve">SI </w:t>
      </w:r>
      <w:r w:rsidR="00CD491A" w:rsidRPr="00C038C3">
        <w:rPr>
          <w:i/>
          <w:iCs/>
          <w:color w:val="000000" w:themeColor="text1"/>
        </w:rPr>
        <w:t>Appendix</w:t>
      </w:r>
      <w:r w:rsidR="00CD491A" w:rsidRPr="00C038C3">
        <w:rPr>
          <w:color w:val="000000" w:themeColor="text1"/>
        </w:rPr>
        <w:t>, Fig. S</w:t>
      </w:r>
      <w:r w:rsidR="00CD491A">
        <w:rPr>
          <w:color w:val="000000" w:themeColor="text1"/>
        </w:rPr>
        <w:t>19-S21 for results split by subdivision</w:t>
      </w:r>
      <w:r w:rsidR="006D329B">
        <w:rPr>
          <w:color w:val="000000" w:themeColor="text1"/>
        </w:rPr>
        <w:t xml:space="preserve">, </w:t>
      </w:r>
      <w:r w:rsidR="00693513">
        <w:rPr>
          <w:color w:val="000000" w:themeColor="text1"/>
        </w:rPr>
        <w:t>Fig. S2</w:t>
      </w:r>
      <w:r w:rsidR="00CC500F">
        <w:rPr>
          <w:color w:val="000000" w:themeColor="text1"/>
        </w:rPr>
        <w:t>4</w:t>
      </w:r>
      <w:r w:rsidR="00693513">
        <w:rPr>
          <w:color w:val="000000" w:themeColor="text1"/>
        </w:rPr>
        <w:t xml:space="preserve"> for the corresponding analysis on temperature, </w:t>
      </w:r>
      <w:r w:rsidR="003A1233">
        <w:rPr>
          <w:color w:val="000000" w:themeColor="text1"/>
        </w:rPr>
        <w:t xml:space="preserve">and </w:t>
      </w:r>
      <w:r w:rsidR="006D329B">
        <w:rPr>
          <w:color w:val="000000" w:themeColor="text1"/>
        </w:rPr>
        <w:t xml:space="preserve">Fig. S18 for a </w:t>
      </w:r>
      <w:r w:rsidR="00B362E4">
        <w:rPr>
          <w:color w:val="000000" w:themeColor="text1"/>
        </w:rPr>
        <w:t xml:space="preserve">conditional </w:t>
      </w:r>
      <w:r w:rsidR="006D329B">
        <w:rPr>
          <w:color w:val="000000" w:themeColor="text1"/>
        </w:rPr>
        <w:t>effects plot of the biomass density model</w:t>
      </w:r>
      <w:r w:rsidR="00CD491A">
        <w:rPr>
          <w:color w:val="000000" w:themeColor="text1"/>
        </w:rPr>
        <w:t>)</w:t>
      </w:r>
      <w:r w:rsidR="0002138D" w:rsidRPr="00C038C3">
        <w:t xml:space="preserve">. </w:t>
      </w:r>
      <w:ins w:id="599" w:author="Max Lindmark" w:date="2022-07-14T15:13:00Z">
        <w:r w:rsidR="004B41EF">
          <w:t xml:space="preserve">The trends in experienced oxygen </w:t>
        </w:r>
      </w:ins>
      <w:ins w:id="600" w:author="Max Lindmark" w:date="2022-07-14T15:24:00Z">
        <w:r w:rsidR="008A24A7">
          <w:t xml:space="preserve">are steeper than the </w:t>
        </w:r>
      </w:ins>
      <w:ins w:id="601" w:author="Max Lindmark" w:date="2022-07-14T15:13:00Z">
        <w:r w:rsidR="004B41EF">
          <w:t xml:space="preserve">average oxygen </w:t>
        </w:r>
      </w:ins>
      <w:ins w:id="602" w:author="Max Lindmark" w:date="2022-07-14T15:14:00Z">
        <w:r w:rsidR="004B41EF">
          <w:t>in the environment at depths corresponding to the interquarile range</w:t>
        </w:r>
        <w:r w:rsidR="0089780C">
          <w:t xml:space="preserve"> of cod</w:t>
        </w:r>
        <w:r w:rsidR="00820AA0">
          <w:t xml:space="preserve"> (Fig. 5</w:t>
        </w:r>
        <w:r w:rsidR="00D13D20">
          <w:t>C-D</w:t>
        </w:r>
        <w:r w:rsidR="00820AA0">
          <w:t>).</w:t>
        </w:r>
      </w:ins>
      <w:ins w:id="603" w:author="Max Lindmark" w:date="2022-07-14T15:24:00Z">
        <w:r w:rsidR="008A24A7">
          <w:t xml:space="preserve"> </w:t>
        </w:r>
      </w:ins>
      <w:ins w:id="604" w:author="Max Lindmark" w:date="2022-07-14T15:25:00Z">
        <w:r w:rsidR="008A24A7">
          <w:t xml:space="preserve">However, </w:t>
        </w:r>
      </w:ins>
    </w:p>
    <w:p w14:paraId="3089AFFE" w14:textId="33033C98" w:rsidR="00AE7F1F" w:rsidRPr="00C038C3" w:rsidRDefault="00AE7F1F" w:rsidP="00135C4A">
      <w:pPr>
        <w:spacing w:line="480" w:lineRule="auto"/>
        <w:ind w:firstLine="284"/>
        <w:contextualSpacing/>
        <w:mirrorIndents/>
        <w:jc w:val="both"/>
      </w:pPr>
      <w:moveToRangeStart w:id="605" w:author="Max Lindmark" w:date="2022-07-14T15:23:00Z" w:name="move108704600"/>
      <w:moveTo w:id="606" w:author="Max Lindmark" w:date="2022-07-14T15:23:00Z">
        <w:del w:id="607" w:author="Max Lindmark" w:date="2022-07-14T15:23:00Z">
          <w:r w:rsidDel="00AE7F1F">
            <w:delText>w</w:delText>
          </w:r>
        </w:del>
      </w:moveTo>
      <w:ins w:id="608" w:author="Max Lindmark" w:date="2022-07-14T15:25:00Z">
        <w:r w:rsidR="008A24A7">
          <w:t>w</w:t>
        </w:r>
      </w:ins>
      <w:moveTo w:id="609" w:author="Max Lindmark" w:date="2022-07-14T15:23:00Z">
        <w:r>
          <w:t>hile t</w:t>
        </w:r>
        <w:r w:rsidRPr="009F65F5">
          <w:t xml:space="preserve">he biomass-weighted oxygen concentration declined </w:t>
        </w:r>
        <w:del w:id="610" w:author="Max Lindmark" w:date="2022-07-14T15:23:00Z">
          <w:r w:rsidRPr="009F65F5" w:rsidDel="00AE7F1F">
            <w:delText>more steadily (</w:delText>
          </w:r>
        </w:del>
        <w:del w:id="611" w:author="Max Lindmark" w:date="2022-07-14T15:28:00Z">
          <w:r w:rsidRPr="009F65F5" w:rsidDel="00826D10">
            <w:delText xml:space="preserve">approximately 1 ml/L </w:delText>
          </w:r>
        </w:del>
        <w:r w:rsidRPr="009F65F5">
          <w:t>between 1993 and 2019</w:t>
        </w:r>
        <w:r w:rsidRPr="00AE7F1F">
          <w:t>) (</w:t>
        </w:r>
        <w:del w:id="612" w:author="Max Lindmark" w:date="2022-07-14T15:23:00Z">
          <w:r w:rsidRPr="00AE7F1F" w:rsidDel="00AE7F1F">
            <w:rPr>
              <w:color w:val="000000" w:themeColor="text1"/>
              <w:rPrChange w:id="613" w:author="Max Lindmark" w:date="2022-07-14T15:23:00Z">
                <w:rPr>
                  <w:i/>
                  <w:iCs/>
                  <w:color w:val="000000" w:themeColor="text1"/>
                </w:rPr>
              </w:rPrChange>
            </w:rPr>
            <w:delText>SI Appendix</w:delText>
          </w:r>
          <w:r w:rsidRPr="00AE7F1F" w:rsidDel="00AE7F1F">
            <w:rPr>
              <w:color w:val="000000" w:themeColor="text1"/>
            </w:rPr>
            <w:delText>, Fig. S19-S21</w:delText>
          </w:r>
        </w:del>
      </w:moveTo>
      <w:ins w:id="614" w:author="Max Lindmark" w:date="2022-07-14T15:23:00Z">
        <w:r w:rsidRPr="00AE7F1F">
          <w:rPr>
            <w:color w:val="000000" w:themeColor="text1"/>
            <w:rPrChange w:id="615" w:author="Max Lindmark" w:date="2022-07-14T15:23:00Z">
              <w:rPr>
                <w:i/>
                <w:iCs/>
                <w:color w:val="000000" w:themeColor="text1"/>
              </w:rPr>
            </w:rPrChange>
          </w:rPr>
          <w:t>Fig. 5D</w:t>
        </w:r>
      </w:ins>
      <w:moveTo w:id="616" w:author="Max Lindmark" w:date="2022-07-14T15:23:00Z">
        <w:r w:rsidRPr="00AE7F1F">
          <w:rPr>
            <w:color w:val="000000" w:themeColor="text1"/>
          </w:rPr>
          <w:t>)</w:t>
        </w:r>
      </w:moveTo>
      <w:ins w:id="617" w:author="Max Lindmark" w:date="2022-07-14T15:25:00Z">
        <w:r w:rsidR="00826D10">
          <w:t>, the correspond</w:t>
        </w:r>
      </w:ins>
      <w:ins w:id="618" w:author="Max Lindmark" w:date="2022-07-14T15:26:00Z">
        <w:r w:rsidR="00826D10">
          <w:t>ing effect on condition given the effect size of oxygen at the haul is small</w:t>
        </w:r>
      </w:ins>
      <w:ins w:id="619" w:author="Max Lindmark" w:date="2022-07-14T15:35:00Z">
        <w:r w:rsidR="00CA6992">
          <w:t xml:space="preserve"> </w:t>
        </w:r>
        <w:r w:rsidR="002A3E59">
          <w:t>(</w:t>
        </w:r>
        <w:r w:rsidR="002A3E59" w:rsidRPr="00C038C3">
          <w:rPr>
            <w:i/>
            <w:iCs/>
          </w:rPr>
          <w:t xml:space="preserve">SI </w:t>
        </w:r>
        <w:r w:rsidR="002A3E59" w:rsidRPr="00C038C3">
          <w:rPr>
            <w:i/>
            <w:iCs/>
            <w:color w:val="000000" w:themeColor="text1"/>
          </w:rPr>
          <w:t>Appendix</w:t>
        </w:r>
        <w:r w:rsidR="002A3E59" w:rsidRPr="00C038C3">
          <w:rPr>
            <w:color w:val="000000" w:themeColor="text1"/>
          </w:rPr>
          <w:t>, Fig. S</w:t>
        </w:r>
        <w:r w:rsidR="002A3E59">
          <w:rPr>
            <w:color w:val="000000" w:themeColor="text1"/>
          </w:rPr>
          <w:t>10</w:t>
        </w:r>
        <w:r w:rsidR="002A3E59">
          <w:t>)</w:t>
        </w:r>
      </w:ins>
      <w:ins w:id="620" w:author="Max Lindmark" w:date="2022-07-14T15:26:00Z">
        <w:r w:rsidR="00826D10">
          <w:t xml:space="preserve">. </w:t>
        </w:r>
      </w:ins>
      <w:moveTo w:id="621" w:author="Max Lindmark" w:date="2022-07-14T15:23:00Z">
        <w:del w:id="622" w:author="Max Lindmark" w:date="2022-07-14T15:25:00Z">
          <w:r w:rsidRPr="009F65F5" w:rsidDel="00826D10">
            <w:delText xml:space="preserve">. </w:delText>
          </w:r>
          <w:r w:rsidRPr="009F65F5" w:rsidDel="008A24A7">
            <w:delText xml:space="preserve"> </w:delText>
          </w:r>
        </w:del>
      </w:moveTo>
      <w:moveToRangeEnd w:id="605"/>
      <w:del w:id="623" w:author="Max Lindmark" w:date="2022-07-14T15:16:00Z">
        <w:r w:rsidDel="00135C4A">
          <w:delText>T</w:delText>
        </w:r>
      </w:del>
      <w:ins w:id="624" w:author="Max Lindmark" w:date="2022-07-14T15:22:00Z">
        <w:r>
          <w:t>T</w:t>
        </w:r>
      </w:ins>
      <w:r w:rsidRPr="00C038C3">
        <w:t xml:space="preserve">he standardized effect size for oxygen </w:t>
      </w:r>
      <w:del w:id="625" w:author="Max Lindmark" w:date="2022-07-14T15:26:00Z">
        <w:r w:rsidDel="00826D10">
          <w:delText>was</w:delText>
        </w:r>
        <w:r w:rsidRPr="00C038C3" w:rsidDel="00826D10">
          <w:delText xml:space="preserve"> </w:delText>
        </w:r>
      </w:del>
      <w:ins w:id="626" w:author="Max Lindmark" w:date="2022-07-14T15:26:00Z">
        <w:r w:rsidR="00826D10">
          <w:t xml:space="preserve">of </w:t>
        </w:r>
      </w:ins>
      <w:r w:rsidRPr="00C038C3">
        <w:t>0.00</w:t>
      </w:r>
      <w:del w:id="627" w:author="Max Lindmark" w:date="2022-07-14T15:17:00Z">
        <w:r w:rsidDel="00135C4A">
          <w:delText>3</w:delText>
        </w:r>
      </w:del>
      <w:ins w:id="628" w:author="Max Lindmark" w:date="2022-07-14T15:17:00Z">
        <w:r>
          <w:t>4</w:t>
        </w:r>
      </w:ins>
      <w:r>
        <w:t>5</w:t>
      </w:r>
      <w:ins w:id="629" w:author="Max Lindmark" w:date="2022-07-14T15:26:00Z">
        <w:r w:rsidR="00826D10">
          <w:t xml:space="preserve"> means </w:t>
        </w:r>
      </w:ins>
      <w:del w:id="630" w:author="Max Lindmark" w:date="2022-07-14T15:26:00Z">
        <w:r w:rsidRPr="00C038C3" w:rsidDel="00826D10">
          <w:delText xml:space="preserve">, meaning </w:delText>
        </w:r>
      </w:del>
      <w:r w:rsidRPr="00C038C3">
        <w:t xml:space="preserve">that for each unit increase in the </w:t>
      </w:r>
      <w:del w:id="631" w:author="Max Lindmark" w:date="2022-07-14T15:28:00Z">
        <w:r w:rsidRPr="00C038C3" w:rsidDel="00C64D59">
          <w:delText xml:space="preserve">standardized oxygen </w:delText>
        </w:r>
      </w:del>
      <w:r w:rsidRPr="00C038C3">
        <w:t xml:space="preserve">variable (i.e., 1 standard deviation or 1.85 </w:t>
      </w:r>
      <w:r w:rsidRPr="00C038C3">
        <w:rPr>
          <w:iCs/>
        </w:rPr>
        <w:t>ml/L</w:t>
      </w:r>
      <w:r w:rsidRPr="00C038C3">
        <w:t xml:space="preserve">), </w:t>
      </w:r>
      <w:r>
        <w:t xml:space="preserve">the Le Cren condition factor </w:t>
      </w:r>
      <w:r w:rsidRPr="00C038C3">
        <w:t>increase</w:t>
      </w:r>
      <w:r>
        <w:t>d</w:t>
      </w:r>
      <w:r w:rsidRPr="00C038C3">
        <w:t xml:space="preserve"> by </w:t>
      </w:r>
      <w:commentRangeStart w:id="632"/>
      <w:r w:rsidRPr="00C038C3">
        <w:t>0.</w:t>
      </w:r>
      <w:del w:id="633" w:author="Max Lindmark" w:date="2022-07-14T15:32:00Z">
        <w:r w:rsidDel="00690E32">
          <w:delText>35</w:delText>
        </w:r>
      </w:del>
      <w:ins w:id="634" w:author="Max Lindmark" w:date="2022-07-14T15:32:00Z">
        <w:r w:rsidR="00690E32">
          <w:t>45</w:t>
        </w:r>
        <w:commentRangeEnd w:id="632"/>
        <w:r w:rsidR="00E86B37">
          <w:rPr>
            <w:rStyle w:val="CommentReference"/>
          </w:rPr>
          <w:commentReference w:id="632"/>
        </w:r>
      </w:ins>
      <w:r w:rsidRPr="00C038C3">
        <w:t xml:space="preserve">%. </w:t>
      </w:r>
      <w:del w:id="635" w:author="Max Lindmark" w:date="2022-07-14T15:25:00Z">
        <w:r w:rsidDel="00826D10">
          <w:delText>T</w:delText>
        </w:r>
        <w:r w:rsidRPr="009F65F5" w:rsidDel="00826D10">
          <w:delText xml:space="preserve">he average oxygen concentration in the environment declined by approximately 0.65 </w:delText>
        </w:r>
        <w:r w:rsidRPr="009F65F5" w:rsidDel="00826D10">
          <w:rPr>
            <w:iCs/>
          </w:rPr>
          <w:delText>ml/L</w:delText>
        </w:r>
        <w:r w:rsidRPr="009F65F5" w:rsidDel="00826D10">
          <w:delText xml:space="preserve"> between 1993 and the lowest in 2006 (Fig. 5C–D</w:delText>
        </w:r>
        <w:r w:rsidDel="00826D10">
          <w:delText xml:space="preserve">), </w:delText>
        </w:r>
      </w:del>
      <w:moveFromRangeStart w:id="636" w:author="Max Lindmark" w:date="2022-07-14T15:23:00Z" w:name="move108704600"/>
      <w:moveFrom w:id="637" w:author="Max Lindmark" w:date="2022-07-14T15:23:00Z">
        <w:r w:rsidDel="00AE7F1F">
          <w:t>while t</w:t>
        </w:r>
        <w:r w:rsidRPr="009F65F5" w:rsidDel="00AE7F1F">
          <w:t>he biomass-weighted oxygen concentration declined more steadily (approximately 1 ml/L between 1993 and 2019)</w:t>
        </w:r>
        <w:r w:rsidDel="00AE7F1F">
          <w:t xml:space="preserve"> </w:t>
        </w:r>
        <w:r w:rsidRPr="009F65F5" w:rsidDel="00AE7F1F">
          <w:t>(</w:t>
        </w:r>
        <w:r w:rsidRPr="009F65F5" w:rsidDel="00AE7F1F">
          <w:rPr>
            <w:i/>
            <w:iCs/>
            <w:color w:val="000000" w:themeColor="text1"/>
          </w:rPr>
          <w:t>SI Appendix</w:t>
        </w:r>
        <w:r w:rsidRPr="009F65F5" w:rsidDel="00AE7F1F">
          <w:rPr>
            <w:color w:val="000000" w:themeColor="text1"/>
          </w:rPr>
          <w:t>, Fig. S19-S2</w:t>
        </w:r>
        <w:r w:rsidDel="00AE7F1F">
          <w:rPr>
            <w:color w:val="000000" w:themeColor="text1"/>
          </w:rPr>
          <w:t>1</w:t>
        </w:r>
        <w:r w:rsidRPr="009F65F5" w:rsidDel="00AE7F1F">
          <w:rPr>
            <w:color w:val="000000" w:themeColor="text1"/>
          </w:rPr>
          <w:t>)</w:t>
        </w:r>
        <w:r w:rsidRPr="009F65F5" w:rsidDel="00AE7F1F">
          <w:t xml:space="preserve">.  </w:t>
        </w:r>
      </w:moveFrom>
      <w:moveFromRangeEnd w:id="636"/>
      <w:ins w:id="638" w:author="Max Lindmark" w:date="2022-07-14T15:29:00Z">
        <w:r w:rsidR="00611890">
          <w:t xml:space="preserve">This can be compared to the by </w:t>
        </w:r>
        <w:r w:rsidR="00611890" w:rsidRPr="009F65F5">
          <w:t>1 ml/L</w:t>
        </w:r>
        <w:r w:rsidR="00611890">
          <w:t xml:space="preserve"> decline in the oxygen concentration and 15% decline in the condition factor between 1993–2019</w:t>
        </w:r>
        <w:r w:rsidR="003B4D62">
          <w:t>.</w:t>
        </w:r>
      </w:ins>
    </w:p>
    <w:p w14:paraId="71A8F53A" w14:textId="77777777" w:rsidR="00522AFD" w:rsidRPr="00C038C3" w:rsidRDefault="00522AFD" w:rsidP="00D07152">
      <w:pPr>
        <w:spacing w:line="480" w:lineRule="auto"/>
        <w:ind w:firstLine="284"/>
        <w:contextualSpacing/>
        <w:mirrorIndents/>
        <w:jc w:val="both"/>
        <w:rPr>
          <w:bCs/>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42A72D36" w:rsidR="00A06E13" w:rsidRPr="00C038C3" w:rsidRDefault="003123CD" w:rsidP="00552801">
      <w:pPr>
        <w:spacing w:line="480" w:lineRule="auto"/>
        <w:contextualSpacing/>
        <w:mirrorIndents/>
        <w:jc w:val="both"/>
      </w:pPr>
      <w:r>
        <w:lastRenderedPageBreak/>
        <w:t xml:space="preserve">The body condition of fish </w:t>
      </w:r>
      <w:r w:rsidR="003A43C6">
        <w:t xml:space="preserve">depends on </w:t>
      </w:r>
      <w:r w:rsidR="009F65F5">
        <w:t xml:space="preserve">previous </w:t>
      </w:r>
      <w:r w:rsidR="00BA6753">
        <w:t xml:space="preserve">energy </w:t>
      </w:r>
      <w:r w:rsidR="00525089">
        <w:t>accumulation and</w:t>
      </w:r>
      <w:r w:rsidR="00140EB3">
        <w:t xml:space="preserve"> </w:t>
      </w:r>
      <w:r w:rsidR="00662EDF">
        <w:t xml:space="preserve">is </w:t>
      </w:r>
      <w:r w:rsidR="00805DC2">
        <w:t xml:space="preserve">therefore </w:t>
      </w:r>
      <w:r w:rsidR="00662EDF">
        <w:t xml:space="preserve">largely </w:t>
      </w:r>
      <w:r w:rsidR="005C7267">
        <w:t xml:space="preserve">shaped by the </w:t>
      </w:r>
      <w:r w:rsidR="00EF7592">
        <w:t xml:space="preserve">quality of the habitat </w:t>
      </w:r>
      <w:r w:rsidR="004C7422">
        <w:t xml:space="preserve">the fish has </w:t>
      </w:r>
      <w:r w:rsidR="000F2148">
        <w:t>occupied</w:t>
      </w:r>
      <w:r w:rsidR="000F2148" w:rsidDel="004C7422">
        <w:t>.</w:t>
      </w:r>
      <w:r w:rsidR="007617B3">
        <w:t xml:space="preserve"> </w:t>
      </w:r>
      <w:r w:rsidR="00E064BB">
        <w:t>By u</w:t>
      </w:r>
      <w:r w:rsidR="00E064BB" w:rsidRPr="00C038C3">
        <w:t xml:space="preserve">sing </w:t>
      </w:r>
      <w:r w:rsidR="00C72907" w:rsidRPr="00C038C3">
        <w:t xml:space="preserve">a </w:t>
      </w:r>
      <w:r w:rsidR="00B272AD">
        <w:t>spatially explicit</w:t>
      </w:r>
      <w:r w:rsidR="00AA3680" w:rsidRPr="00C038C3">
        <w:t xml:space="preserve"> </w:t>
      </w:r>
      <w:r w:rsidR="0078349B" w:rsidRPr="00C038C3">
        <w:t xml:space="preserve">condition </w:t>
      </w:r>
      <w:r w:rsidR="00C72907" w:rsidRPr="00C038C3">
        <w:t xml:space="preserve">model, we </w:t>
      </w:r>
      <w:r w:rsidR="00525089">
        <w:t>can</w:t>
      </w:r>
      <w:r w:rsidR="00BE08C2">
        <w:t xml:space="preserve"> link </w:t>
      </w:r>
      <w:r w:rsidR="00FC66AF">
        <w:t xml:space="preserve">the condition of </w:t>
      </w:r>
      <w:r w:rsidR="00EF7592">
        <w:t xml:space="preserve">Eastern Baltic </w:t>
      </w:r>
      <w:r w:rsidR="00FC66AF">
        <w:t>cod to covariates</w:t>
      </w:r>
      <w:r w:rsidR="00EF7592">
        <w:t xml:space="preserve"> at different </w:t>
      </w:r>
      <w:r w:rsidR="00894581">
        <w:t xml:space="preserve">ecologically relevant </w:t>
      </w:r>
      <w:r w:rsidR="00EF7592">
        <w:t>spatial scales</w:t>
      </w:r>
      <w:r w:rsidR="00F30491">
        <w:t xml:space="preserve">. Our model reveals </w:t>
      </w:r>
      <w:r w:rsidR="00C72907" w:rsidRPr="00BE4E99">
        <w:t xml:space="preserve">that the </w:t>
      </w:r>
      <w:r w:rsidR="00C31E56">
        <w:t xml:space="preserve">Le Cren condition factor </w:t>
      </w:r>
      <w:r w:rsidR="00C72907" w:rsidRPr="00BE4E99">
        <w:t xml:space="preserve">declined </w:t>
      </w:r>
      <w:r w:rsidR="001C7BBA">
        <w:t xml:space="preserve">on average </w:t>
      </w:r>
      <w:r w:rsidR="006A6516" w:rsidRPr="00BE4E99">
        <w:t xml:space="preserve">by </w:t>
      </w:r>
      <w:del w:id="639" w:author="Max Lindmark" w:date="2022-07-14T15:33:00Z">
        <w:r w:rsidR="00A75B93" w:rsidRPr="00BE4E99" w:rsidDel="00E86B37">
          <w:delText>1</w:delText>
        </w:r>
        <w:r w:rsidR="00C31E56" w:rsidDel="00E86B37">
          <w:delText>4</w:delText>
        </w:r>
      </w:del>
      <w:ins w:id="640" w:author="Max Lindmark" w:date="2022-07-14T15:33:00Z">
        <w:r w:rsidR="00E86B37" w:rsidRPr="00BE4E99">
          <w:t>1</w:t>
        </w:r>
        <w:r w:rsidR="00E86B37">
          <w:t>5</w:t>
        </w:r>
      </w:ins>
      <w:r w:rsidR="00C72907" w:rsidRPr="00BE4E99">
        <w:t>%</w:t>
      </w:r>
      <w:r w:rsidR="004A405B">
        <w:t>, in</w:t>
      </w:r>
      <w:r w:rsidR="003B2246" w:rsidRPr="00C038C3">
        <w:t xml:space="preserve"> 1993</w:t>
      </w:r>
      <w:r w:rsidR="00A23F46">
        <w:t>–</w:t>
      </w:r>
      <w:r w:rsidR="009A0368">
        <w:t xml:space="preserve">2019, </w:t>
      </w:r>
      <w:r w:rsidR="004A405B">
        <w:t xml:space="preserve">with </w:t>
      </w:r>
      <w:r w:rsidR="00CB58B4">
        <w:t>most of</w:t>
      </w:r>
      <w:r w:rsidR="0004344F">
        <w:t xml:space="preserve"> this decline </w:t>
      </w:r>
      <w:r w:rsidR="004A405B">
        <w:t>occurring</w:t>
      </w:r>
      <w:r w:rsidR="009A0368">
        <w:t xml:space="preserve"> 1993</w:t>
      </w:r>
      <w:r w:rsidR="00211EEF">
        <w:t>–</w:t>
      </w:r>
      <w:r w:rsidR="003B2246" w:rsidRPr="00C038C3">
        <w:t>200</w:t>
      </w:r>
      <w:r w:rsidR="00264C08" w:rsidRPr="00C038C3">
        <w:t>8</w:t>
      </w:r>
      <w:r w:rsidR="005E3C20">
        <w:t>.</w:t>
      </w:r>
      <w:r w:rsidR="009C5E09">
        <w:t xml:space="preserve"> Moreover, w</w:t>
      </w:r>
      <w:r w:rsidR="001A2245">
        <w:t xml:space="preserve">hile </w:t>
      </w:r>
      <w:r w:rsidR="00A67C3D" w:rsidRPr="00C038C3">
        <w:t xml:space="preserve">there </w:t>
      </w:r>
      <w:commentRangeStart w:id="641"/>
      <w:commentRangeStart w:id="642"/>
      <w:r w:rsidR="00A67C3D" w:rsidRPr="00C038C3">
        <w:t>are persistent low-spots of body condition (</w:t>
      </w:r>
      <w:r w:rsidR="001361B9">
        <w:t xml:space="preserve">in the </w:t>
      </w:r>
      <w:r w:rsidR="00A67C3D" w:rsidRPr="00C038C3">
        <w:t>deep and low</w:t>
      </w:r>
      <w:r w:rsidR="00732380">
        <w:t>-</w:t>
      </w:r>
      <w:r w:rsidR="00A67C3D" w:rsidRPr="00C038C3">
        <w:t>oxygen areas</w:t>
      </w:r>
      <w:r w:rsidR="008832A3" w:rsidRPr="00C038C3">
        <w:t xml:space="preserve">), </w:t>
      </w:r>
      <w:r w:rsidR="00F565F2">
        <w:t xml:space="preserve">the </w:t>
      </w:r>
      <w:r w:rsidR="008832A3" w:rsidRPr="00C038C3">
        <w:t>condition decline</w:t>
      </w:r>
      <w:r w:rsidR="00732380">
        <w:t>d</w:t>
      </w:r>
      <w:r w:rsidR="008832A3" w:rsidRPr="00C038C3">
        <w:t xml:space="preserve"> in the whole </w:t>
      </w:r>
      <w:r w:rsidR="00D900DB" w:rsidRPr="00C038C3">
        <w:t>area</w:t>
      </w:r>
      <w:r w:rsidR="007D514C">
        <w:t xml:space="preserve">, which suggests </w:t>
      </w:r>
      <w:r w:rsidR="00723434">
        <w:t xml:space="preserve">that </w:t>
      </w:r>
      <w:r w:rsidR="007D514C">
        <w:t>there are drivers acting on large spatial scale</w:t>
      </w:r>
      <w:r w:rsidR="003D600F">
        <w:t>s</w:t>
      </w:r>
      <w:commentRangeEnd w:id="641"/>
      <w:r w:rsidR="00CB58B4">
        <w:rPr>
          <w:rStyle w:val="CommentReference"/>
        </w:rPr>
        <w:commentReference w:id="641"/>
      </w:r>
      <w:commentRangeEnd w:id="642"/>
      <w:r w:rsidR="00E15AEA">
        <w:rPr>
          <w:rStyle w:val="CommentReference"/>
        </w:rPr>
        <w:commentReference w:id="642"/>
      </w:r>
      <w:r w:rsidR="0029755F">
        <w:t>.</w:t>
      </w:r>
      <w:r w:rsidR="00C710F7" w:rsidRPr="00C038C3">
        <w:t xml:space="preserve"> </w:t>
      </w:r>
      <w:r w:rsidR="0088359F">
        <w:t>W</w:t>
      </w:r>
      <w:r w:rsidR="00E409D8">
        <w:t xml:space="preserve">hile we identify changes in the spatiotemporal distribution of cod that could have led to poorer environments </w:t>
      </w:r>
      <w:r w:rsidR="001361B9">
        <w:t>experienced by cod</w:t>
      </w:r>
      <w:r w:rsidR="00E409D8">
        <w:t xml:space="preserve"> (deeper areas with less oxygen)</w:t>
      </w:r>
      <w:r w:rsidR="000C486C">
        <w:t xml:space="preserve">, </w:t>
      </w:r>
      <w:r w:rsidR="000F55DF" w:rsidRPr="00C038C3">
        <w:t>effect sizes</w:t>
      </w:r>
      <w:r w:rsidR="00264C08" w:rsidRPr="00C038C3">
        <w:t xml:space="preserve"> </w:t>
      </w:r>
      <w:r w:rsidR="000C486C">
        <w:t xml:space="preserve">of single </w:t>
      </w:r>
      <w:r w:rsidR="00690E37">
        <w:t>covariates</w:t>
      </w:r>
      <w:r w:rsidR="000C486C">
        <w:t xml:space="preserve"> are </w:t>
      </w:r>
      <w:r w:rsidR="00153EE3" w:rsidRPr="00C038C3">
        <w:t>overall</w:t>
      </w:r>
      <w:r w:rsidR="000C486C">
        <w:t xml:space="preserve"> small</w:t>
      </w:r>
      <w:r w:rsidR="00C91BE2">
        <w:t xml:space="preserve"> and</w:t>
      </w:r>
      <w:r w:rsidR="00153EE3" w:rsidRPr="00C038C3">
        <w:t xml:space="preserve"> </w:t>
      </w:r>
      <w:r w:rsidR="00264C08" w:rsidRPr="00C038C3">
        <w:t>l</w:t>
      </w:r>
      <w:r w:rsidR="004A1AFB">
        <w:t>atent</w:t>
      </w:r>
      <w:r w:rsidR="00264C08" w:rsidRPr="00C038C3">
        <w:t xml:space="preserve"> spatial and spatiotemporal variation </w:t>
      </w:r>
      <w:r w:rsidR="00B63719">
        <w:t xml:space="preserve">is </w:t>
      </w:r>
      <w:r w:rsidR="00A7367F" w:rsidRPr="00C038C3">
        <w:t>several time</w:t>
      </w:r>
      <w:r w:rsidR="00BB595C">
        <w:t>s</w:t>
      </w:r>
      <w:r w:rsidR="00A7367F" w:rsidRPr="00C038C3">
        <w:t xml:space="preserve"> larger </w:t>
      </w:r>
      <w:r w:rsidR="00B63719">
        <w:t xml:space="preserve">in </w:t>
      </w:r>
      <w:r w:rsidR="00EA5330" w:rsidRPr="00C038C3">
        <w:t>magnitude</w:t>
      </w:r>
      <w:r w:rsidR="00F42FDD">
        <w:t xml:space="preserve"> and explain</w:t>
      </w:r>
      <w:r w:rsidR="00CB58B4">
        <w:t>s</w:t>
      </w:r>
      <w:r w:rsidR="00F42FDD">
        <w:t xml:space="preserve"> more variation in condition.</w:t>
      </w:r>
    </w:p>
    <w:p w14:paraId="034EA9E7" w14:textId="31718897" w:rsidR="00F34832" w:rsidRDefault="00614CE7" w:rsidP="000C5AAF">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B86D51">
        <w:instrText xml:space="preserve"> ADDIN ZOTERO_ITEM CSL_CITATION {"citationID":"ovqLF5J7","properties":{"formattedCitation":"[60,61]","plainCitation":"[60,61]","noteIndex":0},"citationItems":[{"id":2361,"uris":["http://zotero.org/users/6116610/items/7VRRX5L2"],"itemData":{"id":2361,"type":"article-journal","abstract":"Deoxygenation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hypoxia","volume":"77","author":[{"family":"Brander","given":"Keith"}],"issued":{"date-parts":[["2020",9,1]]},"citation-key":"branderReducedGrowthBaltic2020"}}],"schema":"https://github.com/citation-style-language/schema/raw/master/csl-citation.json"} </w:instrText>
      </w:r>
      <w:r w:rsidR="00E1658F" w:rsidRPr="00C038C3">
        <w:fldChar w:fldCharType="separate"/>
      </w:r>
      <w:r w:rsidR="00B86D51">
        <w:t>[60,61]</w:t>
      </w:r>
      <w:r w:rsidR="00E1658F" w:rsidRPr="00C038C3">
        <w:fldChar w:fldCharType="end"/>
      </w:r>
      <w:r w:rsidR="00E1658F" w:rsidRPr="00C038C3">
        <w:t xml:space="preserve"> </w:t>
      </w:r>
      <w:r w:rsidR="00DC2C15" w:rsidRPr="00C038C3">
        <w:t xml:space="preserve">and indirect </w:t>
      </w:r>
      <w:r w:rsidR="00E1658F" w:rsidRPr="00C038C3">
        <w:fldChar w:fldCharType="begin"/>
      </w:r>
      <w:r w:rsidR="00B86D51">
        <w:instrText xml:space="preserve"> ADDIN ZOTERO_ITEM CSL_CITATION {"citationID":"9e0JKmKk","properties":{"formattedCitation":"[30,35,61,62]","plainCitation":"[30,35,61,62]","noteIndex":0},"citationItems":[{"id":967,"uris":["http://zotero.org/users/6116610/items/K43P9JFL"],"itemData":{"id":967,"type":"article-journal","abstract":"Five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3887,"uris":["http://zotero.org/users/6116610/items/Q2ZLBB4J"],"itemData":{"id":3887,"type":"article-journal","abstract":"Stock biomass and size composition of eastern Baltic cod (EBC) has declined, with low recent stock productivity attributed to loss of major spawning areas, reduced growth rates, and possibly increased natural mortality. Svedäng et al. present valuable new data for evaluating the causes of these changes. However, contrary to their own conclusions, those new data actually provide both direct and indirect support for the hypothesis that the reduced growth rate observed may be due to a decline in ambient oxygen for small cod in the Bornholm Basin area (SD25). Their long time series of reproductive volume (RV) extends our knowledge of historic changes in the limits to spawning imposed by salinity and oxygen. However, the causes and consequences of such spawning area changes are well established. Therefore, this Comment only addresses the contentious debate about causes of decline in growth.","container-title":"ICES Journal of Marine Science","DOI":"10.1093/icesjms/fsac070","ISSN":"1054-3139","journalAbbreviation":"ICES Journal of Marine Science","page":"fsac070","source":"Silverchair","title":"Support for the hypothesis that growth of eastern Baltic cod is affected by mild hypoxia. A comment on Svedäng et al. (2022)","author":[{"family":"Brander","given":"Keith"}],"issued":{"date-parts":[["2022",4,20]]},"citation-key":"branderSupportHypothesisThat2022"}}],"schema":"https://github.com/citation-style-language/schema/raw/master/csl-citation.json"} </w:instrText>
      </w:r>
      <w:r w:rsidR="00E1658F" w:rsidRPr="00C038C3">
        <w:fldChar w:fldCharType="separate"/>
      </w:r>
      <w:r w:rsidR="00B86D51">
        <w:rPr>
          <w:lang w:val="en-GB"/>
        </w:rPr>
        <w:t>[30,35,61,62]</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B919CC">
        <w:t xml:space="preserve"> in the past three decades</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B86D51">
        <w:instrText xml:space="preserve"> ADDIN ZOTERO_ITEM CSL_CITATION {"citationID":"B4eX8r3P","properties":{"formattedCitation":"[21]","plainCitation":"[21]","noteIndex":0},"citationItems":[{"id":2408,"uris":["http://zotero.org/users/6116610/items/D8NXZIXU"],"itemData":{"id":2408,"type":"article-journal","abstract":"Growth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instrText>
      </w:r>
      <w:r w:rsidR="00C91CE2" w:rsidRPr="00C038C3">
        <w:fldChar w:fldCharType="separate"/>
      </w:r>
      <w:r w:rsidR="00B86D51">
        <w:t>[21]</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w:t>
      </w:r>
      <w:r w:rsidR="00EA692B">
        <w:t>ir ability</w:t>
      </w:r>
      <w:r w:rsidR="004B4998" w:rsidRPr="00C038C3">
        <w:t xml:space="preserve"> to accumulate</w:t>
      </w:r>
      <w:r w:rsidR="00D80C2D" w:rsidRPr="00C038C3">
        <w:t xml:space="preserve"> </w:t>
      </w:r>
      <w:r w:rsidR="004B4998" w:rsidRPr="00C038C3">
        <w:t>energy reserves</w:t>
      </w:r>
      <w:r w:rsidR="00634284">
        <w:t xml:space="preserve"> reduces</w:t>
      </w:r>
      <w:r w:rsidR="006905BC" w:rsidRPr="00C038C3">
        <w:t>.</w:t>
      </w:r>
      <w:r w:rsidR="000E3EB0">
        <w:t xml:space="preserve"> W</w:t>
      </w:r>
      <w:r w:rsidR="003C26AF" w:rsidRPr="00C038C3">
        <w:t xml:space="preserve">e find that Baltic cod </w:t>
      </w:r>
      <w:r w:rsidR="00AA1739">
        <w:t xml:space="preserve">experienced </w:t>
      </w:r>
      <w:r w:rsidR="00AA1739" w:rsidRPr="00C038C3">
        <w:t xml:space="preserve">oxygen concentrations </w:t>
      </w:r>
      <w:r w:rsidR="00AA1739">
        <w:t>at around 7.2</w:t>
      </w:r>
      <w:ins w:id="643" w:author="Max Lindmark" w:date="2022-07-05T10:30:00Z">
        <w:r w:rsidR="00E37154">
          <w:t xml:space="preserve"> [5.8–7.7]</w:t>
        </w:r>
      </w:ins>
      <w:ins w:id="644" w:author="Max Lindmark" w:date="2022-07-14T15:33:00Z">
        <w:r w:rsidR="0023193A">
          <w:t xml:space="preserve"> (interquartile range in brackets)</w:t>
        </w:r>
      </w:ins>
      <w:ins w:id="645" w:author="Max Lindmark" w:date="2022-07-05T10:30:00Z">
        <w:r w:rsidR="00E37154">
          <w:t xml:space="preserve"> </w:t>
        </w:r>
      </w:ins>
      <w:del w:id="646" w:author="Max Lindmark" w:date="2022-07-05T10:30:00Z">
        <w:r w:rsidR="00AA1739" w:rsidDel="00E37154">
          <w:delText xml:space="preserve"> </w:delText>
        </w:r>
      </w:del>
      <w:r w:rsidR="00AA1739">
        <w:t>ml/L</w:t>
      </w:r>
      <w:ins w:id="647" w:author="Max Lindmark" w:date="2022-07-05T10:31:00Z">
        <w:r w:rsidR="00E37154">
          <w:t xml:space="preserve"> on average (biomass-weighted median)</w:t>
        </w:r>
      </w:ins>
      <w:del w:id="648" w:author="Max Lindmark" w:date="2022-07-05T10:30:00Z">
        <w:r w:rsidR="00AA1739" w:rsidDel="00E37154">
          <w:delText xml:space="preserve"> </w:delText>
        </w:r>
      </w:del>
      <w:del w:id="649" w:author="Max Lindmark" w:date="2022-07-05T10:31:00Z">
        <w:r w:rsidR="00AA1739" w:rsidDel="00E37154">
          <w:delText xml:space="preserve">on average </w:delText>
        </w:r>
      </w:del>
      <w:ins w:id="650" w:author="Max Lindmark" w:date="2022-07-05T10:29:00Z">
        <w:r w:rsidR="00C72560">
          <w:t xml:space="preserve"> </w:t>
        </w:r>
      </w:ins>
      <w:r w:rsidR="00AA1739">
        <w:t xml:space="preserve">in 1993 </w:t>
      </w:r>
      <w:del w:id="651" w:author="Max Lindmark" w:date="2022-07-05T10:31:00Z">
        <w:r w:rsidR="00AA1739" w:rsidDel="00A75470">
          <w:delText>(</w:delText>
        </w:r>
      </w:del>
      <w:del w:id="652" w:author="Max Lindmark" w:date="2022-07-05T10:30:00Z">
        <w:r w:rsidR="00AA1739" w:rsidDel="00933A0E">
          <w:delText>1</w:delText>
        </w:r>
        <w:r w:rsidR="00AA1739" w:rsidRPr="00CB48D5" w:rsidDel="00933A0E">
          <w:rPr>
            <w:vertAlign w:val="superscript"/>
          </w:rPr>
          <w:delText>st</w:delText>
        </w:r>
        <w:r w:rsidR="00AA1739" w:rsidDel="00933A0E">
          <w:delText xml:space="preserve"> and 3</w:delText>
        </w:r>
        <w:r w:rsidR="00AA1739" w:rsidRPr="00CB48D5" w:rsidDel="00933A0E">
          <w:rPr>
            <w:vertAlign w:val="superscript"/>
          </w:rPr>
          <w:delText>rd</w:delText>
        </w:r>
        <w:r w:rsidR="00AA1739" w:rsidDel="00933A0E">
          <w:delText xml:space="preserve"> quartile are</w:delText>
        </w:r>
      </w:del>
      <w:del w:id="653" w:author="Max Lindmark" w:date="2022-07-05T10:29:00Z">
        <w:r w:rsidR="00AA1739" w:rsidDel="00933A0E">
          <w:delText xml:space="preserve"> 5.8 and 7.7</w:delText>
        </w:r>
      </w:del>
      <w:del w:id="654" w:author="Max Lindmark" w:date="2022-07-05T10:31:00Z">
        <w:r w:rsidR="00AA1739" w:rsidDel="00A75470">
          <w:delText xml:space="preserve">) </w:delText>
        </w:r>
      </w:del>
      <w:r w:rsidR="00AA1739">
        <w:t xml:space="preserve">and </w:t>
      </w:r>
      <w:r w:rsidR="003C26AF" w:rsidRPr="00C038C3">
        <w:t xml:space="preserve">are </w:t>
      </w:r>
      <w:r w:rsidR="00306414" w:rsidRPr="00C038C3">
        <w:t xml:space="preserve">currently </w:t>
      </w:r>
      <w:r w:rsidR="003C26AF" w:rsidRPr="00C038C3">
        <w:t xml:space="preserve">experiencing </w:t>
      </w:r>
      <w:r w:rsidR="00B72DF4" w:rsidRPr="00C038C3">
        <w:t>oxygen concentrations</w:t>
      </w:r>
      <w:r w:rsidR="003A6E5B" w:rsidRPr="00C038C3">
        <w:t xml:space="preserve"> at around 6</w:t>
      </w:r>
      <w:r w:rsidR="00B46B72">
        <w:t>.</w:t>
      </w:r>
      <w:r w:rsidR="00BA246A">
        <w:t>3</w:t>
      </w:r>
      <w:ins w:id="655" w:author="Max Lindmark" w:date="2022-07-05T10:31:00Z">
        <w:r w:rsidR="00D96432">
          <w:t xml:space="preserve"> [4</w:t>
        </w:r>
        <w:r w:rsidR="00D96432" w:rsidRPr="00C038C3">
          <w:t>.</w:t>
        </w:r>
        <w:r w:rsidR="00D96432">
          <w:t>5–</w:t>
        </w:r>
        <w:r w:rsidR="00D96432" w:rsidRPr="00C038C3">
          <w:t>7.</w:t>
        </w:r>
        <w:r w:rsidR="00D96432">
          <w:t>2]</w:t>
        </w:r>
      </w:ins>
      <w:r w:rsidR="003A6E5B" w:rsidRPr="00C038C3">
        <w:t xml:space="preserve"> ml/</w:t>
      </w:r>
      <w:r w:rsidR="00F10AF2" w:rsidRPr="00C038C3">
        <w:t>L</w:t>
      </w:r>
      <w:del w:id="656" w:author="Max Lindmark" w:date="2022-07-05T10:31:00Z">
        <w:r w:rsidR="00492297" w:rsidRPr="00C038C3" w:rsidDel="00D96432">
          <w:delText xml:space="preserve"> on average</w:delText>
        </w:r>
        <w:r w:rsidR="00EF46AF" w:rsidRPr="00C038C3" w:rsidDel="00D96432">
          <w:delText xml:space="preserve"> </w:delText>
        </w:r>
        <w:r w:rsidR="00C52B65" w:rsidRPr="00C038C3" w:rsidDel="00D96432">
          <w:delText>(</w:delText>
        </w:r>
        <w:r w:rsidR="00222B20" w:rsidRPr="00C038C3" w:rsidDel="00D96432">
          <w:delText>1</w:delText>
        </w:r>
        <w:r w:rsidR="00222B20" w:rsidRPr="00C038C3" w:rsidDel="00D96432">
          <w:rPr>
            <w:vertAlign w:val="superscript"/>
          </w:rPr>
          <w:delText>st</w:delText>
        </w:r>
        <w:r w:rsidR="00222B20" w:rsidRPr="00C038C3" w:rsidDel="00D96432">
          <w:delText xml:space="preserve"> and </w:delText>
        </w:r>
        <w:r w:rsidR="000B5AB9" w:rsidDel="00D96432">
          <w:delText>3</w:delText>
        </w:r>
        <w:r w:rsidR="000B5AB9" w:rsidDel="00D96432">
          <w:rPr>
            <w:vertAlign w:val="superscript"/>
          </w:rPr>
          <w:delText>rd</w:delText>
        </w:r>
        <w:r w:rsidR="00222B20" w:rsidRPr="00C038C3" w:rsidDel="00D96432">
          <w:delText xml:space="preserve"> </w:delText>
        </w:r>
        <w:r w:rsidR="000B5AB9" w:rsidDel="00D96432">
          <w:delText xml:space="preserve">quartile </w:delText>
        </w:r>
        <w:r w:rsidR="00222B20" w:rsidRPr="00C038C3" w:rsidDel="00D96432">
          <w:delText xml:space="preserve">are </w:delText>
        </w:r>
        <w:r w:rsidR="006B1369" w:rsidDel="00D96432">
          <w:delText>4</w:delText>
        </w:r>
        <w:r w:rsidR="00EF46AF" w:rsidRPr="00C038C3" w:rsidDel="00D96432">
          <w:delText>.</w:delText>
        </w:r>
        <w:r w:rsidR="006B1369" w:rsidDel="00D96432">
          <w:delText>5</w:delText>
        </w:r>
        <w:r w:rsidR="00BC140F" w:rsidRPr="00C038C3" w:rsidDel="00D96432">
          <w:delText xml:space="preserve"> </w:delText>
        </w:r>
        <w:r w:rsidR="00EF46AF" w:rsidRPr="00C038C3" w:rsidDel="00D96432">
          <w:delText>and 7.</w:delText>
        </w:r>
        <w:r w:rsidR="006B1369" w:rsidDel="00D96432">
          <w:delText>2</w:delText>
        </w:r>
        <w:r w:rsidR="001645A8" w:rsidRPr="00C038C3" w:rsidDel="00D96432">
          <w:delText>)</w:delText>
        </w:r>
      </w:del>
      <w:r w:rsidR="007203E3">
        <w:t>.</w:t>
      </w:r>
      <w:r w:rsidR="00B7115A">
        <w:t xml:space="preserve"> </w:t>
      </w:r>
      <w:r w:rsidR="007203E3">
        <w:t xml:space="preserve">In subdivision 25 </w:t>
      </w:r>
      <w:r w:rsidR="00BD5BFE">
        <w:t xml:space="preserve">(the core area of </w:t>
      </w:r>
      <w:r w:rsidR="00506BCC">
        <w:t>cod</w:t>
      </w:r>
      <w:r w:rsidR="009A60E2">
        <w:t>,</w:t>
      </w:r>
      <w:r w:rsidR="00506BCC">
        <w:t xml:space="preserve"> </w:t>
      </w:r>
      <w:r w:rsidR="00D47666">
        <w:t>currently</w:t>
      </w:r>
      <w:r w:rsidR="00BD5BFE">
        <w:t xml:space="preserve">) </w:t>
      </w:r>
      <w:commentRangeStart w:id="657"/>
      <w:commentRangeStart w:id="658"/>
      <w:r w:rsidR="007203E3">
        <w:t>we estimate it to be around 6.5</w:t>
      </w:r>
      <w:ins w:id="659" w:author="Max Lindmark" w:date="2022-07-05T10:32:00Z">
        <w:r w:rsidR="00863EAD">
          <w:t xml:space="preserve"> [</w:t>
        </w:r>
      </w:ins>
      <w:ins w:id="660" w:author="Max Lindmark" w:date="2022-07-13T10:02:00Z">
        <w:r w:rsidR="002D29C3">
          <w:t>4.9</w:t>
        </w:r>
      </w:ins>
      <w:ins w:id="661" w:author="Max Lindmark" w:date="2022-07-13T10:12:00Z">
        <w:r w:rsidR="00ED5622">
          <w:t>–</w:t>
        </w:r>
      </w:ins>
      <w:ins w:id="662" w:author="Max Lindmark" w:date="2022-07-13T10:02:00Z">
        <w:r w:rsidR="002D29C3">
          <w:t>7.3</w:t>
        </w:r>
      </w:ins>
      <w:ins w:id="663" w:author="Max Lindmark" w:date="2022-07-05T10:32:00Z">
        <w:r w:rsidR="00863EAD">
          <w:t>]</w:t>
        </w:r>
      </w:ins>
      <w:r w:rsidR="006A7F67">
        <w:t xml:space="preserve"> </w:t>
      </w:r>
      <w:r w:rsidR="00CD3297">
        <w:t>in 20</w:t>
      </w:r>
      <w:r w:rsidR="00426DC4">
        <w:t>19</w:t>
      </w:r>
      <w:r w:rsidR="00294832">
        <w:t xml:space="preserve"> </w:t>
      </w:r>
      <w:commentRangeEnd w:id="657"/>
      <w:r w:rsidR="00CF612A">
        <w:rPr>
          <w:rStyle w:val="CommentReference"/>
        </w:rPr>
        <w:commentReference w:id="657"/>
      </w:r>
      <w:commentRangeEnd w:id="658"/>
      <w:r w:rsidR="00ED5622">
        <w:rPr>
          <w:rStyle w:val="CommentReference"/>
        </w:rPr>
        <w:commentReference w:id="658"/>
      </w:r>
      <w:r w:rsidR="007203E3">
        <w:t>(</w:t>
      </w:r>
      <w:r w:rsidR="007203E3" w:rsidRPr="00C038C3">
        <w:rPr>
          <w:i/>
          <w:iCs/>
        </w:rPr>
        <w:t>SI Appendix</w:t>
      </w:r>
      <w:r w:rsidR="007203E3">
        <w:rPr>
          <w:i/>
          <w:iCs/>
        </w:rPr>
        <w:t>,</w:t>
      </w:r>
      <w:r w:rsidR="007203E3">
        <w:t xml:space="preserve"> Fig. S19). </w:t>
      </w:r>
      <w:r w:rsidR="00E71195" w:rsidRPr="00C038C3">
        <w:t>This is higher than recent estimate</w:t>
      </w:r>
      <w:r w:rsidR="00E71195">
        <w:t>s</w:t>
      </w:r>
      <w:r w:rsidR="00E71195" w:rsidRPr="00C038C3">
        <w:t xml:space="preserve"> of </w:t>
      </w:r>
      <w:r w:rsidR="00E71195">
        <w:t xml:space="preserve">4–4.5 </w:t>
      </w:r>
      <w:r w:rsidR="00E71195" w:rsidRPr="00C038C3">
        <w:t xml:space="preserve">ml/L as </w:t>
      </w:r>
      <w:r w:rsidR="00E71195">
        <w:t xml:space="preserve">an </w:t>
      </w:r>
      <w:r w:rsidR="00E71195" w:rsidRPr="00C038C3">
        <w:t>average oxygen concentration</w:t>
      </w:r>
      <w:r w:rsidR="00E71195">
        <w:t xml:space="preserve"> based on oxygen levels at the mean depth of the cod population </w:t>
      </w:r>
      <w:r w:rsidR="00E71195" w:rsidRPr="00C038C3">
        <w:t xml:space="preserve">in </w:t>
      </w:r>
      <w:r w:rsidR="00E71195">
        <w:t xml:space="preserve">the </w:t>
      </w:r>
      <w:r w:rsidR="00E71195" w:rsidRPr="00C038C3">
        <w:t xml:space="preserve">recent years </w:t>
      </w:r>
      <w:r w:rsidR="00E71195" w:rsidRPr="00C038C3">
        <w:fldChar w:fldCharType="begin"/>
      </w:r>
      <w:r w:rsidR="00B86D51">
        <w:instrText xml:space="preserve"> ADDIN ZOTERO_ITEM CSL_CITATION {"citationID":"FH0e2t6k","properties":{"formattedCitation":"[15,61]","plainCitation":"[15,61]","noteIndex":0},"citationItems":[{"id":2337,"uris":["http://zotero.org/users/6116610/items/V22SSVC6"],"itemData":{"id":2337,"type":"article-journal","abstract":"Abstract.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E71195" w:rsidRPr="00C038C3">
        <w:fldChar w:fldCharType="separate"/>
      </w:r>
      <w:r w:rsidR="00B86D51">
        <w:t>[15,61]</w:t>
      </w:r>
      <w:r w:rsidR="00E71195" w:rsidRPr="00C038C3">
        <w:fldChar w:fldCharType="end"/>
      </w:r>
      <w:r w:rsidR="00E71195" w:rsidRPr="00C038C3">
        <w:t xml:space="preserve">. </w:t>
      </w:r>
      <w:commentRangeStart w:id="664"/>
      <w:ins w:id="665" w:author="Max Lindmark" w:date="2022-07-14T15:37:00Z">
        <w:r w:rsidR="00DC0BE5">
          <w:t>On</w:t>
        </w:r>
      </w:ins>
      <w:ins w:id="666" w:author="Max Lindmark" w:date="2022-07-14T15:38:00Z">
        <w:r w:rsidR="003B3FF8">
          <w:t>e</w:t>
        </w:r>
      </w:ins>
      <w:ins w:id="667" w:author="Max Lindmark" w:date="2022-07-14T15:37:00Z">
        <w:r w:rsidR="00DC0BE5">
          <w:t xml:space="preserve"> reason </w:t>
        </w:r>
        <w:r w:rsidR="00DC0BE5" w:rsidRPr="000E4861">
          <w:t>for t</w:t>
        </w:r>
      </w:ins>
      <w:del w:id="668" w:author="Max Lindmark" w:date="2022-07-14T15:37:00Z">
        <w:r w:rsidR="00AD532D" w:rsidRPr="000E4861" w:rsidDel="00DC0BE5">
          <w:delText xml:space="preserve">The </w:delText>
        </w:r>
      </w:del>
      <w:ins w:id="669" w:author="Max Lindmark" w:date="2022-07-14T15:37:00Z">
        <w:r w:rsidR="00DC0BE5" w:rsidRPr="000E4861">
          <w:t xml:space="preserve">he </w:t>
        </w:r>
      </w:ins>
      <w:r w:rsidR="00AD532D" w:rsidRPr="000E4861">
        <w:t xml:space="preserve">difference </w:t>
      </w:r>
      <w:r w:rsidR="006355E5" w:rsidRPr="000E4861">
        <w:t xml:space="preserve">in </w:t>
      </w:r>
      <w:r w:rsidR="00D52F40" w:rsidRPr="000E4861">
        <w:t xml:space="preserve">our estimate compared to previous studies </w:t>
      </w:r>
      <w:r w:rsidR="001B597C" w:rsidRPr="000E4861">
        <w:t xml:space="preserve">is </w:t>
      </w:r>
      <w:del w:id="670" w:author="Max Lindmark" w:date="2022-07-14T15:37:00Z">
        <w:r w:rsidR="00815D22" w:rsidRPr="000E4861" w:rsidDel="00E73496">
          <w:delText xml:space="preserve">likely </w:delText>
        </w:r>
      </w:del>
      <w:r w:rsidR="00D52F40" w:rsidRPr="000E4861">
        <w:t>because</w:t>
      </w:r>
      <w:del w:id="671" w:author="Max Lindmark" w:date="2022-07-14T15:37:00Z">
        <w:r w:rsidR="00CB58B4" w:rsidRPr="000E4861" w:rsidDel="00E73496">
          <w:delText>,</w:delText>
        </w:r>
      </w:del>
      <w:ins w:id="672" w:author="Max Lindmark" w:date="2022-07-14T15:37:00Z">
        <w:r w:rsidR="00E73496" w:rsidRPr="000E4861">
          <w:t xml:space="preserve"> </w:t>
        </w:r>
      </w:ins>
      <w:del w:id="673" w:author="Max Lindmark" w:date="2022-07-14T19:56:00Z">
        <w:r w:rsidR="00CB58B4" w:rsidRPr="000E4861" w:rsidDel="00613054">
          <w:delText xml:space="preserve"> </w:delText>
        </w:r>
      </w:del>
      <w:r w:rsidR="00534B7F" w:rsidRPr="000E4861">
        <w:t>instead of calculating average oxygen at the mean depth of cod</w:t>
      </w:r>
      <w:del w:id="674" w:author="Max Lindmark" w:date="2022-07-14T15:37:00Z">
        <w:r w:rsidR="00534B7F" w:rsidRPr="000E4861" w:rsidDel="00ED389F">
          <w:delText>,</w:delText>
        </w:r>
      </w:del>
      <w:ins w:id="675" w:author="Max Lindmark" w:date="2022-07-14T19:56:00Z">
        <w:r w:rsidR="00613054">
          <w:t xml:space="preserve">, we </w:t>
        </w:r>
      </w:ins>
      <w:del w:id="676" w:author="Max Lindmark" w:date="2022-07-14T19:56:00Z">
        <w:r w:rsidR="00534B7F" w:rsidRPr="000E4861" w:rsidDel="00613054">
          <w:delText xml:space="preserve"> </w:delText>
        </w:r>
      </w:del>
      <w:del w:id="677" w:author="Max Lindmark" w:date="2022-07-14T15:37:00Z">
        <w:r w:rsidR="00CB58B4" w:rsidRPr="000E4861" w:rsidDel="00B971DC">
          <w:delText xml:space="preserve">we </w:delText>
        </w:r>
      </w:del>
      <w:r w:rsidR="00534B7F" w:rsidRPr="000E4861">
        <w:t xml:space="preserve">weighted the </w:t>
      </w:r>
      <w:r w:rsidR="0057345E" w:rsidRPr="000E4861">
        <w:t xml:space="preserve">sea bottom </w:t>
      </w:r>
      <w:r w:rsidR="00534B7F" w:rsidRPr="000E4861">
        <w:t>oxygen in the environment</w:t>
      </w:r>
      <w:r w:rsidR="00725AAA" w:rsidRPr="000E4861">
        <w:t xml:space="preserve"> (</w:t>
      </w:r>
      <w:commentRangeStart w:id="678"/>
      <w:r w:rsidR="00725AAA" w:rsidRPr="000E4861">
        <w:t>from the ocean model NEMO-Nordic-SCOBI</w:t>
      </w:r>
      <w:commentRangeEnd w:id="678"/>
      <w:r w:rsidR="00FA5A20" w:rsidRPr="000E4861">
        <w:rPr>
          <w:rStyle w:val="CommentReference"/>
        </w:rPr>
        <w:commentReference w:id="678"/>
      </w:r>
      <w:r w:rsidR="00725AAA" w:rsidRPr="000E4861">
        <w:t>)</w:t>
      </w:r>
      <w:r w:rsidR="00534B7F" w:rsidRPr="000E4861">
        <w:t xml:space="preserve"> by the predicted </w:t>
      </w:r>
      <w:commentRangeStart w:id="679"/>
      <w:r w:rsidR="00534B7F" w:rsidRPr="000E4861">
        <w:t xml:space="preserve">densities from the </w:t>
      </w:r>
      <w:r w:rsidR="00A44D34" w:rsidRPr="000E4861">
        <w:t xml:space="preserve">cod </w:t>
      </w:r>
      <w:r w:rsidR="00534B7F" w:rsidRPr="000E4861">
        <w:t>density model</w:t>
      </w:r>
      <w:commentRangeEnd w:id="679"/>
      <w:r w:rsidR="001A1E95" w:rsidRPr="000E4861">
        <w:rPr>
          <w:rStyle w:val="CommentReference"/>
        </w:rPr>
        <w:commentReference w:id="679"/>
      </w:r>
      <w:r w:rsidR="00534B7F" w:rsidRPr="000E4861">
        <w:t>.</w:t>
      </w:r>
      <w:ins w:id="680" w:author="Max Lindmark" w:date="2022-07-05T09:34:00Z">
        <w:r w:rsidR="008F062B" w:rsidRPr="000E4861">
          <w:t xml:space="preserve"> </w:t>
        </w:r>
      </w:ins>
      <w:ins w:id="681" w:author="Max Lindmark" w:date="2022-07-14T19:57:00Z">
        <w:r w:rsidR="00613054">
          <w:t xml:space="preserve">This </w:t>
        </w:r>
      </w:ins>
      <w:ins w:id="682" w:author="Max Lindmark" w:date="2022-07-05T10:07:00Z">
        <w:r w:rsidR="00993B64" w:rsidRPr="000E4861">
          <w:t xml:space="preserve">approach overcomes the issue that </w:t>
        </w:r>
        <w:r w:rsidR="00993B64" w:rsidRPr="000E4861">
          <w:lastRenderedPageBreak/>
          <w:t>oxygen concentrations span a large range for any given depth</w:t>
        </w:r>
      </w:ins>
      <w:ins w:id="683" w:author="Max Lindmark" w:date="2022-07-14T20:01:00Z">
        <w:r w:rsidR="00220F6A">
          <w:t xml:space="preserve"> and </w:t>
        </w:r>
      </w:ins>
      <w:ins w:id="684" w:author="Max Lindmark" w:date="2022-07-05T10:07:00Z">
        <w:r w:rsidR="00993B64" w:rsidRPr="000E4861">
          <w:t>avoids the assumption that cod depth occupancy is independent of oxygen concentration</w:t>
        </w:r>
      </w:ins>
      <w:ins w:id="685" w:author="Max Lindmark" w:date="2022-07-14T20:01:00Z">
        <w:r w:rsidR="00527ABE">
          <w:t>. O</w:t>
        </w:r>
        <w:r w:rsidR="00DF4A3F">
          <w:t xml:space="preserve">ur </w:t>
        </w:r>
      </w:ins>
      <w:ins w:id="686" w:author="Max Lindmark" w:date="2022-07-14T19:59:00Z">
        <w:r w:rsidR="00CB13C6">
          <w:t xml:space="preserve">finding </w:t>
        </w:r>
      </w:ins>
      <w:ins w:id="687" w:author="Max Lindmark" w:date="2022-07-14T19:58:00Z">
        <w:r w:rsidR="00F456B9">
          <w:t xml:space="preserve">that trends in </w:t>
        </w:r>
      </w:ins>
      <w:ins w:id="688" w:author="Max Lindmark" w:date="2022-07-14T15:39:00Z">
        <w:r w:rsidR="00A2231D">
          <w:t xml:space="preserve">weighted </w:t>
        </w:r>
      </w:ins>
      <w:ins w:id="689" w:author="Max Lindmark" w:date="2022-07-14T19:58:00Z">
        <w:r w:rsidR="00F456B9">
          <w:t xml:space="preserve">and unweighted </w:t>
        </w:r>
      </w:ins>
      <w:ins w:id="690" w:author="Max Lindmark" w:date="2022-07-14T15:39:00Z">
        <w:r w:rsidR="00A2231D">
          <w:t xml:space="preserve">oxygen </w:t>
        </w:r>
      </w:ins>
      <w:ins w:id="691" w:author="Max Lindmark" w:date="2022-07-14T19:58:00Z">
        <w:r w:rsidR="00F456B9">
          <w:t>differ</w:t>
        </w:r>
      </w:ins>
      <w:ins w:id="692" w:author="Max Lindmark" w:date="2022-07-14T20:01:00Z">
        <w:r w:rsidR="00526132">
          <w:t xml:space="preserve"> suggest</w:t>
        </w:r>
      </w:ins>
      <w:ins w:id="693" w:author="Max Lindmark" w:date="2022-07-14T20:02:00Z">
        <w:r w:rsidR="00526132">
          <w:t>s</w:t>
        </w:r>
      </w:ins>
      <w:ins w:id="694" w:author="Max Lindmark" w:date="2022-07-14T20:01:00Z">
        <w:r w:rsidR="00526132">
          <w:t xml:space="preserve"> this assumption is not supported, and </w:t>
        </w:r>
      </w:ins>
      <w:ins w:id="695" w:author="Max Lindmark" w:date="2022-07-14T20:02:00Z">
        <w:r w:rsidR="006E5980">
          <w:t>that it is important to account for species distributions</w:t>
        </w:r>
      </w:ins>
      <w:ins w:id="696" w:author="Max Lindmark" w:date="2022-07-14T15:41:00Z">
        <w:r w:rsidR="00343AE9">
          <w:t xml:space="preserve">. </w:t>
        </w:r>
      </w:ins>
      <w:commentRangeEnd w:id="664"/>
      <w:ins w:id="697" w:author="Max Lindmark" w:date="2022-07-14T20:07:00Z">
        <w:r w:rsidR="007A1B91">
          <w:rPr>
            <w:rStyle w:val="CommentReference"/>
          </w:rPr>
          <w:commentReference w:id="664"/>
        </w:r>
      </w:ins>
      <w:ins w:id="698" w:author="Max Lindmark" w:date="2022-07-14T19:59:00Z">
        <w:r w:rsidR="00DD09EC">
          <w:t xml:space="preserve">Another reason could be due to </w:t>
        </w:r>
        <w:r w:rsidR="00645A3E">
          <w:t xml:space="preserve">differences among </w:t>
        </w:r>
      </w:ins>
      <w:ins w:id="699" w:author="Max Lindmark" w:date="2022-07-05T10:08:00Z">
        <w:r w:rsidR="00BA1D4A" w:rsidRPr="000E4861">
          <w:t>oxygen models.</w:t>
        </w:r>
      </w:ins>
      <w:ins w:id="700" w:author="Max Lindmark" w:date="2022-07-05T09:44:00Z">
        <w:r w:rsidR="000B3399" w:rsidRPr="000E4861">
          <w:t xml:space="preserve"> For example</w:t>
        </w:r>
      </w:ins>
      <w:ins w:id="701" w:author="Max Lindmark" w:date="2022-07-05T09:45:00Z">
        <w:r w:rsidR="000B3399" w:rsidRPr="000E4861">
          <w:t>, the model used in</w:t>
        </w:r>
      </w:ins>
      <w:ins w:id="702" w:author="Max Lindmark" w:date="2022-07-13T10:24:00Z">
        <w:r w:rsidR="00665BD4" w:rsidRPr="000E4861">
          <w:t xml:space="preserve"> Lehmann</w:t>
        </w:r>
      </w:ins>
      <w:ins w:id="703" w:author="Max Lindmark" w:date="2022-07-13T10:25:00Z">
        <w:r w:rsidR="00665BD4" w:rsidRPr="000E4861">
          <w:t xml:space="preserve"> et al., </w:t>
        </w:r>
      </w:ins>
      <w:r w:rsidR="00665BD4" w:rsidRPr="000E4861">
        <w:fldChar w:fldCharType="begin"/>
      </w:r>
      <w:r w:rsidR="00B86D51">
        <w:instrText xml:space="preserve"> ADDIN ZOTERO_ITEM CSL_CITATION {"citationID":"wJokzhfB","properties":{"formattedCitation":"[63,64]","plainCitation":"[63,64]","noteIndex":0},"citationItems":[{"id":3932,"uris":["http://zotero.org/users/6116610/items/SVWTMUXS"],"itemData":{"id":3932,"type":"article-journal","abstract":"The Baltic Sea deep waters suffer from extended areas of hypoxia and anoxia. Their intra- and inter-annual variability is mainly determined by saline inflows which transport oxygenated water to deeper layers. During the last decades, oxygen conditions in the Baltic Sea have generally worsened and thus, the extent of hypoxic as well as anoxic bottom water has increased considerably. Climate change may further increase hypoxia due to changes in the atmospheric forcing conditions resulting in less deep water renewal Baltic inflows, decreased oxygen solubility and increased respiration rates. Feedback from climate change can amplify effects from eutrophication. A decline in oxygen conditions has generally a negative impact on marine life in the Baltic Sea. Thus, a detailed description of the evolution of oxygenated, hypoxic and anoxic areas is particularly required when studying oxygen-related processes such as habitat utilization of spawning fish, survival rates of their eggs as well as settlement probability of juveniles. One of today's major challenges is still the modeling of deep water dissolved oxygen, especially for the Baltic Sea with its seasonal and quasi-permanent extended areas of oxygen deficiency. The detailed spatial and temporal evolution of the oxygen concentrations in the entire Baltic Sea have been simulated for the period 1970–2010 by utilizing a hydrodynamic Baltic Sea model coupled to a simple pelagic and benthic oxygen consumption model. Model results are in very good agreement with CTD/O2-profiles taken in different areas of the Baltic Sea. The model proved to be a useful tool to describe the detailed evolution of oxygenated, hypoxic and anoxic areas in the entire Baltic Sea. Model results are further applied to determine frequencies of the occurrence of areas of oxygen deficiency and cod reproduction volumes.","container-title":"Journal of Marine Systems","DOI":"10.1016/j.jmarsys.2014.02.012","ISSN":"0924-7963","journalAbbreviation":"Journal of Marine Systems","language":"en","page":"20-28","source":"ScienceDirect","title":"Quantifying the heterogeneity of hypoxic and anoxic areas in the Baltic Sea by a simplified coupled hydrodynamic-oxygen consumption model approach","volume":"134","author":[{"family":"Lehmann","given":"Andreas"},{"family":"Hinrichsen","given":"Hans-Harald"},{"family":"Getzlaff","given":"Klaus"},{"family":"Myrberg","given":"Kai"}],"issued":{"date-parts":[["2014",6,1]]},"citation-key":"lehmannQuantifyingHeterogeneityHypoxic2014"},"suppress-author":true},{"id":3935,"uris":["http://zotero.org/users/6116610/items/JA74FZ3R"],"itemData":{"id":3935,"type":"article-journal","abstract":"Due to the ephemeral nature of the atmospheric conditions over the Baltic Sea, the flow field is highly variable, and thus, changes in the resulting circulation and upwelling are difficult to observe. However, three-dimensional models, forced by realistic atmospheric conditions and river runoff, have reached such a state of accuracy that the highly fluctuating current field and the associated evolution of the temperature and salinity field can be described. In this work, effects of remote and local atmospheric forcing on circulation and upwelling in the Baltic Sea are investigated. Changes in the characteristics of the large-scale atmospheric wind field over the central and eastern North Atlantic can be described by the North Atlantic Oscillation (NAO). The NAO is related to the strength and geographical position of weather systems as they cross the North Atlantic and thus has a direct impact on the climate in Europe. To relate the local wind field over the Baltic Sea to the large-scale atmospheric circulation, we defined a Baltic Sea Index (BSI), which is the difference of normalised sea level pressures between Oslo in Norway and Szczecin in Poland. The NAO is significantly related to the BSI. Furthermore, the BSI is highly correlated with the storage variation of the Baltic Sea and the volume exchange through the Danish Sounds. Based on three-dimensional model calculations, it is shown that different phases of the NAO during winter result in major changes of horizontal transports in the deep basins of the Baltic Sea and in upwelling along the coasts as well as in the interior of the basins. During NAO+ phases, strong Ekman currents are produced with increased up- and downwelling along the coasts and associated coastal jets, whereas during NAO− phases, Ekman drift and upwelling are strongly reduced, and the flow field can almost entirely be described by the barotropic stream function. The general nature of the mean circulation in the deep basins of the Baltic Sea, obtained from a 10-yr model run, can be described by the depth integrated vorticity balance derived from the transport equation for variable depth.","container-title":"Tellus A","DOI":"10.1034/j.1600-0870.2002.00289.x","ISSN":"1600-0870","issue":"3","language":"en","note":"_eprint: https://onlinelibrary.wiley.com/doi/pdf/10.1034/j.1600-0870.2002.00289.x","page":"299-316","source":"Wiley Online Library","title":"Effects of remote and local atmospheric forcing on circulation and upwelling in the Baltic Sea","volume":"54","author":[{"family":"Lehmann","given":"A."},{"family":"Krauss","given":"W."},{"family":"Hinrichsen","given":"H.-H."}],"issued":{"date-parts":[["2002"]]},"citation-key":"lehmannEffectsRemoteLocal2002"},"suppress-author":true}],"schema":"https://github.com/citation-style-language/schema/raw/master/csl-citation.json"} </w:instrText>
      </w:r>
      <w:r w:rsidR="00665BD4" w:rsidRPr="000E4861">
        <w:fldChar w:fldCharType="separate"/>
      </w:r>
      <w:r w:rsidR="00B86D51">
        <w:rPr>
          <w:noProof/>
        </w:rPr>
        <w:t>[63,64]</w:t>
      </w:r>
      <w:r w:rsidR="00665BD4" w:rsidRPr="000E4861">
        <w:fldChar w:fldCharType="end"/>
      </w:r>
      <w:ins w:id="704" w:author="Max Lindmark" w:date="2022-07-05T09:45:00Z">
        <w:r w:rsidR="000B3399" w:rsidRPr="000E4861">
          <w:t xml:space="preserve">, on average </w:t>
        </w:r>
        <w:r w:rsidR="00171A85" w:rsidRPr="000E4861">
          <w:t xml:space="preserve">results in </w:t>
        </w:r>
      </w:ins>
      <w:ins w:id="705" w:author="Max Lindmark" w:date="2022-07-14T15:46:00Z">
        <w:r w:rsidR="003E2847">
          <w:t xml:space="preserve">weighted </w:t>
        </w:r>
      </w:ins>
      <w:ins w:id="706" w:author="Max Lindmark" w:date="2022-07-05T09:45:00Z">
        <w:r w:rsidR="00171A85" w:rsidRPr="000E4861">
          <w:t xml:space="preserve">oxygen concentrations </w:t>
        </w:r>
      </w:ins>
      <w:ins w:id="707" w:author="Max Lindmark" w:date="2022-07-14T15:46:00Z">
        <w:r w:rsidR="00FD6D37">
          <w:t>0.5</w:t>
        </w:r>
      </w:ins>
      <w:ins w:id="708" w:author="Max Lindmark" w:date="2022-07-14T15:45:00Z">
        <w:r w:rsidR="005609A9">
          <w:t>–</w:t>
        </w:r>
      </w:ins>
      <w:ins w:id="709" w:author="Max Lindmark" w:date="2022-07-14T15:46:00Z">
        <w:r w:rsidR="00FD6D37">
          <w:t>1</w:t>
        </w:r>
      </w:ins>
      <w:ins w:id="710" w:author="Max Lindmark" w:date="2022-07-05T09:45:00Z">
        <w:r w:rsidR="00171A85" w:rsidRPr="000E4861">
          <w:t xml:space="preserve"> </w:t>
        </w:r>
      </w:ins>
      <w:ins w:id="711" w:author="Max Lindmark" w:date="2022-07-05T09:46:00Z">
        <w:r w:rsidR="00171A85" w:rsidRPr="000E4861">
          <w:t xml:space="preserve">ml/L higher </w:t>
        </w:r>
      </w:ins>
      <w:ins w:id="712" w:author="Max Lindmark" w:date="2022-07-14T15:47:00Z">
        <w:r w:rsidR="000B129D">
          <w:t xml:space="preserve">and a less steep decline </w:t>
        </w:r>
      </w:ins>
      <w:ins w:id="713" w:author="Max Lindmark" w:date="2022-07-14T15:46:00Z">
        <w:r w:rsidR="00662FA0">
          <w:t xml:space="preserve">than the </w:t>
        </w:r>
      </w:ins>
      <w:ins w:id="714" w:author="Max Lindmark" w:date="2022-07-14T15:47:00Z">
        <w:r w:rsidR="00662FA0" w:rsidRPr="000E4861">
          <w:t>NEMO-Nordic-SCOBI</w:t>
        </w:r>
        <w:commentRangeStart w:id="715"/>
        <w:commentRangeEnd w:id="715"/>
        <w:r w:rsidR="00662FA0" w:rsidRPr="000E4861">
          <w:rPr>
            <w:rStyle w:val="CommentReference"/>
          </w:rPr>
          <w:commentReference w:id="715"/>
        </w:r>
        <w:r w:rsidR="00662FA0">
          <w:t xml:space="preserve"> model </w:t>
        </w:r>
      </w:ins>
      <w:ins w:id="716" w:author="Max Lindmark" w:date="2022-07-05T09:46:00Z">
        <w:r w:rsidR="00171A85" w:rsidRPr="000E4861">
          <w:t>between 1993-2016 in subdivision 25</w:t>
        </w:r>
      </w:ins>
      <w:ins w:id="717" w:author="Max Lindmark" w:date="2022-07-14T19:59:00Z">
        <w:r w:rsidR="00833CEA">
          <w:t xml:space="preserve"> (</w:t>
        </w:r>
        <w:r w:rsidR="00833CEA" w:rsidRPr="00C038C3">
          <w:rPr>
            <w:i/>
            <w:iCs/>
          </w:rPr>
          <w:t>SI Appendix</w:t>
        </w:r>
        <w:r w:rsidR="00833CEA">
          <w:rPr>
            <w:i/>
            <w:iCs/>
          </w:rPr>
          <w:t>,</w:t>
        </w:r>
        <w:r w:rsidR="00833CEA">
          <w:t xml:space="preserve"> Fig. S25)</w:t>
        </w:r>
      </w:ins>
      <w:ins w:id="718" w:author="Max Lindmark" w:date="2022-07-14T15:47:00Z">
        <w:r w:rsidR="0011528B">
          <w:t xml:space="preserve">. </w:t>
        </w:r>
        <w:r w:rsidR="00241615">
          <w:t xml:space="preserve">The difference </w:t>
        </w:r>
      </w:ins>
      <w:ins w:id="719" w:author="Max Lindmark" w:date="2022-07-14T20:00:00Z">
        <w:r w:rsidR="003548A8">
          <w:t xml:space="preserve">between </w:t>
        </w:r>
        <w:r w:rsidR="00AE5BB6">
          <w:t xml:space="preserve">models </w:t>
        </w:r>
        <w:r w:rsidR="00176922">
          <w:t xml:space="preserve">are </w:t>
        </w:r>
      </w:ins>
      <w:ins w:id="720" w:author="Max Lindmark" w:date="2022-07-14T15:47:00Z">
        <w:r w:rsidR="00241615">
          <w:t>similar in the average unweighted oxyge</w:t>
        </w:r>
      </w:ins>
      <w:ins w:id="721" w:author="Max Lindmark" w:date="2022-07-14T15:48:00Z">
        <w:r w:rsidR="00241615">
          <w:t xml:space="preserve">n concentration at depths </w:t>
        </w:r>
      </w:ins>
      <w:ins w:id="722" w:author="Max Lindmark" w:date="2022-07-05T09:46:00Z">
        <w:r w:rsidR="007A1096" w:rsidRPr="000E4861">
          <w:t xml:space="preserve">between </w:t>
        </w:r>
      </w:ins>
      <w:ins w:id="723" w:author="Max Lindmark" w:date="2022-07-14T15:48:00Z">
        <w:r w:rsidR="00361401">
          <w:t>29</w:t>
        </w:r>
      </w:ins>
      <w:ins w:id="724" w:author="Max Lindmark" w:date="2022-07-05T09:46:00Z">
        <w:r w:rsidR="007A1096" w:rsidRPr="000E4861">
          <w:t>-6</w:t>
        </w:r>
      </w:ins>
      <w:ins w:id="725" w:author="Max Lindmark" w:date="2022-07-14T15:48:00Z">
        <w:r w:rsidR="00361401">
          <w:t>1</w:t>
        </w:r>
      </w:ins>
      <w:ins w:id="726" w:author="Max Lindmark" w:date="2022-07-05T09:46:00Z">
        <w:r w:rsidR="007A1096" w:rsidRPr="000E4861">
          <w:t xml:space="preserve"> m</w:t>
        </w:r>
      </w:ins>
      <w:ins w:id="727" w:author="Max Lindmark" w:date="2022-07-05T09:45:00Z">
        <w:r w:rsidR="00296B2B" w:rsidRPr="000E4861">
          <w:t xml:space="preserve">. </w:t>
        </w:r>
      </w:ins>
      <w:ins w:id="728" w:author="Max Lindmark" w:date="2022-07-05T10:09:00Z">
        <w:r w:rsidR="00ED08A6" w:rsidRPr="000E4861">
          <w:t>Hence, care should be taken when interpreting exact values of oxygen concentrations</w:t>
        </w:r>
      </w:ins>
      <w:del w:id="729" w:author="Max Lindmark" w:date="2022-07-05T09:43:00Z">
        <w:r w:rsidR="00534B7F" w:rsidRPr="000E4861" w:rsidDel="00324E03">
          <w:delText xml:space="preserve"> </w:delText>
        </w:r>
      </w:del>
      <w:commentRangeStart w:id="730"/>
      <w:del w:id="731" w:author="Max Lindmark" w:date="2022-07-05T09:34:00Z">
        <w:r w:rsidR="00534B7F" w:rsidRPr="000E4861" w:rsidDel="008F062B">
          <w:delText>Hence</w:delText>
        </w:r>
      </w:del>
      <w:del w:id="732" w:author="Max Lindmark" w:date="2022-07-05T10:07:00Z">
        <w:r w:rsidR="00534B7F" w:rsidRPr="000E4861" w:rsidDel="00696C86">
          <w:delText xml:space="preserve">, </w:delText>
        </w:r>
        <w:r w:rsidR="00534B7F" w:rsidRPr="000E4861" w:rsidDel="00993B64">
          <w:delText>our approach overcomes the issue that oxygen concentrations span a large range for any given depth</w:delText>
        </w:r>
        <w:r w:rsidR="00436ED9" w:rsidRPr="000E4861" w:rsidDel="00993B64">
          <w:delText xml:space="preserve"> and avoids the assumptions that cod </w:delText>
        </w:r>
        <w:r w:rsidR="004E704A" w:rsidRPr="000E4861" w:rsidDel="00993B64">
          <w:delText xml:space="preserve">depth </w:delText>
        </w:r>
        <w:r w:rsidR="00436ED9" w:rsidRPr="000E4861" w:rsidDel="00993B64">
          <w:delText>occup</w:delText>
        </w:r>
        <w:r w:rsidR="004E704A" w:rsidRPr="000E4861" w:rsidDel="00993B64">
          <w:delText>ancy is independent</w:delText>
        </w:r>
        <w:r w:rsidR="00436ED9" w:rsidRPr="000E4861" w:rsidDel="00993B64">
          <w:delText xml:space="preserve"> of the oxygen concentration</w:delText>
        </w:r>
        <w:commentRangeEnd w:id="730"/>
        <w:r w:rsidR="00CB58B4" w:rsidRPr="000E4861" w:rsidDel="00993B64">
          <w:rPr>
            <w:rStyle w:val="CommentReference"/>
          </w:rPr>
          <w:commentReference w:id="730"/>
        </w:r>
        <w:r w:rsidR="00534B7F" w:rsidRPr="000E4861" w:rsidDel="00993B64">
          <w:delText>.</w:delText>
        </w:r>
        <w:r w:rsidR="003167C4" w:rsidRPr="000E4861" w:rsidDel="00993B64">
          <w:delText xml:space="preserve"> </w:delText>
        </w:r>
      </w:del>
      <w:commentRangeStart w:id="733"/>
      <w:del w:id="734" w:author="Michele Casini" w:date="2022-07-04T13:05:00Z">
        <w:r w:rsidR="00DF4061" w:rsidRPr="000E4861" w:rsidDel="00AE7158">
          <w:fldChar w:fldCharType="begin"/>
        </w:r>
        <w:r w:rsidR="00736189" w:rsidRPr="000E4861" w:rsidDel="00AE7158">
          <w:delInstrText xml:space="preserve"> ADDIN ZOTERO_ITEM CSL_CITATION {"citationID":"WxVyABBW","properties":{"formattedCitation":"(62)","plainCitation":"(62)","noteIndex":0},"citationItems":[{"id":3515,"uris":["http://zotero.org/users/6116610/items/DMW77IQR"],"itemData":{"id":3515,"type":"article-journal","abstract":"Hypoxia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delInstrText>
        </w:r>
        <w:r w:rsidR="00DF4061" w:rsidRPr="000E4861" w:rsidDel="00AE7158">
          <w:fldChar w:fldCharType="separate"/>
        </w:r>
        <w:r w:rsidR="00736189" w:rsidRPr="000E4861" w:rsidDel="00AE7158">
          <w:rPr>
            <w:noProof/>
          </w:rPr>
          <w:delText>(62)</w:delText>
        </w:r>
        <w:r w:rsidR="00DF4061" w:rsidRPr="000E4861" w:rsidDel="00AE7158">
          <w:fldChar w:fldCharType="end"/>
        </w:r>
      </w:del>
      <w:ins w:id="735" w:author="Max Lindmark" w:date="2022-05-26T15:24:00Z">
        <w:del w:id="736" w:author="Michele Casini" w:date="2022-07-04T13:05:00Z">
          <w:r w:rsidR="000C5AAF" w:rsidRPr="000E4861" w:rsidDel="00AE7158">
            <w:delText xml:space="preserve">The importance of accounting for the spatial distribution of cod also becomes evident in subdivision 25, </w:delText>
          </w:r>
          <w:commentRangeStart w:id="737"/>
          <w:r w:rsidR="000C5AAF" w:rsidRPr="000E4861" w:rsidDel="00AE7158">
            <w:delText>where the oxygen trends in the environment are stable,</w:delText>
          </w:r>
        </w:del>
      </w:ins>
      <w:commentRangeEnd w:id="737"/>
      <w:del w:id="738" w:author="Michele Casini" w:date="2022-07-04T13:05:00Z">
        <w:r w:rsidR="007F4226" w:rsidRPr="000E4861" w:rsidDel="00AE7158">
          <w:rPr>
            <w:rStyle w:val="CommentReference"/>
          </w:rPr>
          <w:commentReference w:id="737"/>
        </w:r>
      </w:del>
      <w:ins w:id="739" w:author="Max Lindmark" w:date="2022-05-26T15:24:00Z">
        <w:del w:id="740" w:author="Michele Casini" w:date="2022-07-04T13:05:00Z">
          <w:r w:rsidR="000C5AAF" w:rsidRPr="000E4861" w:rsidDel="00AE7158">
            <w:delText xml:space="preserve"> as in </w:delText>
          </w:r>
          <w:r w:rsidR="000C5AAF" w:rsidRPr="000E4861" w:rsidDel="00AE7158">
            <w:fldChar w:fldCharType="begin"/>
          </w:r>
        </w:del>
      </w:ins>
      <w:del w:id="741" w:author="Michele Casini" w:date="2022-07-04T13:05:00Z">
        <w:r w:rsidR="00575F2C" w:rsidRPr="000E4861" w:rsidDel="00AE7158">
          <w:delInstrText xml:space="preserve"> ADDIN ZOTERO_ITEM CSL_CITATION {"citationID":"WxVyABBW","properties":{"formattedCitation":"(63)","plainCitation":"(63)","noteIndex":0},"citationItems":[{"id":3515,"uris":["http://zotero.org/users/6116610/items/DMW77IQR"],"itemData":{"id":3515,"type":"article-journal","abstract":"Hypoxia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delInstrText>
        </w:r>
      </w:del>
      <w:ins w:id="742" w:author="Max Lindmark" w:date="2022-05-26T15:24:00Z">
        <w:del w:id="743" w:author="Michele Casini" w:date="2022-07-04T13:05:00Z">
          <w:r w:rsidR="000C5AAF" w:rsidRPr="000E4861" w:rsidDel="00AE7158">
            <w:fldChar w:fldCharType="separate"/>
          </w:r>
        </w:del>
      </w:ins>
      <w:del w:id="744" w:author="Michele Casini" w:date="2022-07-04T13:05:00Z">
        <w:r w:rsidR="00575F2C" w:rsidRPr="000E4861" w:rsidDel="00AE7158">
          <w:rPr>
            <w:noProof/>
          </w:rPr>
          <w:delText>(63)</w:delText>
        </w:r>
      </w:del>
      <w:ins w:id="745" w:author="Max Lindmark" w:date="2022-05-26T15:24:00Z">
        <w:del w:id="746" w:author="Michele Casini" w:date="2022-07-04T13:05:00Z">
          <w:r w:rsidR="000C5AAF" w:rsidRPr="000E4861" w:rsidDel="00AE7158">
            <w:fldChar w:fldCharType="end"/>
          </w:r>
          <w:r w:rsidR="000C5AAF" w:rsidRPr="000E4861" w:rsidDel="00AE7158">
            <w:delText>, but the experienced oxygen by cod declined (</w:delText>
          </w:r>
          <w:r w:rsidR="000C5AAF" w:rsidRPr="000E4861" w:rsidDel="00AE7158">
            <w:rPr>
              <w:i/>
              <w:iCs/>
            </w:rPr>
            <w:delText>SI Appendix,</w:delText>
          </w:r>
          <w:r w:rsidR="000C5AAF" w:rsidRPr="000E4861" w:rsidDel="00AE7158">
            <w:delText xml:space="preserve"> Fig. S19).</w:delText>
          </w:r>
        </w:del>
      </w:ins>
      <w:commentRangeEnd w:id="733"/>
      <w:del w:id="747" w:author="Michele Casini" w:date="2022-07-04T13:05:00Z">
        <w:r w:rsidR="007F4226" w:rsidRPr="000E4861" w:rsidDel="00AE7158">
          <w:rPr>
            <w:rStyle w:val="CommentReference"/>
          </w:rPr>
          <w:commentReference w:id="733"/>
        </w:r>
      </w:del>
      <w:ins w:id="748" w:author="Max Lindmark" w:date="2022-07-05T10:09:00Z">
        <w:r w:rsidR="00C11593" w:rsidRPr="000E4861">
          <w:t>.</w:t>
        </w:r>
      </w:ins>
    </w:p>
    <w:p w14:paraId="60C58254" w14:textId="069EC71D" w:rsidR="00506BCC" w:rsidRDefault="003E2249" w:rsidP="00552801">
      <w:pPr>
        <w:spacing w:line="480" w:lineRule="auto"/>
        <w:ind w:firstLine="284"/>
        <w:contextualSpacing/>
        <w:mirrorIndents/>
        <w:jc w:val="both"/>
      </w:pPr>
      <w:ins w:id="749" w:author="Max Lindmark" w:date="2022-05-19T19:49:00Z">
        <w:r>
          <w:t>In an experiment by</w:t>
        </w:r>
        <w:r w:rsidR="00C16B65">
          <w:t xml:space="preserve"> </w:t>
        </w:r>
      </w:ins>
      <w:ins w:id="750" w:author="Max Lindmark" w:date="2022-05-19T19:50:00Z">
        <w:r w:rsidR="00C16B65">
          <w:t>Chabot &amp; Dutil</w:t>
        </w:r>
      </w:ins>
      <w:ins w:id="751" w:author="Max Lindmark" w:date="2022-05-19T19:49:00Z">
        <w:r w:rsidR="005745D5">
          <w:t xml:space="preserve"> </w:t>
        </w:r>
      </w:ins>
      <w:r w:rsidR="00C16B65">
        <w:fldChar w:fldCharType="begin"/>
      </w:r>
      <w:r w:rsidR="00B86D51">
        <w:instrText xml:space="preserve"> ADDIN ZOTERO_ITEM CSL_CITATION {"citationID":"73aD6XpZ","properties":{"formattedCitation":"[21]","plainCitation":"[21]","noteIndex":0},"citationItems":[{"id":2408,"uris":["http://zotero.org/users/6116610/items/D8NXZIXU"],"itemData":{"id":2408,"type":"article-journal","abstract":"Growth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uppress-author":true}],"schema":"https://github.com/citation-style-language/schema/raw/master/csl-citation.json"} </w:instrText>
      </w:r>
      <w:r w:rsidR="00C16B65">
        <w:fldChar w:fldCharType="separate"/>
      </w:r>
      <w:r w:rsidR="00B86D51">
        <w:rPr>
          <w:noProof/>
        </w:rPr>
        <w:t>[21]</w:t>
      </w:r>
      <w:r w:rsidR="00C16B65">
        <w:fldChar w:fldCharType="end"/>
      </w:r>
      <w:ins w:id="752" w:author="Max Lindmark" w:date="2022-05-19T19:50:00Z">
        <w:r w:rsidR="00C16B65">
          <w:t xml:space="preserve">, </w:t>
        </w:r>
      </w:ins>
      <w:ins w:id="753" w:author="Max Lindmark" w:date="2022-05-19T19:48:00Z">
        <w:r w:rsidR="000E1FA2">
          <w:t>5</w:t>
        </w:r>
      </w:ins>
      <w:del w:id="754" w:author="Max Lindmark" w:date="2022-05-19T19:48:00Z">
        <w:r w:rsidR="00BD5BFE" w:rsidRPr="00C038C3" w:rsidDel="000E1FA2">
          <w:delText>4.</w:delText>
        </w:r>
        <w:r w:rsidR="00BD5BFE" w:rsidDel="000E1FA2">
          <w:delText>3</w:delText>
        </w:r>
        <w:r w:rsidR="00BD5BFE" w:rsidRPr="00C038C3" w:rsidDel="000E1FA2">
          <w:delText xml:space="preserve"> </w:delText>
        </w:r>
      </w:del>
      <w:ins w:id="755" w:author="Max Lindmark" w:date="2022-05-19T19:48:00Z">
        <w:r w:rsidR="001D4BDC">
          <w:t xml:space="preserve"> </w:t>
        </w:r>
      </w:ins>
      <w:r w:rsidR="00BD5BFE" w:rsidRPr="00C038C3">
        <w:t>ml/L</w:t>
      </w:r>
      <w:ins w:id="756" w:author="Max Lindmark" w:date="2022-05-19T19:50:00Z">
        <w:r w:rsidR="00C16B65">
          <w:t xml:space="preserve"> </w:t>
        </w:r>
        <w:commentRangeStart w:id="757"/>
        <w:r w:rsidR="00C16B65">
          <w:t>(converted from 73% O</w:t>
        </w:r>
        <w:r w:rsidR="00C16B65" w:rsidRPr="00C16B65">
          <w:rPr>
            <w:vertAlign w:val="subscript"/>
            <w:rPrChange w:id="758" w:author="Max Lindmark" w:date="2022-05-19T19:50:00Z">
              <w:rPr/>
            </w:rPrChange>
          </w:rPr>
          <w:t>2</w:t>
        </w:r>
        <w:r w:rsidR="00C16B65">
          <w:t xml:space="preserve"> sa</w:t>
        </w:r>
      </w:ins>
      <w:ins w:id="759" w:author="Max Lindmark" w:date="2022-05-19T19:51:00Z">
        <w:r w:rsidR="00C16B65">
          <w:t>turation at 10</w:t>
        </w:r>
      </w:ins>
      <m:oMath>
        <m:r>
          <w:ins w:id="760" w:author="Max Lindmark" w:date="2022-05-19T19:51:00Z">
            <w:rPr>
              <w:rFonts w:ascii="Cambria Math" w:hAnsi="Cambria Math"/>
            </w:rPr>
            <m:t>℃</m:t>
          </w:ins>
        </m:r>
      </m:oMath>
      <w:ins w:id="761" w:author="Max Lindmark" w:date="2022-05-19T19:54:00Z">
        <w:r w:rsidR="008365F2">
          <w:t xml:space="preserve">, </w:t>
        </w:r>
      </w:ins>
      <w:ins w:id="762" w:author="Max Lindmark" w:date="2022-05-19T19:51:00Z">
        <w:r w:rsidR="0078001C">
          <w:t>28</w:t>
        </w:r>
      </w:ins>
      <m:oMath>
        <m:r>
          <w:ins w:id="763" w:author="Max Lindmark" w:date="2022-05-19T19:53:00Z">
            <w:rPr>
              <w:rFonts w:ascii="Cambria Math" w:hAnsi="Cambria Math"/>
            </w:rPr>
            <m:t>‰</m:t>
          </w:ins>
        </m:r>
      </m:oMath>
      <w:ins w:id="764" w:author="Max Lindmark" w:date="2022-05-19T19:54:00Z">
        <w:r w:rsidR="00A75027">
          <w:t xml:space="preserve">, and </w:t>
        </w:r>
        <w:r w:rsidR="00A75027" w:rsidRPr="00A75027">
          <w:t>1013</w:t>
        </w:r>
      </w:ins>
      <w:ins w:id="765" w:author="Max Lindmark" w:date="2022-05-19T19:56:00Z">
        <w:r w:rsidR="005C0B63">
          <w:t>.</w:t>
        </w:r>
      </w:ins>
      <w:ins w:id="766" w:author="Max Lindmark" w:date="2022-05-19T19:54:00Z">
        <w:r w:rsidR="00A75027" w:rsidRPr="00A75027">
          <w:t>25</w:t>
        </w:r>
        <w:r w:rsidR="00A75027">
          <w:t xml:space="preserve"> </w:t>
        </w:r>
      </w:ins>
      <m:oMath>
        <m:r>
          <w:ins w:id="767" w:author="Max Lindmark" w:date="2022-05-19T19:54:00Z">
            <m:rPr>
              <m:sty m:val="p"/>
            </m:rPr>
            <w:rPr>
              <w:rFonts w:ascii="Cambria Math" w:hAnsi="Cambria Math"/>
            </w:rPr>
            <m:t>hPa</m:t>
          </w:ins>
        </m:r>
      </m:oMath>
      <w:ins w:id="768" w:author="Max Lindmark" w:date="2022-05-19T19:54:00Z">
        <w:r w:rsidR="00294E75">
          <w:rPr>
            <w:iCs/>
          </w:rPr>
          <w:t>)</w:t>
        </w:r>
      </w:ins>
      <w:commentRangeEnd w:id="757"/>
      <w:ins w:id="769" w:author="Max Lindmark" w:date="2022-05-19T19:56:00Z">
        <w:r w:rsidR="005C0B63">
          <w:rPr>
            <w:rStyle w:val="CommentReference"/>
          </w:rPr>
          <w:commentReference w:id="757"/>
        </w:r>
        <w:r w:rsidR="00B272C4">
          <w:rPr>
            <w:iCs/>
          </w:rPr>
          <w:t xml:space="preserve"> </w:t>
        </w:r>
        <w:r w:rsidR="00A81DAC">
          <w:rPr>
            <w:iCs/>
          </w:rPr>
          <w:t xml:space="preserve">was estimated to be a </w:t>
        </w:r>
        <w:r w:rsidR="00A81DAC">
          <w:t xml:space="preserve">critical value </w:t>
        </w:r>
      </w:ins>
      <w:ins w:id="770" w:author="Max Lindmark" w:date="2022-05-19T19:57:00Z">
        <w:r w:rsidR="00B67DA8">
          <w:t xml:space="preserve">concentration beyond which </w:t>
        </w:r>
      </w:ins>
      <w:ins w:id="771" w:author="Max Lindmark" w:date="2022-05-19T19:56:00Z">
        <w:r w:rsidR="00A81DAC">
          <w:t xml:space="preserve">negative </w:t>
        </w:r>
      </w:ins>
      <w:ins w:id="772" w:author="Max Lindmark" w:date="2022-05-19T19:57:00Z">
        <w:r w:rsidR="00B67DA8">
          <w:t xml:space="preserve">effects on </w:t>
        </w:r>
      </w:ins>
      <w:ins w:id="773" w:author="Max Lindmark" w:date="2022-05-19T19:56:00Z">
        <w:r w:rsidR="00A81DAC">
          <w:t xml:space="preserve">growth and condition </w:t>
        </w:r>
      </w:ins>
      <w:ins w:id="774" w:author="Max Lindmark" w:date="2022-05-19T19:57:00Z">
        <w:r w:rsidR="00B55D94">
          <w:t>were observed</w:t>
        </w:r>
      </w:ins>
      <w:ins w:id="775" w:author="Max Lindmark" w:date="2022-07-05T09:31:00Z">
        <w:r w:rsidR="0053369E">
          <w:t xml:space="preserve"> on cod</w:t>
        </w:r>
      </w:ins>
      <w:del w:id="776" w:author="Max Lindmark" w:date="2022-05-19T19:53:00Z">
        <w:r w:rsidR="00F93F69" w:rsidDel="00F93F69">
          <w:rPr>
            <w:b/>
            <w:bCs/>
          </w:rPr>
          <w:delText xml:space="preserve"> </w:delText>
        </w:r>
      </w:del>
      <w:del w:id="777" w:author="Max Lindmark" w:date="2022-05-19T19:55:00Z">
        <w:r w:rsidR="00BD5BFE" w:rsidRPr="00C038C3" w:rsidDel="00D332D4">
          <w:delText xml:space="preserve"> has been proposed as a threshold for negative but sub-lethal physiological impacts, including, but not limited to, reduced feeding rates </w:delText>
        </w:r>
      </w:del>
      <w:del w:id="778" w:author="Max Lindmark" w:date="2022-05-19T19:57:00Z">
        <w:r w:rsidR="00BD5BFE" w:rsidRPr="00C038C3" w:rsidDel="00243CB1">
          <w:fldChar w:fldCharType="begin"/>
        </w:r>
        <w:r w:rsidR="00354A9D" w:rsidDel="00243CB1">
          <w:delInstrText xml:space="preserve"> ADDIN ZOTERO_ITEM CSL_CITATION {"citationID":"58wejy4q","properties":{"formattedCitation":"(21,23)","plainCitation":"(21,23)","noteIndex":0},"citationItems":[{"id":2408,"uris":["http://zotero.org/users/6116610/items/D8NXZIXU"],"itemData":{"id":2408,"type":"article-journal","abstract":"Growth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delInstrText>
        </w:r>
        <w:r w:rsidR="00BD5BFE" w:rsidRPr="00C038C3" w:rsidDel="00243CB1">
          <w:fldChar w:fldCharType="separate"/>
        </w:r>
        <w:r w:rsidR="00354A9D" w:rsidDel="00243CB1">
          <w:rPr>
            <w:lang w:val="en-GB"/>
          </w:rPr>
          <w:delText>(21,23)</w:delText>
        </w:r>
        <w:r w:rsidR="00BD5BFE" w:rsidRPr="00C038C3" w:rsidDel="00243CB1">
          <w:fldChar w:fldCharType="end"/>
        </w:r>
      </w:del>
      <w:r w:rsidR="00BD5BFE" w:rsidRPr="00C038C3">
        <w:t>.</w:t>
      </w:r>
      <w:ins w:id="779" w:author="Max Lindmark" w:date="2022-05-19T19:57:00Z">
        <w:r w:rsidR="00AD5E5B">
          <w:t xml:space="preserve"> </w:t>
        </w:r>
        <w:commentRangeStart w:id="780"/>
        <w:commentRangeStart w:id="781"/>
        <w:r w:rsidR="00AD5E5B">
          <w:t xml:space="preserve">This value is </w:t>
        </w:r>
      </w:ins>
      <w:commentRangeStart w:id="782"/>
      <w:commentRangeStart w:id="783"/>
      <w:ins w:id="784" w:author="Max Lindmark" w:date="2022-05-19T20:28:00Z">
        <w:r w:rsidR="00CA3F39">
          <w:t xml:space="preserve">higher </w:t>
        </w:r>
      </w:ins>
      <w:commentRangeEnd w:id="782"/>
      <w:r w:rsidR="00AE7158">
        <w:rPr>
          <w:rStyle w:val="CommentReference"/>
        </w:rPr>
        <w:commentReference w:id="782"/>
      </w:r>
      <w:commentRangeEnd w:id="783"/>
      <w:r w:rsidR="001A1E95">
        <w:rPr>
          <w:rStyle w:val="CommentReference"/>
        </w:rPr>
        <w:commentReference w:id="783"/>
      </w:r>
      <w:ins w:id="785" w:author="Max Lindmark" w:date="2022-05-19T20:28:00Z">
        <w:r w:rsidR="00CA3F39">
          <w:t xml:space="preserve">than a meta-analytic </w:t>
        </w:r>
      </w:ins>
      <w:ins w:id="786" w:author="Max Lindmark" w:date="2022-07-05T09:31:00Z">
        <w:r w:rsidR="0053369E">
          <w:t xml:space="preserve">across fishes </w:t>
        </w:r>
      </w:ins>
      <w:ins w:id="787" w:author="Max Lindmark" w:date="2022-05-19T20:28:00Z">
        <w:r w:rsidR="00CA3F39">
          <w:t xml:space="preserve">estimate </w:t>
        </w:r>
        <w:r w:rsidR="006556D3">
          <w:t xml:space="preserve">of </w:t>
        </w:r>
      </w:ins>
      <w:ins w:id="788" w:author="Max Lindmark" w:date="2022-05-19T20:31:00Z">
        <w:r w:rsidR="00C93132">
          <w:t xml:space="preserve">a threshold at </w:t>
        </w:r>
      </w:ins>
      <w:ins w:id="789" w:author="Max Lindmark" w:date="2022-05-19T20:30:00Z">
        <w:r w:rsidR="00437E56">
          <w:t>3.15 ml/L</w:t>
        </w:r>
      </w:ins>
      <w:ins w:id="790" w:author="Max Lindmark" w:date="2022-05-19T20:31:00Z">
        <w:r w:rsidR="00C93132">
          <w:t xml:space="preserve">, below which </w:t>
        </w:r>
      </w:ins>
      <w:ins w:id="791" w:author="Max Lindmark" w:date="2022-05-19T20:28:00Z">
        <w:r w:rsidR="006556D3">
          <w:t xml:space="preserve">negative effects </w:t>
        </w:r>
      </w:ins>
      <w:ins w:id="792" w:author="Max Lindmark" w:date="2022-05-19T20:31:00Z">
        <w:r w:rsidR="00C93132">
          <w:t xml:space="preserve">on fish </w:t>
        </w:r>
        <w:commentRangeStart w:id="793"/>
        <w:commentRangeStart w:id="794"/>
        <w:r w:rsidR="00C93132">
          <w:t>growth</w:t>
        </w:r>
      </w:ins>
      <w:ins w:id="795" w:author="Max Lindmark" w:date="2022-07-13T11:05:00Z">
        <w:r w:rsidR="00FF173B">
          <w:t xml:space="preserve"> </w:t>
        </w:r>
      </w:ins>
      <w:commentRangeEnd w:id="793"/>
      <w:r w:rsidR="00CF612A">
        <w:rPr>
          <w:rStyle w:val="CommentReference"/>
        </w:rPr>
        <w:commentReference w:id="793"/>
      </w:r>
      <w:commentRangeEnd w:id="794"/>
      <w:r w:rsidR="0081361D">
        <w:rPr>
          <w:rStyle w:val="CommentReference"/>
        </w:rPr>
        <w:commentReference w:id="794"/>
      </w:r>
      <w:ins w:id="796" w:author="Max Lindmark" w:date="2022-05-19T20:31:00Z">
        <w:r w:rsidR="00C93132">
          <w:t xml:space="preserve">occur </w:t>
        </w:r>
      </w:ins>
      <w:r w:rsidR="00437E56">
        <w:fldChar w:fldCharType="begin"/>
      </w:r>
      <w:r w:rsidR="00B86D51">
        <w:instrText xml:space="preserve"> ADDIN ZOTERO_ITEM CSL_CITATION {"citationID":"2FUBuU9V","properties":{"formattedCitation":"[23]","plainCitation":"[23]","noteIndex":0},"citationItems":[{"id":2617,"uris":["http://zotero.org/users/6116610/items/XQ4QDTA7"],"itemData":{"id":2617,"type":"article-journal","abstract":"Hypoxia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00437E56">
        <w:fldChar w:fldCharType="separate"/>
      </w:r>
      <w:r w:rsidR="00B86D51">
        <w:rPr>
          <w:noProof/>
        </w:rPr>
        <w:t>[23]</w:t>
      </w:r>
      <w:r w:rsidR="00437E56">
        <w:fldChar w:fldCharType="end"/>
      </w:r>
      <w:commentRangeEnd w:id="780"/>
      <w:r w:rsidR="009A60E2">
        <w:rPr>
          <w:rStyle w:val="CommentReference"/>
        </w:rPr>
        <w:commentReference w:id="780"/>
      </w:r>
      <w:commentRangeEnd w:id="781"/>
      <w:r w:rsidR="00BE0153">
        <w:rPr>
          <w:rStyle w:val="CommentReference"/>
        </w:rPr>
        <w:commentReference w:id="781"/>
      </w:r>
      <w:del w:id="797" w:author="Max Lindmark" w:date="2022-05-19T20:28:00Z">
        <w:r w:rsidR="00BD5BFE" w:rsidRPr="00C038C3" w:rsidDel="006556D3">
          <w:delText xml:space="preserve"> </w:delText>
        </w:r>
      </w:del>
      <w:ins w:id="798" w:author="Max Lindmark" w:date="2022-05-26T14:59:00Z">
        <w:r w:rsidR="009D2BB1">
          <w:t xml:space="preserve">. </w:t>
        </w:r>
      </w:ins>
      <w:commentRangeStart w:id="799"/>
      <w:ins w:id="800" w:author="Max Lindmark" w:date="2022-07-13T11:06:00Z">
        <w:r w:rsidR="00FF173B" w:rsidRPr="00CB48D5">
          <w:t xml:space="preserve">However, </w:t>
        </w:r>
        <w:r w:rsidR="00FF173B">
          <w:t>despite our data spanning oxyge</w:t>
        </w:r>
      </w:ins>
      <w:ins w:id="801" w:author="Max Lindmark" w:date="2022-07-13T11:07:00Z">
        <w:r w:rsidR="00FF173B">
          <w:t xml:space="preserve">n levels below these values, </w:t>
        </w:r>
      </w:ins>
      <w:ins w:id="802" w:author="Max Lindmark" w:date="2022-07-13T11:06:00Z">
        <w:r w:rsidR="00FF173B">
          <w:t>we do not find support for a threshold in the relationship between condition and oxygen (based on comparing AIC [Akaike Information Criterion] of a break-point model and our model with a linear oxygen effect).</w:t>
        </w:r>
      </w:ins>
      <w:commentRangeEnd w:id="799"/>
      <w:ins w:id="803" w:author="Max Lindmark" w:date="2022-07-14T20:07:00Z">
        <w:r w:rsidR="007A1B91">
          <w:rPr>
            <w:rStyle w:val="CommentReference"/>
          </w:rPr>
          <w:commentReference w:id="799"/>
        </w:r>
      </w:ins>
      <w:ins w:id="804" w:author="Max Lindmark" w:date="2022-07-13T11:07:00Z">
        <w:r w:rsidR="00FF173B">
          <w:t xml:space="preserve"> Instead we </w:t>
        </w:r>
      </w:ins>
      <w:ins w:id="805" w:author="Michele Casini" w:date="2022-05-25T10:43:00Z">
        <w:del w:id="806" w:author="Max Lindmark" w:date="2022-05-26T14:59:00Z">
          <w:r w:rsidR="00D843B5" w:rsidRPr="000722BF" w:rsidDel="009D2BB1">
            <w:delText>,</w:delText>
          </w:r>
        </w:del>
        <w:del w:id="807" w:author="Max Lindmark" w:date="2022-05-26T15:40:00Z">
          <w:r w:rsidR="00D843B5" w:rsidRPr="000722BF" w:rsidDel="00575F2C">
            <w:delText xml:space="preserve"> while other studies indicate sub-lethal effects already below ~ </w:delText>
          </w:r>
          <w:commentRangeStart w:id="808"/>
          <w:r w:rsidR="00D843B5" w:rsidRPr="000722BF" w:rsidDel="00575F2C">
            <w:delText>10.2 mg</w:delText>
          </w:r>
        </w:del>
      </w:ins>
      <w:ins w:id="809" w:author="Michele Casini" w:date="2022-05-25T10:44:00Z">
        <w:del w:id="810" w:author="Max Lindmark" w:date="2022-05-26T15:40:00Z">
          <w:r w:rsidR="00D843B5" w:rsidRPr="000722BF" w:rsidDel="00575F2C">
            <w:delText xml:space="preserve">/l </w:delText>
          </w:r>
        </w:del>
      </w:ins>
      <w:commentRangeEnd w:id="808"/>
      <w:ins w:id="811" w:author="Michele Casini" w:date="2022-05-26T10:17:00Z">
        <w:del w:id="812" w:author="Max Lindmark" w:date="2022-05-26T15:40:00Z">
          <w:r w:rsidR="00273D85" w:rsidRPr="000722BF" w:rsidDel="00575F2C">
            <w:rPr>
              <w:rStyle w:val="CommentReference"/>
            </w:rPr>
            <w:commentReference w:id="808"/>
          </w:r>
        </w:del>
      </w:ins>
      <w:ins w:id="813" w:author="Michele Casini" w:date="2022-05-25T10:44:00Z">
        <w:del w:id="814" w:author="Max Lindmark" w:date="2022-05-26T15:40:00Z">
          <w:r w:rsidR="00D843B5" w:rsidRPr="000722BF" w:rsidDel="00575F2C">
            <w:delText>(</w:delText>
          </w:r>
          <w:commentRangeStart w:id="815"/>
          <w:r w:rsidR="00D843B5" w:rsidRPr="000722BF" w:rsidDel="00575F2C">
            <w:delText>….</w:delText>
          </w:r>
          <w:commentRangeEnd w:id="815"/>
          <w:r w:rsidR="00D843B5" w:rsidRPr="000722BF" w:rsidDel="00575F2C">
            <w:rPr>
              <w:rStyle w:val="CommentReference"/>
            </w:rPr>
            <w:commentReference w:id="815"/>
          </w:r>
          <w:r w:rsidR="00D843B5" w:rsidRPr="000722BF" w:rsidDel="00575F2C">
            <w:delText>)</w:delText>
          </w:r>
        </w:del>
      </w:ins>
      <w:del w:id="816" w:author="Max Lindmark" w:date="2022-07-13T11:07:00Z">
        <w:r w:rsidR="00BD5BFE" w:rsidRPr="000722BF" w:rsidDel="00FF173B">
          <w:delText>Desp</w:delText>
        </w:r>
        <w:commentRangeStart w:id="817"/>
        <w:r w:rsidR="00BD5BFE" w:rsidRPr="000722BF" w:rsidDel="00FF173B">
          <w:delText>ite</w:delText>
        </w:r>
        <w:commentRangeEnd w:id="817"/>
        <w:r w:rsidR="00D14595" w:rsidRPr="000722BF" w:rsidDel="00FF173B">
          <w:rPr>
            <w:rStyle w:val="CommentReference"/>
          </w:rPr>
          <w:commentReference w:id="817"/>
        </w:r>
        <w:r w:rsidR="00BD5BFE" w:rsidRPr="000722BF" w:rsidDel="00FF173B">
          <w:delText xml:space="preserve"> the</w:delText>
        </w:r>
        <w:r w:rsidR="00BD5BFE" w:rsidDel="00FF173B">
          <w:delText xml:space="preserve"> median oxygen concentrations experienced by the population in our study </w:delText>
        </w:r>
        <w:r w:rsidR="00CB58B4" w:rsidDel="00FF173B">
          <w:delText>being</w:delText>
        </w:r>
        <w:r w:rsidR="00BD5BFE" w:rsidDel="00FF173B">
          <w:delText xml:space="preserve">is above </w:delText>
        </w:r>
        <w:r w:rsidR="00B97118" w:rsidDel="00FF173B">
          <w:delText>the</w:delText>
        </w:r>
        <w:r w:rsidR="00E60B3A" w:rsidDel="00FF173B">
          <w:delText>se</w:delText>
        </w:r>
        <w:r w:rsidR="00B97118" w:rsidDel="00FF173B">
          <w:delText xml:space="preserve"> </w:delText>
        </w:r>
        <w:r w:rsidR="00BD5BFE" w:rsidDel="00FF173B">
          <w:delText>threshold</w:delText>
        </w:r>
      </w:del>
      <w:ins w:id="818" w:author="Michele Casini" w:date="2022-05-25T10:58:00Z">
        <w:del w:id="819" w:author="Max Lindmark" w:date="2022-07-13T11:07:00Z">
          <w:r w:rsidR="00B97118" w:rsidDel="00FF173B">
            <w:delText xml:space="preserve"> </w:delText>
          </w:r>
        </w:del>
      </w:ins>
      <w:del w:id="820" w:author="Max Lindmark" w:date="2022-07-13T11:07:00Z">
        <w:r w:rsidR="008F062B" w:rsidDel="00FF173B">
          <w:fldChar w:fldCharType="begin"/>
        </w:r>
        <w:r w:rsidR="008F062B" w:rsidDel="00FF173B">
          <w:delInstrText xml:space="preserve"> ADDIN ZOTERO_ITEM CSL_CITATION {"citationID":"fl7WTyfP","properties":{"formattedCitation":"(21)","plainCitation":"(21)","noteIndex":0},"citationItems":[{"id":2408,"uris":["http://zotero.org/users/6116610/items/D8NXZIXU"],"itemData":{"id":2408,"type":"article-journal","abstract":"Growth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delInstrText>
        </w:r>
        <w:r w:rsidR="008F062B" w:rsidDel="00FF173B">
          <w:fldChar w:fldCharType="separate"/>
        </w:r>
        <w:r w:rsidR="008F062B" w:rsidDel="00FF173B">
          <w:rPr>
            <w:noProof/>
          </w:rPr>
          <w:delText>(21)</w:delText>
        </w:r>
        <w:r w:rsidR="008F062B" w:rsidDel="00FF173B">
          <w:fldChar w:fldCharType="end"/>
        </w:r>
      </w:del>
      <w:ins w:id="821" w:author="Michele Casini" w:date="2022-05-25T10:58:00Z">
        <w:del w:id="822" w:author="Max Lindmark" w:date="2022-05-26T15:01:00Z">
          <w:r w:rsidR="00B97118" w:rsidDel="00013764">
            <w:delText xml:space="preserve">suggested in </w:delText>
          </w:r>
        </w:del>
      </w:ins>
      <w:ins w:id="823" w:author="Michele Casini" w:date="2022-05-26T11:00:00Z">
        <w:del w:id="824" w:author="Max Lindmark" w:date="2022-05-26T15:01:00Z">
          <w:r w:rsidR="00FB53C5" w:rsidDel="00013764">
            <w:delText xml:space="preserve">some </w:delText>
          </w:r>
        </w:del>
      </w:ins>
      <w:ins w:id="825" w:author="Michele Casini" w:date="2022-05-25T10:58:00Z">
        <w:del w:id="826" w:author="Max Lindmark" w:date="2022-05-26T15:01:00Z">
          <w:r w:rsidR="00B97118" w:rsidDel="00013764">
            <w:delText>literature</w:delText>
          </w:r>
        </w:del>
      </w:ins>
      <w:del w:id="827" w:author="Max Lindmark" w:date="2022-07-13T11:07:00Z">
        <w:r w:rsidR="00BD5BFE" w:rsidDel="00FF173B">
          <w:delText xml:space="preserve">, </w:delText>
        </w:r>
        <w:r w:rsidR="00BD5BFE" w:rsidRPr="00C038C3" w:rsidDel="00FF173B">
          <w:delText xml:space="preserve">we still </w:delText>
        </w:r>
      </w:del>
      <w:r w:rsidR="00BD5BFE" w:rsidRPr="00C038C3">
        <w:t xml:space="preserve">find a </w:t>
      </w:r>
      <w:ins w:id="828" w:author="Max Lindmark" w:date="2022-07-13T11:07:00Z">
        <w:r w:rsidR="00FF173B">
          <w:t xml:space="preserve">linear </w:t>
        </w:r>
      </w:ins>
      <w:r w:rsidR="00BD5BFE" w:rsidRPr="00C038C3">
        <w:t>positive effect of oxygen</w:t>
      </w:r>
      <w:r w:rsidR="00BD5BFE">
        <w:t xml:space="preserve">, </w:t>
      </w:r>
      <w:ins w:id="829" w:author="Max Lindmark" w:date="2022-07-14T20:03:00Z">
        <w:r w:rsidR="00C86205">
          <w:t xml:space="preserve">which is </w:t>
        </w:r>
      </w:ins>
      <w:r w:rsidR="00BD5BFE">
        <w:t xml:space="preserve">in line with previous studies showing that exposure to low-oxygen areas is associated with low condition </w:t>
      </w:r>
      <w:del w:id="830" w:author="Max Lindmark" w:date="2022-05-19T20:31:00Z">
        <w:r w:rsidR="00293A46" w:rsidRPr="00FF0653" w:rsidDel="00D03D55">
          <w:delText xml:space="preserve"> </w:delText>
        </w:r>
      </w:del>
      <w:r w:rsidR="00FF0653">
        <w:rPr>
          <w:lang w:val="sv-SE"/>
        </w:rPr>
        <w:fldChar w:fldCharType="begin"/>
      </w:r>
      <w:r w:rsidR="00B86D51">
        <w:instrText xml:space="preserve"> ADDIN ZOTERO_ITEM CSL_CITATION {"citationID":"s1T7JyF6","properties":{"formattedCitation":"[15,60]","plainCitation":"[15,60]","noteIndex":0},"citationItems":[{"id":2361,"uris":["http://zotero.org/users/6116610/items/7VRRX5L2"],"itemData":{"id":2361,"type":"article-journal","abstract":"Deoxygenation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FF0653">
        <w:rPr>
          <w:lang w:val="sv-SE"/>
        </w:rPr>
        <w:fldChar w:fldCharType="separate"/>
      </w:r>
      <w:r w:rsidR="00B86D51">
        <w:rPr>
          <w:lang w:val="en-GB"/>
        </w:rPr>
        <w:t>[15,60]</w:t>
      </w:r>
      <w:r w:rsidR="00FF0653">
        <w:rPr>
          <w:lang w:val="sv-SE"/>
        </w:rPr>
        <w:fldChar w:fldCharType="end"/>
      </w:r>
      <w:r w:rsidR="00FF0653">
        <w:t xml:space="preserve">. </w:t>
      </w:r>
      <w:del w:id="831" w:author="Max Lindmark" w:date="2022-07-13T11:06:00Z">
        <w:r w:rsidR="00552B39" w:rsidRPr="00CB48D5" w:rsidDel="00FF173B">
          <w:delText xml:space="preserve">However, </w:delText>
        </w:r>
      </w:del>
      <w:del w:id="832" w:author="Max Lindmark" w:date="2022-07-13T10:59:00Z">
        <w:r w:rsidR="00552B39" w:rsidRPr="00CB48D5" w:rsidDel="007C3857">
          <w:delText>w</w:delText>
        </w:r>
      </w:del>
      <w:ins w:id="833" w:author="Max Lindmark" w:date="2022-07-13T10:59:00Z">
        <w:r w:rsidR="007C3857">
          <w:t>W</w:t>
        </w:r>
      </w:ins>
      <w:r w:rsidR="00552B39" w:rsidRPr="00CB48D5">
        <w:t xml:space="preserve">e can only speculate if </w:t>
      </w:r>
      <w:ins w:id="834" w:author="Max Lindmark" w:date="2022-07-13T11:08:00Z">
        <w:r w:rsidR="00520953">
          <w:t xml:space="preserve">the positive association </w:t>
        </w:r>
      </w:ins>
      <w:del w:id="835" w:author="Max Lindmark" w:date="2022-07-13T11:08:00Z">
        <w:r w:rsidR="00552B39" w:rsidRPr="00CB48D5" w:rsidDel="00923565">
          <w:delText xml:space="preserve">this </w:delText>
        </w:r>
      </w:del>
      <w:r w:rsidR="00552B39" w:rsidRPr="00CB48D5">
        <w:t xml:space="preserve">is due to higher oxygen being correlated with richer habitats that feature higher food availability, </w:t>
      </w:r>
      <w:del w:id="836" w:author="Max Lindmark" w:date="2022-07-13T11:09:00Z">
        <w:r w:rsidR="00552B39" w:rsidRPr="00CB48D5" w:rsidDel="00760E45">
          <w:delText xml:space="preserve">or </w:delText>
        </w:r>
      </w:del>
      <w:r w:rsidR="00552B39" w:rsidRPr="00CB48D5">
        <w:t>if there are direct physiological impacts at a lower threshold in the wild</w:t>
      </w:r>
      <w:ins w:id="837" w:author="Max Lindmark" w:date="2022-07-13T11:09:00Z">
        <w:r w:rsidR="00760E45">
          <w:t xml:space="preserve"> or if behavioral responses </w:t>
        </w:r>
        <w:r w:rsidR="002A725B">
          <w:t>(e.g., movement between high and low oxygen area) blur the relationship observed in experiments</w:t>
        </w:r>
      </w:ins>
      <w:r w:rsidR="00552B39" w:rsidRPr="00CB48D5">
        <w:t>.</w:t>
      </w:r>
      <w:commentRangeStart w:id="838"/>
      <w:r w:rsidR="00552B39" w:rsidRPr="00CB48D5">
        <w:t xml:space="preserve"> </w:t>
      </w:r>
      <w:commentRangeEnd w:id="838"/>
      <w:r w:rsidR="00323922">
        <w:rPr>
          <w:rStyle w:val="CommentReference"/>
        </w:rPr>
        <w:commentReference w:id="838"/>
      </w:r>
      <w:del w:id="839" w:author="Max Lindmark" w:date="2022-07-13T11:10:00Z">
        <w:r w:rsidR="00552B39" w:rsidRPr="00CB48D5" w:rsidDel="00E143A5">
          <w:delText xml:space="preserve">The effect of oxygen could also be larger for small cod (i.e., a higher threshold), that currently dominate the Baltic population, as discussed in Casini </w:delText>
        </w:r>
        <w:r w:rsidR="00552B39" w:rsidRPr="00CB48D5" w:rsidDel="00E143A5">
          <w:rPr>
            <w:i/>
            <w:iCs/>
          </w:rPr>
          <w:delText>et al</w:delText>
        </w:r>
        <w:r w:rsidR="00552B39" w:rsidRPr="00CB48D5" w:rsidDel="00E143A5">
          <w:delText>. (2021).</w:delText>
        </w:r>
      </w:del>
      <w:ins w:id="840" w:author="Michele Casini" w:date="2022-07-04T12:22:00Z">
        <w:del w:id="841" w:author="Max Lindmark" w:date="2022-07-13T11:10:00Z">
          <w:r w:rsidR="0057075B" w:rsidDel="00E143A5">
            <w:delText xml:space="preserve"> </w:delText>
          </w:r>
        </w:del>
      </w:ins>
      <w:ins w:id="842" w:author="Michele Casini" w:date="2022-07-04T12:26:00Z">
        <w:del w:id="843" w:author="Max Lindmark" w:date="2022-07-13T11:10:00Z">
          <w:r w:rsidR="0057075B" w:rsidDel="00E143A5">
            <w:delText xml:space="preserve">We note </w:delText>
          </w:r>
        </w:del>
      </w:ins>
      <w:ins w:id="844" w:author="Michele Casini" w:date="2022-07-04T12:34:00Z">
        <w:del w:id="845" w:author="Max Lindmark" w:date="2022-07-13T11:10:00Z">
          <w:r w:rsidR="00987A56" w:rsidDel="00E143A5">
            <w:delText xml:space="preserve">however </w:delText>
          </w:r>
        </w:del>
      </w:ins>
      <w:ins w:id="846" w:author="Michele Casini" w:date="2022-07-04T12:26:00Z">
        <w:del w:id="847" w:author="Max Lindmark" w:date="2022-07-13T11:10:00Z">
          <w:r w:rsidR="0057075B" w:rsidDel="00E143A5">
            <w:delText xml:space="preserve">that </w:delText>
          </w:r>
        </w:del>
      </w:ins>
      <w:ins w:id="848" w:author="Michele Casini" w:date="2022-07-04T12:27:00Z">
        <w:del w:id="849" w:author="Max Lindmark" w:date="2022-07-13T11:10:00Z">
          <w:r w:rsidR="0057075B" w:rsidDel="00E143A5">
            <w:delText xml:space="preserve">part of the cod population </w:delText>
          </w:r>
        </w:del>
      </w:ins>
      <w:ins w:id="850" w:author="Michele Casini" w:date="2022-07-04T12:28:00Z">
        <w:del w:id="851" w:author="Max Lindmark" w:date="2022-07-13T11:10:00Z">
          <w:r w:rsidR="00987A56" w:rsidDel="00E143A5">
            <w:delText xml:space="preserve">in the past 15 years </w:delText>
          </w:r>
          <w:r w:rsidR="0057075B" w:rsidDel="00E143A5">
            <w:delText>has occurred</w:delText>
          </w:r>
        </w:del>
      </w:ins>
      <w:ins w:id="852" w:author="Michele Casini" w:date="2022-07-04T12:27:00Z">
        <w:del w:id="853" w:author="Max Lindmark" w:date="2022-07-13T11:10:00Z">
          <w:r w:rsidR="0057075B" w:rsidDel="00E143A5">
            <w:delText xml:space="preserve"> below the putative oxygen </w:delText>
          </w:r>
          <w:r w:rsidR="00AE7158" w:rsidDel="00E143A5">
            <w:delText>thresholds</w:delText>
          </w:r>
          <w:r w:rsidR="0057075B" w:rsidDel="00E143A5">
            <w:delText xml:space="preserve"> (see also 15)</w:delText>
          </w:r>
          <w:r w:rsidR="00987A56" w:rsidDel="00E143A5">
            <w:delText xml:space="preserve">, which </w:delText>
          </w:r>
          <w:r w:rsidR="0057075B" w:rsidDel="00E143A5">
            <w:delText xml:space="preserve">could </w:delText>
          </w:r>
        </w:del>
      </w:ins>
      <w:ins w:id="854" w:author="Michele Casini" w:date="2022-07-04T12:33:00Z">
        <w:del w:id="855" w:author="Max Lindmark" w:date="2022-07-13T11:10:00Z">
          <w:r w:rsidR="00987A56" w:rsidDel="00E143A5">
            <w:delText xml:space="preserve">partially </w:delText>
          </w:r>
        </w:del>
      </w:ins>
      <w:ins w:id="856" w:author="Michele Casini" w:date="2022-07-04T12:27:00Z">
        <w:del w:id="857" w:author="Max Lindmark" w:date="2022-07-13T11:10:00Z">
          <w:r w:rsidR="0057075B" w:rsidDel="00E143A5">
            <w:delText xml:space="preserve">explain the </w:delText>
          </w:r>
        </w:del>
      </w:ins>
      <w:ins w:id="858" w:author="Michele Casini" w:date="2022-07-04T12:26:00Z">
        <w:del w:id="859" w:author="Max Lindmark" w:date="2022-07-13T11:10:00Z">
          <w:r w:rsidR="0057075B" w:rsidDel="00E143A5">
            <w:delText xml:space="preserve">positive relation between oxygen and cod condition. </w:delText>
          </w:r>
        </w:del>
      </w:ins>
      <w:commentRangeStart w:id="860"/>
      <w:ins w:id="861" w:author="Michele Casini" w:date="2022-05-26T10:46:00Z">
        <w:del w:id="862" w:author="Max Lindmark" w:date="2022-05-26T15:01:00Z">
          <w:r w:rsidR="00D83DA7" w:rsidDel="00013764">
            <w:delText>On the other hand, i</w:delText>
          </w:r>
        </w:del>
      </w:ins>
      <w:ins w:id="863" w:author="Michele Casini" w:date="2022-05-26T10:45:00Z">
        <w:del w:id="864" w:author="Max Lindmark" w:date="2022-05-26T15:01:00Z">
          <w:r w:rsidR="006202DB" w:rsidDel="00013764">
            <w:delText xml:space="preserve">f the threshold for negative effects is higher, as instead suggested </w:delText>
          </w:r>
        </w:del>
      </w:ins>
      <w:ins w:id="865" w:author="Michele Casini" w:date="2022-05-26T11:00:00Z">
        <w:del w:id="866" w:author="Max Lindmark" w:date="2022-05-26T15:01:00Z">
          <w:r w:rsidR="00FB53C5" w:rsidDel="00013764">
            <w:delText>in</w:delText>
          </w:r>
        </w:del>
      </w:ins>
      <w:ins w:id="867" w:author="Michele Casini" w:date="2022-05-26T10:45:00Z">
        <w:del w:id="868" w:author="Max Lindmark" w:date="2022-05-26T15:01:00Z">
          <w:r w:rsidR="006202DB" w:rsidDel="00013764">
            <w:delText xml:space="preserve"> other literature, this</w:delText>
          </w:r>
          <w:r w:rsidR="00BD72F7" w:rsidDel="00013764">
            <w:delText xml:space="preserve"> could explain the generalized decline in cod condition over the </w:delText>
          </w:r>
        </w:del>
      </w:ins>
      <w:ins w:id="869" w:author="Michele Casini" w:date="2022-05-26T10:46:00Z">
        <w:del w:id="870" w:author="Max Lindmark" w:date="2022-05-26T15:01:00Z">
          <w:r w:rsidR="00BD72F7" w:rsidDel="00013764">
            <w:delText>whole south-eastern Baltic Sea.</w:delText>
          </w:r>
        </w:del>
      </w:ins>
      <w:commentRangeEnd w:id="860"/>
      <w:r w:rsidR="00F13EA1">
        <w:rPr>
          <w:rStyle w:val="CommentReference"/>
        </w:rPr>
        <w:commentReference w:id="860"/>
      </w:r>
    </w:p>
    <w:p w14:paraId="4BCC2276" w14:textId="4C877364" w:rsidR="001B273E" w:rsidRPr="00C038C3" w:rsidRDefault="00552B39" w:rsidP="001B273E">
      <w:pPr>
        <w:spacing w:line="480" w:lineRule="auto"/>
        <w:ind w:firstLine="284"/>
        <w:contextualSpacing/>
        <w:mirrorIndents/>
        <w:jc w:val="both"/>
      </w:pPr>
      <w:commentRangeStart w:id="871"/>
      <w:del w:id="872" w:author="Max Lindmark" w:date="2022-05-26T15:25:00Z">
        <w:r w:rsidRPr="00CB48D5" w:rsidDel="000C5AAF">
          <w:delText>However, despite this positive association</w:delText>
        </w:r>
        <w:r w:rsidR="00506BCC" w:rsidDel="000C5AAF">
          <w:delText xml:space="preserve"> between oxygen experienced and condition</w:delText>
        </w:r>
        <w:r w:rsidRPr="00CB48D5" w:rsidDel="000C5AAF">
          <w:delText xml:space="preserve">, the trends per subdivision are mixed. For instance, the experienced oxygen concentrations were stable in subdivision 27 and 28, despite declines in in the environment (Fig. S19-S20). By contrast, the oxygen in the environment was </w:delText>
        </w:r>
        <w:r w:rsidR="00BD5BFE" w:rsidDel="000C5AAF">
          <w:delText xml:space="preserve">more </w:delText>
        </w:r>
        <w:r w:rsidRPr="00CB48D5" w:rsidDel="000C5AAF">
          <w:delText>stable in subdivision 25</w:delText>
        </w:r>
        <w:r w:rsidR="00CB48D5" w:rsidDel="000C5AAF">
          <w:delText xml:space="preserve">. </w:delText>
        </w:r>
        <w:r w:rsidRPr="00CB48D5" w:rsidDel="000C5AAF">
          <w:delText xml:space="preserve">However, when </w:delText>
        </w:r>
        <w:r w:rsidR="00FF0653" w:rsidRPr="00FF0653" w:rsidDel="000C5AAF">
          <w:delText>considering</w:delText>
        </w:r>
        <w:r w:rsidRPr="00CB48D5" w:rsidDel="000C5AAF">
          <w:delText xml:space="preserve"> changes in the distribution of cod, the oxygen concentration experience</w:delText>
        </w:r>
        <w:r w:rsidR="00BD5BFE" w:rsidDel="000C5AAF">
          <w:delText>d</w:delText>
        </w:r>
        <w:r w:rsidRPr="00CB48D5" w:rsidDel="000C5AAF">
          <w:delText xml:space="preserve"> by cod in subdivision 25 decline</w:delText>
        </w:r>
        <w:r w:rsidR="001779ED" w:rsidDel="000C5AAF">
          <w:delText>d</w:delText>
        </w:r>
        <w:r w:rsidRPr="00CB48D5" w:rsidDel="000C5AAF">
          <w:delText xml:space="preserve"> with 1.5 ml/L over the study period</w:delText>
        </w:r>
        <w:r w:rsidR="00BD5BFE" w:rsidDel="000C5AAF">
          <w:delText xml:space="preserve">, </w:delText>
        </w:r>
        <w:r w:rsidR="00CA0747" w:rsidDel="000C5AAF">
          <w:delText>partly</w:delText>
        </w:r>
        <w:r w:rsidR="00506BCC" w:rsidDel="000C5AAF">
          <w:delText xml:space="preserve"> due to the fact</w:delText>
        </w:r>
        <w:r w:rsidR="00BD5BFE" w:rsidDel="000C5AAF">
          <w:delText xml:space="preserve"> </w:delText>
        </w:r>
        <w:r w:rsidR="00506BCC" w:rsidRPr="00506BCC" w:rsidDel="000C5AAF">
          <w:delText>that</w:delText>
        </w:r>
        <w:r w:rsidR="00BD5BFE" w:rsidRPr="00506BCC" w:rsidDel="000C5AAF">
          <w:delText xml:space="preserve"> cod moved to deeper waters, as found in Casini </w:delText>
        </w:r>
        <w:r w:rsidR="00BD5BFE" w:rsidRPr="00506BCC" w:rsidDel="000C5AAF">
          <w:rPr>
            <w:i/>
            <w:iCs/>
          </w:rPr>
          <w:delText>et al.</w:delText>
        </w:r>
        <w:r w:rsidR="00BD5BFE" w:rsidRPr="00506BCC" w:rsidDel="000C5AAF">
          <w:delText xml:space="preserve"> </w:delText>
        </w:r>
        <w:r w:rsidR="00BD5BFE" w:rsidRPr="001779ED" w:rsidDel="000C5AAF">
          <w:fldChar w:fldCharType="begin"/>
        </w:r>
        <w:r w:rsidR="00736189" w:rsidDel="000C5AAF">
          <w:delInstrText xml:space="preserve"> ADDIN ZOTERO_ITEM CSL_CITATION {"citationID":"vWYWD48m","properties":{"formattedCitation":"(63)","plainCitation":"(63)","noteIndex":0},"citationItems":[{"id":1991,"uris":["http://zotero.org/users/6116610/items/55HHDIZF"],"itemData":{"id":1991,"type":"article-journal","abstract":"&lt;p&gt;&lt;strong&gt;Abstract.&lt;/strong&gt; During the past twenty years, hypoxic areas have expanded exponentially in the Baltic Sea, which has become one of the largest marine &lt;q&gt;dead zones&lt;/q&gt; in the world. At the same time, the most important commercial fish population of the region, the Eastern Baltic cod, has experienced a drastic reduction in mean body condition, but the processes relating hypoxia to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four decades at the same time of the expansion, and shallowing, of the waters with an oxygen concentration known to be detrimental for cod performance. This has resulted in a spatial overlap between the cod population and low-oxygenated waters after the mid-1990s, which relates with the observed decline in cod mean body condition. Complementary analyses on fish otolith microchemistry also revealed that since the mid-1990s, cod individuals with low condition were indeed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analysing the overlap with low-oxygen waters in other seasons to quantify the potential effects of the variations in physical properties on cod biology throughout the year.&lt;/p&gt;","container-title":"Biogeosciences Discussions","DOI":"https://doi.org/10.5194/bg-2020-74","ISSN":"1726-4170","language":"English","note":"publisher: Copernicus GmbH","page":"1-28","source":"bg.copernicus.org","title":"Changes in population depth distribution and oxygen stratification explain the current low condition of the Eastern Baltic Sea cod (&lt;i&gt;Gadus morhua&lt;/i&gt;)","author":[{"family":"Casini","given":"Michele"},{"family":"Hansson","given":"Martin"},{"family":"Orio","given":"Alessandro"},{"family":"Limburg","given":"Karin"}],"issued":{"date-parts":[["2020",3,13]]},"citation-key":"casiniChangesPopulationDepth2020"},"suppress-author":true}],"schema":"https://github.com/citation-style-language/schema/raw/master/csl-citation.json"} </w:delInstrText>
        </w:r>
        <w:r w:rsidR="00BD5BFE" w:rsidRPr="001779ED" w:rsidDel="000C5AAF">
          <w:fldChar w:fldCharType="separate"/>
        </w:r>
        <w:r w:rsidR="00736189" w:rsidDel="000C5AAF">
          <w:rPr>
            <w:noProof/>
          </w:rPr>
          <w:delText>(63)</w:delText>
        </w:r>
        <w:r w:rsidR="00BD5BFE" w:rsidRPr="001779ED" w:rsidDel="000C5AAF">
          <w:fldChar w:fldCharType="end"/>
        </w:r>
        <w:r w:rsidRPr="001779ED" w:rsidDel="000C5AAF">
          <w:delText xml:space="preserve">. This highlights the need to incorporate changes in the distribution when assessing changes in the environmental conditions </w:delText>
        </w:r>
        <w:r w:rsidR="00506BCC" w:rsidDel="000C5AAF">
          <w:delText xml:space="preserve">that </w:delText>
        </w:r>
        <w:r w:rsidRPr="001779ED" w:rsidDel="000C5AAF">
          <w:delText>cod experience.</w:delText>
        </w:r>
      </w:del>
      <w:commentRangeEnd w:id="871"/>
      <w:r w:rsidR="00AE7158">
        <w:rPr>
          <w:rStyle w:val="CommentReference"/>
        </w:rPr>
        <w:commentReference w:id="871"/>
      </w:r>
      <w:del w:id="873" w:author="Max Lindmark" w:date="2022-05-26T15:25:00Z">
        <w:r w:rsidRPr="001779ED" w:rsidDel="000C5AAF">
          <w:delText xml:space="preserve"> </w:delText>
        </w:r>
      </w:del>
      <w:r w:rsidR="00234431" w:rsidRPr="00C038C3">
        <w:t xml:space="preserve">An </w:t>
      </w:r>
      <w:r w:rsidR="00234431" w:rsidRPr="00705825">
        <w:t>i</w:t>
      </w:r>
      <w:r w:rsidR="005E3A64" w:rsidRPr="00705825">
        <w:t>ndirect</w:t>
      </w:r>
      <w:r w:rsidR="005E3A64" w:rsidRPr="00C038C3">
        <w:t xml:space="preserve"> effect </w:t>
      </w:r>
      <w:r w:rsidR="00D3309D" w:rsidRPr="00C038C3">
        <w:t>of</w:t>
      </w:r>
      <w:r w:rsidR="004D557D" w:rsidRPr="00C038C3">
        <w:t xml:space="preserve"> declining</w:t>
      </w:r>
      <w:r w:rsidR="00D3309D" w:rsidRPr="00C038C3">
        <w:t xml:space="preserve"> oxygen </w:t>
      </w:r>
      <w:r w:rsidR="008D2702" w:rsidRPr="00C038C3">
        <w:t xml:space="preserve">is </w:t>
      </w:r>
      <w:r w:rsidR="004469B3">
        <w:t xml:space="preserve">the </w:t>
      </w:r>
      <w:r w:rsidR="00EF55C7" w:rsidRPr="00C038C3">
        <w:t xml:space="preserve">potential </w:t>
      </w:r>
      <w:r w:rsidR="004469B3" w:rsidRPr="004469B3">
        <w:t>amplification</w:t>
      </w:r>
      <w:r w:rsidR="004469B3" w:rsidRPr="004469B3" w:rsidDel="004469B3">
        <w:t xml:space="preserve"> </w:t>
      </w:r>
      <w:r w:rsidR="004469B3">
        <w:t>of</w:t>
      </w:r>
      <w:r w:rsidR="00DF43D2" w:rsidRPr="00C038C3">
        <w:t xml:space="preserve">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522AFD" w:rsidRPr="00C038C3">
        <w:rPr>
          <w:i/>
        </w:rPr>
        <w:t>S</w:t>
      </w:r>
      <w:r w:rsidR="00522AFD">
        <w:rPr>
          <w:i/>
        </w:rPr>
        <w:t>.</w:t>
      </w:r>
      <w:r w:rsidR="00522AFD" w:rsidRPr="00C038C3">
        <w:rPr>
          <w:i/>
        </w:rPr>
        <w:t xml:space="preserve"> </w:t>
      </w:r>
      <w:r w:rsidR="00FD65EC" w:rsidRPr="00C038C3">
        <w:rPr>
          <w:i/>
        </w:rPr>
        <w:t>entomo</w:t>
      </w:r>
      <w:r w:rsidR="00137390" w:rsidRPr="00C038C3">
        <w:rPr>
          <w:i/>
        </w:rPr>
        <w:t>n</w:t>
      </w:r>
      <w:r w:rsidR="005E3A64" w:rsidRPr="00C038C3">
        <w:t xml:space="preserve">, </w:t>
      </w:r>
      <w:r w:rsidR="008B7365" w:rsidRPr="00C038C3">
        <w:t xml:space="preserve">due </w:t>
      </w:r>
      <w:r w:rsidR="008B7365" w:rsidRPr="00C038C3">
        <w:lastRenderedPageBreak/>
        <w:t xml:space="preserve">to habitat contraction caused by the expansion of </w:t>
      </w:r>
      <w:r w:rsidR="005E3A64" w:rsidRPr="00C038C3">
        <w:t>“dead zones”</w:t>
      </w:r>
      <w:r w:rsidR="00C34435">
        <w:t xml:space="preserve"> avoided by cod</w:t>
      </w:r>
      <w:r w:rsidR="0087118F">
        <w:t xml:space="preserve"> </w:t>
      </w:r>
      <w:r w:rsidR="002B4F9A" w:rsidRPr="00C038C3">
        <w:fldChar w:fldCharType="begin"/>
      </w:r>
      <w:r w:rsidR="00B86D51">
        <w:instrText xml:space="preserve"> ADDIN ZOTERO_ITEM CSL_CITATION {"citationID":"U6k13WPq","properties":{"formattedCitation":"[14,15,29,65]","plainCitation":"[14,15,29,65]","noteIndex":0},"citationItems":[{"id":794,"uris":["http://zotero.org/users/6116610/items/39XLSPWN"],"itemData":{"id":794,"type":"article-journal","abstract":"Investigating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1946,"uris":["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citation-key":"orioSpatialContractionDemersal2019"}},{"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schema":"https://github.com/citation-style-language/schema/raw/master/csl-citation.json"} </w:instrText>
      </w:r>
      <w:r w:rsidR="002B4F9A" w:rsidRPr="00C038C3">
        <w:fldChar w:fldCharType="separate"/>
      </w:r>
      <w:r w:rsidR="00B86D51">
        <w:rPr>
          <w:lang w:val="en-GB"/>
        </w:rPr>
        <w:t>[14,15,29,65]</w:t>
      </w:r>
      <w:r w:rsidR="002B4F9A" w:rsidRPr="00C038C3">
        <w:fldChar w:fldCharType="end"/>
      </w:r>
      <w:r w:rsidR="005E3A64" w:rsidRPr="00C038C3">
        <w:t>.</w:t>
      </w:r>
      <w:r w:rsidR="00E22457" w:rsidRPr="00C038C3">
        <w:t xml:space="preserve"> </w:t>
      </w:r>
      <w:r w:rsidR="00995526">
        <w:t>To address the potential effects of changes in intra- and inter-specific competition</w:t>
      </w:r>
      <w:r w:rsidR="000B50BB" w:rsidRPr="00C038C3">
        <w:t>,</w:t>
      </w:r>
      <w:r w:rsidR="00E22457" w:rsidRPr="00C038C3">
        <w:t xml:space="preserve"> </w:t>
      </w:r>
      <w:r w:rsidR="00E73FC1" w:rsidRPr="00C038C3">
        <w:t>we use</w:t>
      </w:r>
      <w:r w:rsidR="002F5CD0">
        <w:t>d</w:t>
      </w:r>
      <w:r w:rsidR="00E73FC1" w:rsidRPr="00C038C3">
        <w:t xml:space="preserve"> </w:t>
      </w:r>
      <w:r w:rsidR="00E62B8F" w:rsidRPr="00C038C3">
        <w:t xml:space="preserve">predicted density of </w:t>
      </w:r>
      <w:r w:rsidR="00A85633" w:rsidRPr="00C038C3">
        <w:t xml:space="preserve">flounder and cod </w:t>
      </w:r>
      <w:r w:rsidR="00E22457" w:rsidRPr="00C038C3">
        <w:t>at the haul</w:t>
      </w:r>
      <w:r w:rsidR="00995526">
        <w:t>-</w:t>
      </w:r>
      <w:r w:rsidR="00E22457" w:rsidRPr="00C038C3">
        <w:t xml:space="preserve"> </w:t>
      </w:r>
      <w:r w:rsidR="00D12DA9" w:rsidRPr="00C038C3">
        <w:t>and</w:t>
      </w:r>
      <w:r w:rsidR="00E22457" w:rsidRPr="00C038C3">
        <w:t xml:space="preserve"> at the ICES rectangle-level</w:t>
      </w:r>
      <w:r w:rsidR="000074CC">
        <w:t xml:space="preserve">, </w:t>
      </w:r>
      <w:r w:rsidR="00BA263E">
        <w:t xml:space="preserve">as well as </w:t>
      </w:r>
      <w:r w:rsidR="005954A0" w:rsidRPr="00C038C3">
        <w:rPr>
          <w:i/>
        </w:rPr>
        <w:t>S</w:t>
      </w:r>
      <w:r w:rsidR="005954A0">
        <w:rPr>
          <w:i/>
        </w:rPr>
        <w:t>.</w:t>
      </w:r>
      <w:r w:rsidR="005954A0" w:rsidRPr="00C038C3">
        <w:rPr>
          <w:i/>
        </w:rPr>
        <w:t xml:space="preserve"> entomon</w:t>
      </w:r>
      <w:r w:rsidR="005954A0">
        <w:t xml:space="preserve"> </w:t>
      </w:r>
      <w:r w:rsidR="00BA263E">
        <w:t>densities as covariates</w:t>
      </w:r>
      <w:r w:rsidR="00C66156" w:rsidRPr="00C038C3">
        <w:t xml:space="preserve">. </w:t>
      </w:r>
      <w:r w:rsidR="00AE47A0" w:rsidRPr="00C038C3">
        <w:t>W</w:t>
      </w:r>
      <w:r w:rsidR="00CB66F3" w:rsidRPr="00C038C3">
        <w:t xml:space="preserve">e </w:t>
      </w:r>
      <w:r w:rsidR="00C53722" w:rsidRPr="00C038C3">
        <w:t xml:space="preserve">detected </w:t>
      </w:r>
      <w:r w:rsidR="00651A78">
        <w:t>a</w:t>
      </w:r>
      <w:r w:rsidR="008B7DC4">
        <w:t xml:space="preserve"> negative </w:t>
      </w:r>
      <w:r w:rsidR="003B41AC" w:rsidRPr="00C038C3">
        <w:t>effect</w:t>
      </w:r>
      <w:r w:rsidR="00341CEA">
        <w:t xml:space="preserve"> of </w:t>
      </w:r>
      <w:r w:rsidR="002F5CD0">
        <w:t xml:space="preserve">cod </w:t>
      </w:r>
      <w:r w:rsidR="003B41AC" w:rsidRPr="00C038C3">
        <w:t>haul</w:t>
      </w:r>
      <w:r w:rsidR="005A515B">
        <w:t>-level</w:t>
      </w:r>
      <w:r w:rsidR="00D86474" w:rsidRPr="00C038C3">
        <w:t xml:space="preserve"> density</w:t>
      </w:r>
      <w:r w:rsidR="007A03D6">
        <w:t>, in line with</w:t>
      </w:r>
      <w:r w:rsidR="00C17F3B">
        <w:t xml:space="preserve"> </w:t>
      </w:r>
      <w:r w:rsidR="000C5AAF">
        <w:t xml:space="preserve">previous studies finding density dependence effects on growth </w:t>
      </w:r>
      <w:r w:rsidR="007C63B8" w:rsidRPr="00C038C3">
        <w:fldChar w:fldCharType="begin"/>
      </w:r>
      <w:r w:rsidR="00B86D51">
        <w:instrText xml:space="preserve"> ADDIN ZOTERO_ITEM CSL_CITATION {"citationID":"BSMruUZ4","properties":{"formattedCitation":"[66]","plainCitation":"[66]","noteIndex":0},"citationItems":[{"id":156,"uris":["http://zotero.org/users/6116610/items/IDYQ34SF"],"itemData":{"id":156,"type":"article-journal","abstract":"Over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citation-key":"svedangSelectiveFishingInduces2014"}}],"schema":"https://github.com/citation-style-language/schema/raw/master/csl-citation.json"} </w:instrText>
      </w:r>
      <w:r w:rsidR="007C63B8" w:rsidRPr="00C038C3">
        <w:fldChar w:fldCharType="separate"/>
      </w:r>
      <w:r w:rsidR="00B86D51">
        <w:t>[66]</w:t>
      </w:r>
      <w:r w:rsidR="007C63B8" w:rsidRPr="00C038C3">
        <w:fldChar w:fldCharType="end"/>
      </w:r>
      <w:r w:rsidR="008B7DC4">
        <w:t xml:space="preserve">, </w:t>
      </w:r>
      <w:r w:rsidR="006F3F3D">
        <w:t xml:space="preserve">though the effect is </w:t>
      </w:r>
      <w:r w:rsidR="00C17F3B">
        <w:t xml:space="preserve">uncertain and </w:t>
      </w:r>
      <w:r w:rsidR="00A07EEE">
        <w:t xml:space="preserve">very </w:t>
      </w:r>
      <w:r w:rsidR="006E1FD0">
        <w:t>minor</w:t>
      </w:r>
      <w:r w:rsidR="001C3838">
        <w:t xml:space="preserve"> compared to the other predictors</w:t>
      </w:r>
      <w:r w:rsidR="006F3F3D">
        <w:t>.</w:t>
      </w:r>
      <w:r w:rsidR="00C17F3B">
        <w:t xml:space="preserve"> We did not detect </w:t>
      </w:r>
      <w:r w:rsidR="00BA50CA">
        <w:t xml:space="preserve">an effect of flounder density </w:t>
      </w:r>
      <w:r w:rsidR="008B7DC4">
        <w:t>at any scale</w:t>
      </w:r>
      <w:r w:rsidR="007C63B8">
        <w:t>.</w:t>
      </w:r>
      <w:r w:rsidR="00DE2A29">
        <w:t xml:space="preserve"> </w:t>
      </w:r>
      <w:r w:rsidR="00CF5928">
        <w:t xml:space="preserve">However, </w:t>
      </w:r>
      <w:r w:rsidR="00CF5928" w:rsidRPr="00C038C3">
        <w:t>biomass density is not a direct measure of competition; areas with higher densities of cod and flounder could simply also have more food</w:t>
      </w:r>
      <w:r w:rsidR="00CF5928">
        <w:t xml:space="preserve">. It could also be because the biomass of both cod and flounder have been at relatively low levels during the past three decades from a historical perspective </w:t>
      </w:r>
      <w:r w:rsidR="00CF5928">
        <w:fldChar w:fldCharType="begin"/>
      </w:r>
      <w:r w:rsidR="00B86D51">
        <w:instrText xml:space="preserve"> ADDIN ZOTERO_ITEM CSL_CITATION {"citationID":"tl2X0AU6","properties":{"formattedCitation":"[67]","plainCitation":"[67]","noteIndex":0},"citationItems":[{"id":3511,"uris":["http://zotero.org/users/6116610/items/WFH2R2NM"],"itemData":{"id":3511,"type":"article-journal","abstract":"The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CF5928">
        <w:fldChar w:fldCharType="separate"/>
      </w:r>
      <w:r w:rsidR="00B86D51">
        <w:rPr>
          <w:lang w:val="en-GB"/>
        </w:rPr>
        <w:t>[67]</w:t>
      </w:r>
      <w:r w:rsidR="00CF5928">
        <w:fldChar w:fldCharType="end"/>
      </w:r>
      <w:r w:rsidR="00CF5928">
        <w:t xml:space="preserve">. </w:t>
      </w:r>
      <w:r w:rsidR="00DE2A29">
        <w:t xml:space="preserve">The effect of </w:t>
      </w:r>
      <w:r w:rsidR="00DE2A29" w:rsidRPr="00F65414">
        <w:rPr>
          <w:i/>
        </w:rPr>
        <w:t>S. entomon</w:t>
      </w:r>
      <w:r w:rsidR="00DE2A29">
        <w:rPr>
          <w:iCs/>
        </w:rPr>
        <w:t xml:space="preserve"> </w:t>
      </w:r>
      <w:ins w:id="874" w:author="Max Lindmark" w:date="2022-07-13T11:12:00Z">
        <w:r w:rsidR="00323922">
          <w:rPr>
            <w:iCs/>
          </w:rPr>
          <w:t>at the rectangle level</w:t>
        </w:r>
      </w:ins>
      <w:ins w:id="875" w:author="Max Lindmark" w:date="2022-07-14T20:09:00Z">
        <w:r w:rsidR="00DA0A5A">
          <w:rPr>
            <w:iCs/>
          </w:rPr>
          <w:t xml:space="preserve"> </w:t>
        </w:r>
      </w:ins>
      <w:r w:rsidR="00DE2A29">
        <w:rPr>
          <w:iCs/>
        </w:rPr>
        <w:t xml:space="preserve">was positive, but uncertain and </w:t>
      </w:r>
      <w:r w:rsidR="00CB58B4">
        <w:rPr>
          <w:iCs/>
        </w:rPr>
        <w:t>small in magnitude</w:t>
      </w:r>
      <w:r w:rsidR="00DE2A29">
        <w:rPr>
          <w:iCs/>
        </w:rPr>
        <w:t>.</w:t>
      </w:r>
      <w:r w:rsidR="007A03D6">
        <w:t xml:space="preserve"> </w:t>
      </w:r>
      <w:r w:rsidR="00F6786B">
        <w:t>Th</w:t>
      </w:r>
      <w:r w:rsidR="00F03166">
        <w:t xml:space="preserve">is lack of effect could be due to benthic food availability not changing dramatically over the time period in the southern Baltic Sea, as shown in Svedäng et al. </w:t>
      </w:r>
      <w:r w:rsidR="00600B9A">
        <w:fldChar w:fldCharType="begin"/>
      </w:r>
      <w:r w:rsidR="00B86D51">
        <w:instrText xml:space="preserve"> ADDIN ZOTERO_ITEM CSL_CITATION {"citationID":"Xvgvcr1n","properties":{"formattedCitation":"[68]","plainCitation":"[68]","noteIndex":0},"citationItems":[{"id":3515,"uris":["http://zotero.org/users/6116610/items/DMW77IQR"],"itemData":{"id":3515,"type":"article-journal","abstract":"Hypoxia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instrText>
      </w:r>
      <w:r w:rsidR="00600B9A">
        <w:fldChar w:fldCharType="separate"/>
      </w:r>
      <w:r w:rsidR="00B86D51">
        <w:rPr>
          <w:noProof/>
        </w:rPr>
        <w:t>[68]</w:t>
      </w:r>
      <w:r w:rsidR="00600B9A">
        <w:fldChar w:fldCharType="end"/>
      </w:r>
      <w:r w:rsidR="005602D0">
        <w:t xml:space="preserve">. </w:t>
      </w:r>
    </w:p>
    <w:p w14:paraId="155BA261" w14:textId="05F2B328" w:rsidR="006F7CDE" w:rsidRPr="00C038C3" w:rsidRDefault="006D667E" w:rsidP="00D162DC">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A35A3C">
        <w:t xml:space="preserve"> </w:t>
      </w:r>
      <w:r w:rsidR="00E30BCE">
        <w:fldChar w:fldCharType="begin"/>
      </w:r>
      <w:r w:rsidR="00B86D51">
        <w:instrText xml:space="preserve"> ADDIN ZOTERO_ITEM CSL_CITATION {"citationID":"MFikyO4b","properties":{"formattedCitation":"[14,30,69]","plainCitation":"[14,30,69]","noteIndex":0},"citationItems":[{"id":810,"uris":["http://zotero.org/users/6116610/items/SJT7RQU9"],"itemData":{"id":810,"type":"article-journal","container-title":"Philosophical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M.","non-dropping-particle":"de"}],"issued":{"date-parts":[["2015",1,5]]},"citation-key":"gardmarkRegimeShiftsExploited2015"}},{"id":794,"uris":["http://zotero.org/users/6116610/items/39XLSPWN"],"itemData":{"id":794,"type":"article-journal","abstract":"Investigating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E30BCE">
        <w:fldChar w:fldCharType="separate"/>
      </w:r>
      <w:r w:rsidR="00B86D51">
        <w:rPr>
          <w:lang w:val="en-GB"/>
        </w:rPr>
        <w:t>[14,30,69]</w:t>
      </w:r>
      <w:r w:rsidR="00E30BCE">
        <w:fldChar w:fldCharType="end"/>
      </w:r>
      <w:r w:rsidR="00696E69" w:rsidRPr="00C038C3">
        <w:t>.</w:t>
      </w:r>
      <w:r w:rsidR="00DA19C9" w:rsidRPr="00C038C3">
        <w:t xml:space="preserve"> </w:t>
      </w:r>
      <w:r w:rsidR="00F4255A">
        <w:t xml:space="preserve">In our study, using </w:t>
      </w:r>
      <w:r w:rsidR="00BC1E01">
        <w:t>spatially resolved</w:t>
      </w:r>
      <w:r w:rsidR="00F4255A">
        <w:t xml:space="preserve"> data, w</w:t>
      </w:r>
      <w:r w:rsidR="00DA19C9" w:rsidRPr="00C038C3">
        <w:t xml:space="preserve">e </w:t>
      </w:r>
      <w:r w:rsidR="00F4255A">
        <w:t xml:space="preserve">also </w:t>
      </w:r>
      <w:r w:rsidR="00DA19C9" w:rsidRPr="00C038C3">
        <w:t>f</w:t>
      </w:r>
      <w:r w:rsidR="001E25CA" w:rsidRPr="00C038C3">
        <w:t>ou</w:t>
      </w:r>
      <w:r w:rsidR="00DA19C9" w:rsidRPr="00C038C3">
        <w:t xml:space="preserve">nd positive effects of sprat </w:t>
      </w:r>
      <w:r w:rsidR="00B4648E">
        <w:t>biomass</w:t>
      </w:r>
      <w:r w:rsidR="00B4648E" w:rsidRPr="00C038C3">
        <w:t xml:space="preserve"> </w:t>
      </w:r>
      <w:r w:rsidR="007C7BCC">
        <w:t xml:space="preserve">on cod condition </w:t>
      </w:r>
      <w:r w:rsidR="00DA19C9" w:rsidRPr="00C038C3">
        <w:t>at the ICES subdivision level</w:t>
      </w:r>
      <w:r w:rsidR="00AA343C" w:rsidRPr="00C038C3">
        <w:t xml:space="preserve">, </w:t>
      </w:r>
      <w:r w:rsidR="00BC6EE0">
        <w:t>which</w:t>
      </w:r>
      <w:r w:rsidR="00B4648E">
        <w:t xml:space="preserve"> was</w:t>
      </w:r>
      <w:r w:rsidR="00B4648E" w:rsidRPr="00C038C3">
        <w:t xml:space="preserve"> </w:t>
      </w:r>
      <w:r w:rsidR="006403A3" w:rsidRPr="00C038C3">
        <w:t>not</w:t>
      </w:r>
      <w:r w:rsidR="00B4648E">
        <w:t xml:space="preserve"> observed</w:t>
      </w:r>
      <w:r w:rsidR="006403A3" w:rsidRPr="00C038C3">
        <w:t xml:space="preserve"> for herring. </w:t>
      </w:r>
      <w:r w:rsidR="00F77110">
        <w:t>T</w:t>
      </w:r>
      <w:r w:rsidR="00F77110" w:rsidRPr="00C038C3">
        <w:t xml:space="preserve">he biomass of sprat </w:t>
      </w:r>
      <w:r w:rsidR="00F77110">
        <w:t xml:space="preserve">generally </w:t>
      </w:r>
      <w:r w:rsidR="00F77110" w:rsidRPr="00C038C3">
        <w:t xml:space="preserve">declined </w:t>
      </w:r>
      <w:r w:rsidR="00F77110">
        <w:t xml:space="preserve">from the levels in the early 90’s, and this decline is more accentuated in the northern subdivisions </w:t>
      </w:r>
      <w:r w:rsidR="00B219EE">
        <w:t>analyzed</w:t>
      </w:r>
      <w:r w:rsidR="00F77110">
        <w:t xml:space="preserve">, where also cod condition declined the most. However, despite the decline, sprat has been most abundant in subdivision 28, while cod biomass in </w:t>
      </w:r>
      <w:r w:rsidR="0052642F">
        <w:t xml:space="preserve">subdivisions </w:t>
      </w:r>
      <w:r w:rsidR="00F77110">
        <w:t xml:space="preserve">27 and 28 </w:t>
      </w:r>
      <w:r w:rsidR="004B471B">
        <w:t>has</w:t>
      </w:r>
      <w:r w:rsidR="00F77110">
        <w:t xml:space="preserve"> been very low during the study period, suggesting that further analyses should be made to infer whether</w:t>
      </w:r>
      <w:r w:rsidR="00F77110" w:rsidRPr="00C038C3">
        <w:t xml:space="preserve"> the decline in sprat drove the decline in condition.</w:t>
      </w:r>
      <w:r w:rsidR="0052642F">
        <w:t xml:space="preserve"> Overall, t</w:t>
      </w:r>
      <w:r w:rsidR="0052642F" w:rsidRPr="00C038C3">
        <w:t xml:space="preserve">he </w:t>
      </w:r>
      <w:r w:rsidR="0052642F">
        <w:t xml:space="preserve">fact that cod </w:t>
      </w:r>
      <w:r w:rsidR="0052642F" w:rsidRPr="00C038C3">
        <w:t xml:space="preserve">condition </w:t>
      </w:r>
      <w:r w:rsidR="0052642F">
        <w:t>has declined in all areas—also in areas where high abundance of prey remains—</w:t>
      </w:r>
      <w:r w:rsidR="00FB409C">
        <w:lastRenderedPageBreak/>
        <w:t>indicate</w:t>
      </w:r>
      <w:r w:rsidR="0052642F">
        <w:t>s that several variables and driving processes have been involved, including variables operating on a large spatial scale</w:t>
      </w:r>
      <w:r w:rsidR="00D162DC">
        <w:t xml:space="preserve">  </w:t>
      </w:r>
    </w:p>
    <w:p w14:paraId="27F253D9" w14:textId="6DA62C4E" w:rsidR="00C02158" w:rsidRPr="00C038C3" w:rsidRDefault="00A6241E" w:rsidP="00552801">
      <w:pPr>
        <w:spacing w:line="480" w:lineRule="auto"/>
        <w:ind w:firstLine="284"/>
        <w:contextualSpacing/>
        <w:mirrorIndents/>
        <w:jc w:val="both"/>
      </w:pPr>
      <w:r w:rsidRPr="00C038C3">
        <w:t xml:space="preserve">In conclusion, </w:t>
      </w:r>
      <w:r w:rsidR="00DD11FD" w:rsidRPr="00C038C3">
        <w:t xml:space="preserve">our </w:t>
      </w:r>
      <w:r w:rsidR="00447296" w:rsidRPr="00C038C3">
        <w:t xml:space="preserve">study </w:t>
      </w:r>
      <w:r w:rsidR="00207CC2" w:rsidRPr="00C038C3">
        <w:t xml:space="preserve">illustrates </w:t>
      </w:r>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0B7CCE">
        <w:t>The s</w:t>
      </w:r>
      <w:r w:rsidR="00F83E61" w:rsidRPr="00C038C3">
        <w:t xml:space="preserve">mall effect sizes of </w:t>
      </w:r>
      <w:r w:rsidR="000B7CCE">
        <w:t xml:space="preserve">the single </w:t>
      </w:r>
      <w:r w:rsidR="00000FA4" w:rsidRPr="00C038C3">
        <w:t xml:space="preserve">covariates </w:t>
      </w:r>
      <w:r w:rsidR="000B7CCE">
        <w:t>we used based on existing literature</w:t>
      </w:r>
      <w:r w:rsidR="00A7317C">
        <w:t xml:space="preserve">, </w:t>
      </w:r>
      <w:commentRangeStart w:id="876"/>
      <w:r w:rsidR="00BC1E01">
        <w:t>analyzed</w:t>
      </w:r>
      <w:r w:rsidR="00A7317C">
        <w:t xml:space="preserve"> for the first time in a common framework</w:t>
      </w:r>
      <w:r w:rsidR="006449D3">
        <w:t xml:space="preserve"> using individual-level data</w:t>
      </w:r>
      <w:r w:rsidR="00A7317C">
        <w:t>,</w:t>
      </w:r>
      <w:commentRangeEnd w:id="876"/>
      <w:r w:rsidR="00F02537">
        <w:rPr>
          <w:rStyle w:val="CommentReference"/>
        </w:rPr>
        <w:commentReference w:id="876"/>
      </w:r>
      <w:r w:rsidR="000B7CCE">
        <w:t xml:space="preserve"> </w:t>
      </w:r>
      <w:r w:rsidR="007D3779" w:rsidRPr="00C038C3">
        <w:t xml:space="preserve">suggest that </w:t>
      </w:r>
      <w:r w:rsidR="00361B2B">
        <w:t xml:space="preserve">multiple factors </w:t>
      </w:r>
      <w:r w:rsidR="000B7CCE">
        <w:t xml:space="preserve">are responsible </w:t>
      </w:r>
      <w:r w:rsidR="00A7317C">
        <w:t>for the observed spatiotemporal changes in cod condition during the past 25 years</w:t>
      </w:r>
      <w:r w:rsidR="006532D8" w:rsidRPr="00C038C3">
        <w:t>.</w:t>
      </w:r>
      <w:r w:rsidR="00E5456B" w:rsidRPr="00C038C3">
        <w:t xml:space="preserve"> </w:t>
      </w:r>
      <w:r w:rsidR="0001423C">
        <w:t>However. t</w:t>
      </w:r>
      <w:r w:rsidR="005D659D">
        <w:t xml:space="preserve">he small effect size </w:t>
      </w:r>
      <w:r w:rsidR="005D659D" w:rsidRPr="00C038C3">
        <w:t xml:space="preserve">of </w:t>
      </w:r>
      <w:r w:rsidR="005D659D">
        <w:t xml:space="preserve">the </w:t>
      </w:r>
      <w:r w:rsidR="005D659D" w:rsidRPr="00C038C3">
        <w:t xml:space="preserve">covariates </w:t>
      </w:r>
      <w:r w:rsidR="005D659D">
        <w:t xml:space="preserve">found in our models might also be explained by the fact that condition is shaped over a long time period, while trawl data </w:t>
      </w:r>
      <w:r w:rsidR="00FB409C">
        <w:t xml:space="preserve">and correspondent environmental predictors </w:t>
      </w:r>
      <w:r w:rsidR="005D659D">
        <w:t xml:space="preserve">reveal snapshots in time. </w:t>
      </w:r>
      <w:r w:rsidR="00320A2D" w:rsidRPr="00320A2D">
        <w:t xml:space="preserve">We therefore argue that analysis of condition data from surveys conducted with </w:t>
      </w:r>
      <w:r w:rsidR="0036063F">
        <w:t>low</w:t>
      </w:r>
      <w:r w:rsidR="00320A2D" w:rsidRPr="00320A2D">
        <w:t xml:space="preserve"> temporal resolution should be complemented with e.g., tagging studies</w:t>
      </w:r>
      <w:r w:rsidR="00506BCC" w:rsidRPr="00506BCC">
        <w:t xml:space="preserve"> </w:t>
      </w:r>
      <w:r w:rsidR="00506BCC">
        <w:t xml:space="preserve">(as suggested also by </w:t>
      </w:r>
      <w:r w:rsidR="00506BCC" w:rsidRPr="00320A2D">
        <w:t>Thorson</w:t>
      </w:r>
      <w:r w:rsidR="00506BCC">
        <w:t xml:space="preserve"> </w:t>
      </w:r>
      <w:r w:rsidR="00506BCC">
        <w:fldChar w:fldCharType="begin"/>
      </w:r>
      <w:r w:rsidR="00B86D51">
        <w:instrText xml:space="preserve"> ADDIN ZOTERO_ITEM CSL_CITATION {"citationID":"QR3BvSBH","properties":{"formattedCitation":"[2]","plainCitation":"[2]","noteIndex":0},"citationItems":[{"id":709,"uris":["http://zotero.org/users/6116610/items/JE7KRANF"],"itemData":{"id":709,"type":"article-journal","abstract":"Condition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506BCC">
        <w:fldChar w:fldCharType="separate"/>
      </w:r>
      <w:r w:rsidR="00B86D51">
        <w:rPr>
          <w:noProof/>
        </w:rPr>
        <w:t>[2]</w:t>
      </w:r>
      <w:r w:rsidR="00506BCC">
        <w:fldChar w:fldCharType="end"/>
      </w:r>
      <w:r w:rsidR="005352F2">
        <w:t>)</w:t>
      </w:r>
      <w:r w:rsidR="00320A2D" w:rsidRPr="00320A2D">
        <w:t xml:space="preserve">, </w:t>
      </w:r>
      <w:r w:rsidR="00651DF4">
        <w:t xml:space="preserve">or using </w:t>
      </w:r>
      <w:r w:rsidR="00DE6DC2">
        <w:t>“life-time recorders”</w:t>
      </w:r>
      <w:r w:rsidR="00651DF4">
        <w:t xml:space="preserve"> such as otoliths</w:t>
      </w:r>
      <w:r w:rsidR="003F5ABA">
        <w:t xml:space="preserve"> </w:t>
      </w:r>
      <w:r w:rsidR="0077380B">
        <w:t xml:space="preserve">as done in Limburg and Casini </w:t>
      </w:r>
      <w:r w:rsidR="00A226A3">
        <w:fldChar w:fldCharType="begin"/>
      </w:r>
      <w:r w:rsidR="00B86D51">
        <w:instrText xml:space="preserve"> ADDIN ZOTERO_ITEM CSL_CITATION {"citationID":"TG14MLva","properties":{"formattedCitation":"[60]","plainCitation":"[60]","noteIndex":0},"citationItems":[{"id":2361,"uris":["http://zotero.org/users/6116610/items/7VRRX5L2"],"itemData":{"id":2361,"type":"article-journal","abstract":"Deoxygenation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E."},{"family":"Casini","given":"Michele"}],"issued":{"date-parts":[["2019",12,24]]},"citation-key":"limburgOtolithChemistryIndicates2019a"}}],"schema":"https://github.com/citation-style-language/schema/raw/master/csl-citation.json"} </w:instrText>
      </w:r>
      <w:r w:rsidR="00A226A3">
        <w:fldChar w:fldCharType="separate"/>
      </w:r>
      <w:r w:rsidR="00B86D51">
        <w:rPr>
          <w:noProof/>
        </w:rPr>
        <w:t>[60]</w:t>
      </w:r>
      <w:r w:rsidR="00A226A3">
        <w:fldChar w:fldCharType="end"/>
      </w:r>
      <w:r w:rsidR="00651DF4">
        <w:t xml:space="preserve">, </w:t>
      </w:r>
      <w:r w:rsidR="00320A2D" w:rsidRPr="00320A2D">
        <w:t>before mechanistic links between condition and covariates can be determined.</w:t>
      </w:r>
      <w:r w:rsidR="00164B43">
        <w:t xml:space="preserve"> </w:t>
      </w:r>
      <w:r w:rsidR="005D659D">
        <w:t xml:space="preserve">However, the </w:t>
      </w:r>
      <w:r w:rsidR="00816B89">
        <w:t xml:space="preserve">explanatory power </w:t>
      </w:r>
      <w:r w:rsidR="005D659D">
        <w:t>of latent variables (</w:t>
      </w:r>
      <w:r w:rsidR="003210C1">
        <w:t xml:space="preserve">time-varying intercepts and </w:t>
      </w:r>
      <w:r w:rsidR="005D659D">
        <w:t>spatial and spatiotemporal terms) in the models suggest</w:t>
      </w:r>
      <w:r w:rsidR="00742CA5">
        <w:t>s</w:t>
      </w:r>
      <w:r w:rsidR="005D659D">
        <w:t xml:space="preserve"> that other factors, not </w:t>
      </w:r>
      <w:r w:rsidR="00D44245">
        <w:t xml:space="preserve">explicitly </w:t>
      </w:r>
      <w:r w:rsidR="005D659D">
        <w:t xml:space="preserve">included in our analyses, can also play an important role in the decline of cod condition </w:t>
      </w:r>
      <w:r w:rsidR="005D659D" w:rsidRPr="001D6B8C">
        <w:t>during the past three decades</w:t>
      </w:r>
      <w:r w:rsidR="008D519F" w:rsidRPr="001D6B8C">
        <w:t xml:space="preserve">. </w:t>
      </w:r>
      <w:r w:rsidR="004670D0" w:rsidRPr="001D6B8C">
        <w:t>I</w:t>
      </w:r>
      <w:r w:rsidR="005F3C73" w:rsidRPr="001D6B8C">
        <w:t xml:space="preserve">t is </w:t>
      </w:r>
      <w:r w:rsidR="00BB3AAF" w:rsidRPr="001D6B8C">
        <w:t xml:space="preserve">also </w:t>
      </w:r>
      <w:r w:rsidR="005F3C73" w:rsidRPr="001D6B8C">
        <w:t xml:space="preserve">possible </w:t>
      </w:r>
      <w:r w:rsidR="00D75806" w:rsidRPr="001D6B8C">
        <w:t xml:space="preserve">that </w:t>
      </w:r>
      <w:r w:rsidR="00730525" w:rsidRPr="001D6B8C">
        <w:t xml:space="preserve">the mechanisms that </w:t>
      </w:r>
      <w:r w:rsidR="00FD557F" w:rsidRPr="001D6B8C">
        <w:t xml:space="preserve">initiated </w:t>
      </w:r>
      <w:r w:rsidR="00DD6E5F" w:rsidRPr="001D6B8C">
        <w:t xml:space="preserve">the </w:t>
      </w:r>
      <w:r w:rsidR="00FD557F" w:rsidRPr="001D6B8C">
        <w:t xml:space="preserve">body condition </w:t>
      </w:r>
      <w:r w:rsidR="00DD6E5F" w:rsidRPr="001D6B8C">
        <w:t xml:space="preserve">decline </w:t>
      </w:r>
      <w:r w:rsidR="00FD557F" w:rsidRPr="001D6B8C">
        <w:t>are not the same</w:t>
      </w:r>
      <w:r w:rsidR="00DD6E5F" w:rsidRPr="001D6B8C">
        <w:t xml:space="preserve"> ones that </w:t>
      </w:r>
      <w:r w:rsidR="00A66E7D" w:rsidRPr="001D6B8C">
        <w:t xml:space="preserve">have kept cod in a poor physiological state </w:t>
      </w:r>
      <w:r w:rsidR="009C2876" w:rsidRPr="001D6B8C">
        <w:t>in the last 1</w:t>
      </w:r>
      <w:r w:rsidR="001B7754" w:rsidRPr="001D6B8C">
        <w:t>0</w:t>
      </w:r>
      <w:r w:rsidR="009C2876" w:rsidRPr="001D6B8C">
        <w:t xml:space="preserve"> years</w:t>
      </w:r>
      <w:r w:rsidR="009C3AEC" w:rsidRPr="001D6B8C">
        <w:t xml:space="preserve"> </w:t>
      </w:r>
      <w:r w:rsidR="009C3AEC" w:rsidRPr="001D6B8C">
        <w:fldChar w:fldCharType="begin"/>
      </w:r>
      <w:r w:rsidR="00B86D51">
        <w:instrText xml:space="preserve"> ADDIN ZOTERO_ITEM CSL_CITATION {"citationID":"Wv4A4aG9","properties":{"formattedCitation":"[67]","plainCitation":"[67]","noteIndex":0},"citationItems":[{"id":3511,"uris":["http://zotero.org/users/6116610/items/WFH2R2NM"],"itemData":{"id":3511,"type":"article-journal","abstract":"The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9C3AEC" w:rsidRPr="001D6B8C">
        <w:fldChar w:fldCharType="separate"/>
      </w:r>
      <w:r w:rsidR="00B86D51">
        <w:rPr>
          <w:lang w:val="en-GB"/>
        </w:rPr>
        <w:t>[67]</w:t>
      </w:r>
      <w:r w:rsidR="009C3AEC" w:rsidRPr="001D6B8C">
        <w:fldChar w:fldCharType="end"/>
      </w:r>
      <w:r w:rsidR="00443036">
        <w:t>.</w:t>
      </w:r>
      <w:r w:rsidR="00505E52">
        <w:t xml:space="preserve"> </w:t>
      </w:r>
      <w:commentRangeStart w:id="877"/>
      <w:commentRangeStart w:id="878"/>
      <w:r w:rsidR="009F7EEC">
        <w:t>Liver p</w:t>
      </w:r>
      <w:r w:rsidR="00505E52">
        <w:t>arasites are for instance numerous now</w:t>
      </w:r>
      <w:ins w:id="879" w:author="Max Lindmark" w:date="2022-07-05T08:54:00Z">
        <w:r w:rsidR="00D14595">
          <w:t xml:space="preserve"> that cod are in poor condition</w:t>
        </w:r>
      </w:ins>
      <w:r w:rsidR="00505E52">
        <w:t>, but likely did not cause the decline</w:t>
      </w:r>
      <w:ins w:id="880" w:author="Max Lindmark" w:date="2022-07-05T09:13:00Z">
        <w:r w:rsidR="00C14CBD">
          <w:t xml:space="preserve"> as cod in good condition are not as susceptible to parasite infection</w:t>
        </w:r>
      </w:ins>
      <w:r w:rsidR="008C2DF9">
        <w:t xml:space="preserve"> </w:t>
      </w:r>
      <w:r w:rsidR="00976AD7">
        <w:fldChar w:fldCharType="begin"/>
      </w:r>
      <w:r w:rsidR="00B86D51">
        <w:instrText xml:space="preserve"> ADDIN ZOTERO_ITEM CSL_CITATION {"citationID":"cNqp2e2a","properties":{"formattedCitation":"[70]","plainCitation":"[70]","noteIndex":0},"citationItems":[{"id":2393,"uris":["http://zotero.org/users/6116610/items/EA2S8AK6"],"itemData":{"id":2393,"type":"article-journal","abstract":"The nutritional condition; the energy turnover; the body, liver and plasma composition; and the digestive organ masses were evaluated in relation to varying inf","container-title":"Conservation Physiology","DOI":"10.1093/conphys/coaa093","issue":"1","journalAbbreviation":"Conserv Physiol","language":"en","note":"publisher: Oxford Academic","source":"academic.oup.com","title":"Physiological condition of Eastern Baltic cod, Gadus morhua, infected with the parasitic nematode Contracaecum osculatum","URL":"https://academic.oup.com/conphys/article/8/1/coaa093/5909674","volume":"8","author":[{"family":"Ryberg","given":"Marie Plambech"},{"family":"Skov","given":"Peter V."},{"family":"Vendramin","given":"Niccolò"},{"family":"Buchmann","given":"Kurt"},{"family":"Nielsen","given":"Anders"},{"family":"Behrens","given":"Jane W."}],"accessed":{"date-parts":[["2020",11,13]]},"issued":{"date-parts":[["2020",1,1]]},"citation-key":"rybergPhysiologicalConditionEastern2020"}}],"schema":"https://github.com/citation-style-language/schema/raw/master/csl-citation.json"} </w:instrText>
      </w:r>
      <w:r w:rsidR="00976AD7">
        <w:fldChar w:fldCharType="separate"/>
      </w:r>
      <w:r w:rsidR="00B86D51">
        <w:rPr>
          <w:lang w:val="en-GB"/>
        </w:rPr>
        <w:t>[70]</w:t>
      </w:r>
      <w:r w:rsidR="00976AD7">
        <w:fldChar w:fldCharType="end"/>
      </w:r>
      <w:r w:rsidR="00200412">
        <w:t xml:space="preserve">. </w:t>
      </w:r>
      <w:commentRangeEnd w:id="877"/>
      <w:r w:rsidR="00CD565D">
        <w:rPr>
          <w:rStyle w:val="CommentReference"/>
        </w:rPr>
        <w:commentReference w:id="877"/>
      </w:r>
      <w:commentRangeEnd w:id="878"/>
      <w:r w:rsidR="00404FC8">
        <w:rPr>
          <w:rStyle w:val="CommentReference"/>
        </w:rPr>
        <w:commentReference w:id="878"/>
      </w:r>
      <w:r w:rsidR="003A0A9F">
        <w:t>Evaluating factors associated with condition hotspots</w:t>
      </w:r>
      <w:r w:rsidR="00051D42">
        <w:t xml:space="preserve"> </w:t>
      </w:r>
      <w:r w:rsidR="003A0A9F">
        <w:t xml:space="preserve">would help </w:t>
      </w:r>
      <w:r w:rsidR="00D607CE" w:rsidRPr="00C038C3">
        <w:t xml:space="preserve">understand the role of </w:t>
      </w:r>
      <w:r w:rsidR="004539DA" w:rsidRPr="00C038C3">
        <w:t xml:space="preserve">food availability </w:t>
      </w:r>
      <w:r w:rsidR="00537C0E" w:rsidRPr="00C038C3">
        <w:t>for condition</w:t>
      </w:r>
      <w:r w:rsidR="00C557E4" w:rsidRPr="00C038C3">
        <w:t xml:space="preserve">. </w:t>
      </w:r>
      <w:r w:rsidR="006D4B37" w:rsidRPr="00C038C3">
        <w:t xml:space="preserve">The Eastern Baltic cod stock </w:t>
      </w:r>
      <w:r w:rsidR="009C643F">
        <w:t>is</w:t>
      </w:r>
      <w:r w:rsidR="009C643F" w:rsidRPr="00C038C3">
        <w:t xml:space="preserve"> </w:t>
      </w:r>
      <w:r w:rsidR="00D177DA" w:rsidRPr="00C038C3">
        <w:t>not predicted to grow even in the absence of fishing</w:t>
      </w:r>
      <w:r w:rsidR="00A908BA" w:rsidRPr="00C038C3">
        <w:t xml:space="preserve"> </w:t>
      </w:r>
      <w:r w:rsidR="00D177DA" w:rsidRPr="00C038C3">
        <w:t>mortality</w:t>
      </w:r>
      <w:r w:rsidR="002230DF">
        <w:t xml:space="preserve"> </w:t>
      </w:r>
      <w:r w:rsidR="0036194A">
        <w:fldChar w:fldCharType="begin"/>
      </w:r>
      <w:r w:rsidR="00B86D51">
        <w:instrText xml:space="preserve"> ADDIN ZOTERO_ITEM CSL_CITATION {"citationID":"BC9hl7RP","properties":{"formattedCitation":"[27]","plainCitation":"[27]","noteIndex":0},"citationItems":[{"id":2824,"uris":["http://zotero.org/users/6116610/items/CBUFSIQZ"],"itemData":{"id":2824,"type":"report","collection-title":"ICES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36194A">
        <w:fldChar w:fldCharType="separate"/>
      </w:r>
      <w:r w:rsidR="00B86D51">
        <w:rPr>
          <w:noProof/>
        </w:rPr>
        <w:t>[27]</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w:t>
      </w:r>
      <w:r w:rsidR="00770C0D">
        <w:t>how</w:t>
      </w:r>
      <w:r w:rsidR="00734D5F" w:rsidRPr="00C038C3">
        <w:t xml:space="preserve"> </w:t>
      </w:r>
      <w:r w:rsidR="0088391D" w:rsidRPr="00C038C3">
        <w:t>environment</w:t>
      </w:r>
      <w:r w:rsidR="002675BA">
        <w:t xml:space="preserve"> </w:t>
      </w:r>
      <w:r w:rsidR="009B482B">
        <w:t xml:space="preserve">and </w:t>
      </w:r>
      <w:r w:rsidR="008C3B26" w:rsidRPr="00C038C3">
        <w:t>species</w:t>
      </w:r>
      <w:r w:rsidR="00B370B4" w:rsidRPr="00C038C3">
        <w:t xml:space="preserve"> </w:t>
      </w:r>
      <w:r w:rsidR="00B370B4" w:rsidRPr="00C038C3">
        <w:lastRenderedPageBreak/>
        <w:t>interactions</w:t>
      </w:r>
      <w:r w:rsidR="008C3B26" w:rsidRPr="00C038C3">
        <w:t xml:space="preserve"> </w:t>
      </w:r>
      <w:r w:rsidR="00770C0D">
        <w:t>affect the</w:t>
      </w:r>
      <w:r w:rsidR="00D32973" w:rsidRPr="00C038C3">
        <w:t xml:space="preserve"> body condition of </w:t>
      </w:r>
      <w:r w:rsidR="00352134" w:rsidRPr="00C038C3">
        <w:t>cod</w:t>
      </w:r>
      <w:r w:rsidR="00FA3B8F" w:rsidRPr="00FA3B8F">
        <w:t xml:space="preserve"> </w:t>
      </w:r>
      <w:r w:rsidR="00FA3B8F" w:rsidRPr="00C038C3">
        <w:fldChar w:fldCharType="begin"/>
      </w:r>
      <w:r w:rsidR="00B86D51">
        <w:instrText xml:space="preserve"> ADDIN ZOTERO_ITEM CSL_CITATION {"citationID":"2fHrpl7J","properties":{"formattedCitation":"[71]","plainCitation":"[71]","noteIndex":0},"citationItems":[{"id":2390,"uris":["http://zotero.org/users/6116610/items/PXK4RX42"],"itemData":{"id":2390,"type":"article-journal","abstract":"Eastern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citation-key":"eeroEmergingChallengesResource2020"}}],"schema":"https://github.com/citation-style-language/schema/raw/master/csl-citation.json"} </w:instrText>
      </w:r>
      <w:r w:rsidR="00FA3B8F" w:rsidRPr="00C038C3">
        <w:fldChar w:fldCharType="separate"/>
      </w:r>
      <w:r w:rsidR="00B86D51">
        <w:t>[71]</w:t>
      </w:r>
      <w:r w:rsidR="00FA3B8F" w:rsidRPr="00C038C3">
        <w:fldChar w:fldCharType="end"/>
      </w:r>
      <w:r w:rsidR="00EE105C" w:rsidRPr="00C038C3">
        <w:t xml:space="preserve"> </w:t>
      </w:r>
      <w:r w:rsidR="00770C0D">
        <w:t>since</w:t>
      </w:r>
      <w:r w:rsidR="00EE105C" w:rsidRPr="00C038C3">
        <w:t xml:space="preserve"> </w:t>
      </w:r>
      <w:r w:rsidR="00F32392">
        <w:t xml:space="preserve">body condition </w:t>
      </w:r>
      <w:r w:rsidR="00EE105C" w:rsidRPr="00C038C3">
        <w:t xml:space="preserve">is a key </w:t>
      </w:r>
      <w:r w:rsidR="001635C7" w:rsidRPr="00C038C3">
        <w:t xml:space="preserve">biological </w:t>
      </w:r>
      <w:r w:rsidR="00EE105C" w:rsidRPr="00C038C3">
        <w:t xml:space="preserve">trait </w:t>
      </w:r>
      <w:r w:rsidR="005352F2">
        <w:t>affecting</w:t>
      </w:r>
      <w:r w:rsidR="005352F2" w:rsidRPr="00C038C3">
        <w:t xml:space="preserve"> </w:t>
      </w:r>
      <w:r w:rsidR="0003561D" w:rsidRPr="00C038C3">
        <w:t xml:space="preserve">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5C9DDD6C"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522AFD">
        <w:t xml:space="preserve">of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AA2FA1">
        <w:t>,</w:t>
      </w:r>
      <w:r w:rsidR="0099190C" w:rsidRPr="00C038C3">
        <w:t xml:space="preserve"> </w:t>
      </w:r>
      <w:r w:rsidR="00FE4919" w:rsidRPr="00C038C3">
        <w:t>Federico</w:t>
      </w:r>
      <w:r w:rsidR="00F551EE" w:rsidRPr="00C038C3">
        <w:t xml:space="preserve"> Maioli for </w:t>
      </w:r>
      <w:r w:rsidR="0099190C" w:rsidRPr="00C038C3">
        <w:t xml:space="preserve">helpful </w:t>
      </w:r>
      <w:r w:rsidR="00AA2FA1">
        <w:t>modelling discussion</w:t>
      </w:r>
      <w:r w:rsidR="00401B29" w:rsidRPr="00C038C3">
        <w:t xml:space="preserve">, </w:t>
      </w:r>
      <w:r w:rsidR="00701230" w:rsidRPr="00701230">
        <w:t>Hagen Radtke and Ivan Kuznetsov</w:t>
      </w:r>
      <w:r w:rsidR="00346D10">
        <w:t xml:space="preserve"> for assistance in </w:t>
      </w:r>
      <w:r w:rsidR="00C92715">
        <w:t xml:space="preserve">acquiring predictions of </w:t>
      </w:r>
      <w:r w:rsidR="00522AFD" w:rsidRPr="00BC1E01">
        <w:rPr>
          <w:i/>
        </w:rPr>
        <w:t>S</w:t>
      </w:r>
      <w:r w:rsidR="00522AFD">
        <w:rPr>
          <w:i/>
        </w:rPr>
        <w:t>.</w:t>
      </w:r>
      <w:r w:rsidR="00C92715" w:rsidRPr="00BC1E01">
        <w:rPr>
          <w:i/>
        </w:rPr>
        <w:t xml:space="preserve"> </w:t>
      </w:r>
      <w:r w:rsidR="00522AFD" w:rsidRPr="00BC1E01">
        <w:rPr>
          <w:i/>
        </w:rPr>
        <w:t>entomon</w:t>
      </w:r>
      <w:r w:rsidR="00522AFD">
        <w:t xml:space="preserve"> </w:t>
      </w:r>
      <w:r w:rsidR="00C92715">
        <w:t xml:space="preserve">densities, </w:t>
      </w:r>
      <w:r w:rsidR="00401B29" w:rsidRPr="00C038C3">
        <w:t xml:space="preserve">Martin Hansson </w:t>
      </w:r>
      <w:r w:rsidR="004E5ED1" w:rsidRPr="00C038C3">
        <w:t xml:space="preserve">and Elin Almroth Rosell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r w:rsidR="004C64F3" w:rsidRPr="00C038C3">
        <w:t xml:space="preserve">Olavi Kaljuste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3B0521">
        <w:t xml:space="preserve">the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r w:rsidR="003B0521">
        <w:t>The study was financed by the Swedish Research Council Formas (grant no. 2018-00775 to M.C.).</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r w:rsidRPr="00C038C3">
        <w:rPr>
          <w:b/>
          <w:sz w:val="28"/>
          <w:szCs w:val="28"/>
        </w:rPr>
        <w:t>Author Contributions</w:t>
      </w:r>
    </w:p>
    <w:p w14:paraId="294C7242" w14:textId="42499CDB"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DC7A31">
        <w:t xml:space="preserve">M.G. provided </w:t>
      </w:r>
      <w:r w:rsidR="00522AFD" w:rsidRPr="00374258">
        <w:rPr>
          <w:i/>
        </w:rPr>
        <w:t>S</w:t>
      </w:r>
      <w:r w:rsidR="00522AFD">
        <w:rPr>
          <w:i/>
        </w:rPr>
        <w:t>.</w:t>
      </w:r>
      <w:r w:rsidR="00522AFD" w:rsidRPr="00374258">
        <w:rPr>
          <w:i/>
        </w:rPr>
        <w:t xml:space="preserve"> entomon</w:t>
      </w:r>
      <w:r w:rsidR="00522AFD">
        <w:t xml:space="preserve"> </w:t>
      </w:r>
      <w:r w:rsidR="00DC7A31">
        <w:t xml:space="preserve">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A1BDA">
        <w:t xml:space="preserve"> </w:t>
      </w:r>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110C71F7" w:rsidR="007748F1" w:rsidRDefault="007748F1" w:rsidP="00552801">
      <w:pPr>
        <w:spacing w:line="480" w:lineRule="auto"/>
        <w:contextualSpacing/>
        <w:mirrorIndents/>
        <w:jc w:val="both"/>
      </w:pPr>
      <w:r w:rsidRPr="00C038C3">
        <w:t xml:space="preserve">All code and data are publicly available at </w:t>
      </w:r>
      <w:hyperlink r:id="rId15" w:history="1">
        <w:r w:rsidRPr="00C038C3">
          <w:rPr>
            <w:rStyle w:val="Hyperlink"/>
          </w:rPr>
          <w:t>https://github.com/maxlindmark/cod_condition</w:t>
        </w:r>
      </w:hyperlink>
      <w:r w:rsidRPr="00C038C3">
        <w:t xml:space="preserve"> and will be deposited on Zenodo upon publication.</w:t>
      </w:r>
    </w:p>
    <w:p w14:paraId="257CC6E8" w14:textId="77777777" w:rsidR="007E5E4D" w:rsidRPr="00C038C3" w:rsidRDefault="007E5E4D"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881" w:name="_jwygf3u2rl9s" w:colFirst="0" w:colLast="0"/>
      <w:bookmarkEnd w:id="881"/>
      <w:commentRangeStart w:id="882"/>
      <w:commentRangeStart w:id="883"/>
      <w:r w:rsidRPr="00C038C3">
        <w:rPr>
          <w:b/>
          <w:sz w:val="28"/>
          <w:szCs w:val="28"/>
        </w:rPr>
        <w:t xml:space="preserve">Literature </w:t>
      </w:r>
      <w:commentRangeEnd w:id="882"/>
      <w:r w:rsidR="00CF2D06">
        <w:rPr>
          <w:rStyle w:val="CommentReference"/>
        </w:rPr>
        <w:commentReference w:id="882"/>
      </w:r>
      <w:commentRangeEnd w:id="883"/>
      <w:r w:rsidR="00934463">
        <w:rPr>
          <w:rStyle w:val="CommentReference"/>
        </w:rPr>
        <w:commentReference w:id="883"/>
      </w:r>
      <w:r w:rsidRPr="00C038C3">
        <w:rPr>
          <w:b/>
          <w:sz w:val="28"/>
          <w:szCs w:val="28"/>
        </w:rPr>
        <w:t>cited</w:t>
      </w:r>
    </w:p>
    <w:p w14:paraId="1CB305AD" w14:textId="77777777" w:rsidR="00B86D51" w:rsidRPr="00B86D51" w:rsidRDefault="00C70AF8" w:rsidP="00B86D51">
      <w:pPr>
        <w:pStyle w:val="Bibliography"/>
        <w:rPr>
          <w:lang w:val="en-GB"/>
        </w:rPr>
      </w:pPr>
      <w:r>
        <w:rPr>
          <w:lang w:val="en-GB"/>
        </w:rPr>
        <w:t xml:space="preserve"> </w:t>
      </w:r>
      <w:r w:rsidR="007A29CF">
        <w:rPr>
          <w:lang w:val="en-GB"/>
        </w:rPr>
        <w:fldChar w:fldCharType="begin"/>
      </w:r>
      <w:r w:rsidR="00B86D51">
        <w:rPr>
          <w:lang w:val="en-GB"/>
        </w:rPr>
        <w:instrText xml:space="preserve"> ADDIN ZOTERO_BIBL {"uncited":[],"omitted":[],"custom":[]} CSL_BIBLIOGRAPHY </w:instrText>
      </w:r>
      <w:r w:rsidR="007A29CF">
        <w:rPr>
          <w:lang w:val="en-GB"/>
        </w:rPr>
        <w:fldChar w:fldCharType="separate"/>
      </w:r>
      <w:r w:rsidR="00B86D51" w:rsidRPr="00B86D51">
        <w:rPr>
          <w:lang w:val="en-GB"/>
        </w:rPr>
        <w:t>1.</w:t>
      </w:r>
      <w:r w:rsidR="00B86D51" w:rsidRPr="00B86D51">
        <w:rPr>
          <w:lang w:val="en-GB"/>
        </w:rPr>
        <w:tab/>
        <w:t xml:space="preserve">Nash R, Valencia A, Geffen A. 2006 The origin of fulton’s condition factor : Setting the record straight. </w:t>
      </w:r>
      <w:r w:rsidR="00B86D51" w:rsidRPr="00B86D51">
        <w:rPr>
          <w:i/>
          <w:iCs/>
          <w:lang w:val="en-GB"/>
        </w:rPr>
        <w:t>Fisheries</w:t>
      </w:r>
      <w:r w:rsidR="00B86D51" w:rsidRPr="00B86D51">
        <w:rPr>
          <w:lang w:val="en-GB"/>
        </w:rPr>
        <w:t xml:space="preserve"> </w:t>
      </w:r>
      <w:r w:rsidR="00B86D51" w:rsidRPr="00B86D51">
        <w:rPr>
          <w:b/>
          <w:bCs/>
          <w:lang w:val="en-GB"/>
        </w:rPr>
        <w:t>31</w:t>
      </w:r>
      <w:r w:rsidR="00B86D51" w:rsidRPr="00B86D51">
        <w:rPr>
          <w:lang w:val="en-GB"/>
        </w:rPr>
        <w:t>, 236–238.</w:t>
      </w:r>
    </w:p>
    <w:p w14:paraId="1AED71DA" w14:textId="77777777" w:rsidR="00B86D51" w:rsidRPr="00B86D51" w:rsidRDefault="00B86D51" w:rsidP="00B86D51">
      <w:pPr>
        <w:pStyle w:val="Bibliography"/>
        <w:rPr>
          <w:lang w:val="en-GB"/>
        </w:rPr>
      </w:pPr>
      <w:r w:rsidRPr="00B86D51">
        <w:rPr>
          <w:lang w:val="en-GB"/>
        </w:rPr>
        <w:lastRenderedPageBreak/>
        <w:t>2.</w:t>
      </w:r>
      <w:r w:rsidRPr="00B86D51">
        <w:rPr>
          <w:lang w:val="en-GB"/>
        </w:rPr>
        <w:tab/>
        <w:t xml:space="preserve">Thorson JT. 2015 Spatio-temporal variation in fish condition is not consistently explained by density, temperature, or season for California Current groundfishes. </w:t>
      </w:r>
      <w:r w:rsidRPr="00B86D51">
        <w:rPr>
          <w:i/>
          <w:iCs/>
          <w:lang w:val="en-GB"/>
        </w:rPr>
        <w:t>Marine Ecology Progress Series</w:t>
      </w:r>
      <w:r w:rsidRPr="00B86D51">
        <w:rPr>
          <w:lang w:val="en-GB"/>
        </w:rPr>
        <w:t xml:space="preserve"> </w:t>
      </w:r>
      <w:r w:rsidRPr="00B86D51">
        <w:rPr>
          <w:b/>
          <w:bCs/>
          <w:lang w:val="en-GB"/>
        </w:rPr>
        <w:t>526</w:t>
      </w:r>
      <w:r w:rsidRPr="00B86D51">
        <w:rPr>
          <w:lang w:val="en-GB"/>
        </w:rPr>
        <w:t>, 101–112. (doi:10.3354/meps11204)</w:t>
      </w:r>
    </w:p>
    <w:p w14:paraId="22356DEC" w14:textId="77777777" w:rsidR="00B86D51" w:rsidRPr="00B86D51" w:rsidRDefault="00B86D51" w:rsidP="00B86D51">
      <w:pPr>
        <w:pStyle w:val="Bibliography"/>
        <w:rPr>
          <w:lang w:val="en-GB"/>
        </w:rPr>
      </w:pPr>
      <w:r w:rsidRPr="00B86D51">
        <w:rPr>
          <w:lang w:val="en-GB"/>
        </w:rPr>
        <w:t>3.</w:t>
      </w:r>
      <w:r w:rsidRPr="00B86D51">
        <w:rPr>
          <w:lang w:val="en-GB"/>
        </w:rPr>
        <w:tab/>
        <w:t xml:space="preserve">Morgan MJ, Rideout RM, Colbourne EB. 2010 Impact of environmental temperature on Atlantic cod Gadus morhua energy allocation to growth, condition and reproduction. </w:t>
      </w:r>
      <w:r w:rsidRPr="00B86D51">
        <w:rPr>
          <w:i/>
          <w:iCs/>
          <w:lang w:val="en-GB"/>
        </w:rPr>
        <w:t>Marine Ecology Progress Series</w:t>
      </w:r>
      <w:r w:rsidRPr="00B86D51">
        <w:rPr>
          <w:lang w:val="en-GB"/>
        </w:rPr>
        <w:t xml:space="preserve"> </w:t>
      </w:r>
      <w:r w:rsidRPr="00B86D51">
        <w:rPr>
          <w:b/>
          <w:bCs/>
          <w:lang w:val="en-GB"/>
        </w:rPr>
        <w:t>404</w:t>
      </w:r>
      <w:r w:rsidRPr="00B86D51">
        <w:rPr>
          <w:lang w:val="en-GB"/>
        </w:rPr>
        <w:t>, 185–195. (doi:10.3354/meps08502)</w:t>
      </w:r>
    </w:p>
    <w:p w14:paraId="76C6B346" w14:textId="77777777" w:rsidR="00B86D51" w:rsidRPr="00B86D51" w:rsidRDefault="00B86D51" w:rsidP="00B86D51">
      <w:pPr>
        <w:pStyle w:val="Bibliography"/>
        <w:rPr>
          <w:lang w:val="en-GB"/>
        </w:rPr>
      </w:pPr>
      <w:r w:rsidRPr="00B86D51">
        <w:rPr>
          <w:lang w:val="en-GB"/>
        </w:rPr>
        <w:t>4.</w:t>
      </w:r>
      <w:r w:rsidRPr="00B86D51">
        <w:rPr>
          <w:lang w:val="en-GB"/>
        </w:rPr>
        <w:tab/>
        <w:t xml:space="preserve">Hislop JRG, Robb AP, Gauld JA. 1978 Observations on effects of feeding level on growth and reproduction in haddock, Melanogrammus aeglefinus (L.) in captivity. </w:t>
      </w:r>
      <w:r w:rsidRPr="00B86D51">
        <w:rPr>
          <w:i/>
          <w:iCs/>
          <w:lang w:val="en-GB"/>
        </w:rPr>
        <w:t>Journal of Fish Biology</w:t>
      </w:r>
      <w:r w:rsidRPr="00B86D51">
        <w:rPr>
          <w:lang w:val="en-GB"/>
        </w:rPr>
        <w:t xml:space="preserve"> </w:t>
      </w:r>
      <w:r w:rsidRPr="00B86D51">
        <w:rPr>
          <w:b/>
          <w:bCs/>
          <w:lang w:val="en-GB"/>
        </w:rPr>
        <w:t>13</w:t>
      </w:r>
      <w:r w:rsidRPr="00B86D51">
        <w:rPr>
          <w:lang w:val="en-GB"/>
        </w:rPr>
        <w:t>, 85–98. (doi:10.1111/j.1095-8649.1978.tb03416.x)</w:t>
      </w:r>
    </w:p>
    <w:p w14:paraId="3FD87BA4" w14:textId="77777777" w:rsidR="00B86D51" w:rsidRPr="00B86D51" w:rsidRDefault="00B86D51" w:rsidP="00B86D51">
      <w:pPr>
        <w:pStyle w:val="Bibliography"/>
        <w:rPr>
          <w:lang w:val="en-GB"/>
        </w:rPr>
      </w:pPr>
      <w:r w:rsidRPr="00B86D51">
        <w:rPr>
          <w:lang w:val="en-GB"/>
        </w:rPr>
        <w:t>5.</w:t>
      </w:r>
      <w:r w:rsidRPr="00B86D51">
        <w:rPr>
          <w:lang w:val="en-GB"/>
        </w:rPr>
        <w:tab/>
        <w:t xml:space="preserve">Marshall CT, Frank KT. 1999 The effect of interannual variation in growth and condition on haddock recruitment. </w:t>
      </w:r>
      <w:r w:rsidRPr="00B86D51">
        <w:rPr>
          <w:i/>
          <w:iCs/>
          <w:lang w:val="en-GB"/>
        </w:rPr>
        <w:t>Can. J. Fish. Aquat. Sci.</w:t>
      </w:r>
      <w:r w:rsidRPr="00B86D51">
        <w:rPr>
          <w:lang w:val="en-GB"/>
        </w:rPr>
        <w:t xml:space="preserve"> </w:t>
      </w:r>
      <w:r w:rsidRPr="00B86D51">
        <w:rPr>
          <w:b/>
          <w:bCs/>
          <w:lang w:val="en-GB"/>
        </w:rPr>
        <w:t>56</w:t>
      </w:r>
      <w:r w:rsidRPr="00B86D51">
        <w:rPr>
          <w:lang w:val="en-GB"/>
        </w:rPr>
        <w:t>, 347–355. (doi:10.1139/f99-019)</w:t>
      </w:r>
    </w:p>
    <w:p w14:paraId="6F0C1C1D" w14:textId="77777777" w:rsidR="00B86D51" w:rsidRPr="00B86D51" w:rsidRDefault="00B86D51" w:rsidP="00B86D51">
      <w:pPr>
        <w:pStyle w:val="Bibliography"/>
        <w:rPr>
          <w:lang w:val="en-GB"/>
        </w:rPr>
      </w:pPr>
      <w:r w:rsidRPr="00B86D51">
        <w:rPr>
          <w:lang w:val="en-GB"/>
        </w:rPr>
        <w:t>6.</w:t>
      </w:r>
      <w:r w:rsidRPr="00B86D51">
        <w:rPr>
          <w:lang w:val="en-GB"/>
        </w:rPr>
        <w:tab/>
        <w:t xml:space="preserve">Jørgensen C, Ernande B, Fiksen Ø, Dieckmann U. 2006 The logic of skipped spawning in fish. </w:t>
      </w:r>
      <w:r w:rsidRPr="00B86D51">
        <w:rPr>
          <w:i/>
          <w:iCs/>
          <w:lang w:val="en-GB"/>
        </w:rPr>
        <w:t>Can. J. Fish. Aquat. Sci.</w:t>
      </w:r>
      <w:r w:rsidRPr="00B86D51">
        <w:rPr>
          <w:lang w:val="en-GB"/>
        </w:rPr>
        <w:t xml:space="preserve"> </w:t>
      </w:r>
      <w:r w:rsidRPr="00B86D51">
        <w:rPr>
          <w:b/>
          <w:bCs/>
          <w:lang w:val="en-GB"/>
        </w:rPr>
        <w:t>63</w:t>
      </w:r>
      <w:r w:rsidRPr="00B86D51">
        <w:rPr>
          <w:lang w:val="en-GB"/>
        </w:rPr>
        <w:t>, 200–211. (doi:10.1139/f05-210)</w:t>
      </w:r>
    </w:p>
    <w:p w14:paraId="3E9F8710" w14:textId="77777777" w:rsidR="00B86D51" w:rsidRPr="00B86D51" w:rsidRDefault="00B86D51" w:rsidP="00B86D51">
      <w:pPr>
        <w:pStyle w:val="Bibliography"/>
        <w:rPr>
          <w:lang w:val="en-GB"/>
        </w:rPr>
      </w:pPr>
      <w:r w:rsidRPr="00B86D51">
        <w:rPr>
          <w:lang w:val="en-GB"/>
        </w:rPr>
        <w:t>7.</w:t>
      </w:r>
      <w:r w:rsidRPr="00B86D51">
        <w:rPr>
          <w:lang w:val="en-GB"/>
        </w:rPr>
        <w:tab/>
        <w:t xml:space="preserve">Mion M, Thorsen A, Vitale F, Dierking J, Herrmann JP, Huwer B, von Dewitz B, Casini M. 2018 Effect of fish length and nutritional condition on the fecundity of distressed Atlantic cod </w:t>
      </w:r>
      <w:r w:rsidRPr="00B86D51">
        <w:rPr>
          <w:i/>
          <w:iCs/>
          <w:lang w:val="en-GB"/>
        </w:rPr>
        <w:t>Gadus morhua</w:t>
      </w:r>
      <w:r w:rsidRPr="00B86D51">
        <w:rPr>
          <w:lang w:val="en-GB"/>
        </w:rPr>
        <w:t xml:space="preserve"> from the Baltic Sea: POTENTIAL FECUNDITY OF BALTIC </w:t>
      </w:r>
      <w:r w:rsidRPr="00B86D51">
        <w:rPr>
          <w:i/>
          <w:iCs/>
          <w:lang w:val="en-GB"/>
        </w:rPr>
        <w:t>G. MORHUA</w:t>
      </w:r>
      <w:r w:rsidRPr="00B86D51">
        <w:rPr>
          <w:lang w:val="en-GB"/>
        </w:rPr>
        <w:t xml:space="preserve">. </w:t>
      </w:r>
      <w:r w:rsidRPr="00B86D51">
        <w:rPr>
          <w:i/>
          <w:iCs/>
          <w:lang w:val="en-GB"/>
        </w:rPr>
        <w:t>Journal of Fish Biology</w:t>
      </w:r>
      <w:r w:rsidRPr="00B86D51">
        <w:rPr>
          <w:lang w:val="en-GB"/>
        </w:rPr>
        <w:t xml:space="preserve"> </w:t>
      </w:r>
      <w:r w:rsidRPr="00B86D51">
        <w:rPr>
          <w:b/>
          <w:bCs/>
          <w:lang w:val="en-GB"/>
        </w:rPr>
        <w:t>92</w:t>
      </w:r>
      <w:r w:rsidRPr="00B86D51">
        <w:rPr>
          <w:lang w:val="en-GB"/>
        </w:rPr>
        <w:t>, 1016–1034. (doi:10.1111/jfb.13563)</w:t>
      </w:r>
    </w:p>
    <w:p w14:paraId="090D347A" w14:textId="77777777" w:rsidR="00B86D51" w:rsidRPr="00B86D51" w:rsidRDefault="00B86D51" w:rsidP="00B86D51">
      <w:pPr>
        <w:pStyle w:val="Bibliography"/>
        <w:rPr>
          <w:lang w:val="en-GB"/>
        </w:rPr>
      </w:pPr>
      <w:r w:rsidRPr="00B86D51">
        <w:rPr>
          <w:lang w:val="en-GB"/>
        </w:rPr>
        <w:t>8.</w:t>
      </w:r>
      <w:r w:rsidRPr="00B86D51">
        <w:rPr>
          <w:lang w:val="en-GB"/>
        </w:rPr>
        <w:tab/>
        <w:t xml:space="preserve">Dutil J-D, Lambert Y. 2000 Natural mortality from poor condition in Atlantic cod (Gadus morhua). </w:t>
      </w:r>
      <w:r w:rsidRPr="00B86D51">
        <w:rPr>
          <w:i/>
          <w:iCs/>
          <w:lang w:val="en-GB"/>
        </w:rPr>
        <w:t>Canadian Journal of Fisheries and Aquatic Sciences</w:t>
      </w:r>
      <w:r w:rsidRPr="00B86D51">
        <w:rPr>
          <w:lang w:val="en-GB"/>
        </w:rPr>
        <w:t xml:space="preserve"> (doi:10.1139/f00-023)</w:t>
      </w:r>
    </w:p>
    <w:p w14:paraId="5AA2E09E" w14:textId="77777777" w:rsidR="00B86D51" w:rsidRPr="00B86D51" w:rsidRDefault="00B86D51" w:rsidP="00B86D51">
      <w:pPr>
        <w:pStyle w:val="Bibliography"/>
        <w:rPr>
          <w:lang w:val="en-GB"/>
        </w:rPr>
      </w:pPr>
      <w:r w:rsidRPr="00B86D51">
        <w:rPr>
          <w:lang w:val="en-GB"/>
        </w:rPr>
        <w:t>9.</w:t>
      </w:r>
      <w:r w:rsidRPr="00B86D51">
        <w:rPr>
          <w:lang w:val="en-GB"/>
        </w:rPr>
        <w:tab/>
        <w:t xml:space="preserve">Casini M, Eero M, Carlshamre S, Lövgren J. 2016 Using alternative biological information in stock assessment: condition-corrected natural mortality of Eastern Baltic cod. </w:t>
      </w:r>
      <w:r w:rsidRPr="00B86D51">
        <w:rPr>
          <w:i/>
          <w:iCs/>
          <w:lang w:val="en-GB"/>
        </w:rPr>
        <w:t>ICES J Mar Sci</w:t>
      </w:r>
      <w:r w:rsidRPr="00B86D51">
        <w:rPr>
          <w:lang w:val="en-GB"/>
        </w:rPr>
        <w:t xml:space="preserve"> </w:t>
      </w:r>
      <w:r w:rsidRPr="00B86D51">
        <w:rPr>
          <w:b/>
          <w:bCs/>
          <w:lang w:val="en-GB"/>
        </w:rPr>
        <w:t>73</w:t>
      </w:r>
      <w:r w:rsidRPr="00B86D51">
        <w:rPr>
          <w:lang w:val="en-GB"/>
        </w:rPr>
        <w:t>, 2625–2631. (doi:10.1093/icesjms/fsw117)</w:t>
      </w:r>
    </w:p>
    <w:p w14:paraId="3590055C" w14:textId="77777777" w:rsidR="00B86D51" w:rsidRPr="00B86D51" w:rsidRDefault="00B86D51" w:rsidP="00B86D51">
      <w:pPr>
        <w:pStyle w:val="Bibliography"/>
        <w:rPr>
          <w:lang w:val="en-GB"/>
        </w:rPr>
      </w:pPr>
      <w:r w:rsidRPr="00B86D51">
        <w:rPr>
          <w:lang w:val="en-GB"/>
        </w:rPr>
        <w:t>10.</w:t>
      </w:r>
      <w:r w:rsidRPr="00B86D51">
        <w:rPr>
          <w:lang w:val="en-GB"/>
        </w:rPr>
        <w:tab/>
        <w:t xml:space="preserve">Grüss A, Gao J, Thorson J, Rooper C, Thompson G, Boldt J, Lauth R. 2020 Estimating synchronous changes in condition and density in eastern Bering Sea fishes. </w:t>
      </w:r>
      <w:r w:rsidRPr="00B86D51">
        <w:rPr>
          <w:i/>
          <w:iCs/>
          <w:lang w:val="en-GB"/>
        </w:rPr>
        <w:t>Mar. Ecol. Prog. Ser.</w:t>
      </w:r>
      <w:r w:rsidRPr="00B86D51">
        <w:rPr>
          <w:lang w:val="en-GB"/>
        </w:rPr>
        <w:t xml:space="preserve"> </w:t>
      </w:r>
      <w:r w:rsidRPr="00B86D51">
        <w:rPr>
          <w:b/>
          <w:bCs/>
          <w:lang w:val="en-GB"/>
        </w:rPr>
        <w:t>635</w:t>
      </w:r>
      <w:r w:rsidRPr="00B86D51">
        <w:rPr>
          <w:lang w:val="en-GB"/>
        </w:rPr>
        <w:t>, 169–185. (doi:10.3354/meps13213)</w:t>
      </w:r>
    </w:p>
    <w:p w14:paraId="712A6CD7" w14:textId="77777777" w:rsidR="00B86D51" w:rsidRPr="00B86D51" w:rsidRDefault="00B86D51" w:rsidP="00B86D51">
      <w:pPr>
        <w:pStyle w:val="Bibliography"/>
        <w:rPr>
          <w:lang w:val="en-GB"/>
        </w:rPr>
      </w:pPr>
      <w:r w:rsidRPr="00B86D51">
        <w:rPr>
          <w:lang w:val="en-GB"/>
        </w:rPr>
        <w:t>11.</w:t>
      </w:r>
      <w:r w:rsidRPr="00B86D51">
        <w:rPr>
          <w:lang w:val="en-GB"/>
        </w:rPr>
        <w:tab/>
        <w:t xml:space="preserve">Cardinale M, Arrhenius F. 2000 Decreasing weight-at-age of Atlantic herring (Clupea harengus) from the Baltic Sea between 1986 and 1996: a statistical analysis. </w:t>
      </w:r>
      <w:r w:rsidRPr="00B86D51">
        <w:rPr>
          <w:i/>
          <w:iCs/>
          <w:lang w:val="en-GB"/>
        </w:rPr>
        <w:t>ICES J Mar Sci</w:t>
      </w:r>
      <w:r w:rsidRPr="00B86D51">
        <w:rPr>
          <w:lang w:val="en-GB"/>
        </w:rPr>
        <w:t xml:space="preserve"> </w:t>
      </w:r>
      <w:r w:rsidRPr="00B86D51">
        <w:rPr>
          <w:b/>
          <w:bCs/>
          <w:lang w:val="en-GB"/>
        </w:rPr>
        <w:t>57</w:t>
      </w:r>
      <w:r w:rsidRPr="00B86D51">
        <w:rPr>
          <w:lang w:val="en-GB"/>
        </w:rPr>
        <w:t>, 882–893. (doi:10.1006/jmsc.2000.0575)</w:t>
      </w:r>
    </w:p>
    <w:p w14:paraId="039E6CD2" w14:textId="77777777" w:rsidR="00B86D51" w:rsidRPr="00B86D51" w:rsidRDefault="00B86D51" w:rsidP="00B86D51">
      <w:pPr>
        <w:pStyle w:val="Bibliography"/>
        <w:rPr>
          <w:lang w:val="en-GB"/>
        </w:rPr>
      </w:pPr>
      <w:r w:rsidRPr="00B86D51">
        <w:rPr>
          <w:lang w:val="en-GB"/>
        </w:rPr>
        <w:t>12.</w:t>
      </w:r>
      <w:r w:rsidRPr="00B86D51">
        <w:rPr>
          <w:lang w:val="en-GB"/>
        </w:rPr>
        <w:tab/>
        <w:t xml:space="preserve">Casini M, Cardinale M, Hjelm J. 2006 Inter-annual variation in herring, Clupea harengus, and sprat, Sprattus sprattus, condition in the central Baltic Sea: what gives the tune? </w:t>
      </w:r>
      <w:r w:rsidRPr="00B86D51">
        <w:rPr>
          <w:i/>
          <w:iCs/>
          <w:lang w:val="en-GB"/>
        </w:rPr>
        <w:t>Oikos</w:t>
      </w:r>
      <w:r w:rsidRPr="00B86D51">
        <w:rPr>
          <w:lang w:val="en-GB"/>
        </w:rPr>
        <w:t xml:space="preserve"> </w:t>
      </w:r>
      <w:r w:rsidRPr="00B86D51">
        <w:rPr>
          <w:b/>
          <w:bCs/>
          <w:lang w:val="en-GB"/>
        </w:rPr>
        <w:t>112</w:t>
      </w:r>
      <w:r w:rsidRPr="00B86D51">
        <w:rPr>
          <w:lang w:val="en-GB"/>
        </w:rPr>
        <w:t>, 638–650. (doi:10.1111/j.0030-1299.2006.13860.x)</w:t>
      </w:r>
    </w:p>
    <w:p w14:paraId="6FC15960" w14:textId="77777777" w:rsidR="00B86D51" w:rsidRPr="00B86D51" w:rsidRDefault="00B86D51" w:rsidP="00B86D51">
      <w:pPr>
        <w:pStyle w:val="Bibliography"/>
        <w:rPr>
          <w:lang w:val="en-GB"/>
        </w:rPr>
      </w:pPr>
      <w:r w:rsidRPr="00B86D51">
        <w:rPr>
          <w:lang w:val="en-GB"/>
        </w:rPr>
        <w:t>13.</w:t>
      </w:r>
      <w:r w:rsidRPr="00B86D51">
        <w:rPr>
          <w:lang w:val="en-GB"/>
        </w:rPr>
        <w:tab/>
        <w:t xml:space="preserve">Möllmann C, Kornilovs G, Fetter M, Köster FW, Hinrichsen H-H. 2003 The marine copepod, Pseudocalanus elongatus, as a mediator between climate variability and fisheries in the Central Baltic Sea. </w:t>
      </w:r>
      <w:r w:rsidRPr="00B86D51">
        <w:rPr>
          <w:i/>
          <w:iCs/>
          <w:lang w:val="en-GB"/>
        </w:rPr>
        <w:t>Fisheries Oceanography</w:t>
      </w:r>
      <w:r w:rsidRPr="00B86D51">
        <w:rPr>
          <w:lang w:val="en-GB"/>
        </w:rPr>
        <w:t xml:space="preserve"> </w:t>
      </w:r>
      <w:r w:rsidRPr="00B86D51">
        <w:rPr>
          <w:b/>
          <w:bCs/>
          <w:lang w:val="en-GB"/>
        </w:rPr>
        <w:t>12</w:t>
      </w:r>
      <w:r w:rsidRPr="00B86D51">
        <w:rPr>
          <w:lang w:val="en-GB"/>
        </w:rPr>
        <w:t>, 360–368. (doi:10.1046/j.1365-2419.2003.00257.x)</w:t>
      </w:r>
    </w:p>
    <w:p w14:paraId="678EB4B4" w14:textId="77777777" w:rsidR="00B86D51" w:rsidRPr="00B86D51" w:rsidRDefault="00B86D51" w:rsidP="00B86D51">
      <w:pPr>
        <w:pStyle w:val="Bibliography"/>
        <w:rPr>
          <w:lang w:val="en-GB"/>
        </w:rPr>
      </w:pPr>
      <w:r w:rsidRPr="00B86D51">
        <w:rPr>
          <w:lang w:val="en-GB"/>
        </w:rPr>
        <w:t>14.</w:t>
      </w:r>
      <w:r w:rsidRPr="00B86D51">
        <w:rPr>
          <w:lang w:val="en-GB"/>
        </w:rPr>
        <w:tab/>
        <w:t xml:space="preserve">Casini M </w:t>
      </w:r>
      <w:r w:rsidRPr="00B86D51">
        <w:rPr>
          <w:i/>
          <w:iCs/>
          <w:lang w:val="en-GB"/>
        </w:rPr>
        <w:t>et al.</w:t>
      </w:r>
      <w:r w:rsidRPr="00B86D51">
        <w:rPr>
          <w:lang w:val="en-GB"/>
        </w:rPr>
        <w:t xml:space="preserve"> 2016 Hypoxic areas, density-dependence and food limitation drive the body condition of a heavily exploited marine fish predator. </w:t>
      </w:r>
      <w:r w:rsidRPr="00B86D51">
        <w:rPr>
          <w:i/>
          <w:iCs/>
          <w:lang w:val="en-GB"/>
        </w:rPr>
        <w:t>Royal Society Open Science</w:t>
      </w:r>
      <w:r w:rsidRPr="00B86D51">
        <w:rPr>
          <w:lang w:val="en-GB"/>
        </w:rPr>
        <w:t xml:space="preserve"> </w:t>
      </w:r>
      <w:r w:rsidRPr="00B86D51">
        <w:rPr>
          <w:b/>
          <w:bCs/>
          <w:lang w:val="en-GB"/>
        </w:rPr>
        <w:t>3</w:t>
      </w:r>
      <w:r w:rsidRPr="00B86D51">
        <w:rPr>
          <w:lang w:val="en-GB"/>
        </w:rPr>
        <w:t>, 160416. (doi:10.1098/rsos.160416)</w:t>
      </w:r>
    </w:p>
    <w:p w14:paraId="68B74EE8" w14:textId="77777777" w:rsidR="00B86D51" w:rsidRPr="00B86D51" w:rsidRDefault="00B86D51" w:rsidP="00B86D51">
      <w:pPr>
        <w:pStyle w:val="Bibliography"/>
        <w:rPr>
          <w:lang w:val="en-GB"/>
        </w:rPr>
      </w:pPr>
      <w:r w:rsidRPr="00B86D51">
        <w:rPr>
          <w:lang w:val="en-GB"/>
        </w:rPr>
        <w:lastRenderedPageBreak/>
        <w:t>15.</w:t>
      </w:r>
      <w:r w:rsidRPr="00B86D51">
        <w:rPr>
          <w:lang w:val="en-GB"/>
        </w:rPr>
        <w:tab/>
        <w:t>Casini M, Martin Hansson, Orio A, Limburg K. 2021 Changes in population depth distribution and oxygen stratification are involved in the current low condition of the eastern Baltic Sea cod (</w:t>
      </w:r>
      <w:r w:rsidRPr="00B86D51">
        <w:rPr>
          <w:i/>
          <w:iCs/>
          <w:lang w:val="en-GB"/>
        </w:rPr>
        <w:t>Gadus morhua</w:t>
      </w:r>
      <w:r w:rsidRPr="00B86D51">
        <w:rPr>
          <w:lang w:val="en-GB"/>
        </w:rPr>
        <w:t xml:space="preserve">). </w:t>
      </w:r>
      <w:r w:rsidRPr="00B86D51">
        <w:rPr>
          <w:i/>
          <w:iCs/>
          <w:lang w:val="en-GB"/>
        </w:rPr>
        <w:t>Biogeosciences</w:t>
      </w:r>
      <w:r w:rsidRPr="00B86D51">
        <w:rPr>
          <w:lang w:val="en-GB"/>
        </w:rPr>
        <w:t xml:space="preserve"> </w:t>
      </w:r>
      <w:r w:rsidRPr="00B86D51">
        <w:rPr>
          <w:b/>
          <w:bCs/>
          <w:lang w:val="en-GB"/>
        </w:rPr>
        <w:t>18</w:t>
      </w:r>
      <w:r w:rsidRPr="00B86D51">
        <w:rPr>
          <w:lang w:val="en-GB"/>
        </w:rPr>
        <w:t>, 1321–1331. (doi:https://doi.org/10.5194/bg-18-1321-2021)</w:t>
      </w:r>
    </w:p>
    <w:p w14:paraId="5B5AFB3D" w14:textId="77777777" w:rsidR="00B86D51" w:rsidRPr="00B86D51" w:rsidRDefault="00B86D51" w:rsidP="00B86D51">
      <w:pPr>
        <w:pStyle w:val="Bibliography"/>
        <w:rPr>
          <w:lang w:val="en-GB"/>
        </w:rPr>
      </w:pPr>
      <w:r w:rsidRPr="00B86D51">
        <w:rPr>
          <w:lang w:val="en-GB"/>
        </w:rPr>
        <w:t>16.</w:t>
      </w:r>
      <w:r w:rsidRPr="00B86D51">
        <w:rPr>
          <w:lang w:val="en-GB"/>
        </w:rPr>
        <w:tab/>
        <w:t xml:space="preserve">Diaz RJ. 2001 Overview of Hypoxia around the World. </w:t>
      </w:r>
      <w:r w:rsidRPr="00B86D51">
        <w:rPr>
          <w:i/>
          <w:iCs/>
          <w:lang w:val="en-GB"/>
        </w:rPr>
        <w:t>Journal of Environmental Quality</w:t>
      </w:r>
      <w:r w:rsidRPr="00B86D51">
        <w:rPr>
          <w:lang w:val="en-GB"/>
        </w:rPr>
        <w:t xml:space="preserve"> </w:t>
      </w:r>
      <w:r w:rsidRPr="00B86D51">
        <w:rPr>
          <w:b/>
          <w:bCs/>
          <w:lang w:val="en-GB"/>
        </w:rPr>
        <w:t>30</w:t>
      </w:r>
      <w:r w:rsidRPr="00B86D51">
        <w:rPr>
          <w:lang w:val="en-GB"/>
        </w:rPr>
        <w:t>, 275–281. (doi:https://doi.org/10.2134/jeq2001.302275x)</w:t>
      </w:r>
    </w:p>
    <w:p w14:paraId="4C652EA6" w14:textId="77777777" w:rsidR="00B86D51" w:rsidRPr="00B86D51" w:rsidRDefault="00B86D51" w:rsidP="00B86D51">
      <w:pPr>
        <w:pStyle w:val="Bibliography"/>
        <w:rPr>
          <w:lang w:val="en-GB"/>
        </w:rPr>
      </w:pPr>
      <w:r w:rsidRPr="00B86D51">
        <w:rPr>
          <w:lang w:val="en-GB"/>
        </w:rPr>
        <w:t>17.</w:t>
      </w:r>
      <w:r w:rsidRPr="00B86D51">
        <w:rPr>
          <w:lang w:val="en-GB"/>
        </w:rPr>
        <w:tab/>
        <w:t xml:space="preserve">Breitburg D. 2002 Effects of hypoxia, and the balance between hypoxia and enrichment, on coastal fishes and fisheries. </w:t>
      </w:r>
      <w:r w:rsidRPr="00B86D51">
        <w:rPr>
          <w:i/>
          <w:iCs/>
          <w:lang w:val="en-GB"/>
        </w:rPr>
        <w:t>Estuaries</w:t>
      </w:r>
      <w:r w:rsidRPr="00B86D51">
        <w:rPr>
          <w:lang w:val="en-GB"/>
        </w:rPr>
        <w:t xml:space="preserve"> </w:t>
      </w:r>
      <w:r w:rsidRPr="00B86D51">
        <w:rPr>
          <w:b/>
          <w:bCs/>
          <w:lang w:val="en-GB"/>
        </w:rPr>
        <w:t>25</w:t>
      </w:r>
      <w:r w:rsidRPr="00B86D51">
        <w:rPr>
          <w:lang w:val="en-GB"/>
        </w:rPr>
        <w:t>, 767–781. (doi:10.1007/BF02804904)</w:t>
      </w:r>
    </w:p>
    <w:p w14:paraId="60BB67D3" w14:textId="77777777" w:rsidR="00B86D51" w:rsidRPr="00B86D51" w:rsidRDefault="00B86D51" w:rsidP="00B86D51">
      <w:pPr>
        <w:pStyle w:val="Bibliography"/>
        <w:rPr>
          <w:lang w:val="en-GB"/>
        </w:rPr>
      </w:pPr>
      <w:r w:rsidRPr="00B86D51">
        <w:rPr>
          <w:lang w:val="en-GB"/>
        </w:rPr>
        <w:t>18.</w:t>
      </w:r>
      <w:r w:rsidRPr="00B86D51">
        <w:rPr>
          <w:lang w:val="en-GB"/>
        </w:rPr>
        <w:tab/>
        <w:t xml:space="preserve">Diaz RJ, Rosenberg R. 2008 Spreading Dead Zones and Consequences for Marine Ecosystems. </w:t>
      </w:r>
      <w:r w:rsidRPr="00B86D51">
        <w:rPr>
          <w:i/>
          <w:iCs/>
          <w:lang w:val="en-GB"/>
        </w:rPr>
        <w:t>Science</w:t>
      </w:r>
      <w:r w:rsidRPr="00B86D51">
        <w:rPr>
          <w:lang w:val="en-GB"/>
        </w:rPr>
        <w:t xml:space="preserve"> </w:t>
      </w:r>
      <w:r w:rsidRPr="00B86D51">
        <w:rPr>
          <w:b/>
          <w:bCs/>
          <w:lang w:val="en-GB"/>
        </w:rPr>
        <w:t>321</w:t>
      </w:r>
      <w:r w:rsidRPr="00B86D51">
        <w:rPr>
          <w:lang w:val="en-GB"/>
        </w:rPr>
        <w:t>, 926–929. (doi:10.1126/science.1156401)</w:t>
      </w:r>
    </w:p>
    <w:p w14:paraId="108AFB79" w14:textId="77777777" w:rsidR="00B86D51" w:rsidRPr="00B86D51" w:rsidRDefault="00B86D51" w:rsidP="00B86D51">
      <w:pPr>
        <w:pStyle w:val="Bibliography"/>
        <w:rPr>
          <w:lang w:val="en-GB"/>
        </w:rPr>
      </w:pPr>
      <w:r w:rsidRPr="00B86D51">
        <w:rPr>
          <w:lang w:val="en-GB"/>
        </w:rPr>
        <w:t>19.</w:t>
      </w:r>
      <w:r w:rsidRPr="00B86D51">
        <w:rPr>
          <w:lang w:val="en-GB"/>
        </w:rPr>
        <w:tab/>
        <w:t xml:space="preserve">Carstensen J, Andersen JH, Gustafsson BG, Conley DJ. 2014 Deoxygenation of the Baltic Sea during the last century. </w:t>
      </w:r>
      <w:r w:rsidRPr="00B86D51">
        <w:rPr>
          <w:i/>
          <w:iCs/>
          <w:lang w:val="en-GB"/>
        </w:rPr>
        <w:t>PNAS</w:t>
      </w:r>
      <w:r w:rsidRPr="00B86D51">
        <w:rPr>
          <w:lang w:val="en-GB"/>
        </w:rPr>
        <w:t xml:space="preserve"> </w:t>
      </w:r>
      <w:r w:rsidRPr="00B86D51">
        <w:rPr>
          <w:b/>
          <w:bCs/>
          <w:lang w:val="en-GB"/>
        </w:rPr>
        <w:t>111</w:t>
      </w:r>
      <w:r w:rsidRPr="00B86D51">
        <w:rPr>
          <w:lang w:val="en-GB"/>
        </w:rPr>
        <w:t>, 5628–5633. (doi:10.1073/pnas.1323156111)</w:t>
      </w:r>
    </w:p>
    <w:p w14:paraId="3EDE0110" w14:textId="77777777" w:rsidR="00B86D51" w:rsidRPr="00B86D51" w:rsidRDefault="00B86D51" w:rsidP="00B86D51">
      <w:pPr>
        <w:pStyle w:val="Bibliography"/>
        <w:rPr>
          <w:lang w:val="en-GB"/>
        </w:rPr>
      </w:pPr>
      <w:r w:rsidRPr="00B86D51">
        <w:rPr>
          <w:lang w:val="en-GB"/>
        </w:rPr>
        <w:t>20.</w:t>
      </w:r>
      <w:r w:rsidRPr="00B86D51">
        <w:rPr>
          <w:lang w:val="en-GB"/>
        </w:rPr>
        <w:tab/>
        <w:t xml:space="preserve">Kramer DL. 1987 Dissolved oxygen and fish behavior. </w:t>
      </w:r>
      <w:r w:rsidRPr="00B86D51">
        <w:rPr>
          <w:i/>
          <w:iCs/>
          <w:lang w:val="en-GB"/>
        </w:rPr>
        <w:t>Environ Biol Fish</w:t>
      </w:r>
      <w:r w:rsidRPr="00B86D51">
        <w:rPr>
          <w:lang w:val="en-GB"/>
        </w:rPr>
        <w:t xml:space="preserve"> </w:t>
      </w:r>
      <w:r w:rsidRPr="00B86D51">
        <w:rPr>
          <w:b/>
          <w:bCs/>
          <w:lang w:val="en-GB"/>
        </w:rPr>
        <w:t>18</w:t>
      </w:r>
      <w:r w:rsidRPr="00B86D51">
        <w:rPr>
          <w:lang w:val="en-GB"/>
        </w:rPr>
        <w:t>, 81–92. (doi:10.1007/BF00002597)</w:t>
      </w:r>
    </w:p>
    <w:p w14:paraId="65DB8DD0" w14:textId="77777777" w:rsidR="00B86D51" w:rsidRPr="00B86D51" w:rsidRDefault="00B86D51" w:rsidP="00B86D51">
      <w:pPr>
        <w:pStyle w:val="Bibliography"/>
        <w:rPr>
          <w:lang w:val="en-GB"/>
        </w:rPr>
      </w:pPr>
      <w:r w:rsidRPr="00B86D51">
        <w:rPr>
          <w:lang w:val="en-GB"/>
        </w:rPr>
        <w:t>21.</w:t>
      </w:r>
      <w:r w:rsidRPr="00B86D51">
        <w:rPr>
          <w:lang w:val="en-GB"/>
        </w:rPr>
        <w:tab/>
        <w:t xml:space="preserve">Chabot D, Dutil J-D. 1999 Reduced growth of Atlantic cod in non-lethal hypoxic conditions. </w:t>
      </w:r>
      <w:r w:rsidRPr="00B86D51">
        <w:rPr>
          <w:i/>
          <w:iCs/>
          <w:lang w:val="en-GB"/>
        </w:rPr>
        <w:t>Journal of Fish Biology</w:t>
      </w:r>
      <w:r w:rsidRPr="00B86D51">
        <w:rPr>
          <w:lang w:val="en-GB"/>
        </w:rPr>
        <w:t xml:space="preserve"> </w:t>
      </w:r>
      <w:r w:rsidRPr="00B86D51">
        <w:rPr>
          <w:b/>
          <w:bCs/>
          <w:lang w:val="en-GB"/>
        </w:rPr>
        <w:t>55</w:t>
      </w:r>
      <w:r w:rsidRPr="00B86D51">
        <w:rPr>
          <w:lang w:val="en-GB"/>
        </w:rPr>
        <w:t>, 472–491. (doi:https://doi.org/10.1111/j.1095-8649.1999.tb00693.x)</w:t>
      </w:r>
    </w:p>
    <w:p w14:paraId="32DC5DF3" w14:textId="77777777" w:rsidR="00B86D51" w:rsidRPr="00B86D51" w:rsidRDefault="00B86D51" w:rsidP="00B86D51">
      <w:pPr>
        <w:pStyle w:val="Bibliography"/>
        <w:rPr>
          <w:lang w:val="en-GB"/>
        </w:rPr>
      </w:pPr>
      <w:r w:rsidRPr="00B86D51">
        <w:rPr>
          <w:lang w:val="en-GB"/>
        </w:rPr>
        <w:t>22.</w:t>
      </w:r>
      <w:r w:rsidRPr="00B86D51">
        <w:rPr>
          <w:lang w:val="en-GB"/>
        </w:rPr>
        <w:tab/>
        <w:t xml:space="preserve">Claireaux G, Webber DM, Lagardère J-P, Kerr SR. 2000 Influence of water temperature and oxygenation on the aerobic metabolic scope of Atlantic cod (Gadus morhua). </w:t>
      </w:r>
      <w:r w:rsidRPr="00B86D51">
        <w:rPr>
          <w:i/>
          <w:iCs/>
          <w:lang w:val="en-GB"/>
        </w:rPr>
        <w:t>Journal of Sea Research</w:t>
      </w:r>
      <w:r w:rsidRPr="00B86D51">
        <w:rPr>
          <w:lang w:val="en-GB"/>
        </w:rPr>
        <w:t xml:space="preserve"> </w:t>
      </w:r>
      <w:r w:rsidRPr="00B86D51">
        <w:rPr>
          <w:b/>
          <w:bCs/>
          <w:lang w:val="en-GB"/>
        </w:rPr>
        <w:t>44</w:t>
      </w:r>
      <w:r w:rsidRPr="00B86D51">
        <w:rPr>
          <w:lang w:val="en-GB"/>
        </w:rPr>
        <w:t>, 257–265. (doi:10.1016/S1385-1101(00)00053-8)</w:t>
      </w:r>
    </w:p>
    <w:p w14:paraId="4B0CF0A5" w14:textId="77777777" w:rsidR="00B86D51" w:rsidRPr="00B86D51" w:rsidRDefault="00B86D51" w:rsidP="00B86D51">
      <w:pPr>
        <w:pStyle w:val="Bibliography"/>
        <w:rPr>
          <w:lang w:val="en-GB"/>
        </w:rPr>
      </w:pPr>
      <w:r w:rsidRPr="00B86D51">
        <w:rPr>
          <w:lang w:val="en-GB"/>
        </w:rPr>
        <w:t>23.</w:t>
      </w:r>
      <w:r w:rsidRPr="00B86D51">
        <w:rPr>
          <w:lang w:val="en-GB"/>
        </w:rPr>
        <w:tab/>
        <w:t xml:space="preserve">Hrycik AR, Almeida LZ, Höök TO. 2017 Sub-lethal effects on fish provide insight into a biologically-relevant threshold of hypoxia. </w:t>
      </w:r>
      <w:r w:rsidRPr="00B86D51">
        <w:rPr>
          <w:i/>
          <w:iCs/>
          <w:lang w:val="en-GB"/>
        </w:rPr>
        <w:t>Oikos</w:t>
      </w:r>
      <w:r w:rsidRPr="00B86D51">
        <w:rPr>
          <w:lang w:val="en-GB"/>
        </w:rPr>
        <w:t xml:space="preserve"> </w:t>
      </w:r>
      <w:r w:rsidRPr="00B86D51">
        <w:rPr>
          <w:b/>
          <w:bCs/>
          <w:lang w:val="en-GB"/>
        </w:rPr>
        <w:t>126</w:t>
      </w:r>
      <w:r w:rsidRPr="00B86D51">
        <w:rPr>
          <w:lang w:val="en-GB"/>
        </w:rPr>
        <w:t>, 307–317. (doi:https://doi.org/10.1111/oik.03678)</w:t>
      </w:r>
    </w:p>
    <w:p w14:paraId="4A78BAB7" w14:textId="77777777" w:rsidR="00B86D51" w:rsidRPr="00B86D51" w:rsidRDefault="00B86D51" w:rsidP="00B86D51">
      <w:pPr>
        <w:pStyle w:val="Bibliography"/>
        <w:rPr>
          <w:lang w:val="en-GB"/>
        </w:rPr>
      </w:pPr>
      <w:r w:rsidRPr="00B86D51">
        <w:rPr>
          <w:lang w:val="en-GB"/>
        </w:rPr>
        <w:t>24.</w:t>
      </w:r>
      <w:r w:rsidRPr="00B86D51">
        <w:rPr>
          <w:lang w:val="en-GB"/>
        </w:rPr>
        <w:tab/>
        <w:t xml:space="preserve">Sampaio E, Santos C, Rosa IC, Ferreira V, Pörtner H-O, Duarte CM, Levin LA, Rosa R. 2021 Impacts of hypoxic events surpass those of future ocean warming and acidification. </w:t>
      </w:r>
      <w:r w:rsidRPr="00B86D51">
        <w:rPr>
          <w:i/>
          <w:iCs/>
          <w:lang w:val="en-GB"/>
        </w:rPr>
        <w:t>Nature Ecology &amp; Evolution</w:t>
      </w:r>
      <w:r w:rsidRPr="00B86D51">
        <w:rPr>
          <w:lang w:val="en-GB"/>
        </w:rPr>
        <w:t xml:space="preserve"> , 1–11. (doi:10.1038/s41559-020-01370-3)</w:t>
      </w:r>
    </w:p>
    <w:p w14:paraId="149FD0FB" w14:textId="77777777" w:rsidR="00B86D51" w:rsidRPr="00B86D51" w:rsidRDefault="00B86D51" w:rsidP="00B86D51">
      <w:pPr>
        <w:pStyle w:val="Bibliography"/>
        <w:rPr>
          <w:lang w:val="en-GB"/>
        </w:rPr>
      </w:pPr>
      <w:r w:rsidRPr="00B86D51">
        <w:rPr>
          <w:lang w:val="en-GB"/>
        </w:rPr>
        <w:t>25.</w:t>
      </w:r>
      <w:r w:rsidRPr="00B86D51">
        <w:rPr>
          <w:lang w:val="en-GB"/>
        </w:rPr>
        <w:tab/>
        <w:t xml:space="preserve">Reusch TBH </w:t>
      </w:r>
      <w:r w:rsidRPr="00B86D51">
        <w:rPr>
          <w:i/>
          <w:iCs/>
          <w:lang w:val="en-GB"/>
        </w:rPr>
        <w:t>et al.</w:t>
      </w:r>
      <w:r w:rsidRPr="00B86D51">
        <w:rPr>
          <w:lang w:val="en-GB"/>
        </w:rPr>
        <w:t xml:space="preserve"> 2018 The Baltic Sea as a time machine for the future coastal ocean. </w:t>
      </w:r>
      <w:r w:rsidRPr="00B86D51">
        <w:rPr>
          <w:i/>
          <w:iCs/>
          <w:lang w:val="en-GB"/>
        </w:rPr>
        <w:t>Science Advances</w:t>
      </w:r>
      <w:r w:rsidRPr="00B86D51">
        <w:rPr>
          <w:lang w:val="en-GB"/>
        </w:rPr>
        <w:t xml:space="preserve"> </w:t>
      </w:r>
    </w:p>
    <w:p w14:paraId="5220E022" w14:textId="77777777" w:rsidR="00B86D51" w:rsidRPr="00B86D51" w:rsidRDefault="00B86D51" w:rsidP="00B86D51">
      <w:pPr>
        <w:pStyle w:val="Bibliography"/>
        <w:rPr>
          <w:lang w:val="en-GB"/>
        </w:rPr>
      </w:pPr>
      <w:r w:rsidRPr="00B86D51">
        <w:rPr>
          <w:lang w:val="en-GB"/>
        </w:rPr>
        <w:t>26.</w:t>
      </w:r>
      <w:r w:rsidRPr="00B86D51">
        <w:rPr>
          <w:lang w:val="en-GB"/>
        </w:rPr>
        <w:tab/>
        <w:t xml:space="preserve">Mion M </w:t>
      </w:r>
      <w:r w:rsidRPr="00B86D51">
        <w:rPr>
          <w:i/>
          <w:iCs/>
          <w:lang w:val="en-GB"/>
        </w:rPr>
        <w:t>et al.</w:t>
      </w:r>
      <w:r w:rsidRPr="00B86D51">
        <w:rPr>
          <w:lang w:val="en-GB"/>
        </w:rPr>
        <w:t xml:space="preserve"> 2021 Multidecadal changes in fish growth rates estimated from tagging data: A case study from the Eastern Baltic cod (Gadus morhua, Gadidae). </w:t>
      </w:r>
      <w:r w:rsidRPr="00B86D51">
        <w:rPr>
          <w:i/>
          <w:iCs/>
          <w:lang w:val="en-GB"/>
        </w:rPr>
        <w:t>Fish and Fisheries</w:t>
      </w:r>
      <w:r w:rsidRPr="00B86D51">
        <w:rPr>
          <w:lang w:val="en-GB"/>
        </w:rPr>
        <w:t xml:space="preserve"> </w:t>
      </w:r>
      <w:r w:rsidRPr="00B86D51">
        <w:rPr>
          <w:b/>
          <w:bCs/>
          <w:lang w:val="en-GB"/>
        </w:rPr>
        <w:t>22</w:t>
      </w:r>
      <w:r w:rsidRPr="00B86D51">
        <w:rPr>
          <w:lang w:val="en-GB"/>
        </w:rPr>
        <w:t>, 413–427. (doi:https://doi.org/10.1111/faf.12527)</w:t>
      </w:r>
    </w:p>
    <w:p w14:paraId="524365F9" w14:textId="77777777" w:rsidR="00B86D51" w:rsidRPr="00B86D51" w:rsidRDefault="00B86D51" w:rsidP="00B86D51">
      <w:pPr>
        <w:pStyle w:val="Bibliography"/>
        <w:rPr>
          <w:lang w:val="en-GB"/>
        </w:rPr>
      </w:pPr>
      <w:r w:rsidRPr="00B86D51">
        <w:rPr>
          <w:lang w:val="en-GB"/>
        </w:rPr>
        <w:t>27.</w:t>
      </w:r>
      <w:r w:rsidRPr="00B86D51">
        <w:rPr>
          <w:lang w:val="en-GB"/>
        </w:rPr>
        <w:tab/>
        <w:t xml:space="preserve">ICES. 2021 Cod </w:t>
      </w:r>
      <w:r w:rsidRPr="00B86D51">
        <w:rPr>
          <w:i/>
          <w:iCs/>
          <w:lang w:val="en-GB"/>
        </w:rPr>
        <w:t>(Gadus morhua)</w:t>
      </w:r>
      <w:r w:rsidRPr="00B86D51">
        <w:rPr>
          <w:lang w:val="en-GB"/>
        </w:rPr>
        <w:t xml:space="preserve"> in subdivisions 24-32, eastern Baltic stock (eastern Baltic Sea). </w:t>
      </w:r>
      <w:r w:rsidRPr="00B86D51">
        <w:rPr>
          <w:i/>
          <w:iCs/>
          <w:lang w:val="en-GB"/>
        </w:rPr>
        <w:t>In</w:t>
      </w:r>
      <w:r w:rsidRPr="00B86D51">
        <w:rPr>
          <w:lang w:val="en-GB"/>
        </w:rPr>
        <w:t xml:space="preserve"> Report of the ICES Advisory Committee. </w:t>
      </w:r>
    </w:p>
    <w:p w14:paraId="7EABD154" w14:textId="77777777" w:rsidR="00B86D51" w:rsidRPr="00B86D51" w:rsidRDefault="00B86D51" w:rsidP="00B86D51">
      <w:pPr>
        <w:pStyle w:val="Bibliography"/>
        <w:rPr>
          <w:lang w:val="en-GB"/>
        </w:rPr>
      </w:pPr>
      <w:r w:rsidRPr="00B86D51">
        <w:rPr>
          <w:lang w:val="en-GB"/>
        </w:rPr>
        <w:t>28.</w:t>
      </w:r>
      <w:r w:rsidRPr="00B86D51">
        <w:rPr>
          <w:lang w:val="en-GB"/>
        </w:rPr>
        <w:tab/>
        <w:t>ICES. 2021 Report of the Baltic Fisheries Assessment Working Group (WGBFAS). , 717 pp.</w:t>
      </w:r>
    </w:p>
    <w:p w14:paraId="208A757C" w14:textId="77777777" w:rsidR="00B86D51" w:rsidRPr="00B86D51" w:rsidRDefault="00B86D51" w:rsidP="00B86D51">
      <w:pPr>
        <w:pStyle w:val="Bibliography"/>
        <w:rPr>
          <w:lang w:val="en-GB"/>
        </w:rPr>
      </w:pPr>
      <w:r w:rsidRPr="00B86D51">
        <w:rPr>
          <w:lang w:val="en-GB"/>
        </w:rPr>
        <w:lastRenderedPageBreak/>
        <w:t>29.</w:t>
      </w:r>
      <w:r w:rsidRPr="00B86D51">
        <w:rPr>
          <w:lang w:val="en-GB"/>
        </w:rPr>
        <w:tab/>
        <w:t xml:space="preserve">Haase K, Orio A, Pawlak J, Pachur M, Casini M. 2020 Diet of dominant demersal fish species in the Baltic Sea: Is flounder stealing benthic food from cod? </w:t>
      </w:r>
      <w:r w:rsidRPr="00B86D51">
        <w:rPr>
          <w:i/>
          <w:iCs/>
          <w:lang w:val="en-GB"/>
        </w:rPr>
        <w:t>Mar. Ecol. Prog. Ser.</w:t>
      </w:r>
      <w:r w:rsidRPr="00B86D51">
        <w:rPr>
          <w:lang w:val="en-GB"/>
        </w:rPr>
        <w:t xml:space="preserve"> </w:t>
      </w:r>
      <w:r w:rsidRPr="00B86D51">
        <w:rPr>
          <w:b/>
          <w:bCs/>
          <w:lang w:val="en-GB"/>
        </w:rPr>
        <w:t>645</w:t>
      </w:r>
      <w:r w:rsidRPr="00B86D51">
        <w:rPr>
          <w:lang w:val="en-GB"/>
        </w:rPr>
        <w:t>, 159–170. (doi:10.3354/meps13360)</w:t>
      </w:r>
    </w:p>
    <w:p w14:paraId="7AC9D429" w14:textId="77777777" w:rsidR="00B86D51" w:rsidRPr="00B86D51" w:rsidRDefault="00B86D51" w:rsidP="00B86D51">
      <w:pPr>
        <w:pStyle w:val="Bibliography"/>
        <w:rPr>
          <w:lang w:val="en-GB"/>
        </w:rPr>
      </w:pPr>
      <w:r w:rsidRPr="00B86D51">
        <w:rPr>
          <w:lang w:val="en-GB"/>
        </w:rPr>
        <w:t>30.</w:t>
      </w:r>
      <w:r w:rsidRPr="00B86D51">
        <w:rPr>
          <w:lang w:val="en-GB"/>
        </w:rPr>
        <w:tab/>
        <w:t xml:space="preserve">Neuenfeldt S </w:t>
      </w:r>
      <w:r w:rsidRPr="00B86D51">
        <w:rPr>
          <w:i/>
          <w:iCs/>
          <w:lang w:val="en-GB"/>
        </w:rPr>
        <w:t>et al.</w:t>
      </w:r>
      <w:r w:rsidRPr="00B86D51">
        <w:rPr>
          <w:lang w:val="en-GB"/>
        </w:rPr>
        <w:t xml:space="preserve"> 2020 Feeding and growth of Atlantic cod (</w:t>
      </w:r>
      <w:r w:rsidRPr="00B86D51">
        <w:rPr>
          <w:i/>
          <w:iCs/>
          <w:lang w:val="en-GB"/>
        </w:rPr>
        <w:t>Gadus morhua</w:t>
      </w:r>
      <w:r w:rsidRPr="00B86D51">
        <w:rPr>
          <w:lang w:val="en-GB"/>
        </w:rPr>
        <w:t xml:space="preserve"> L.) in the eastern Baltic Sea under environmental change. </w:t>
      </w:r>
      <w:r w:rsidRPr="00B86D51">
        <w:rPr>
          <w:i/>
          <w:iCs/>
          <w:lang w:val="en-GB"/>
        </w:rPr>
        <w:t>ICES Journal of Marine Science</w:t>
      </w:r>
      <w:r w:rsidRPr="00B86D51">
        <w:rPr>
          <w:lang w:val="en-GB"/>
        </w:rPr>
        <w:t xml:space="preserve"> </w:t>
      </w:r>
      <w:r w:rsidRPr="00B86D51">
        <w:rPr>
          <w:b/>
          <w:bCs/>
          <w:lang w:val="en-GB"/>
        </w:rPr>
        <w:t>77</w:t>
      </w:r>
      <w:r w:rsidRPr="00B86D51">
        <w:rPr>
          <w:lang w:val="en-GB"/>
        </w:rPr>
        <w:t>, 624–632. (doi:10.1093/icesjms/fsz224)</w:t>
      </w:r>
    </w:p>
    <w:p w14:paraId="2BDD18FD" w14:textId="77777777" w:rsidR="00B86D51" w:rsidRPr="00B86D51" w:rsidRDefault="00B86D51" w:rsidP="00B86D51">
      <w:pPr>
        <w:pStyle w:val="Bibliography"/>
        <w:rPr>
          <w:lang w:val="en-GB"/>
        </w:rPr>
      </w:pPr>
      <w:r w:rsidRPr="00B86D51">
        <w:rPr>
          <w:lang w:val="en-GB"/>
        </w:rPr>
        <w:t>31.</w:t>
      </w:r>
      <w:r w:rsidRPr="00B86D51">
        <w:rPr>
          <w:lang w:val="en-GB"/>
        </w:rPr>
        <w:tab/>
        <w:t xml:space="preserve">Orio A, Florin A-B, Bergström U, Šics I, Baranova T, Casini M. 2017 Modelling indices of abundance and size-based indicators of cod and flounder stocks in the Baltic Sea using newly standardized trawl survey data. </w:t>
      </w:r>
      <w:r w:rsidRPr="00B86D51">
        <w:rPr>
          <w:i/>
          <w:iCs/>
          <w:lang w:val="en-GB"/>
        </w:rPr>
        <w:t>ICES J Mar Sci</w:t>
      </w:r>
      <w:r w:rsidRPr="00B86D51">
        <w:rPr>
          <w:lang w:val="en-GB"/>
        </w:rPr>
        <w:t xml:space="preserve"> </w:t>
      </w:r>
      <w:r w:rsidRPr="00B86D51">
        <w:rPr>
          <w:b/>
          <w:bCs/>
          <w:lang w:val="en-GB"/>
        </w:rPr>
        <w:t>74</w:t>
      </w:r>
      <w:r w:rsidRPr="00B86D51">
        <w:rPr>
          <w:lang w:val="en-GB"/>
        </w:rPr>
        <w:t>, 1322–1333. (doi:10.1093/icesjms/fsx005)</w:t>
      </w:r>
    </w:p>
    <w:p w14:paraId="5C14718F" w14:textId="77777777" w:rsidR="00B86D51" w:rsidRPr="00B86D51" w:rsidRDefault="00B86D51" w:rsidP="00B86D51">
      <w:pPr>
        <w:pStyle w:val="Bibliography"/>
        <w:rPr>
          <w:lang w:val="en-GB"/>
        </w:rPr>
      </w:pPr>
      <w:r w:rsidRPr="00B86D51">
        <w:rPr>
          <w:lang w:val="en-GB"/>
        </w:rPr>
        <w:t>32.</w:t>
      </w:r>
      <w:r w:rsidRPr="00B86D51">
        <w:rPr>
          <w:lang w:val="en-GB"/>
        </w:rPr>
        <w:tab/>
        <w:t xml:space="preserve">Casini M, Kornilovs G, Cardinale M, Möllmann C, Grygiel W, Jonsson P, Raid T, Flinkman J, Feldman V. 2011 Spatial and temporal density dependence regulates the condition of central Baltic Sea clupeids: compelling evidence using an extensive international acoustic survey. </w:t>
      </w:r>
      <w:r w:rsidRPr="00B86D51">
        <w:rPr>
          <w:i/>
          <w:iCs/>
          <w:lang w:val="en-GB"/>
        </w:rPr>
        <w:t>Population Ecology</w:t>
      </w:r>
      <w:r w:rsidRPr="00B86D51">
        <w:rPr>
          <w:lang w:val="en-GB"/>
        </w:rPr>
        <w:t xml:space="preserve"> </w:t>
      </w:r>
      <w:r w:rsidRPr="00B86D51">
        <w:rPr>
          <w:b/>
          <w:bCs/>
          <w:lang w:val="en-GB"/>
        </w:rPr>
        <w:t>53</w:t>
      </w:r>
      <w:r w:rsidRPr="00B86D51">
        <w:rPr>
          <w:lang w:val="en-GB"/>
        </w:rPr>
        <w:t>, 511–523. (doi:10.1007/s10144-011-0269-2)</w:t>
      </w:r>
    </w:p>
    <w:p w14:paraId="17555803" w14:textId="77777777" w:rsidR="00B86D51" w:rsidRPr="00B86D51" w:rsidRDefault="00B86D51" w:rsidP="00B86D51">
      <w:pPr>
        <w:pStyle w:val="Bibliography"/>
        <w:rPr>
          <w:lang w:val="en-GB"/>
        </w:rPr>
      </w:pPr>
      <w:r w:rsidRPr="00B86D51">
        <w:rPr>
          <w:lang w:val="en-GB"/>
        </w:rPr>
        <w:t>33.</w:t>
      </w:r>
      <w:r w:rsidRPr="00B86D51">
        <w:rPr>
          <w:lang w:val="en-GB"/>
        </w:rPr>
        <w:tab/>
        <w:t xml:space="preserve">Eero M, Vinther M, Haslob H, Huwer B, Casini M, Storr-Paulsen M, Köster FW. 2012 Spatial management of marine resources can enhance the recovery of predators and avoid local depletion of forage fish. </w:t>
      </w:r>
      <w:r w:rsidRPr="00B86D51">
        <w:rPr>
          <w:i/>
          <w:iCs/>
          <w:lang w:val="en-GB"/>
        </w:rPr>
        <w:t>Conservation Letters</w:t>
      </w:r>
      <w:r w:rsidRPr="00B86D51">
        <w:rPr>
          <w:lang w:val="en-GB"/>
        </w:rPr>
        <w:t xml:space="preserve"> </w:t>
      </w:r>
      <w:r w:rsidRPr="00B86D51">
        <w:rPr>
          <w:b/>
          <w:bCs/>
          <w:lang w:val="en-GB"/>
        </w:rPr>
        <w:t>5</w:t>
      </w:r>
      <w:r w:rsidRPr="00B86D51">
        <w:rPr>
          <w:lang w:val="en-GB"/>
        </w:rPr>
        <w:t>, 486–492. (doi:10.1111/j.1755-263X.2012.00266.x)</w:t>
      </w:r>
    </w:p>
    <w:p w14:paraId="401E357E" w14:textId="77777777" w:rsidR="00B86D51" w:rsidRPr="00B86D51" w:rsidRDefault="00B86D51" w:rsidP="00B86D51">
      <w:pPr>
        <w:pStyle w:val="Bibliography"/>
        <w:rPr>
          <w:lang w:val="en-GB"/>
        </w:rPr>
      </w:pPr>
      <w:r w:rsidRPr="00B86D51">
        <w:rPr>
          <w:lang w:val="en-GB"/>
        </w:rPr>
        <w:t>34.</w:t>
      </w:r>
      <w:r w:rsidRPr="00B86D51">
        <w:rPr>
          <w:lang w:val="en-GB"/>
        </w:rPr>
        <w:tab/>
        <w:t xml:space="preserve">Belkin IM. 2009 Rapid warming of large marine ecosystems. </w:t>
      </w:r>
      <w:r w:rsidRPr="00B86D51">
        <w:rPr>
          <w:i/>
          <w:iCs/>
          <w:lang w:val="en-GB"/>
        </w:rPr>
        <w:t>Progress in Oceanography</w:t>
      </w:r>
      <w:r w:rsidRPr="00B86D51">
        <w:rPr>
          <w:lang w:val="en-GB"/>
        </w:rPr>
        <w:t xml:space="preserve"> </w:t>
      </w:r>
      <w:r w:rsidRPr="00B86D51">
        <w:rPr>
          <w:b/>
          <w:bCs/>
          <w:lang w:val="en-GB"/>
        </w:rPr>
        <w:t>81</w:t>
      </w:r>
      <w:r w:rsidRPr="00B86D51">
        <w:rPr>
          <w:lang w:val="en-GB"/>
        </w:rPr>
        <w:t>, 207–213.</w:t>
      </w:r>
    </w:p>
    <w:p w14:paraId="61F70AC6" w14:textId="77777777" w:rsidR="00B86D51" w:rsidRPr="00B86D51" w:rsidRDefault="00B86D51" w:rsidP="00B86D51">
      <w:pPr>
        <w:pStyle w:val="Bibliography"/>
        <w:rPr>
          <w:lang w:val="en-GB"/>
        </w:rPr>
      </w:pPr>
      <w:r w:rsidRPr="00B86D51">
        <w:rPr>
          <w:lang w:val="en-GB"/>
        </w:rPr>
        <w:t>35.</w:t>
      </w:r>
      <w:r w:rsidRPr="00B86D51">
        <w:rPr>
          <w:lang w:val="en-GB"/>
        </w:rPr>
        <w:tab/>
        <w:t xml:space="preserve">Orio A, Bergström U, Florin A-B, Šics I, Casini M. 2020 Long-term changes in spatial overlap betweeninteracting cod and flounder in the Baltic Sea. </w:t>
      </w:r>
      <w:r w:rsidRPr="00B86D51">
        <w:rPr>
          <w:i/>
          <w:iCs/>
          <w:lang w:val="en-GB"/>
        </w:rPr>
        <w:t>Hydrobiologia</w:t>
      </w:r>
      <w:r w:rsidRPr="00B86D51">
        <w:rPr>
          <w:lang w:val="en-GB"/>
        </w:rPr>
        <w:t xml:space="preserve"> </w:t>
      </w:r>
      <w:r w:rsidRPr="00B86D51">
        <w:rPr>
          <w:b/>
          <w:bCs/>
          <w:lang w:val="en-GB"/>
        </w:rPr>
        <w:t>847</w:t>
      </w:r>
      <w:r w:rsidRPr="00B86D51">
        <w:rPr>
          <w:lang w:val="en-GB"/>
        </w:rPr>
        <w:t>, 2541–2553. (doi:10.1007/s10750-020-04272-4)</w:t>
      </w:r>
    </w:p>
    <w:p w14:paraId="5D652C43" w14:textId="77777777" w:rsidR="00B86D51" w:rsidRPr="00B86D51" w:rsidRDefault="00B86D51" w:rsidP="00B86D51">
      <w:pPr>
        <w:pStyle w:val="Bibliography"/>
        <w:rPr>
          <w:lang w:val="en-GB"/>
        </w:rPr>
      </w:pPr>
      <w:r w:rsidRPr="00B86D51">
        <w:rPr>
          <w:lang w:val="en-GB"/>
        </w:rPr>
        <w:t>36.</w:t>
      </w:r>
      <w:r w:rsidRPr="00B86D51">
        <w:rPr>
          <w:lang w:val="en-GB"/>
        </w:rPr>
        <w:tab/>
        <w:t xml:space="preserve">Aro E. 1989 A review of fish migration patterns in the Baltic. </w:t>
      </w:r>
      <w:r w:rsidRPr="00B86D51">
        <w:rPr>
          <w:i/>
          <w:iCs/>
          <w:lang w:val="en-GB"/>
        </w:rPr>
        <w:t>Rap. Proc.-verb. Re. Cons. Int. Explor. Mer</w:t>
      </w:r>
      <w:r w:rsidRPr="00B86D51">
        <w:rPr>
          <w:lang w:val="en-GB"/>
        </w:rPr>
        <w:t xml:space="preserve"> </w:t>
      </w:r>
      <w:r w:rsidRPr="00B86D51">
        <w:rPr>
          <w:b/>
          <w:bCs/>
          <w:lang w:val="en-GB"/>
        </w:rPr>
        <w:t>190</w:t>
      </w:r>
      <w:r w:rsidRPr="00B86D51">
        <w:rPr>
          <w:lang w:val="en-GB"/>
        </w:rPr>
        <w:t>, 72–96.</w:t>
      </w:r>
    </w:p>
    <w:p w14:paraId="0D5FFA7B" w14:textId="77777777" w:rsidR="00B86D51" w:rsidRPr="00B86D51" w:rsidRDefault="00B86D51" w:rsidP="00B86D51">
      <w:pPr>
        <w:pStyle w:val="Bibliography"/>
        <w:rPr>
          <w:lang w:val="en-GB"/>
        </w:rPr>
      </w:pPr>
      <w:r w:rsidRPr="00B86D51">
        <w:rPr>
          <w:lang w:val="en-GB"/>
        </w:rPr>
        <w:t>37.</w:t>
      </w:r>
      <w:r w:rsidRPr="00B86D51">
        <w:rPr>
          <w:lang w:val="en-GB"/>
        </w:rPr>
        <w:tab/>
        <w:t xml:space="preserve">Le Cren ED. 1951 The Length-Weight Relationship and Seasonal Cycle in Gonad Weight and Condition in the Perch (Perca fluviatilis). </w:t>
      </w:r>
      <w:r w:rsidRPr="00B86D51">
        <w:rPr>
          <w:i/>
          <w:iCs/>
          <w:lang w:val="en-GB"/>
        </w:rPr>
        <w:t>Journal of Animal Ecology</w:t>
      </w:r>
      <w:r w:rsidRPr="00B86D51">
        <w:rPr>
          <w:lang w:val="en-GB"/>
        </w:rPr>
        <w:t xml:space="preserve"> </w:t>
      </w:r>
      <w:r w:rsidRPr="00B86D51">
        <w:rPr>
          <w:b/>
          <w:bCs/>
          <w:lang w:val="en-GB"/>
        </w:rPr>
        <w:t>20</w:t>
      </w:r>
      <w:r w:rsidRPr="00B86D51">
        <w:rPr>
          <w:lang w:val="en-GB"/>
        </w:rPr>
        <w:t>, 201–219. (doi:10.2307/1540)</w:t>
      </w:r>
    </w:p>
    <w:p w14:paraId="361908FE" w14:textId="77777777" w:rsidR="00B86D51" w:rsidRPr="00B86D51" w:rsidRDefault="00B86D51" w:rsidP="00B86D51">
      <w:pPr>
        <w:pStyle w:val="Bibliography"/>
        <w:rPr>
          <w:lang w:val="en-GB"/>
        </w:rPr>
      </w:pPr>
      <w:r w:rsidRPr="00B86D51">
        <w:rPr>
          <w:lang w:val="en-GB"/>
        </w:rPr>
        <w:t>38.</w:t>
      </w:r>
      <w:r w:rsidRPr="00B86D51">
        <w:rPr>
          <w:lang w:val="en-GB"/>
        </w:rPr>
        <w:tab/>
        <w:t xml:space="preserve">Thorson JT, Shelton AO, Ward EJ, Skaug HJ. 2015 Geostatistical delta-generalized linear mixed models improve precision for estimated abundance indices for West Coast groundfishes. </w:t>
      </w:r>
      <w:r w:rsidRPr="00B86D51">
        <w:rPr>
          <w:i/>
          <w:iCs/>
          <w:lang w:val="en-GB"/>
        </w:rPr>
        <w:t>ICES J Mar Sci</w:t>
      </w:r>
      <w:r w:rsidRPr="00B86D51">
        <w:rPr>
          <w:lang w:val="en-GB"/>
        </w:rPr>
        <w:t xml:space="preserve"> </w:t>
      </w:r>
      <w:r w:rsidRPr="00B86D51">
        <w:rPr>
          <w:b/>
          <w:bCs/>
          <w:lang w:val="en-GB"/>
        </w:rPr>
        <w:t>72</w:t>
      </w:r>
      <w:r w:rsidRPr="00B86D51">
        <w:rPr>
          <w:lang w:val="en-GB"/>
        </w:rPr>
        <w:t>, 1297–1310. (doi:10.1093/icesjms/fsu243)</w:t>
      </w:r>
    </w:p>
    <w:p w14:paraId="797AB69C" w14:textId="77777777" w:rsidR="00B86D51" w:rsidRPr="00B86D51" w:rsidRDefault="00B86D51" w:rsidP="00B86D51">
      <w:pPr>
        <w:pStyle w:val="Bibliography"/>
        <w:rPr>
          <w:lang w:val="en-GB"/>
        </w:rPr>
      </w:pPr>
      <w:r w:rsidRPr="00B86D51">
        <w:rPr>
          <w:lang w:val="en-GB"/>
        </w:rPr>
        <w:t>39.</w:t>
      </w:r>
      <w:r w:rsidRPr="00B86D51">
        <w:rPr>
          <w:lang w:val="en-GB"/>
        </w:rPr>
        <w:tab/>
        <w:t xml:space="preserve">Thorson JT, Scheuerell MD, Shelton AO, See KE, Skaug HJ, Kristensen K. 2015 Spatial factor analysis: a new tool for estimating joint species distributions and correlations in species range. </w:t>
      </w:r>
      <w:r w:rsidRPr="00B86D51">
        <w:rPr>
          <w:i/>
          <w:iCs/>
          <w:lang w:val="en-GB"/>
        </w:rPr>
        <w:t>Methods in Ecology and Evolution</w:t>
      </w:r>
      <w:r w:rsidRPr="00B86D51">
        <w:rPr>
          <w:lang w:val="en-GB"/>
        </w:rPr>
        <w:t xml:space="preserve"> </w:t>
      </w:r>
      <w:r w:rsidRPr="00B86D51">
        <w:rPr>
          <w:b/>
          <w:bCs/>
          <w:lang w:val="en-GB"/>
        </w:rPr>
        <w:t>6</w:t>
      </w:r>
      <w:r w:rsidRPr="00B86D51">
        <w:rPr>
          <w:lang w:val="en-GB"/>
        </w:rPr>
        <w:t>, 627–637. (doi:10.1111/2041-210X.12359)</w:t>
      </w:r>
    </w:p>
    <w:p w14:paraId="73BC83AB" w14:textId="77777777" w:rsidR="00B86D51" w:rsidRPr="00B86D51" w:rsidRDefault="00B86D51" w:rsidP="00B86D51">
      <w:pPr>
        <w:pStyle w:val="Bibliography"/>
        <w:rPr>
          <w:lang w:val="en-GB"/>
        </w:rPr>
      </w:pPr>
      <w:r w:rsidRPr="00B86D51">
        <w:rPr>
          <w:lang w:val="en-GB"/>
        </w:rPr>
        <w:t>40.</w:t>
      </w:r>
      <w:r w:rsidRPr="00B86D51">
        <w:rPr>
          <w:lang w:val="en-GB"/>
        </w:rPr>
        <w:tab/>
        <w:t xml:space="preserve">Rue H, Martino S, Chopin N. 2009 Approximate Bayesian inference for latent Gaussian models by using integrated nested Laplace approximations. </w:t>
      </w:r>
      <w:r w:rsidRPr="00B86D51">
        <w:rPr>
          <w:i/>
          <w:iCs/>
          <w:lang w:val="en-GB"/>
        </w:rPr>
        <w:t>Journal of the Royal Statistical Society: Series B (Statistical Methodology)</w:t>
      </w:r>
      <w:r w:rsidRPr="00B86D51">
        <w:rPr>
          <w:lang w:val="en-GB"/>
        </w:rPr>
        <w:t xml:space="preserve"> </w:t>
      </w:r>
      <w:r w:rsidRPr="00B86D51">
        <w:rPr>
          <w:b/>
          <w:bCs/>
          <w:lang w:val="en-GB"/>
        </w:rPr>
        <w:t>71</w:t>
      </w:r>
      <w:r w:rsidRPr="00B86D51">
        <w:rPr>
          <w:lang w:val="en-GB"/>
        </w:rPr>
        <w:t>, 319–392. (doi:https://doi.org/10.1111/j.1467-9868.2008.00700.x)</w:t>
      </w:r>
    </w:p>
    <w:p w14:paraId="221420D9" w14:textId="77777777" w:rsidR="00B86D51" w:rsidRPr="00B86D51" w:rsidRDefault="00B86D51" w:rsidP="00B86D51">
      <w:pPr>
        <w:pStyle w:val="Bibliography"/>
        <w:rPr>
          <w:lang w:val="en-GB"/>
        </w:rPr>
      </w:pPr>
      <w:r w:rsidRPr="00B86D51">
        <w:rPr>
          <w:lang w:val="en-GB"/>
        </w:rPr>
        <w:lastRenderedPageBreak/>
        <w:t>41.</w:t>
      </w:r>
      <w:r w:rsidRPr="00B86D51">
        <w:rPr>
          <w:lang w:val="en-GB"/>
        </w:rPr>
        <w:tab/>
        <w:t xml:space="preserve">Lindgren F, Rue H, Lindström J. 2011 An explicit link between Gaussian fields and Gaussian Markov random fields: the stochastic partial differential equation approach. </w:t>
      </w:r>
      <w:r w:rsidRPr="00B86D51">
        <w:rPr>
          <w:i/>
          <w:iCs/>
          <w:lang w:val="en-GB"/>
        </w:rPr>
        <w:t>Journal of the Royal Statistical Society: Series B (Statistical Methodology)</w:t>
      </w:r>
      <w:r w:rsidRPr="00B86D51">
        <w:rPr>
          <w:lang w:val="en-GB"/>
        </w:rPr>
        <w:t xml:space="preserve"> </w:t>
      </w:r>
      <w:r w:rsidRPr="00B86D51">
        <w:rPr>
          <w:b/>
          <w:bCs/>
          <w:lang w:val="en-GB"/>
        </w:rPr>
        <w:t>73</w:t>
      </w:r>
      <w:r w:rsidRPr="00B86D51">
        <w:rPr>
          <w:lang w:val="en-GB"/>
        </w:rPr>
        <w:t>, 423–498. (doi:https://doi.org/10.1111/j.1467-9868.2011.00777.x)</w:t>
      </w:r>
    </w:p>
    <w:p w14:paraId="793CE3B2" w14:textId="77777777" w:rsidR="00B86D51" w:rsidRPr="00B86D51" w:rsidRDefault="00B86D51" w:rsidP="00B86D51">
      <w:pPr>
        <w:pStyle w:val="Bibliography"/>
        <w:rPr>
          <w:lang w:val="en-GB"/>
        </w:rPr>
      </w:pPr>
      <w:r w:rsidRPr="00B86D51">
        <w:rPr>
          <w:lang w:val="en-GB"/>
        </w:rPr>
        <w:t>42.</w:t>
      </w:r>
      <w:r w:rsidRPr="00B86D51">
        <w:rPr>
          <w:lang w:val="en-GB"/>
        </w:rPr>
        <w:tab/>
        <w:t xml:space="preserve">Cressie N, Wikle CK. 2015 </w:t>
      </w:r>
      <w:r w:rsidRPr="00B86D51">
        <w:rPr>
          <w:i/>
          <w:iCs/>
          <w:lang w:val="en-GB"/>
        </w:rPr>
        <w:t>Statistics for Spatio-Temporal Data</w:t>
      </w:r>
      <w:r w:rsidRPr="00B86D51">
        <w:rPr>
          <w:lang w:val="en-GB"/>
        </w:rPr>
        <w:t xml:space="preserve">. John Wiley &amp; Sons. </w:t>
      </w:r>
    </w:p>
    <w:p w14:paraId="2FF80CB7" w14:textId="77777777" w:rsidR="00B86D51" w:rsidRPr="00B86D51" w:rsidRDefault="00B86D51" w:rsidP="00B86D51">
      <w:pPr>
        <w:pStyle w:val="Bibliography"/>
        <w:rPr>
          <w:lang w:val="en-GB"/>
        </w:rPr>
      </w:pPr>
      <w:r w:rsidRPr="00B86D51">
        <w:rPr>
          <w:lang w:val="en-GB"/>
        </w:rPr>
        <w:t>43.</w:t>
      </w:r>
      <w:r w:rsidRPr="00B86D51">
        <w:rPr>
          <w:lang w:val="en-GB"/>
        </w:rPr>
        <w:tab/>
        <w:t xml:space="preserve">Tweedie MC. 1984 An index which distinguishes between some important exponential families. In </w:t>
      </w:r>
      <w:r w:rsidRPr="00B86D51">
        <w:rPr>
          <w:i/>
          <w:iCs/>
          <w:lang w:val="en-GB"/>
        </w:rPr>
        <w:t>Statistics: Applications and new directions: Proc. Indian statistical institute golden Jubilee International conference</w:t>
      </w:r>
      <w:r w:rsidRPr="00B86D51">
        <w:rPr>
          <w:lang w:val="en-GB"/>
        </w:rPr>
        <w:t>, pp. 579–604.</w:t>
      </w:r>
    </w:p>
    <w:p w14:paraId="5A0C956E" w14:textId="77777777" w:rsidR="00B86D51" w:rsidRPr="00B86D51" w:rsidRDefault="00B86D51" w:rsidP="00B86D51">
      <w:pPr>
        <w:pStyle w:val="Bibliography"/>
        <w:rPr>
          <w:lang w:val="en-GB"/>
        </w:rPr>
      </w:pPr>
      <w:r w:rsidRPr="00B86D51">
        <w:rPr>
          <w:lang w:val="en-GB"/>
        </w:rPr>
        <w:t>44.</w:t>
      </w:r>
      <w:r w:rsidRPr="00B86D51">
        <w:rPr>
          <w:lang w:val="en-GB"/>
        </w:rPr>
        <w:tab/>
        <w:t xml:space="preserve">Shono H. 2008 Application of the Tweedie distribution to zero-catch data in CPUE analysis. </w:t>
      </w:r>
      <w:r w:rsidRPr="00B86D51">
        <w:rPr>
          <w:i/>
          <w:iCs/>
          <w:lang w:val="en-GB"/>
        </w:rPr>
        <w:t>Fisheries Research</w:t>
      </w:r>
      <w:r w:rsidRPr="00B86D51">
        <w:rPr>
          <w:lang w:val="en-GB"/>
        </w:rPr>
        <w:t xml:space="preserve"> </w:t>
      </w:r>
      <w:r w:rsidRPr="00B86D51">
        <w:rPr>
          <w:b/>
          <w:bCs/>
          <w:lang w:val="en-GB"/>
        </w:rPr>
        <w:t>93</w:t>
      </w:r>
      <w:r w:rsidRPr="00B86D51">
        <w:rPr>
          <w:lang w:val="en-GB"/>
        </w:rPr>
        <w:t>, 154–162. (doi:10.1016/j.fishres.2008.03.006)</w:t>
      </w:r>
    </w:p>
    <w:p w14:paraId="2FCD8BB5" w14:textId="77777777" w:rsidR="00B86D51" w:rsidRPr="00B86D51" w:rsidRDefault="00B86D51" w:rsidP="00B86D51">
      <w:pPr>
        <w:pStyle w:val="Bibliography"/>
        <w:rPr>
          <w:lang w:val="en-GB"/>
        </w:rPr>
      </w:pPr>
      <w:r w:rsidRPr="00B86D51">
        <w:rPr>
          <w:lang w:val="en-GB"/>
        </w:rPr>
        <w:t>45.</w:t>
      </w:r>
      <w:r w:rsidRPr="00B86D51">
        <w:rPr>
          <w:lang w:val="en-GB"/>
        </w:rPr>
        <w:tab/>
        <w:t xml:space="preserve">Anderson SC, Keppel EA, Edwards AM. 2019 A reproducible data synopsis for over 100 species of British Columbia groundfish. </w:t>
      </w:r>
    </w:p>
    <w:p w14:paraId="7B75640F" w14:textId="77777777" w:rsidR="00B86D51" w:rsidRPr="00B86D51" w:rsidRDefault="00B86D51" w:rsidP="00B86D51">
      <w:pPr>
        <w:pStyle w:val="Bibliography"/>
        <w:rPr>
          <w:lang w:val="en-GB"/>
        </w:rPr>
      </w:pPr>
      <w:r w:rsidRPr="00B86D51">
        <w:rPr>
          <w:lang w:val="en-GB"/>
        </w:rPr>
        <w:t>46.</w:t>
      </w:r>
      <w:r w:rsidRPr="00B86D51">
        <w:rPr>
          <w:lang w:val="en-GB"/>
        </w:rPr>
        <w:tab/>
        <w:t xml:space="preserve">Mion M </w:t>
      </w:r>
      <w:r w:rsidRPr="00B86D51">
        <w:rPr>
          <w:i/>
          <w:iCs/>
          <w:lang w:val="en-GB"/>
        </w:rPr>
        <w:t>et al.</w:t>
      </w:r>
      <w:r w:rsidRPr="00B86D51">
        <w:rPr>
          <w:lang w:val="en-GB"/>
        </w:rPr>
        <w:t xml:space="preserve"> 2022 New perspectives on Eastern Baltic cod movement patterns from historical and contemporary tagging data. </w:t>
      </w:r>
      <w:r w:rsidRPr="00B86D51">
        <w:rPr>
          <w:i/>
          <w:iCs/>
          <w:lang w:val="en-GB"/>
        </w:rPr>
        <w:t>Mar. Ecol. Prog. Ser.</w:t>
      </w:r>
      <w:r w:rsidRPr="00B86D51">
        <w:rPr>
          <w:lang w:val="en-GB"/>
        </w:rPr>
        <w:t xml:space="preserve"> </w:t>
      </w:r>
      <w:r w:rsidRPr="00B86D51">
        <w:rPr>
          <w:b/>
          <w:bCs/>
          <w:lang w:val="en-GB"/>
        </w:rPr>
        <w:t>689</w:t>
      </w:r>
      <w:r w:rsidRPr="00B86D51">
        <w:rPr>
          <w:lang w:val="en-GB"/>
        </w:rPr>
        <w:t>, 109–126. (doi:10.3354/meps14047)</w:t>
      </w:r>
    </w:p>
    <w:p w14:paraId="618C9453" w14:textId="77777777" w:rsidR="00B86D51" w:rsidRPr="00B86D51" w:rsidRDefault="00B86D51" w:rsidP="00B86D51">
      <w:pPr>
        <w:pStyle w:val="Bibliography"/>
        <w:rPr>
          <w:lang w:val="en-GB"/>
        </w:rPr>
      </w:pPr>
      <w:r w:rsidRPr="00B86D51">
        <w:rPr>
          <w:lang w:val="en-GB"/>
        </w:rPr>
        <w:t>47.</w:t>
      </w:r>
      <w:r w:rsidRPr="00B86D51">
        <w:rPr>
          <w:lang w:val="en-GB"/>
        </w:rPr>
        <w:tab/>
        <w:t xml:space="preserve">Hüssy K </w:t>
      </w:r>
      <w:r w:rsidRPr="00B86D51">
        <w:rPr>
          <w:i/>
          <w:iCs/>
          <w:lang w:val="en-GB"/>
        </w:rPr>
        <w:t>et al.</w:t>
      </w:r>
      <w:r w:rsidRPr="00B86D51">
        <w:rPr>
          <w:lang w:val="en-GB"/>
        </w:rPr>
        <w:t xml:space="preserve"> 2020 Tagging Baltic Cod – TABACOD. Eastern Baltic cod: Solving the ageing and stock assessment problems with combined state-of-the-art tagging me-thods. , 64 pp. + appendices.</w:t>
      </w:r>
    </w:p>
    <w:p w14:paraId="69231E2C" w14:textId="77777777" w:rsidR="00B86D51" w:rsidRPr="00B86D51" w:rsidRDefault="00B86D51" w:rsidP="00B86D51">
      <w:pPr>
        <w:pStyle w:val="Bibliography"/>
        <w:rPr>
          <w:lang w:val="en-GB"/>
        </w:rPr>
      </w:pPr>
      <w:r w:rsidRPr="00B86D51">
        <w:rPr>
          <w:lang w:val="en-GB"/>
        </w:rPr>
        <w:t>48.</w:t>
      </w:r>
      <w:r w:rsidRPr="00B86D51">
        <w:rPr>
          <w:lang w:val="en-GB"/>
        </w:rPr>
        <w:tab/>
        <w:t xml:space="preserve">Eilola K, Meier HEM, Almroth E. 2009 On the dynamics of oxygen, phosphorus and cyanobacteria in the Baltic Sea; A model study. </w:t>
      </w:r>
      <w:r w:rsidRPr="00B86D51">
        <w:rPr>
          <w:i/>
          <w:iCs/>
          <w:lang w:val="en-GB"/>
        </w:rPr>
        <w:t>Journal of Marine Systems</w:t>
      </w:r>
      <w:r w:rsidRPr="00B86D51">
        <w:rPr>
          <w:lang w:val="en-GB"/>
        </w:rPr>
        <w:t xml:space="preserve"> </w:t>
      </w:r>
      <w:r w:rsidRPr="00B86D51">
        <w:rPr>
          <w:b/>
          <w:bCs/>
          <w:lang w:val="en-GB"/>
        </w:rPr>
        <w:t>75</w:t>
      </w:r>
      <w:r w:rsidRPr="00B86D51">
        <w:rPr>
          <w:lang w:val="en-GB"/>
        </w:rPr>
        <w:t>, 163–184. (doi:10.1016/j.jmarsys.2008.08.009)</w:t>
      </w:r>
    </w:p>
    <w:p w14:paraId="03497F04" w14:textId="77777777" w:rsidR="00B86D51" w:rsidRPr="00B86D51" w:rsidRDefault="00B86D51" w:rsidP="00B86D51">
      <w:pPr>
        <w:pStyle w:val="Bibliography"/>
        <w:rPr>
          <w:lang w:val="en-GB"/>
        </w:rPr>
      </w:pPr>
      <w:r w:rsidRPr="00B86D51">
        <w:rPr>
          <w:lang w:val="en-GB"/>
        </w:rPr>
        <w:t>49.</w:t>
      </w:r>
      <w:r w:rsidRPr="00B86D51">
        <w:rPr>
          <w:lang w:val="en-GB"/>
        </w:rPr>
        <w:tab/>
        <w:t xml:space="preserve">Almroth-Rosell E, Eilola K, Hordoir R, Meier HEM, Hall POJ. 2011 Transport of fresh and resuspended particulate organic material in the Baltic Sea — a model study. </w:t>
      </w:r>
      <w:r w:rsidRPr="00B86D51">
        <w:rPr>
          <w:i/>
          <w:iCs/>
          <w:lang w:val="en-GB"/>
        </w:rPr>
        <w:t>Journal of Marine Systems</w:t>
      </w:r>
      <w:r w:rsidRPr="00B86D51">
        <w:rPr>
          <w:lang w:val="en-GB"/>
        </w:rPr>
        <w:t xml:space="preserve"> </w:t>
      </w:r>
      <w:r w:rsidRPr="00B86D51">
        <w:rPr>
          <w:b/>
          <w:bCs/>
          <w:lang w:val="en-GB"/>
        </w:rPr>
        <w:t>87</w:t>
      </w:r>
      <w:r w:rsidRPr="00B86D51">
        <w:rPr>
          <w:lang w:val="en-GB"/>
        </w:rPr>
        <w:t>, 1–12. (doi:10.1016/j.jmarsys.2011.02.005)</w:t>
      </w:r>
    </w:p>
    <w:p w14:paraId="359A67B0" w14:textId="77777777" w:rsidR="00B86D51" w:rsidRPr="00B86D51" w:rsidRDefault="00B86D51" w:rsidP="00B86D51">
      <w:pPr>
        <w:pStyle w:val="Bibliography"/>
        <w:rPr>
          <w:lang w:val="en-GB"/>
        </w:rPr>
      </w:pPr>
      <w:r w:rsidRPr="00B86D51">
        <w:rPr>
          <w:lang w:val="en-GB"/>
        </w:rPr>
        <w:t>50.</w:t>
      </w:r>
      <w:r w:rsidRPr="00B86D51">
        <w:rPr>
          <w:lang w:val="en-GB"/>
        </w:rPr>
        <w:tab/>
        <w:t xml:space="preserve">Hordoir R </w:t>
      </w:r>
      <w:r w:rsidRPr="00B86D51">
        <w:rPr>
          <w:i/>
          <w:iCs/>
          <w:lang w:val="en-GB"/>
        </w:rPr>
        <w:t>et al.</w:t>
      </w:r>
      <w:r w:rsidRPr="00B86D51">
        <w:rPr>
          <w:lang w:val="en-GB"/>
        </w:rPr>
        <w:t xml:space="preserve"> 2019 Nemo-Nordic 1.0: a NEMO-based ocean model for the Baltic and North seas – research and operational applications. </w:t>
      </w:r>
      <w:r w:rsidRPr="00B86D51">
        <w:rPr>
          <w:i/>
          <w:iCs/>
          <w:lang w:val="en-GB"/>
        </w:rPr>
        <w:t>Geoscientific Model Development</w:t>
      </w:r>
      <w:r w:rsidRPr="00B86D51">
        <w:rPr>
          <w:lang w:val="en-GB"/>
        </w:rPr>
        <w:t xml:space="preserve"> </w:t>
      </w:r>
      <w:r w:rsidRPr="00B86D51">
        <w:rPr>
          <w:b/>
          <w:bCs/>
          <w:lang w:val="en-GB"/>
        </w:rPr>
        <w:t>12</w:t>
      </w:r>
      <w:r w:rsidRPr="00B86D51">
        <w:rPr>
          <w:lang w:val="en-GB"/>
        </w:rPr>
        <w:t>, 363–386. (doi:10.5194/gmd-12-363-2019)</w:t>
      </w:r>
    </w:p>
    <w:p w14:paraId="7F889D5B" w14:textId="77777777" w:rsidR="00B86D51" w:rsidRPr="00B86D51" w:rsidRDefault="00B86D51" w:rsidP="00B86D51">
      <w:pPr>
        <w:pStyle w:val="Bibliography"/>
        <w:rPr>
          <w:lang w:val="en-GB"/>
        </w:rPr>
      </w:pPr>
      <w:r w:rsidRPr="00B86D51">
        <w:rPr>
          <w:lang w:val="en-GB"/>
        </w:rPr>
        <w:t>51.</w:t>
      </w:r>
      <w:r w:rsidRPr="00B86D51">
        <w:rPr>
          <w:lang w:val="en-GB"/>
        </w:rPr>
        <w:tab/>
        <w:t xml:space="preserve">Gogina M, Zettler ML, Wåhlström I, Andersson H, Radtke H, Kuznetsov I, MacKenzie BR. 2020 A combination of species distribution and ocean-biogeochemical models suggests that climate change overrides eutrophication as the driver of future distributions of a key benthic crustacean in the estuarine ecosystem of the Baltic Sea. </w:t>
      </w:r>
      <w:r w:rsidRPr="00B86D51">
        <w:rPr>
          <w:i/>
          <w:iCs/>
          <w:lang w:val="en-GB"/>
        </w:rPr>
        <w:t>ICES J Mar Sci</w:t>
      </w:r>
      <w:r w:rsidRPr="00B86D51">
        <w:rPr>
          <w:lang w:val="en-GB"/>
        </w:rPr>
        <w:t xml:space="preserve"> </w:t>
      </w:r>
      <w:r w:rsidRPr="00B86D51">
        <w:rPr>
          <w:b/>
          <w:bCs/>
          <w:lang w:val="en-GB"/>
        </w:rPr>
        <w:t>77</w:t>
      </w:r>
      <w:r w:rsidRPr="00B86D51">
        <w:rPr>
          <w:lang w:val="en-GB"/>
        </w:rPr>
        <w:t>, 2089–2105. (doi:10.1093/icesjms/fsaa107)</w:t>
      </w:r>
    </w:p>
    <w:p w14:paraId="3709BBC6" w14:textId="77777777" w:rsidR="00B86D51" w:rsidRPr="00B86D51" w:rsidRDefault="00B86D51" w:rsidP="00B86D51">
      <w:pPr>
        <w:pStyle w:val="Bibliography"/>
        <w:rPr>
          <w:lang w:val="en-GB"/>
        </w:rPr>
      </w:pPr>
      <w:r w:rsidRPr="00B86D51">
        <w:rPr>
          <w:lang w:val="en-GB"/>
        </w:rPr>
        <w:t>52.</w:t>
      </w:r>
      <w:r w:rsidRPr="00B86D51">
        <w:rPr>
          <w:lang w:val="en-GB"/>
        </w:rPr>
        <w:tab/>
        <w:t xml:space="preserve">Neumann T </w:t>
      </w:r>
      <w:r w:rsidRPr="00B86D51">
        <w:rPr>
          <w:i/>
          <w:iCs/>
          <w:lang w:val="en-GB"/>
        </w:rPr>
        <w:t>et al.</w:t>
      </w:r>
      <w:r w:rsidRPr="00B86D51">
        <w:rPr>
          <w:lang w:val="en-GB"/>
        </w:rPr>
        <w:t xml:space="preserve"> 2021 Optical model for the Baltic Sea with an explicit CDOM state variable: a case study with Model ERGOM (version 1.2). </w:t>
      </w:r>
      <w:r w:rsidRPr="00B86D51">
        <w:rPr>
          <w:i/>
          <w:iCs/>
          <w:lang w:val="en-GB"/>
        </w:rPr>
        <w:t>Geoscientific Model Development</w:t>
      </w:r>
      <w:r w:rsidRPr="00B86D51">
        <w:rPr>
          <w:lang w:val="en-GB"/>
        </w:rPr>
        <w:t xml:space="preserve"> </w:t>
      </w:r>
      <w:r w:rsidRPr="00B86D51">
        <w:rPr>
          <w:b/>
          <w:bCs/>
          <w:lang w:val="en-GB"/>
        </w:rPr>
        <w:t>14</w:t>
      </w:r>
      <w:r w:rsidRPr="00B86D51">
        <w:rPr>
          <w:lang w:val="en-GB"/>
        </w:rPr>
        <w:t>, 5049–5062. (doi:10.5194/gmd-14-5049-2021)</w:t>
      </w:r>
    </w:p>
    <w:p w14:paraId="0B755D65" w14:textId="77777777" w:rsidR="00B86D51" w:rsidRPr="00B86D51" w:rsidRDefault="00B86D51" w:rsidP="00B86D51">
      <w:pPr>
        <w:pStyle w:val="Bibliography"/>
        <w:rPr>
          <w:lang w:val="en-GB"/>
        </w:rPr>
      </w:pPr>
      <w:r w:rsidRPr="00B86D51">
        <w:rPr>
          <w:lang w:val="en-GB"/>
        </w:rPr>
        <w:t>53.</w:t>
      </w:r>
      <w:r w:rsidRPr="00B86D51">
        <w:rPr>
          <w:lang w:val="en-GB"/>
        </w:rPr>
        <w:tab/>
        <w:t xml:space="preserve">Whittingham MJ, Stephens PA, Bradbury RB, Freckleton RP. 2006 Why do we still use stepwise modelling in ecology and behaviour? </w:t>
      </w:r>
      <w:r w:rsidRPr="00B86D51">
        <w:rPr>
          <w:i/>
          <w:iCs/>
          <w:lang w:val="en-GB"/>
        </w:rPr>
        <w:t>Journal of Animal Ecology</w:t>
      </w:r>
      <w:r w:rsidRPr="00B86D51">
        <w:rPr>
          <w:lang w:val="en-GB"/>
        </w:rPr>
        <w:t xml:space="preserve"> </w:t>
      </w:r>
      <w:r w:rsidRPr="00B86D51">
        <w:rPr>
          <w:b/>
          <w:bCs/>
          <w:lang w:val="en-GB"/>
        </w:rPr>
        <w:t>75</w:t>
      </w:r>
      <w:r w:rsidRPr="00B86D51">
        <w:rPr>
          <w:lang w:val="en-GB"/>
        </w:rPr>
        <w:t>, 1182–1189. (doi:10.1111/j.1365-2656.2006.01141.x)</w:t>
      </w:r>
    </w:p>
    <w:p w14:paraId="308CA397" w14:textId="77777777" w:rsidR="00B86D51" w:rsidRPr="00B86D51" w:rsidRDefault="00B86D51" w:rsidP="00B86D51">
      <w:pPr>
        <w:pStyle w:val="Bibliography"/>
        <w:rPr>
          <w:lang w:val="en-GB"/>
        </w:rPr>
      </w:pPr>
      <w:r w:rsidRPr="00B86D51">
        <w:rPr>
          <w:lang w:val="en-GB"/>
        </w:rPr>
        <w:lastRenderedPageBreak/>
        <w:t>54.</w:t>
      </w:r>
      <w:r w:rsidRPr="00B86D51">
        <w:rPr>
          <w:lang w:val="en-GB"/>
        </w:rPr>
        <w:tab/>
        <w:t xml:space="preserve">Latimer AM, Banerjee S, Jr HS, Mosher ES, Jr JAS. 2009 Hierarchical models facilitate spatial analysis of large data sets: a case study on invasive plant species in the northeastern United States. </w:t>
      </w:r>
      <w:r w:rsidRPr="00B86D51">
        <w:rPr>
          <w:i/>
          <w:iCs/>
          <w:lang w:val="en-GB"/>
        </w:rPr>
        <w:t>Ecology Letters</w:t>
      </w:r>
      <w:r w:rsidRPr="00B86D51">
        <w:rPr>
          <w:lang w:val="en-GB"/>
        </w:rPr>
        <w:t xml:space="preserve"> </w:t>
      </w:r>
      <w:r w:rsidRPr="00B86D51">
        <w:rPr>
          <w:b/>
          <w:bCs/>
          <w:lang w:val="en-GB"/>
        </w:rPr>
        <w:t>12</w:t>
      </w:r>
      <w:r w:rsidRPr="00B86D51">
        <w:rPr>
          <w:lang w:val="en-GB"/>
        </w:rPr>
        <w:t>, 144–154. (doi:https://doi.org/10.1111/j.1461-0248.2008.01270.x)</w:t>
      </w:r>
    </w:p>
    <w:p w14:paraId="1E6C9EAA" w14:textId="77777777" w:rsidR="00B86D51" w:rsidRPr="00B86D51" w:rsidRDefault="00B86D51" w:rsidP="00B86D51">
      <w:pPr>
        <w:pStyle w:val="Bibliography"/>
        <w:rPr>
          <w:lang w:val="en-GB"/>
        </w:rPr>
      </w:pPr>
      <w:r w:rsidRPr="00B86D51">
        <w:rPr>
          <w:lang w:val="en-GB"/>
        </w:rPr>
        <w:t>55.</w:t>
      </w:r>
      <w:r w:rsidRPr="00B86D51">
        <w:rPr>
          <w:lang w:val="en-GB"/>
        </w:rPr>
        <w:tab/>
        <w:t xml:space="preserve">Anderson SC, Ward EJ. 2019 Black swans in space: modeling spatiotemporal processes with extremes. </w:t>
      </w:r>
      <w:r w:rsidRPr="00B86D51">
        <w:rPr>
          <w:i/>
          <w:iCs/>
          <w:lang w:val="en-GB"/>
        </w:rPr>
        <w:t>Ecology</w:t>
      </w:r>
      <w:r w:rsidRPr="00B86D51">
        <w:rPr>
          <w:lang w:val="en-GB"/>
        </w:rPr>
        <w:t xml:space="preserve"> </w:t>
      </w:r>
      <w:r w:rsidRPr="00B86D51">
        <w:rPr>
          <w:b/>
          <w:bCs/>
          <w:lang w:val="en-GB"/>
        </w:rPr>
        <w:t>100</w:t>
      </w:r>
      <w:r w:rsidRPr="00B86D51">
        <w:rPr>
          <w:lang w:val="en-GB"/>
        </w:rPr>
        <w:t>, e02403. (doi:10.1002/ecy.2403)</w:t>
      </w:r>
    </w:p>
    <w:p w14:paraId="480FAC2F" w14:textId="77777777" w:rsidR="00B86D51" w:rsidRPr="00B86D51" w:rsidRDefault="00B86D51" w:rsidP="00B86D51">
      <w:pPr>
        <w:pStyle w:val="Bibliography"/>
        <w:rPr>
          <w:lang w:val="en-GB"/>
        </w:rPr>
      </w:pPr>
      <w:r w:rsidRPr="00B86D51">
        <w:rPr>
          <w:lang w:val="en-GB"/>
        </w:rPr>
        <w:t>56.</w:t>
      </w:r>
      <w:r w:rsidRPr="00B86D51">
        <w:rPr>
          <w:lang w:val="en-GB"/>
        </w:rPr>
        <w:tab/>
        <w:t xml:space="preserve">Kristensen K, Nielsen A, Berg CW, Skaug H, Bell BM. 2016 TMB: Automatic Differentiation and Laplace Approximation. </w:t>
      </w:r>
      <w:r w:rsidRPr="00B86D51">
        <w:rPr>
          <w:i/>
          <w:iCs/>
          <w:lang w:val="en-GB"/>
        </w:rPr>
        <w:t>Journal of Statistical Software</w:t>
      </w:r>
      <w:r w:rsidRPr="00B86D51">
        <w:rPr>
          <w:lang w:val="en-GB"/>
        </w:rPr>
        <w:t xml:space="preserve"> </w:t>
      </w:r>
      <w:r w:rsidRPr="00B86D51">
        <w:rPr>
          <w:b/>
          <w:bCs/>
          <w:lang w:val="en-GB"/>
        </w:rPr>
        <w:t>70</w:t>
      </w:r>
      <w:r w:rsidRPr="00B86D51">
        <w:rPr>
          <w:lang w:val="en-GB"/>
        </w:rPr>
        <w:t>, 1–21. (doi:10.18637/jss.v070.i05)</w:t>
      </w:r>
    </w:p>
    <w:p w14:paraId="1C4D6B68" w14:textId="77777777" w:rsidR="00B86D51" w:rsidRPr="00B86D51" w:rsidRDefault="00B86D51" w:rsidP="00B86D51">
      <w:pPr>
        <w:pStyle w:val="Bibliography"/>
        <w:rPr>
          <w:lang w:val="en-GB"/>
        </w:rPr>
      </w:pPr>
      <w:r w:rsidRPr="00B86D51">
        <w:rPr>
          <w:lang w:val="en-GB"/>
        </w:rPr>
        <w:t>57.</w:t>
      </w:r>
      <w:r w:rsidRPr="00B86D51">
        <w:rPr>
          <w:lang w:val="en-GB"/>
        </w:rPr>
        <w:tab/>
        <w:t xml:space="preserve">Anderson SC, Ward EJ, English PA, Barnett LAK. 2022 sdmTMB: an R package for fast, flexible, and user-friendly generalized linear mixed effects models with spatial and spatiotemporal random fields. </w:t>
      </w:r>
      <w:r w:rsidRPr="00B86D51">
        <w:rPr>
          <w:i/>
          <w:iCs/>
          <w:lang w:val="en-GB"/>
        </w:rPr>
        <w:t>bioRxiv (https://doi.org/10.1101/2022.03.24.485545)</w:t>
      </w:r>
      <w:r w:rsidRPr="00B86D51">
        <w:rPr>
          <w:lang w:val="en-GB"/>
        </w:rPr>
        <w:t>. , 2022.03.24.485545. (doi:10.1101/2022.03.24.485545)</w:t>
      </w:r>
    </w:p>
    <w:p w14:paraId="611E3093" w14:textId="77777777" w:rsidR="00B86D51" w:rsidRPr="00B86D51" w:rsidRDefault="00B86D51" w:rsidP="00B86D51">
      <w:pPr>
        <w:pStyle w:val="Bibliography"/>
        <w:rPr>
          <w:lang w:val="en-GB"/>
        </w:rPr>
      </w:pPr>
      <w:r w:rsidRPr="00B86D51">
        <w:rPr>
          <w:lang w:val="en-GB"/>
        </w:rPr>
        <w:t>58.</w:t>
      </w:r>
      <w:r w:rsidRPr="00B86D51">
        <w:rPr>
          <w:lang w:val="en-GB"/>
        </w:rPr>
        <w:tab/>
        <w:t xml:space="preserve">Wickham H, Averick M, Bryan J, Chang W, D’Agostino McGowan L, François R, Grolemund G, Alex H. 2019 Welcome to the tidyverse. </w:t>
      </w:r>
      <w:r w:rsidRPr="00B86D51">
        <w:rPr>
          <w:i/>
          <w:iCs/>
          <w:lang w:val="en-GB"/>
        </w:rPr>
        <w:t>Journal of Open Source Software</w:t>
      </w:r>
      <w:r w:rsidRPr="00B86D51">
        <w:rPr>
          <w:lang w:val="en-GB"/>
        </w:rPr>
        <w:t xml:space="preserve"> , 1686. (doi:https://doi.org/10.21105/joss.01686)</w:t>
      </w:r>
    </w:p>
    <w:p w14:paraId="5E3A4F4B" w14:textId="77777777" w:rsidR="00B86D51" w:rsidRPr="00B86D51" w:rsidRDefault="00B86D51" w:rsidP="00B86D51">
      <w:pPr>
        <w:pStyle w:val="Bibliography"/>
        <w:rPr>
          <w:lang w:val="en-GB"/>
        </w:rPr>
      </w:pPr>
      <w:r w:rsidRPr="00B86D51">
        <w:rPr>
          <w:lang w:val="en-GB"/>
        </w:rPr>
        <w:t>59.</w:t>
      </w:r>
      <w:r w:rsidRPr="00B86D51">
        <w:rPr>
          <w:lang w:val="en-GB"/>
        </w:rPr>
        <w:tab/>
        <w:t xml:space="preserve">Nakagawa S, Schielzeth H. 2013 A general and simple method for obtaining R2 from generalized linear mixed-effects models. </w:t>
      </w:r>
      <w:r w:rsidRPr="00B86D51">
        <w:rPr>
          <w:i/>
          <w:iCs/>
          <w:lang w:val="en-GB"/>
        </w:rPr>
        <w:t>Methods in Ecology and Evolution</w:t>
      </w:r>
      <w:r w:rsidRPr="00B86D51">
        <w:rPr>
          <w:lang w:val="en-GB"/>
        </w:rPr>
        <w:t xml:space="preserve"> </w:t>
      </w:r>
      <w:r w:rsidRPr="00B86D51">
        <w:rPr>
          <w:b/>
          <w:bCs/>
          <w:lang w:val="en-GB"/>
        </w:rPr>
        <w:t>4</w:t>
      </w:r>
      <w:r w:rsidRPr="00B86D51">
        <w:rPr>
          <w:lang w:val="en-GB"/>
        </w:rPr>
        <w:t>, 133–142. (doi:10.1111/j.2041-210x.2012.00261.x)</w:t>
      </w:r>
    </w:p>
    <w:p w14:paraId="7E00CC8E" w14:textId="77777777" w:rsidR="00B86D51" w:rsidRPr="00B86D51" w:rsidRDefault="00B86D51" w:rsidP="00B86D51">
      <w:pPr>
        <w:pStyle w:val="Bibliography"/>
        <w:rPr>
          <w:lang w:val="en-GB"/>
        </w:rPr>
      </w:pPr>
      <w:r w:rsidRPr="00B86D51">
        <w:rPr>
          <w:lang w:val="en-GB"/>
        </w:rPr>
        <w:t>60.</w:t>
      </w:r>
      <w:r w:rsidRPr="00B86D51">
        <w:rPr>
          <w:lang w:val="en-GB"/>
        </w:rPr>
        <w:tab/>
        <w:t xml:space="preserve">Limburg KE, Casini M. 2019 Otolith chemistry indicates recent worsened Baltic cod condition is linked to hypoxia exposure. </w:t>
      </w:r>
      <w:r w:rsidRPr="00B86D51">
        <w:rPr>
          <w:i/>
          <w:iCs/>
          <w:lang w:val="en-GB"/>
        </w:rPr>
        <w:t>Biology Letters</w:t>
      </w:r>
      <w:r w:rsidRPr="00B86D51">
        <w:rPr>
          <w:lang w:val="en-GB"/>
        </w:rPr>
        <w:t xml:space="preserve"> </w:t>
      </w:r>
      <w:r w:rsidRPr="00B86D51">
        <w:rPr>
          <w:b/>
          <w:bCs/>
          <w:lang w:val="en-GB"/>
        </w:rPr>
        <w:t>15</w:t>
      </w:r>
      <w:r w:rsidRPr="00B86D51">
        <w:rPr>
          <w:lang w:val="en-GB"/>
        </w:rPr>
        <w:t>, 20190352. (doi:10.1098/rsbl.2019.0352)</w:t>
      </w:r>
    </w:p>
    <w:p w14:paraId="7FB45B65" w14:textId="77777777" w:rsidR="00B86D51" w:rsidRPr="00B86D51" w:rsidRDefault="00B86D51" w:rsidP="00B86D51">
      <w:pPr>
        <w:pStyle w:val="Bibliography"/>
        <w:rPr>
          <w:lang w:val="en-GB"/>
        </w:rPr>
      </w:pPr>
      <w:r w:rsidRPr="00B86D51">
        <w:rPr>
          <w:lang w:val="en-GB"/>
        </w:rPr>
        <w:t>61.</w:t>
      </w:r>
      <w:r w:rsidRPr="00B86D51">
        <w:rPr>
          <w:lang w:val="en-GB"/>
        </w:rPr>
        <w:tab/>
        <w:t xml:space="preserve">Brander K. 2020 Reduced growth in Baltic Sea cod may be due to mild hypoxia. </w:t>
      </w:r>
      <w:r w:rsidRPr="00B86D51">
        <w:rPr>
          <w:i/>
          <w:iCs/>
          <w:lang w:val="en-GB"/>
        </w:rPr>
        <w:t>ICES J Mar Sci</w:t>
      </w:r>
      <w:r w:rsidRPr="00B86D51">
        <w:rPr>
          <w:lang w:val="en-GB"/>
        </w:rPr>
        <w:t xml:space="preserve"> </w:t>
      </w:r>
      <w:r w:rsidRPr="00B86D51">
        <w:rPr>
          <w:b/>
          <w:bCs/>
          <w:lang w:val="en-GB"/>
        </w:rPr>
        <w:t>77</w:t>
      </w:r>
      <w:r w:rsidRPr="00B86D51">
        <w:rPr>
          <w:lang w:val="en-GB"/>
        </w:rPr>
        <w:t>, 2003–2005. (doi:10.1093/icesjms/fsaa041)</w:t>
      </w:r>
    </w:p>
    <w:p w14:paraId="45231C9D" w14:textId="77777777" w:rsidR="00B86D51" w:rsidRPr="00B86D51" w:rsidRDefault="00B86D51" w:rsidP="00B86D51">
      <w:pPr>
        <w:pStyle w:val="Bibliography"/>
        <w:rPr>
          <w:lang w:val="en-GB"/>
        </w:rPr>
      </w:pPr>
      <w:r w:rsidRPr="00B86D51">
        <w:rPr>
          <w:lang w:val="en-GB"/>
        </w:rPr>
        <w:t>62.</w:t>
      </w:r>
      <w:r w:rsidRPr="00B86D51">
        <w:rPr>
          <w:lang w:val="en-GB"/>
        </w:rPr>
        <w:tab/>
        <w:t xml:space="preserve">Brander K. 2022 Support for the hypothesis that growth of eastern Baltic cod is affected by mild hypoxia. A comment on Svedäng et al. (2022). </w:t>
      </w:r>
      <w:r w:rsidRPr="00B86D51">
        <w:rPr>
          <w:i/>
          <w:iCs/>
          <w:lang w:val="en-GB"/>
        </w:rPr>
        <w:t>ICES Journal of Marine Science</w:t>
      </w:r>
      <w:r w:rsidRPr="00B86D51">
        <w:rPr>
          <w:lang w:val="en-GB"/>
        </w:rPr>
        <w:t xml:space="preserve"> , fsac070. (doi:10.1093/icesjms/fsac070)</w:t>
      </w:r>
    </w:p>
    <w:p w14:paraId="6F0D94AA" w14:textId="77777777" w:rsidR="00B86D51" w:rsidRPr="00B86D51" w:rsidRDefault="00B86D51" w:rsidP="00B86D51">
      <w:pPr>
        <w:pStyle w:val="Bibliography"/>
        <w:rPr>
          <w:lang w:val="en-GB"/>
        </w:rPr>
      </w:pPr>
      <w:r w:rsidRPr="00B86D51">
        <w:rPr>
          <w:lang w:val="en-GB"/>
        </w:rPr>
        <w:t>63.</w:t>
      </w:r>
      <w:r w:rsidRPr="00B86D51">
        <w:rPr>
          <w:lang w:val="en-GB"/>
        </w:rPr>
        <w:tab/>
        <w:t xml:space="preserve">Lehmann A, Hinrichsen H-H, Getzlaff K, Myrberg K. 2014 Quantifying the heterogeneity of hypoxic and anoxic areas in the Baltic Sea by a simplified coupled hydrodynamic-oxygen consumption model approach. </w:t>
      </w:r>
      <w:r w:rsidRPr="00B86D51">
        <w:rPr>
          <w:i/>
          <w:iCs/>
          <w:lang w:val="en-GB"/>
        </w:rPr>
        <w:t>Journal of Marine Systems</w:t>
      </w:r>
      <w:r w:rsidRPr="00B86D51">
        <w:rPr>
          <w:lang w:val="en-GB"/>
        </w:rPr>
        <w:t xml:space="preserve"> </w:t>
      </w:r>
      <w:r w:rsidRPr="00B86D51">
        <w:rPr>
          <w:b/>
          <w:bCs/>
          <w:lang w:val="en-GB"/>
        </w:rPr>
        <w:t>134</w:t>
      </w:r>
      <w:r w:rsidRPr="00B86D51">
        <w:rPr>
          <w:lang w:val="en-GB"/>
        </w:rPr>
        <w:t>, 20–28. (doi:10.1016/j.jmarsys.2014.02.012)</w:t>
      </w:r>
    </w:p>
    <w:p w14:paraId="770D3198" w14:textId="77777777" w:rsidR="00B86D51" w:rsidRPr="00B86D51" w:rsidRDefault="00B86D51" w:rsidP="00B86D51">
      <w:pPr>
        <w:pStyle w:val="Bibliography"/>
        <w:rPr>
          <w:lang w:val="en-GB"/>
        </w:rPr>
      </w:pPr>
      <w:r w:rsidRPr="00B86D51">
        <w:rPr>
          <w:lang w:val="en-GB"/>
        </w:rPr>
        <w:t>64.</w:t>
      </w:r>
      <w:r w:rsidRPr="00B86D51">
        <w:rPr>
          <w:lang w:val="en-GB"/>
        </w:rPr>
        <w:tab/>
        <w:t xml:space="preserve">Lehmann A, Krauss W, Hinrichsen H-H. 2002 Effects of remote and local atmospheric forcing on circulation and upwelling in the Baltic Sea. </w:t>
      </w:r>
      <w:r w:rsidRPr="00B86D51">
        <w:rPr>
          <w:i/>
          <w:iCs/>
          <w:lang w:val="en-GB"/>
        </w:rPr>
        <w:t>Tellus A</w:t>
      </w:r>
      <w:r w:rsidRPr="00B86D51">
        <w:rPr>
          <w:lang w:val="en-GB"/>
        </w:rPr>
        <w:t xml:space="preserve"> </w:t>
      </w:r>
      <w:r w:rsidRPr="00B86D51">
        <w:rPr>
          <w:b/>
          <w:bCs/>
          <w:lang w:val="en-GB"/>
        </w:rPr>
        <w:t>54</w:t>
      </w:r>
      <w:r w:rsidRPr="00B86D51">
        <w:rPr>
          <w:lang w:val="en-GB"/>
        </w:rPr>
        <w:t>, 299–316. (doi:10.1034/j.1600-0870.2002.00289.x)</w:t>
      </w:r>
    </w:p>
    <w:p w14:paraId="50348D87" w14:textId="77777777" w:rsidR="00B86D51" w:rsidRPr="00B86D51" w:rsidRDefault="00B86D51" w:rsidP="00B86D51">
      <w:pPr>
        <w:pStyle w:val="Bibliography"/>
        <w:rPr>
          <w:lang w:val="en-GB"/>
        </w:rPr>
      </w:pPr>
      <w:r w:rsidRPr="00B86D51">
        <w:rPr>
          <w:lang w:val="en-GB"/>
        </w:rPr>
        <w:t>65.</w:t>
      </w:r>
      <w:r w:rsidRPr="00B86D51">
        <w:rPr>
          <w:lang w:val="en-GB"/>
        </w:rPr>
        <w:tab/>
        <w:t xml:space="preserve">Orio A, Bergström U, Florin A-B, Lehmann A, Šics I, Casini M. 2019 Spatial contraction of demersal fish populations in a large marine ecosystem. </w:t>
      </w:r>
      <w:r w:rsidRPr="00B86D51">
        <w:rPr>
          <w:i/>
          <w:iCs/>
          <w:lang w:val="en-GB"/>
        </w:rPr>
        <w:t>Journal of Biogeography</w:t>
      </w:r>
      <w:r w:rsidRPr="00B86D51">
        <w:rPr>
          <w:lang w:val="en-GB"/>
        </w:rPr>
        <w:t xml:space="preserve"> </w:t>
      </w:r>
      <w:r w:rsidRPr="00B86D51">
        <w:rPr>
          <w:b/>
          <w:bCs/>
          <w:lang w:val="en-GB"/>
        </w:rPr>
        <w:t>46</w:t>
      </w:r>
      <w:r w:rsidRPr="00B86D51">
        <w:rPr>
          <w:lang w:val="en-GB"/>
        </w:rPr>
        <w:t>, 633–645. (doi:10.1111/jbi.13510)</w:t>
      </w:r>
    </w:p>
    <w:p w14:paraId="0B2650E2" w14:textId="77777777" w:rsidR="00B86D51" w:rsidRPr="00B86D51" w:rsidRDefault="00B86D51" w:rsidP="00B86D51">
      <w:pPr>
        <w:pStyle w:val="Bibliography"/>
        <w:rPr>
          <w:lang w:val="en-GB"/>
        </w:rPr>
      </w:pPr>
      <w:r w:rsidRPr="00B86D51">
        <w:rPr>
          <w:lang w:val="en-GB"/>
        </w:rPr>
        <w:t>66.</w:t>
      </w:r>
      <w:r w:rsidRPr="00B86D51">
        <w:rPr>
          <w:lang w:val="en-GB"/>
        </w:rPr>
        <w:tab/>
        <w:t xml:space="preserve">Svedäng H, Hornborg S. 2014 Selective fishing induces density-dependent growth. </w:t>
      </w:r>
      <w:r w:rsidRPr="00B86D51">
        <w:rPr>
          <w:i/>
          <w:iCs/>
          <w:lang w:val="en-GB"/>
        </w:rPr>
        <w:t>Nature Communications</w:t>
      </w:r>
      <w:r w:rsidRPr="00B86D51">
        <w:rPr>
          <w:lang w:val="en-GB"/>
        </w:rPr>
        <w:t xml:space="preserve"> </w:t>
      </w:r>
      <w:r w:rsidRPr="00B86D51">
        <w:rPr>
          <w:b/>
          <w:bCs/>
          <w:lang w:val="en-GB"/>
        </w:rPr>
        <w:t>5</w:t>
      </w:r>
      <w:r w:rsidRPr="00B86D51">
        <w:rPr>
          <w:lang w:val="en-GB"/>
        </w:rPr>
        <w:t>, 4152. (doi:10.1038/ncomms5152)</w:t>
      </w:r>
    </w:p>
    <w:p w14:paraId="57F9A399" w14:textId="77777777" w:rsidR="00B86D51" w:rsidRPr="00B86D51" w:rsidRDefault="00B86D51" w:rsidP="00B86D51">
      <w:pPr>
        <w:pStyle w:val="Bibliography"/>
        <w:rPr>
          <w:lang w:val="en-GB"/>
        </w:rPr>
      </w:pPr>
      <w:r w:rsidRPr="00B86D51">
        <w:rPr>
          <w:lang w:val="en-GB"/>
        </w:rPr>
        <w:lastRenderedPageBreak/>
        <w:t>67.</w:t>
      </w:r>
      <w:r w:rsidRPr="00B86D51">
        <w:rPr>
          <w:lang w:val="en-GB"/>
        </w:rPr>
        <w:tab/>
        <w:t xml:space="preserve">Tomczak MT </w:t>
      </w:r>
      <w:r w:rsidRPr="00B86D51">
        <w:rPr>
          <w:i/>
          <w:iCs/>
          <w:lang w:val="en-GB"/>
        </w:rPr>
        <w:t>et al.</w:t>
      </w:r>
      <w:r w:rsidRPr="00B86D51">
        <w:rPr>
          <w:lang w:val="en-GB"/>
        </w:rPr>
        <w:t xml:space="preserve"> 2022 Reference state, structure, regime shifts, and regulatory drivers in a coastal sea over the last century: The Central Baltic Sea case. </w:t>
      </w:r>
      <w:r w:rsidRPr="00B86D51">
        <w:rPr>
          <w:i/>
          <w:iCs/>
          <w:lang w:val="en-GB"/>
        </w:rPr>
        <w:t>Limnology and Oceanography</w:t>
      </w:r>
      <w:r w:rsidRPr="00B86D51">
        <w:rPr>
          <w:lang w:val="en-GB"/>
        </w:rPr>
        <w:t xml:space="preserve"> </w:t>
      </w:r>
      <w:r w:rsidRPr="00B86D51">
        <w:rPr>
          <w:b/>
          <w:bCs/>
          <w:lang w:val="en-GB"/>
        </w:rPr>
        <w:t>67</w:t>
      </w:r>
      <w:r w:rsidRPr="00B86D51">
        <w:rPr>
          <w:lang w:val="en-GB"/>
        </w:rPr>
        <w:t>, S266–S284. (doi:10.1002/lno.11975)</w:t>
      </w:r>
    </w:p>
    <w:p w14:paraId="1F0618F3" w14:textId="77777777" w:rsidR="00B86D51" w:rsidRPr="00B86D51" w:rsidRDefault="00B86D51" w:rsidP="00B86D51">
      <w:pPr>
        <w:pStyle w:val="Bibliography"/>
        <w:rPr>
          <w:lang w:val="en-GB"/>
        </w:rPr>
      </w:pPr>
      <w:r w:rsidRPr="00B86D51">
        <w:rPr>
          <w:lang w:val="en-GB"/>
        </w:rPr>
        <w:t>68.</w:t>
      </w:r>
      <w:r w:rsidRPr="00B86D51">
        <w:rPr>
          <w:lang w:val="en-GB"/>
        </w:rPr>
        <w:tab/>
        <w:t xml:space="preserve">Svedäng H, Savchuk O, Villnäs A, Norkko A, Gustafsson BG, Wikström SA, Humborg C. 2022 Re-thinking the “ecological envelope” of Eastern Baltic cod (Gadus morhua): conditions for productivity, reproduction, and feeding over time. </w:t>
      </w:r>
      <w:r w:rsidRPr="00B86D51">
        <w:rPr>
          <w:i/>
          <w:iCs/>
          <w:lang w:val="en-GB"/>
        </w:rPr>
        <w:t>ICES Journal of Marine Science</w:t>
      </w:r>
      <w:r w:rsidRPr="00B86D51">
        <w:rPr>
          <w:lang w:val="en-GB"/>
        </w:rPr>
        <w:t xml:space="preserve"> , fsac017. (doi:10.1093/icesjms/fsac017)</w:t>
      </w:r>
    </w:p>
    <w:p w14:paraId="47F7D920" w14:textId="77777777" w:rsidR="00B86D51" w:rsidRPr="00B86D51" w:rsidRDefault="00B86D51" w:rsidP="00B86D51">
      <w:pPr>
        <w:pStyle w:val="Bibliography"/>
        <w:rPr>
          <w:lang w:val="en-GB"/>
        </w:rPr>
      </w:pPr>
      <w:r w:rsidRPr="00B86D51">
        <w:rPr>
          <w:lang w:val="en-GB"/>
        </w:rPr>
        <w:t>69.</w:t>
      </w:r>
      <w:r w:rsidRPr="00B86D51">
        <w:rPr>
          <w:lang w:val="en-GB"/>
        </w:rPr>
        <w:tab/>
        <w:t xml:space="preserve">Gårdmark A, Casini M, Huss M, van Leeuwen A, Hjelm J, Persson L, de Roos AM. 2015 Regime shifts in exploited marine food webs: detecting mechanisms underlying alternative stable states using size-structured community dynamics theory. </w:t>
      </w:r>
      <w:r w:rsidRPr="00B86D51">
        <w:rPr>
          <w:i/>
          <w:iCs/>
          <w:lang w:val="en-GB"/>
        </w:rPr>
        <w:t>Phil. Trans. R. Soc. B</w:t>
      </w:r>
      <w:r w:rsidRPr="00B86D51">
        <w:rPr>
          <w:lang w:val="en-GB"/>
        </w:rPr>
        <w:t xml:space="preserve"> </w:t>
      </w:r>
      <w:r w:rsidRPr="00B86D51">
        <w:rPr>
          <w:b/>
          <w:bCs/>
          <w:lang w:val="en-GB"/>
        </w:rPr>
        <w:t>370</w:t>
      </w:r>
      <w:r w:rsidRPr="00B86D51">
        <w:rPr>
          <w:lang w:val="en-GB"/>
        </w:rPr>
        <w:t>, 20130262. (doi:10.1098/rstb.2013.0262)</w:t>
      </w:r>
    </w:p>
    <w:p w14:paraId="0A5178F8" w14:textId="77777777" w:rsidR="00B86D51" w:rsidRPr="00B86D51" w:rsidRDefault="00B86D51" w:rsidP="00B86D51">
      <w:pPr>
        <w:pStyle w:val="Bibliography"/>
        <w:rPr>
          <w:lang w:val="en-GB"/>
        </w:rPr>
      </w:pPr>
      <w:r w:rsidRPr="00B86D51">
        <w:rPr>
          <w:lang w:val="en-GB"/>
        </w:rPr>
        <w:t>70.</w:t>
      </w:r>
      <w:r w:rsidRPr="00B86D51">
        <w:rPr>
          <w:lang w:val="en-GB"/>
        </w:rPr>
        <w:tab/>
        <w:t xml:space="preserve">Ryberg MP, Skov PV, Vendramin N, Buchmann K, Nielsen A, Behrens JW. 2020 Physiological condition of Eastern Baltic cod, Gadus morhua, infected with the parasitic nematode Contracaecum osculatum. </w:t>
      </w:r>
      <w:r w:rsidRPr="00B86D51">
        <w:rPr>
          <w:i/>
          <w:iCs/>
          <w:lang w:val="en-GB"/>
        </w:rPr>
        <w:t>Conserv Physiol</w:t>
      </w:r>
      <w:r w:rsidRPr="00B86D51">
        <w:rPr>
          <w:lang w:val="en-GB"/>
        </w:rPr>
        <w:t xml:space="preserve"> </w:t>
      </w:r>
      <w:r w:rsidRPr="00B86D51">
        <w:rPr>
          <w:b/>
          <w:bCs/>
          <w:lang w:val="en-GB"/>
        </w:rPr>
        <w:t>8</w:t>
      </w:r>
      <w:r w:rsidRPr="00B86D51">
        <w:rPr>
          <w:lang w:val="en-GB"/>
        </w:rPr>
        <w:t>. (doi:10.1093/conphys/coaa093)</w:t>
      </w:r>
    </w:p>
    <w:p w14:paraId="729A7B7C" w14:textId="77777777" w:rsidR="00B86D51" w:rsidRPr="00B86D51" w:rsidRDefault="00B86D51" w:rsidP="00B86D51">
      <w:pPr>
        <w:pStyle w:val="Bibliography"/>
        <w:rPr>
          <w:lang w:val="en-GB"/>
        </w:rPr>
      </w:pPr>
      <w:r w:rsidRPr="00B86D51">
        <w:rPr>
          <w:lang w:val="en-GB"/>
        </w:rPr>
        <w:t>71.</w:t>
      </w:r>
      <w:r w:rsidRPr="00B86D51">
        <w:rPr>
          <w:lang w:val="en-GB"/>
        </w:rPr>
        <w:tab/>
        <w:t xml:space="preserve">Eero M, Cardinale M, Storr-Paulsen M. 2020 Emerging challenges for resource management under ecosystem change: Example of cod in the Baltic Sea. </w:t>
      </w:r>
      <w:r w:rsidRPr="00B86D51">
        <w:rPr>
          <w:i/>
          <w:iCs/>
          <w:lang w:val="en-GB"/>
        </w:rPr>
        <w:t>Ocean &amp; Coastal Management</w:t>
      </w:r>
      <w:r w:rsidRPr="00B86D51">
        <w:rPr>
          <w:lang w:val="en-GB"/>
        </w:rPr>
        <w:t xml:space="preserve"> </w:t>
      </w:r>
      <w:r w:rsidRPr="00B86D51">
        <w:rPr>
          <w:b/>
          <w:bCs/>
          <w:lang w:val="en-GB"/>
        </w:rPr>
        <w:t>198</w:t>
      </w:r>
      <w:r w:rsidRPr="00B86D51">
        <w:rPr>
          <w:lang w:val="en-GB"/>
        </w:rPr>
        <w:t>, 105314. (doi:10.1016/j.ocecoaman.2020.105314)</w:t>
      </w:r>
    </w:p>
    <w:p w14:paraId="2A4665D7" w14:textId="31F6AB2D" w:rsidR="00EC6DA2" w:rsidRPr="00C038C3" w:rsidRDefault="007A29CF" w:rsidP="006E7C84">
      <w:pPr>
        <w:pStyle w:val="Bibliography"/>
      </w:pPr>
      <w:r>
        <w:rPr>
          <w:lang w:val="en-GB"/>
        </w:rPr>
        <w:fldChar w:fldCharType="end"/>
      </w:r>
      <w:r w:rsidR="00A63D61">
        <w:rPr>
          <w:lang w:val="en-GB"/>
        </w:rPr>
        <w:t xml:space="preserve"> </w:t>
      </w:r>
    </w:p>
    <w:p w14:paraId="1EC9EBB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5C9BBB4"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3CFBC26"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6A4009D"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CBD543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DD94C8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ABE4E8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E6C747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7FBBBD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47DF7CF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B9B33D7"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2C6B8791"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23CE351F"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A50094E" w14:textId="5AE0E3B2" w:rsidR="00E27003" w:rsidRPr="00C038C3" w:rsidRDefault="00E27003" w:rsidP="007A29CF">
      <w:pPr>
        <w:spacing w:line="276" w:lineRule="auto"/>
        <w:rPr>
          <w:b/>
          <w:sz w:val="28"/>
          <w:szCs w:val="28"/>
        </w:rPr>
      </w:pPr>
      <w:r w:rsidRPr="00C038C3">
        <w:rPr>
          <w:b/>
          <w:sz w:val="28"/>
          <w:szCs w:val="28"/>
        </w:rPr>
        <w:t>Figures</w:t>
      </w:r>
    </w:p>
    <w:p w14:paraId="3EB36368" w14:textId="33085D6C" w:rsidR="00DA38E7" w:rsidRDefault="00043895" w:rsidP="00685EE8">
      <w:pPr>
        <w:spacing w:line="480" w:lineRule="auto"/>
        <w:contextualSpacing/>
        <w:mirrorIndents/>
        <w:jc w:val="both"/>
        <w:rPr>
          <w:b/>
          <w:bCs/>
        </w:rPr>
      </w:pPr>
      <w:bookmarkStart w:id="884" w:name="_qea8h0e4kq36" w:colFirst="0" w:colLast="0"/>
      <w:bookmarkEnd w:id="884"/>
      <w:r>
        <w:rPr>
          <w:b/>
          <w:bCs/>
          <w:noProof/>
        </w:rPr>
        <w:drawing>
          <wp:inline distT="0" distB="0" distL="0" distR="0" wp14:anchorId="62F4D72B" wp14:editId="48FDB939">
            <wp:extent cx="5732801" cy="5311302"/>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16" cstate="print">
                      <a:extLst>
                        <a:ext uri="{28A0092B-C50C-407E-A947-70E740481C1C}">
                          <a14:useLocalDpi xmlns:a14="http://schemas.microsoft.com/office/drawing/2010/main" val="0"/>
                        </a:ext>
                      </a:extLst>
                    </a:blip>
                    <a:srcRect t="3224" b="4128"/>
                    <a:stretch/>
                  </pic:blipFill>
                  <pic:spPr bwMode="auto">
                    <a:xfrm>
                      <a:off x="0" y="0"/>
                      <a:ext cx="5733415" cy="5311871"/>
                    </a:xfrm>
                    <a:prstGeom prst="rect">
                      <a:avLst/>
                    </a:prstGeom>
                    <a:ln>
                      <a:noFill/>
                    </a:ln>
                    <a:extLst>
                      <a:ext uri="{53640926-AAD7-44D8-BBD7-CCE9431645EC}">
                        <a14:shadowObscured xmlns:a14="http://schemas.microsoft.com/office/drawing/2010/main"/>
                      </a:ext>
                    </a:extLst>
                  </pic:spPr>
                </pic:pic>
              </a:graphicData>
            </a:graphic>
          </wp:inline>
        </w:drawing>
      </w:r>
    </w:p>
    <w:p w14:paraId="56D4CE55" w14:textId="63BB10B9" w:rsidR="00E27003" w:rsidRPr="00685EE8" w:rsidRDefault="00E27003" w:rsidP="00685EE8">
      <w:pPr>
        <w:spacing w:line="480" w:lineRule="auto"/>
        <w:contextualSpacing/>
        <w:mirrorIndents/>
        <w:jc w:val="both"/>
      </w:pPr>
      <w:r w:rsidRPr="00685EE8">
        <w:rPr>
          <w:b/>
          <w:bCs/>
        </w:rPr>
        <w:t>Fig. 1.</w:t>
      </w:r>
      <w:r w:rsidRPr="00685EE8">
        <w:t xml:space="preserve"> A) </w:t>
      </w:r>
      <w:r w:rsidR="00FD3671" w:rsidRPr="00685EE8">
        <w:t>Density plots of condition data by year.</w:t>
      </w:r>
      <w:r w:rsidR="001D1D86">
        <w:t xml:space="preserve"> </w:t>
      </w:r>
      <w:r w:rsidR="001D1D86" w:rsidRPr="00685EE8">
        <w:t>B)</w:t>
      </w:r>
      <w:r w:rsidR="001D1D86">
        <w:t xml:space="preserve"> </w:t>
      </w:r>
      <w:r w:rsidR="001D1D86" w:rsidRPr="00685EE8">
        <w:t xml:space="preserve">Predicted Le Cren condition factor of cod condition factor over the period 1993-2019 in the Baltic Sea (total as well as by each ICES subdivisions), acquired by predicting from the spatiotemporal condition model over a grid with spatially varying covariates set to their true values (ICES rectangles with missing pelagic data were given the subdivision median when predicting but not fitting, see </w:t>
      </w:r>
      <w:r w:rsidR="001D1D86" w:rsidRPr="00685EE8">
        <w:rPr>
          <w:i/>
          <w:iCs/>
        </w:rPr>
        <w:t>SI Appendix</w:t>
      </w:r>
      <w:r w:rsidR="001D1D86" w:rsidRPr="00685EE8">
        <w:t xml:space="preserve">, Fig. </w:t>
      </w:r>
      <w:r w:rsidR="00CC500F" w:rsidRPr="00685EE8">
        <w:t>S2</w:t>
      </w:r>
      <w:r w:rsidR="00CC500F">
        <w:t>3</w:t>
      </w:r>
      <w:r w:rsidR="001D1D86" w:rsidRPr="00685EE8">
        <w:t>). Vertical lines depict 95% confidence interval</w:t>
      </w:r>
      <w:r w:rsidR="002675BA">
        <w:t>s</w:t>
      </w:r>
      <w:r w:rsidR="001D1D86" w:rsidRPr="00685EE8">
        <w:t xml:space="preserve">. </w:t>
      </w:r>
    </w:p>
    <w:p w14:paraId="5BE27DFF" w14:textId="22047428" w:rsidR="00266C34" w:rsidRDefault="00266C34" w:rsidP="00685EE8">
      <w:pPr>
        <w:spacing w:line="480" w:lineRule="auto"/>
        <w:contextualSpacing/>
        <w:mirrorIndents/>
        <w:jc w:val="both"/>
      </w:pPr>
    </w:p>
    <w:p w14:paraId="1FE8E8F7" w14:textId="06021154" w:rsidR="00F16DEE" w:rsidRDefault="00F16DEE" w:rsidP="00685EE8">
      <w:pPr>
        <w:spacing w:line="480" w:lineRule="auto"/>
        <w:contextualSpacing/>
        <w:mirrorIndents/>
        <w:jc w:val="both"/>
      </w:pPr>
    </w:p>
    <w:p w14:paraId="32E9FF0E" w14:textId="0449D22A" w:rsidR="00043895" w:rsidRDefault="00043895" w:rsidP="00F73E4D">
      <w:pPr>
        <w:spacing w:line="480" w:lineRule="auto"/>
        <w:contextualSpacing/>
        <w:mirrorIndents/>
        <w:jc w:val="center"/>
      </w:pPr>
      <w:r>
        <w:rPr>
          <w:noProof/>
        </w:rPr>
        <w:lastRenderedPageBreak/>
        <w:drawing>
          <wp:inline distT="0" distB="0" distL="0" distR="0" wp14:anchorId="1F1059AB" wp14:editId="1313BC56">
            <wp:extent cx="5732977" cy="4941651"/>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rotWithShape="1">
                    <a:blip r:embed="rId17" cstate="print">
                      <a:extLst>
                        <a:ext uri="{28A0092B-C50C-407E-A947-70E740481C1C}">
                          <a14:useLocalDpi xmlns:a14="http://schemas.microsoft.com/office/drawing/2010/main" val="0"/>
                        </a:ext>
                      </a:extLst>
                    </a:blip>
                    <a:srcRect t="7635" b="6168"/>
                    <a:stretch/>
                  </pic:blipFill>
                  <pic:spPr bwMode="auto">
                    <a:xfrm>
                      <a:off x="0" y="0"/>
                      <a:ext cx="5733415" cy="4942029"/>
                    </a:xfrm>
                    <a:prstGeom prst="rect">
                      <a:avLst/>
                    </a:prstGeom>
                    <a:ln>
                      <a:noFill/>
                    </a:ln>
                    <a:extLst>
                      <a:ext uri="{53640926-AAD7-44D8-BBD7-CCE9431645EC}">
                        <a14:shadowObscured xmlns:a14="http://schemas.microsoft.com/office/drawing/2010/main"/>
                      </a:ext>
                    </a:extLst>
                  </pic:spPr>
                </pic:pic>
              </a:graphicData>
            </a:graphic>
          </wp:inline>
        </w:drawing>
      </w:r>
    </w:p>
    <w:p w14:paraId="3ED772FE" w14:textId="111A42FF" w:rsidR="00E27003" w:rsidRDefault="00E27003" w:rsidP="00685EE8">
      <w:pPr>
        <w:spacing w:line="480" w:lineRule="auto"/>
        <w:contextualSpacing/>
        <w:mirrorIndents/>
        <w:jc w:val="both"/>
      </w:pPr>
      <w:r w:rsidRPr="00C038C3">
        <w:rPr>
          <w:b/>
          <w:bCs/>
        </w:rPr>
        <w:t xml:space="preserve">Fig. </w:t>
      </w:r>
      <w:r w:rsidR="00F107A2">
        <w:rPr>
          <w:b/>
          <w:bCs/>
        </w:rPr>
        <w:t>2</w:t>
      </w:r>
      <w:r w:rsidRPr="00C038C3">
        <w:rPr>
          <w:b/>
          <w:bCs/>
        </w:rPr>
        <w:t xml:space="preserve">. </w:t>
      </w:r>
      <w:r w:rsidRPr="00C038C3">
        <w:t xml:space="preserve">Predicted </w:t>
      </w:r>
      <w:r w:rsidR="006E5502">
        <w:t xml:space="preserve">Le Cren’s </w:t>
      </w:r>
      <w:r w:rsidRPr="00C038C3">
        <w:t xml:space="preserve">condition </w:t>
      </w:r>
      <w:r w:rsidR="00E569E1">
        <w:t xml:space="preserve">factor </w:t>
      </w:r>
      <w:r w:rsidRPr="00C038C3">
        <w:t xml:space="preserve">with </w:t>
      </w:r>
      <w:r w:rsidR="00C40136">
        <w:t>spatially</w:t>
      </w:r>
      <w:r w:rsidR="0016065B">
        <w:t xml:space="preserve"> </w:t>
      </w:r>
      <w:r w:rsidR="00C40136">
        <w:t xml:space="preserve">varying </w:t>
      </w:r>
      <w:r w:rsidRPr="00C038C3">
        <w:t xml:space="preserve">covariates set to </w:t>
      </w:r>
      <w:r w:rsidR="00C40136">
        <w:t>their true values</w:t>
      </w:r>
      <w:r w:rsidR="004721C5">
        <w:t xml:space="preserve"> </w:t>
      </w:r>
      <w:r w:rsidRPr="00C038C3">
        <w:t>(</w:t>
      </w:r>
      <w:r w:rsidR="00F925E9" w:rsidRPr="00832666">
        <w:t>ICES</w:t>
      </w:r>
      <w:r w:rsidR="005450CC" w:rsidRPr="00832666">
        <w:t xml:space="preserve"> rectangles with missing </w:t>
      </w:r>
      <w:r w:rsidR="00F63CD1" w:rsidRPr="00832666">
        <w:t>pelagi</w:t>
      </w:r>
      <w:r w:rsidR="003C7792" w:rsidRPr="00832666">
        <w:t>c</w:t>
      </w:r>
      <w:r w:rsidR="00F63CD1" w:rsidRPr="00832666">
        <w:t xml:space="preserve"> data were given the </w:t>
      </w:r>
      <w:r w:rsidR="00811D5B">
        <w:t>subdivision</w:t>
      </w:r>
      <w:r w:rsidR="00F63CD1" w:rsidRPr="00832666">
        <w:t xml:space="preserve"> mean</w:t>
      </w:r>
      <w:r w:rsidR="00ED260F" w:rsidRPr="00832666">
        <w:t xml:space="preserve">, see </w:t>
      </w:r>
      <w:r w:rsidR="009C19A3" w:rsidRPr="00832666">
        <w:rPr>
          <w:i/>
          <w:iCs/>
          <w:color w:val="000000" w:themeColor="text1"/>
        </w:rPr>
        <w:t>SI Appendix</w:t>
      </w:r>
      <w:r w:rsidR="009C19A3" w:rsidRPr="00832666">
        <w:rPr>
          <w:color w:val="000000" w:themeColor="text1"/>
        </w:rPr>
        <w:t>, Fig. S</w:t>
      </w:r>
      <w:r w:rsidR="00AF5430" w:rsidRPr="00832666">
        <w:rPr>
          <w:color w:val="000000" w:themeColor="text1"/>
        </w:rPr>
        <w:t>2</w:t>
      </w:r>
      <w:r w:rsidR="00CC500F">
        <w:rPr>
          <w:color w:val="000000" w:themeColor="text1"/>
        </w:rPr>
        <w:t>3</w:t>
      </w:r>
      <w:r w:rsidRPr="00832666">
        <w:t>)</w:t>
      </w:r>
      <w:r w:rsidR="004638BD" w:rsidRPr="00832666">
        <w:t xml:space="preserve">. </w:t>
      </w:r>
      <w:r w:rsidR="00275AE9" w:rsidRPr="00832666">
        <w:t>Included</w:t>
      </w:r>
      <w:r w:rsidR="000658DC" w:rsidRPr="00832666">
        <w:t xml:space="preserve"> in the plot are years </w:t>
      </w:r>
      <w:r w:rsidR="00F83784" w:rsidRPr="00832666">
        <w:rPr>
          <w:color w:val="000000" w:themeColor="text1"/>
        </w:rPr>
        <w:t>1994</w:t>
      </w:r>
      <w:r w:rsidRPr="00832666">
        <w:rPr>
          <w:color w:val="000000" w:themeColor="text1"/>
        </w:rPr>
        <w:t xml:space="preserve">, 2001, 2008, 2018. </w:t>
      </w:r>
      <w:r w:rsidR="00404484">
        <w:rPr>
          <w:color w:val="000000" w:themeColor="text1"/>
        </w:rPr>
        <w:t>Only grid cells with depths between 10</w:t>
      </w:r>
      <w:r w:rsidR="000B7757">
        <w:rPr>
          <w:color w:val="000000" w:themeColor="text1"/>
        </w:rPr>
        <w:t>m</w:t>
      </w:r>
      <w:r w:rsidR="00404484">
        <w:rPr>
          <w:color w:val="000000" w:themeColor="text1"/>
        </w:rPr>
        <w:t xml:space="preserve"> and 120</w:t>
      </w:r>
      <w:r w:rsidR="000B7757">
        <w:rPr>
          <w:color w:val="000000" w:themeColor="text1"/>
        </w:rPr>
        <w:t>m</w:t>
      </w:r>
      <w:r w:rsidR="00404484">
        <w:rPr>
          <w:color w:val="000000" w:themeColor="text1"/>
        </w:rPr>
        <w:t xml:space="preserve"> are included in the plot. </w:t>
      </w:r>
      <w:r w:rsidRPr="00832666">
        <w:rPr>
          <w:color w:val="000000" w:themeColor="text1"/>
        </w:rPr>
        <w:t xml:space="preserve">For all years in the series, see </w:t>
      </w:r>
      <w:r w:rsidRPr="00832666">
        <w:rPr>
          <w:i/>
          <w:iCs/>
          <w:color w:val="000000" w:themeColor="text1"/>
        </w:rPr>
        <w:t>SI Appendix</w:t>
      </w:r>
      <w:r w:rsidRPr="00832666">
        <w:rPr>
          <w:color w:val="000000" w:themeColor="text1"/>
        </w:rPr>
        <w:t>, Fig. S</w:t>
      </w:r>
      <w:r w:rsidR="00871EF3" w:rsidRPr="00832666">
        <w:rPr>
          <w:color w:val="000000" w:themeColor="text1"/>
        </w:rPr>
        <w:t>9</w:t>
      </w:r>
      <w:r w:rsidRPr="00832666">
        <w:t>.</w:t>
      </w:r>
    </w:p>
    <w:p w14:paraId="291FAC9C" w14:textId="2E78A1F3" w:rsidR="006B13F6" w:rsidRDefault="006B13F6" w:rsidP="00685EE8">
      <w:pPr>
        <w:spacing w:line="480" w:lineRule="auto"/>
        <w:contextualSpacing/>
        <w:mirrorIndents/>
        <w:jc w:val="both"/>
      </w:pPr>
    </w:p>
    <w:p w14:paraId="652E67B7" w14:textId="77777777" w:rsidR="006A0F5D" w:rsidRPr="006B13F6" w:rsidRDefault="006A0F5D" w:rsidP="00685EE8">
      <w:pPr>
        <w:spacing w:line="480" w:lineRule="auto"/>
        <w:contextualSpacing/>
        <w:mirrorIndents/>
        <w:jc w:val="both"/>
        <w:rPr>
          <w:b/>
          <w:bCs/>
          <w:color w:val="FF0000"/>
        </w:rPr>
      </w:pPr>
    </w:p>
    <w:p w14:paraId="172A52FD" w14:textId="2D0A6E54" w:rsidR="006713FA" w:rsidRDefault="006A0F5D" w:rsidP="00231C8B">
      <w:pPr>
        <w:spacing w:line="480" w:lineRule="auto"/>
        <w:contextualSpacing/>
        <w:rPr>
          <w:noProof/>
          <w:lang w:val="sv-SE" w:eastAsia="sv-SE"/>
        </w:rPr>
      </w:pPr>
      <w:r>
        <w:br w:type="page"/>
      </w:r>
    </w:p>
    <w:p w14:paraId="0437641C" w14:textId="1E69C7EE" w:rsidR="00043895" w:rsidRDefault="00043895" w:rsidP="00F73E4D">
      <w:pPr>
        <w:spacing w:line="480" w:lineRule="auto"/>
        <w:contextualSpacing/>
        <w:jc w:val="center"/>
      </w:pPr>
      <w:r>
        <w:rPr>
          <w:noProof/>
        </w:rPr>
        <w:lastRenderedPageBreak/>
        <w:drawing>
          <wp:inline distT="0" distB="0" distL="0" distR="0" wp14:anchorId="5B27AD95" wp14:editId="6D5B5FE2">
            <wp:extent cx="4688732" cy="6356637"/>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t="1880" b="4264"/>
                    <a:stretch/>
                  </pic:blipFill>
                  <pic:spPr bwMode="auto">
                    <a:xfrm>
                      <a:off x="0" y="0"/>
                      <a:ext cx="4709528" cy="6384831"/>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48A0E797" w:rsidR="00E27003" w:rsidRPr="00C038C3" w:rsidRDefault="00E27003" w:rsidP="00685EE8">
      <w:pPr>
        <w:spacing w:line="480" w:lineRule="auto"/>
        <w:contextualSpacing/>
        <w:mirrorIndents/>
        <w:jc w:val="both"/>
      </w:pPr>
      <w:r w:rsidRPr="00FA7014">
        <w:rPr>
          <w:b/>
          <w:bCs/>
        </w:rPr>
        <w:t>Fig. 3.</w:t>
      </w:r>
      <w:r w:rsidRPr="00FA7014">
        <w:t xml:space="preserve"> Mean and 95% confidence interval of standardized coefficients </w:t>
      </w:r>
      <w:r w:rsidR="008153B2">
        <w:t xml:space="preserve">(effect sizes) for covariates </w:t>
      </w:r>
      <w:r w:rsidRPr="00FA7014">
        <w:t>and spatial and spatiotemporal standard deviation (</w:t>
      </w:r>
      <m:oMath>
        <m:sSub>
          <m:sSubPr>
            <m:ctrlPr>
              <w:ins w:id="885" w:author="Max Lindmark" w:date="2022-07-14T20:12:00Z">
                <w:rPr>
                  <w:rFonts w:ascii="Cambria Math" w:hAnsi="Cambria Math"/>
                  <w:i/>
                </w:rPr>
              </w:ins>
            </m:ctrlPr>
          </m:sSubPr>
          <m:e>
            <m:r>
              <w:rPr>
                <w:rFonts w:ascii="Cambria Math" w:hAnsi="Cambria Math"/>
              </w:rPr>
              <m:t>σ</m:t>
            </m:r>
          </m:e>
          <m:sub>
            <m:r>
              <w:rPr>
                <w:rFonts w:ascii="Cambria Math" w:hAnsi="Cambria Math"/>
              </w:rPr>
              <m:t>E</m:t>
            </m:r>
          </m:sub>
        </m:sSub>
      </m:oMath>
      <w:r w:rsidRPr="00FA7014">
        <w:t xml:space="preserve"> and </w:t>
      </w:r>
      <m:oMath>
        <m:sSub>
          <m:sSubPr>
            <m:ctrlPr>
              <w:ins w:id="886" w:author="Max Lindmark" w:date="2022-07-14T20:12:00Z">
                <w:rPr>
                  <w:rFonts w:ascii="Cambria Math" w:hAnsi="Cambria Math"/>
                  <w:i/>
                </w:rPr>
              </w:ins>
            </m:ctrlPr>
          </m:sSubPr>
          <m:e>
            <m:r>
              <w:rPr>
                <w:rFonts w:ascii="Cambria Math" w:hAnsi="Cambria Math"/>
              </w:rPr>
              <m:t>σ</m:t>
            </m:r>
          </m:e>
          <m:sub>
            <m:r>
              <w:rPr>
                <w:rFonts w:ascii="Cambria Math" w:hAnsi="Cambria Math"/>
              </w:rPr>
              <m:t>O</m:t>
            </m:r>
          </m:sub>
        </m:sSub>
      </m:oMath>
      <w:r w:rsidRPr="00FA7014">
        <w:t xml:space="preserve">, respectively) in the condition model. The subscript </w:t>
      </w:r>
      <w:r w:rsidRPr="00FA7014">
        <w:rPr>
          <w:i/>
          <w:iCs/>
        </w:rPr>
        <w:t>haul</w:t>
      </w:r>
      <w:r w:rsidRPr="00FA7014">
        <w:t xml:space="preserve"> refers to covariate</w:t>
      </w:r>
      <w:r w:rsidR="00BF29A5">
        <w:t>s</w:t>
      </w:r>
      <w:r w:rsidRPr="00FA7014">
        <w:t xml:space="preserve"> estimated at the location of the haul, </w:t>
      </w:r>
      <w:r w:rsidRPr="00FA7014">
        <w:rPr>
          <w:i/>
          <w:iCs/>
        </w:rPr>
        <w:t>rec</w:t>
      </w:r>
      <w:r w:rsidRPr="00FA7014">
        <w:t xml:space="preserve"> refers to covariate</w:t>
      </w:r>
      <w:r w:rsidR="00D75BA7">
        <w:t>s</w:t>
      </w:r>
      <w:r w:rsidRPr="00FA7014">
        <w:t xml:space="preserve"> </w:t>
      </w:r>
      <w:r w:rsidR="00091ECF">
        <w:t>at the</w:t>
      </w:r>
      <w:r w:rsidRPr="00FA7014">
        <w:t xml:space="preserve"> ICES statistical rectangle and </w:t>
      </w:r>
      <w:r w:rsidRPr="00FA7014">
        <w:rPr>
          <w:i/>
          <w:iCs/>
        </w:rPr>
        <w:t>s</w:t>
      </w:r>
      <w:r w:rsidR="00ED1195" w:rsidRPr="00FA7014">
        <w:rPr>
          <w:i/>
          <w:iCs/>
        </w:rPr>
        <w:t>ub</w:t>
      </w:r>
      <w:r w:rsidRPr="00FA7014">
        <w:t xml:space="preserve"> refers to covariate</w:t>
      </w:r>
      <w:r w:rsidR="00D75BA7">
        <w:t>s</w:t>
      </w:r>
      <w:r w:rsidRPr="00FA7014">
        <w:t xml:space="preserve"> over </w:t>
      </w:r>
      <w:r w:rsidRPr="00FA7014">
        <w:rPr>
          <w:color w:val="000000" w:themeColor="text1"/>
        </w:rPr>
        <w:t>ICES subdivision (</w:t>
      </w:r>
      <w:r w:rsidRPr="00FA7014">
        <w:rPr>
          <w:i/>
          <w:iCs/>
          <w:color w:val="000000" w:themeColor="text1"/>
        </w:rPr>
        <w:t>SI Appendix</w:t>
      </w:r>
      <w:r w:rsidRPr="00FA7014">
        <w:rPr>
          <w:color w:val="000000" w:themeColor="text1"/>
        </w:rPr>
        <w:t>, Fig. S</w:t>
      </w:r>
      <w:r w:rsidR="003D58D8" w:rsidRPr="00FA7014">
        <w:rPr>
          <w:color w:val="000000" w:themeColor="text1"/>
        </w:rPr>
        <w:t>1</w:t>
      </w:r>
      <w:r w:rsidRPr="00FA7014">
        <w:rPr>
          <w:color w:val="000000" w:themeColor="text1"/>
        </w:rPr>
        <w:t>).</w:t>
      </w:r>
      <w:r w:rsidR="00867512">
        <w:rPr>
          <w:color w:val="000000" w:themeColor="text1"/>
        </w:rPr>
        <w:t xml:space="preserve"> </w:t>
      </w:r>
      <w:r w:rsidR="001403E7">
        <w:rPr>
          <w:color w:val="000000" w:themeColor="text1"/>
        </w:rPr>
        <w:t>Colors indicate covariate-groups and shapes indicate scale.</w:t>
      </w:r>
    </w:p>
    <w:p w14:paraId="60380CBA" w14:textId="68247242" w:rsidR="00CF4EA9" w:rsidRDefault="00CF4EA9" w:rsidP="00685EE8">
      <w:pPr>
        <w:spacing w:line="480" w:lineRule="auto"/>
        <w:contextualSpacing/>
        <w:mirrorIndents/>
        <w:jc w:val="both"/>
        <w:rPr>
          <w:noProof/>
          <w:lang w:val="sv-SE" w:eastAsia="sv-SE"/>
        </w:rPr>
      </w:pPr>
    </w:p>
    <w:p w14:paraId="59402DF5" w14:textId="6833DF39" w:rsidR="00F73E4D" w:rsidRDefault="00F73E4D" w:rsidP="00685EE8">
      <w:pPr>
        <w:spacing w:line="480" w:lineRule="auto"/>
        <w:contextualSpacing/>
        <w:mirrorIndents/>
        <w:jc w:val="both"/>
        <w:rPr>
          <w:noProof/>
          <w:lang w:val="sv-SE" w:eastAsia="sv-SE"/>
        </w:rPr>
      </w:pPr>
    </w:p>
    <w:p w14:paraId="290789F1" w14:textId="38EE2242" w:rsidR="00F73E4D" w:rsidRPr="00C038C3" w:rsidRDefault="00F73E4D" w:rsidP="00685EE8">
      <w:pPr>
        <w:spacing w:line="480" w:lineRule="auto"/>
        <w:contextualSpacing/>
        <w:mirrorIndents/>
        <w:jc w:val="both"/>
      </w:pPr>
      <w:r>
        <w:rPr>
          <w:noProof/>
        </w:rPr>
        <w:lastRenderedPageBreak/>
        <w:drawing>
          <wp:inline distT="0" distB="0" distL="0" distR="0" wp14:anchorId="22A5206F" wp14:editId="668D0200">
            <wp:extent cx="5733415" cy="5733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14:paraId="1642A234" w14:textId="34459EFD" w:rsidR="00E27003" w:rsidRPr="00C038C3" w:rsidRDefault="00E27003" w:rsidP="00685EE8">
      <w:pPr>
        <w:spacing w:line="480" w:lineRule="auto"/>
        <w:contextualSpacing/>
        <w:mirrorIndents/>
        <w:jc w:val="both"/>
        <w:rPr>
          <w:b/>
          <w:bCs/>
          <w:color w:val="000000" w:themeColor="text1"/>
        </w:rPr>
      </w:pPr>
      <w:r w:rsidRPr="00C038C3">
        <w:rPr>
          <w:b/>
          <w:bCs/>
        </w:rPr>
        <w:t>Fig. 4.</w:t>
      </w:r>
      <w:r w:rsidRPr="00C038C3">
        <w:t xml:space="preserve"> A) Predicted biomass from the spatiotemporal </w:t>
      </w:r>
      <w:del w:id="887" w:author="Max Lindmark" w:date="2022-07-13T09:23:00Z">
        <w:r w:rsidRPr="00C038C3" w:rsidDel="007E0A73">
          <w:delText xml:space="preserve">CPUE </w:delText>
        </w:r>
      </w:del>
      <w:ins w:id="888" w:author="Max Lindmark" w:date="2022-07-13T09:23:00Z">
        <w:r w:rsidR="007E0A73">
          <w:t>density</w:t>
        </w:r>
        <w:r w:rsidR="007E0A73" w:rsidRPr="00C038C3">
          <w:t xml:space="preserve"> </w:t>
        </w:r>
      </w:ins>
      <w:r w:rsidRPr="002619B3">
        <w:t>model (Eq. 10</w:t>
      </w:r>
      <w:r w:rsidR="003D4696">
        <w:t>–</w:t>
      </w:r>
      <w:r w:rsidRPr="002619B3">
        <w:t>11)</w:t>
      </w:r>
      <w:r w:rsidR="008075A3" w:rsidRPr="002619B3">
        <w:t xml:space="preserve"> </w:t>
      </w:r>
      <w:r w:rsidR="00075CAC" w:rsidRPr="002619B3">
        <w:t>by</w:t>
      </w:r>
      <w:r w:rsidR="00075CAC">
        <w:t xml:space="preserve"> </w:t>
      </w:r>
      <w:r w:rsidR="008075A3">
        <w:t xml:space="preserve">ICES </w:t>
      </w:r>
      <w:r w:rsidR="00811D5B">
        <w:t>subdivision</w:t>
      </w:r>
      <w:r w:rsidRPr="00C038C3">
        <w:t xml:space="preserve"> (B)</w:t>
      </w:r>
      <w:r w:rsidR="00075CAC">
        <w:t xml:space="preserve"> and total across </w:t>
      </w:r>
      <w:r w:rsidR="00922EEF">
        <w:t xml:space="preserve">all </w:t>
      </w:r>
      <w:r w:rsidR="00811D5B">
        <w:t>subdivision</w:t>
      </w:r>
      <w:r w:rsidR="00473F7D">
        <w:t>s.</w:t>
      </w:r>
      <w:r w:rsidRPr="00C038C3">
        <w:t xml:space="preserve"> </w:t>
      </w:r>
      <w:r w:rsidR="00064740">
        <w:t xml:space="preserve">C) </w:t>
      </w:r>
      <w:r w:rsidRPr="00C038C3">
        <w:t xml:space="preserve">Predicted density </w:t>
      </w:r>
      <w:r w:rsidR="002E1C76">
        <w:t>(</w:t>
      </w:r>
      <w:r w:rsidR="008857AD">
        <w:t>kg/km</w:t>
      </w:r>
      <w:r w:rsidR="008857AD" w:rsidRPr="002E1C76">
        <w:rPr>
          <w:vertAlign w:val="superscript"/>
        </w:rPr>
        <w:t>2</w:t>
      </w:r>
      <w:r w:rsidR="002E1C76">
        <w:t xml:space="preserve">) </w:t>
      </w:r>
      <w:r w:rsidRPr="00C038C3">
        <w:t xml:space="preserve">in select years </w:t>
      </w:r>
      <w:r w:rsidR="00821864">
        <w:t>(</w:t>
      </w:r>
      <w:r w:rsidRPr="00C038C3">
        <w:t>1995 and 2017</w:t>
      </w:r>
      <w:r w:rsidR="00821864">
        <w:t>)</w:t>
      </w:r>
      <w:r w:rsidRPr="00C038C3">
        <w:t xml:space="preserve">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w:t>
      </w:r>
      <w:r w:rsidR="00603EC5">
        <w:rPr>
          <w:color w:val="000000" w:themeColor="text1"/>
        </w:rPr>
        <w:t>7</w:t>
      </w:r>
      <w:r w:rsidRPr="00C038C3">
        <w:rPr>
          <w:color w:val="000000" w:themeColor="text1"/>
        </w:rPr>
        <w:t>).</w:t>
      </w:r>
      <w:r w:rsidR="0022045E">
        <w:rPr>
          <w:color w:val="000000" w:themeColor="text1"/>
        </w:rPr>
        <w:t xml:space="preserve"> Only grid cells with depths between 10 and 120 are included in the plot.</w:t>
      </w:r>
    </w:p>
    <w:p w14:paraId="155570F2" w14:textId="77777777" w:rsidR="00E27003" w:rsidRPr="00C038C3" w:rsidRDefault="00E27003" w:rsidP="00685EE8">
      <w:pPr>
        <w:spacing w:line="480" w:lineRule="auto"/>
        <w:contextualSpacing/>
        <w:mirrorIndents/>
        <w:jc w:val="both"/>
      </w:pPr>
    </w:p>
    <w:p w14:paraId="09DAB568" w14:textId="77777777" w:rsidR="00E27003" w:rsidRPr="00C038C3" w:rsidRDefault="00E27003" w:rsidP="00685EE8">
      <w:pPr>
        <w:spacing w:line="480" w:lineRule="auto"/>
        <w:contextualSpacing/>
        <w:mirrorIndents/>
        <w:jc w:val="both"/>
      </w:pPr>
    </w:p>
    <w:p w14:paraId="266E00D1" w14:textId="77777777" w:rsidR="00E27003" w:rsidRPr="00C038C3" w:rsidRDefault="00E27003" w:rsidP="00685EE8">
      <w:pPr>
        <w:spacing w:line="480" w:lineRule="auto"/>
        <w:contextualSpacing/>
        <w:mirrorIndents/>
        <w:jc w:val="both"/>
      </w:pPr>
    </w:p>
    <w:p w14:paraId="652227F1" w14:textId="562697E1" w:rsidR="00E27003" w:rsidRPr="0022045E" w:rsidRDefault="00E27003" w:rsidP="00685EE8">
      <w:pPr>
        <w:spacing w:line="480" w:lineRule="auto"/>
        <w:contextualSpacing/>
        <w:mirrorIndents/>
        <w:jc w:val="both"/>
      </w:pPr>
    </w:p>
    <w:p w14:paraId="1E93C7B4" w14:textId="07F795D8" w:rsidR="002558CF" w:rsidRPr="0022045E" w:rsidRDefault="00EF5298" w:rsidP="00685EE8">
      <w:pPr>
        <w:spacing w:line="480" w:lineRule="auto"/>
        <w:contextualSpacing/>
        <w:mirrorIndents/>
        <w:jc w:val="both"/>
      </w:pPr>
      <w:r>
        <w:rPr>
          <w:noProof/>
        </w:rPr>
        <w:lastRenderedPageBreak/>
        <w:drawing>
          <wp:inline distT="0" distB="0" distL="0" distR="0" wp14:anchorId="403C2C47" wp14:editId="69D84533">
            <wp:extent cx="5733415" cy="5516132"/>
            <wp:effectExtent l="0" t="0" r="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pic:nvPicPr>
                  <pic:blipFill rotWithShape="1">
                    <a:blip r:embed="rId20" cstate="print">
                      <a:extLst>
                        <a:ext uri="{28A0092B-C50C-407E-A947-70E740481C1C}">
                          <a14:useLocalDpi xmlns:a14="http://schemas.microsoft.com/office/drawing/2010/main" val="0"/>
                        </a:ext>
                      </a:extLst>
                    </a:blip>
                    <a:srcRect t="3790"/>
                    <a:stretch/>
                  </pic:blipFill>
                  <pic:spPr bwMode="auto">
                    <a:xfrm>
                      <a:off x="0" y="0"/>
                      <a:ext cx="5733415" cy="5516132"/>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61666EB7" w:rsidR="00E27003" w:rsidRDefault="00E27003" w:rsidP="00685EE8">
      <w:pPr>
        <w:spacing w:line="480" w:lineRule="auto"/>
        <w:contextualSpacing/>
        <w:mirrorIndents/>
        <w:jc w:val="both"/>
      </w:pPr>
      <w:r w:rsidRPr="00C038C3">
        <w:rPr>
          <w:b/>
          <w:bCs/>
        </w:rPr>
        <w:t xml:space="preserve">Fig. </w:t>
      </w:r>
      <w:r w:rsidR="003A1908">
        <w:rPr>
          <w:b/>
          <w:bCs/>
        </w:rPr>
        <w:t>5</w:t>
      </w:r>
      <w:r w:rsidRPr="00C038C3">
        <w:rPr>
          <w:b/>
          <w:bCs/>
        </w:rPr>
        <w:t>.</w:t>
      </w:r>
      <w:r w:rsidRPr="00C038C3">
        <w:t xml:space="preserve"> </w:t>
      </w:r>
      <w:r w:rsidR="00DE073C">
        <w:t xml:space="preserve">(A) </w:t>
      </w:r>
      <w:r w:rsidRPr="00C038C3">
        <w:t xml:space="preserve">Bathymetry </w:t>
      </w:r>
      <w:r w:rsidR="004A5A14">
        <w:t xml:space="preserve">and </w:t>
      </w:r>
      <w:r w:rsidR="000D7625">
        <w:t>(B)</w:t>
      </w:r>
      <w:r w:rsidR="000D7625" w:rsidDel="000D7625">
        <w:t xml:space="preserve"> </w:t>
      </w:r>
      <w:r w:rsidR="004A5A14">
        <w:t>oxygen concentration</w:t>
      </w:r>
      <w:r w:rsidR="00700A1A">
        <w:t xml:space="preserve"> (exemplified using year </w:t>
      </w:r>
      <w:r w:rsidR="00171033">
        <w:t>1999</w:t>
      </w:r>
      <w:r w:rsidR="00CC1AC2">
        <w:t>)</w:t>
      </w:r>
      <w:r w:rsidR="00171033">
        <w:t xml:space="preserve"> </w:t>
      </w:r>
      <w:r w:rsidR="004A5A14">
        <w:t xml:space="preserve">in </w:t>
      </w:r>
      <w:r w:rsidRPr="00C038C3">
        <w:t>the study area</w:t>
      </w:r>
      <w:r w:rsidR="00EE31EF">
        <w:t xml:space="preserve">. Panels </w:t>
      </w:r>
      <w:r w:rsidR="00771EAE">
        <w:t>(</w:t>
      </w:r>
      <w:r w:rsidR="00EE31EF">
        <w:t>C</w:t>
      </w:r>
      <w:r w:rsidR="00771EAE">
        <w:t>)</w:t>
      </w:r>
      <w:r w:rsidR="00EE31EF">
        <w:t xml:space="preserve"> and </w:t>
      </w:r>
      <w:r w:rsidR="00771EAE">
        <w:t>(</w:t>
      </w:r>
      <w:r w:rsidR="00EE31EF">
        <w:t xml:space="preserve">D) illustrate </w:t>
      </w:r>
      <w:r w:rsidR="006B7B27">
        <w:t xml:space="preserve">depth and oxygen </w:t>
      </w:r>
      <w:r w:rsidR="005F4D93" w:rsidRPr="00C038C3">
        <w:t>weighted by predicted cod density</w:t>
      </w:r>
      <w:r w:rsidR="00836C89">
        <w:t>, respectively</w:t>
      </w:r>
      <w:r w:rsidR="005F4D93">
        <w:t xml:space="preserve">. </w:t>
      </w:r>
      <w:r w:rsidR="00CD5917">
        <w:t>Colors</w:t>
      </w:r>
      <w:r w:rsidR="00F469BE">
        <w:t xml:space="preserve"> indicate </w:t>
      </w:r>
      <w:ins w:id="889" w:author="Max Lindmark" w:date="2022-07-14T14:29:00Z">
        <w:r w:rsidR="00FD373D">
          <w:t>bio</w:t>
        </w:r>
      </w:ins>
      <w:ins w:id="890" w:author="Max Lindmark" w:date="2022-07-14T14:30:00Z">
        <w:r w:rsidR="00FD373D">
          <w:t xml:space="preserve">mass-weighted </w:t>
        </w:r>
      </w:ins>
      <w:r w:rsidR="00F469BE">
        <w:t xml:space="preserve">quantiles </w:t>
      </w:r>
      <w:r w:rsidR="0047439D">
        <w:t>(</w:t>
      </w:r>
      <w:r w:rsidRPr="00C038C3">
        <w:t>1</w:t>
      </w:r>
      <w:r w:rsidRPr="00C038C3">
        <w:rPr>
          <w:vertAlign w:val="superscript"/>
        </w:rPr>
        <w:t>st</w:t>
      </w:r>
      <w:r w:rsidR="00F469BE">
        <w:t xml:space="preserve"> quartile, median and 3</w:t>
      </w:r>
      <w:r w:rsidR="00F469BE" w:rsidRPr="00F469BE">
        <w:rPr>
          <w:vertAlign w:val="superscript"/>
        </w:rPr>
        <w:t>rd</w:t>
      </w:r>
      <w:r w:rsidRPr="00C038C3">
        <w:t xml:space="preserve"> </w:t>
      </w:r>
      <w:r w:rsidR="00F469BE">
        <w:t>quartile</w:t>
      </w:r>
      <w:r w:rsidR="00035277">
        <w:t>)</w:t>
      </w:r>
      <w:ins w:id="891" w:author="Max Lindmark" w:date="2022-07-14T14:30:00Z">
        <w:r w:rsidR="00FD373D">
          <w:t>, as well as the un-weighted average</w:t>
        </w:r>
      </w:ins>
      <w:ins w:id="892" w:author="Max Lindmark" w:date="2022-07-14T14:32:00Z">
        <w:r w:rsidR="00585288">
          <w:t xml:space="preserve"> (green dashed line)</w:t>
        </w:r>
      </w:ins>
      <w:ins w:id="893" w:author="Max Lindmark" w:date="2022-07-14T14:30:00Z">
        <w:r w:rsidR="00FD373D">
          <w:t xml:space="preserve"> at depths corresponding to the average interquartile range (</w:t>
        </w:r>
      </w:ins>
      <w:ins w:id="894" w:author="Max Lindmark" w:date="2022-07-14T14:32:00Z">
        <w:r w:rsidR="00FD373D">
          <w:t>29–61</w:t>
        </w:r>
        <w:r w:rsidR="00163B22">
          <w:t xml:space="preserve"> </w:t>
        </w:r>
        <w:r w:rsidR="008A7921">
          <w:t>m)</w:t>
        </w:r>
      </w:ins>
      <w:r w:rsidR="00035277">
        <w:t xml:space="preserve">. </w:t>
      </w:r>
      <w:r w:rsidR="000128DF">
        <w:t>L</w:t>
      </w:r>
      <w:r w:rsidR="001233D5">
        <w:t>ines depict</w:t>
      </w:r>
      <w:r w:rsidR="003369CD">
        <w:t xml:space="preserve"> </w:t>
      </w:r>
      <w:r w:rsidR="00ED46ED">
        <w:t>generalized additive model (</w:t>
      </w:r>
      <w:r w:rsidR="00DC7DB1">
        <w:t>GAM</w:t>
      </w:r>
      <w:r w:rsidR="00ED46ED">
        <w:t>)</w:t>
      </w:r>
      <w:r w:rsidR="00DC7DB1">
        <w:t xml:space="preserve"> </w:t>
      </w:r>
      <w:r w:rsidR="00011406">
        <w:t xml:space="preserve">fits </w:t>
      </w:r>
      <w:r w:rsidR="00D41543">
        <w:t>(</w:t>
      </w:r>
      <m:oMath>
        <m:r>
          <w:rPr>
            <w:rFonts w:ascii="Cambria Math" w:hAnsi="Cambria Math"/>
          </w:rPr>
          <m:t>k</m:t>
        </m:r>
      </m:oMath>
      <w:r w:rsidR="00D41543">
        <w:t>=4)</w:t>
      </w:r>
      <w:r w:rsidRPr="00C038C3">
        <w:t>.</w:t>
      </w:r>
    </w:p>
    <w:p w14:paraId="540504B6" w14:textId="6923FEB8" w:rsidR="000107D4" w:rsidRDefault="000107D4" w:rsidP="00685EE8">
      <w:pPr>
        <w:spacing w:line="480" w:lineRule="auto"/>
        <w:contextualSpacing/>
        <w:mirrorIndents/>
        <w:jc w:val="both"/>
      </w:pPr>
    </w:p>
    <w:p w14:paraId="24EFBA54" w14:textId="205D490C" w:rsidR="000107D4" w:rsidRDefault="000107D4" w:rsidP="00685EE8">
      <w:pPr>
        <w:spacing w:line="480" w:lineRule="auto"/>
        <w:contextualSpacing/>
        <w:mirrorIndents/>
        <w:jc w:val="both"/>
      </w:pPr>
    </w:p>
    <w:p w14:paraId="176B450A" w14:textId="77777777" w:rsidR="00E27003" w:rsidRPr="00C038C3" w:rsidRDefault="00E27003" w:rsidP="00685EE8">
      <w:pPr>
        <w:spacing w:line="480" w:lineRule="auto"/>
        <w:contextualSpacing/>
        <w:mirrorIndents/>
        <w:jc w:val="both"/>
      </w:pPr>
    </w:p>
    <w:sectPr w:rsidR="00E27003" w:rsidRPr="00C038C3" w:rsidSect="00B127D1">
      <w:footerReference w:type="even" r:id="rId21"/>
      <w:footerReference w:type="default" r:id="rId22"/>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x Lindmark" w:date="2022-07-14T19:40:00Z" w:initials="MOU">
    <w:p w14:paraId="7B6F4D32" w14:textId="77777777" w:rsidR="00763E75" w:rsidRDefault="00763E75" w:rsidP="00FB3046">
      <w:r>
        <w:rPr>
          <w:rStyle w:val="CommentReference"/>
        </w:rPr>
        <w:annotationRef/>
      </w:r>
      <w:r>
        <w:rPr>
          <w:sz w:val="20"/>
          <w:szCs w:val="20"/>
        </w:rPr>
        <w:t>Because we now have year as a fixed effect</w:t>
      </w:r>
    </w:p>
  </w:comment>
  <w:comment w:id="6" w:author="Max Lindmark" w:date="2022-07-14T19:46:00Z" w:initials="MOU">
    <w:p w14:paraId="082BFD10" w14:textId="77777777" w:rsidR="00E141D3" w:rsidRDefault="00E141D3" w:rsidP="00252249">
      <w:r>
        <w:rPr>
          <w:rStyle w:val="CommentReference"/>
        </w:rPr>
        <w:annotationRef/>
      </w:r>
      <w:r>
        <w:rPr>
          <w:sz w:val="20"/>
          <w:szCs w:val="20"/>
        </w:rPr>
        <w:t>I’m not sold on this conclusion… I don’t think it’s a challenge because effect sizes are small. They could be that small and we are instead looking at the wrong things. Anyway… also fine to keep as is.</w:t>
      </w:r>
    </w:p>
  </w:comment>
  <w:comment w:id="9" w:author="Max Lindmark" w:date="2022-07-14T19:47:00Z" w:initials="MOU">
    <w:p w14:paraId="28D3EDBA" w14:textId="77777777" w:rsidR="00E141D3" w:rsidRDefault="00E141D3" w:rsidP="006F11F0">
      <w:r>
        <w:rPr>
          <w:rStyle w:val="CommentReference"/>
        </w:rPr>
        <w:annotationRef/>
      </w:r>
      <w:r>
        <w:rPr>
          <w:sz w:val="20"/>
          <w:szCs w:val="20"/>
        </w:rPr>
        <w:t>As per your suggestion Sean I deleted this and moved key sentences to the methods</w:t>
      </w:r>
    </w:p>
  </w:comment>
  <w:comment w:id="13" w:author="Sean Anderson" w:date="2022-06-08T15:05:00Z" w:initials="SA">
    <w:p w14:paraId="653276AB" w14:textId="6553C8AB" w:rsidR="000943CB" w:rsidRDefault="000943CB">
      <w:pPr>
        <w:pStyle w:val="CommentText"/>
      </w:pPr>
      <w:r>
        <w:rPr>
          <w:rStyle w:val="CommentReference"/>
        </w:rPr>
        <w:annotationRef/>
      </w:r>
      <w:r>
        <w:t>Might be crazy, but perhaps this paragraph can be deleted with a few necessary phrases moved to the methods (including GLMM definition). I’m just thinking Proc B will be looking for less methodsy stuff.</w:t>
      </w:r>
    </w:p>
  </w:comment>
  <w:comment w:id="14" w:author="Max Lindmark" w:date="2022-07-05T10:13:00Z" w:initials="MOU">
    <w:p w14:paraId="0F5E71F0" w14:textId="77777777" w:rsidR="00571696" w:rsidRDefault="00571696" w:rsidP="00F50DB6">
      <w:r>
        <w:rPr>
          <w:rStyle w:val="CommentReference"/>
        </w:rPr>
        <w:annotationRef/>
      </w:r>
      <w:r>
        <w:rPr>
          <w:sz w:val="20"/>
          <w:szCs w:val="20"/>
        </w:rPr>
        <w:t>Did that now, see edits in methods with track changes</w:t>
      </w:r>
    </w:p>
  </w:comment>
  <w:comment w:id="78" w:author="Sean Anderson" w:date="2022-06-08T15:04:00Z" w:initials="SA">
    <w:p w14:paraId="762559B6" w14:textId="4BAEF438" w:rsidR="000943CB" w:rsidRDefault="000943CB">
      <w:pPr>
        <w:pStyle w:val="CommentText"/>
      </w:pPr>
      <w:r>
        <w:rPr>
          <w:rStyle w:val="CommentReference"/>
        </w:rPr>
        <w:annotationRef/>
      </w:r>
      <w:r>
        <w:t xml:space="preserve">I have some fear this is undermining the novelty of the paper for a journal such as Proc B. </w:t>
      </w:r>
    </w:p>
  </w:comment>
  <w:comment w:id="79" w:author="Max Lindmark" w:date="2022-07-05T10:14:00Z" w:initials="MOU">
    <w:p w14:paraId="7260CE7A" w14:textId="77777777" w:rsidR="00C52533" w:rsidRDefault="00C52533" w:rsidP="007607DC">
      <w:r>
        <w:rPr>
          <w:rStyle w:val="CommentReference"/>
        </w:rPr>
        <w:annotationRef/>
      </w:r>
      <w:r>
        <w:rPr>
          <w:sz w:val="20"/>
          <w:szCs w:val="20"/>
        </w:rPr>
        <w:t>This is now gone from the intro</w:t>
      </w:r>
    </w:p>
  </w:comment>
  <w:comment w:id="121" w:author="Max Lindmark" w:date="2022-07-05T10:02:00Z" w:initials="MOU">
    <w:p w14:paraId="6152CBA7" w14:textId="77777777" w:rsidR="00696C86" w:rsidRDefault="00696C86" w:rsidP="00700CBB">
      <w:r>
        <w:rPr>
          <w:rStyle w:val="CommentReference"/>
        </w:rPr>
        <w:annotationRef/>
      </w:r>
      <w:r>
        <w:rPr>
          <w:sz w:val="20"/>
          <w:szCs w:val="20"/>
        </w:rPr>
        <w:t>Moved this stuff from the intro Sean</w:t>
      </w:r>
    </w:p>
  </w:comment>
  <w:comment w:id="132" w:author="Max Lindmark" w:date="2022-07-13T14:54:00Z" w:initials="MOU">
    <w:p w14:paraId="624B5FE7" w14:textId="77777777" w:rsidR="00F32194" w:rsidRDefault="00F32194" w:rsidP="009E1E4B">
      <w:r>
        <w:rPr>
          <w:rStyle w:val="CommentReference"/>
        </w:rPr>
        <w:annotationRef/>
      </w:r>
      <w:r>
        <w:rPr>
          <w:sz w:val="20"/>
          <w:szCs w:val="20"/>
        </w:rPr>
        <w:t>In addition to updating the equations after changing to IID from AR1 and from time varying intercept to independent means via factor year, I also tried to better follow the model description vignette (with respect ot bolds and subscripts). I think I got it right...</w:t>
      </w:r>
    </w:p>
  </w:comment>
  <w:comment w:id="150" w:author="Max Lindmark" w:date="2022-07-13T14:45:00Z" w:initials="MOU">
    <w:p w14:paraId="50250F55" w14:textId="77777777" w:rsidR="00E141D3" w:rsidRDefault="00A831A6" w:rsidP="00EB69CF">
      <w:r>
        <w:rPr>
          <w:rStyle w:val="CommentReference"/>
        </w:rPr>
        <w:annotationRef/>
      </w:r>
      <w:r w:rsidR="00E141D3">
        <w:rPr>
          <w:sz w:val="20"/>
          <w:szCs w:val="20"/>
        </w:rPr>
        <w:t xml:space="preserve">Changed the covariate subscript to c, because I want to use k for spatial point further down as in the sdmTMB model description. Does it look weird? The </w:t>
      </w:r>
      <w:r w:rsidR="00E141D3">
        <w:rPr>
          <w:i/>
          <w:iCs/>
          <w:sz w:val="20"/>
          <w:szCs w:val="20"/>
        </w:rPr>
        <w:t>c</w:t>
      </w:r>
      <w:r w:rsidR="00E141D3">
        <w:rPr>
          <w:sz w:val="20"/>
          <w:szCs w:val="20"/>
        </w:rPr>
        <w:t>th covariate sounds a bit odd...</w:t>
      </w:r>
    </w:p>
  </w:comment>
  <w:comment w:id="296" w:author="Max Lindmark" w:date="2022-07-13T11:40:00Z" w:initials="MOU">
    <w:p w14:paraId="58175ABF" w14:textId="18FBA327" w:rsidR="00981B7B" w:rsidRDefault="00981B7B" w:rsidP="0090758B">
      <w:r>
        <w:rPr>
          <w:rStyle w:val="CommentReference"/>
        </w:rPr>
        <w:annotationRef/>
      </w:r>
      <w:r>
        <w:rPr>
          <w:sz w:val="20"/>
          <w:szCs w:val="20"/>
        </w:rPr>
        <w:t>Don’t know why it said “parameter” here..</w:t>
      </w:r>
    </w:p>
  </w:comment>
  <w:comment w:id="305" w:author="Sean Anderson" w:date="2022-06-08T15:12:00Z" w:initials="SA">
    <w:p w14:paraId="2B83E2C8" w14:textId="13012A08" w:rsidR="000943CB" w:rsidRDefault="000943CB">
      <w:pPr>
        <w:pStyle w:val="CommentText"/>
      </w:pPr>
      <w:r>
        <w:rPr>
          <w:rStyle w:val="CommentReference"/>
        </w:rPr>
        <w:annotationRef/>
      </w:r>
      <w:r>
        <w:t>Debatably, should be subscript s,t in equation</w:t>
      </w:r>
    </w:p>
    <w:p w14:paraId="070C5C0B" w14:textId="77777777" w:rsidR="000943CB" w:rsidRDefault="000943CB">
      <w:pPr>
        <w:pStyle w:val="CommentText"/>
      </w:pPr>
    </w:p>
    <w:p w14:paraId="68BDBB93" w14:textId="77777777" w:rsidR="000943CB" w:rsidRDefault="000943CB">
      <w:pPr>
        <w:pStyle w:val="CommentText"/>
      </w:pPr>
      <w:r>
        <w:t>x_k,s,t should be one value</w:t>
      </w:r>
    </w:p>
    <w:p w14:paraId="2AD3ED19" w14:textId="53330DD0" w:rsidR="000943CB" w:rsidRDefault="000943CB">
      <w:pPr>
        <w:pStyle w:val="CommentText"/>
      </w:pPr>
      <w:r>
        <w:t>maybe don’t call vector here?</w:t>
      </w:r>
    </w:p>
  </w:comment>
  <w:comment w:id="306" w:author="Max Lindmark" w:date="2022-07-05T10:16:00Z" w:initials="MOU">
    <w:p w14:paraId="1B1236EE" w14:textId="77777777" w:rsidR="00C52533" w:rsidRDefault="00C52533" w:rsidP="00A2632C">
      <w:r>
        <w:rPr>
          <w:rStyle w:val="CommentReference"/>
        </w:rPr>
        <w:annotationRef/>
      </w:r>
      <w:r>
        <w:rPr>
          <w:sz w:val="20"/>
          <w:szCs w:val="20"/>
        </w:rPr>
        <w:t>Like this you mean? (See also Eq. 2).</w:t>
      </w:r>
    </w:p>
  </w:comment>
  <w:comment w:id="314" w:author="Sean Anderson" w:date="2022-06-08T15:14:00Z" w:initials="SA">
    <w:p w14:paraId="6F4F8207" w14:textId="24D1F951" w:rsidR="000943CB" w:rsidRDefault="000943CB">
      <w:pPr>
        <w:pStyle w:val="CommentText"/>
      </w:pPr>
      <w:r>
        <w:rPr>
          <w:rStyle w:val="CommentReference"/>
        </w:rPr>
        <w:annotationRef/>
      </w:r>
      <w:r>
        <w:t>Bold without s, not bold once subsetted to value s.</w:t>
      </w:r>
    </w:p>
    <w:p w14:paraId="68979394" w14:textId="77777777" w:rsidR="000943CB" w:rsidRDefault="000943CB">
      <w:pPr>
        <w:pStyle w:val="CommentText"/>
      </w:pPr>
    </w:p>
    <w:p w14:paraId="4A4E3EDE" w14:textId="77777777" w:rsidR="000943CB" w:rsidRDefault="000943CB">
      <w:pPr>
        <w:pStyle w:val="CommentText"/>
      </w:pPr>
      <w:r>
        <w:t>Make bold omega (no s) to match equation?</w:t>
      </w:r>
    </w:p>
    <w:p w14:paraId="34C0A966" w14:textId="77777777" w:rsidR="000943CB" w:rsidRDefault="000943CB">
      <w:pPr>
        <w:pStyle w:val="CommentText"/>
      </w:pPr>
    </w:p>
    <w:p w14:paraId="0526C9C5" w14:textId="77777777" w:rsidR="000943CB" w:rsidRDefault="000943CB">
      <w:pPr>
        <w:pStyle w:val="CommentText"/>
      </w:pPr>
      <w:r>
        <w:t>Then add ‘vector’ in sentence.</w:t>
      </w:r>
    </w:p>
    <w:p w14:paraId="0CBA523B" w14:textId="77777777" w:rsidR="000943CB" w:rsidRDefault="000943CB">
      <w:pPr>
        <w:pStyle w:val="CommentText"/>
      </w:pPr>
    </w:p>
    <w:p w14:paraId="2836B815" w14:textId="499008A8" w:rsidR="000943CB" w:rsidRDefault="000943CB">
      <w:pPr>
        <w:pStyle w:val="CommentText"/>
      </w:pPr>
      <w:r>
        <w:t>Same comment for epsilon_s,t</w:t>
      </w:r>
    </w:p>
  </w:comment>
  <w:comment w:id="315" w:author="Max Lindmark" w:date="2022-07-05T10:21:00Z" w:initials="MOU">
    <w:p w14:paraId="1078CE9A" w14:textId="77777777" w:rsidR="00573110" w:rsidRDefault="00CD46D1" w:rsidP="003B03C0">
      <w:r>
        <w:rPr>
          <w:rStyle w:val="CommentReference"/>
        </w:rPr>
        <w:annotationRef/>
      </w:r>
      <w:r w:rsidR="00573110">
        <w:rPr>
          <w:sz w:val="20"/>
          <w:szCs w:val="20"/>
        </w:rPr>
        <w:t>While changing from AR1 to IID I changed the equations to have subscripts and not bold to better match your model description vignette</w:t>
      </w:r>
    </w:p>
  </w:comment>
  <w:comment w:id="379" w:author="Sean Anderson" w:date="2022-06-08T15:17:00Z" w:initials="SA">
    <w:p w14:paraId="37F7A8BF" w14:textId="146217FD" w:rsidR="000943CB" w:rsidRDefault="000943CB">
      <w:pPr>
        <w:pStyle w:val="CommentText"/>
      </w:pPr>
      <w:r>
        <w:rPr>
          <w:rStyle w:val="CommentReference"/>
        </w:rPr>
        <w:annotationRef/>
      </w:r>
      <w:r>
        <w:t>Same comment as above; so match what you do above (subscripting by s and t or not)</w:t>
      </w:r>
    </w:p>
  </w:comment>
  <w:comment w:id="422" w:author="Max Lindmark" w:date="2022-07-14T14:37:00Z" w:initials="MOU">
    <w:p w14:paraId="25D34899" w14:textId="77777777" w:rsidR="00573110" w:rsidRDefault="00573110" w:rsidP="00D20EBD">
      <w:r>
        <w:rPr>
          <w:rStyle w:val="CommentReference"/>
        </w:rPr>
        <w:annotationRef/>
      </w:r>
      <w:r>
        <w:rPr>
          <w:sz w:val="20"/>
          <w:szCs w:val="20"/>
        </w:rPr>
        <w:t>Should the subscripted t’s in the epsilons be bold? Seems so on the vignette but not sure time subscript should be</w:t>
      </w:r>
    </w:p>
  </w:comment>
  <w:comment w:id="498" w:author="Max Lindmark" w:date="2022-07-14T14:39:00Z" w:initials="MOU">
    <w:p w14:paraId="751261C5" w14:textId="77777777" w:rsidR="00243598" w:rsidRDefault="00243598" w:rsidP="003E3BFB">
      <w:r>
        <w:rPr>
          <w:rStyle w:val="CommentReference"/>
        </w:rPr>
        <w:annotationRef/>
      </w:r>
      <w:r>
        <w:rPr>
          <w:sz w:val="20"/>
          <w:szCs w:val="20"/>
        </w:rPr>
        <w:t>Default in the sanity function is 0.001</w:t>
      </w:r>
    </w:p>
  </w:comment>
  <w:comment w:id="500" w:author="Sean Anderson" w:date="2022-06-08T15:22:00Z" w:initials="SA">
    <w:p w14:paraId="3F2312F2" w14:textId="5D3DB8E0" w:rsidR="000943CB" w:rsidRDefault="000943CB">
      <w:pPr>
        <w:pStyle w:val="CommentText"/>
      </w:pPr>
      <w:r>
        <w:rPr>
          <w:rStyle w:val="CommentReference"/>
        </w:rPr>
        <w:annotationRef/>
      </w:r>
      <w:r>
        <w:t>I’m sorry to bring this up again… this is evolving… what type were used? I need to find the SI…</w:t>
      </w:r>
    </w:p>
    <w:p w14:paraId="5367B500" w14:textId="77777777" w:rsidR="000943CB" w:rsidRDefault="000943CB">
      <w:pPr>
        <w:pStyle w:val="CommentText"/>
      </w:pPr>
    </w:p>
    <w:p w14:paraId="1456BB5F" w14:textId="77777777" w:rsidR="000943CB" w:rsidRDefault="000943CB">
      <w:pPr>
        <w:pStyle w:val="CommentText"/>
      </w:pPr>
      <w:r>
        <w:t>The gold standard is now available and not too slow… MCMC random effects with fixed effects at MLE.</w:t>
      </w:r>
    </w:p>
    <w:p w14:paraId="7E159E54" w14:textId="36A4B953" w:rsidR="000943CB" w:rsidRDefault="000943CB">
      <w:pPr>
        <w:pStyle w:val="CommentText"/>
      </w:pPr>
      <w:r>
        <w:t>residuals(fit, type = “mle-mcmc”) perhaps adjusting the warmup and iterations.</w:t>
      </w:r>
    </w:p>
  </w:comment>
  <w:comment w:id="501" w:author="Max Lindmark" w:date="2022-07-13T09:26:00Z" w:initials="MOU">
    <w:p w14:paraId="0EEC0099" w14:textId="77777777" w:rsidR="00323922" w:rsidRDefault="00E15AEA" w:rsidP="001F491F">
      <w:r>
        <w:rPr>
          <w:rStyle w:val="CommentReference"/>
        </w:rPr>
        <w:annotationRef/>
      </w:r>
      <w:r w:rsidR="00323922">
        <w:rPr>
          <w:sz w:val="20"/>
          <w:szCs w:val="20"/>
        </w:rPr>
        <w:t>Done, and thanks for bringing it up! Not too late :)</w:t>
      </w:r>
    </w:p>
  </w:comment>
  <w:comment w:id="510" w:author="Max Lindmark" w:date="2022-07-14T15:04:00Z" w:initials="MOU">
    <w:p w14:paraId="2F957142" w14:textId="77777777" w:rsidR="004654F5" w:rsidRDefault="004654F5" w:rsidP="0060732D">
      <w:r>
        <w:rPr>
          <w:rStyle w:val="CommentReference"/>
        </w:rPr>
        <w:annotationRef/>
      </w:r>
      <w:r>
        <w:rPr>
          <w:sz w:val="20"/>
          <w:szCs w:val="20"/>
        </w:rPr>
        <w:t>Just sorted the covariates by effect size</w:t>
      </w:r>
    </w:p>
  </w:comment>
  <w:comment w:id="573" w:author="Sean Anderson" w:date="2022-06-08T15:27:00Z" w:initials="SA">
    <w:p w14:paraId="4778081B" w14:textId="1326C43A" w:rsidR="000943CB" w:rsidRDefault="000943CB">
      <w:pPr>
        <w:pStyle w:val="CommentText"/>
      </w:pPr>
      <w:r>
        <w:rPr>
          <w:rStyle w:val="CommentReference"/>
        </w:rPr>
        <w:annotationRef/>
      </w:r>
      <w:r>
        <w:t>We need to get this into sdmTMB! Very useful.</w:t>
      </w:r>
    </w:p>
  </w:comment>
  <w:comment w:id="574" w:author="Max Lindmark" w:date="2022-07-05T10:25:00Z" w:initials="MOU">
    <w:p w14:paraId="5C356A7B" w14:textId="77777777" w:rsidR="00B362E4" w:rsidRDefault="00B362E4" w:rsidP="001B0C70">
      <w:r>
        <w:rPr>
          <w:rStyle w:val="CommentReference"/>
        </w:rPr>
        <w:annotationRef/>
      </w:r>
      <w:r>
        <w:rPr>
          <w:sz w:val="20"/>
          <w:szCs w:val="20"/>
        </w:rPr>
        <w:t>Yeah that would be awesome</w:t>
      </w:r>
    </w:p>
  </w:comment>
  <w:comment w:id="591" w:author="Sean Anderson" w:date="2022-06-08T15:28:00Z" w:initials="SA">
    <w:p w14:paraId="335C61C7" w14:textId="4BE30AD6" w:rsidR="000943CB" w:rsidRDefault="000943CB">
      <w:pPr>
        <w:pStyle w:val="CommentText"/>
      </w:pPr>
      <w:r>
        <w:rPr>
          <w:rStyle w:val="CommentReference"/>
        </w:rPr>
        <w:annotationRef/>
      </w:r>
      <w:r>
        <w:t>Perhaps this is discussion and not results?</w:t>
      </w:r>
    </w:p>
  </w:comment>
  <w:comment w:id="592" w:author="Max Lindmark" w:date="2022-07-05T10:24:00Z" w:initials="MOU">
    <w:p w14:paraId="27552F15" w14:textId="77777777" w:rsidR="00B362E4" w:rsidRDefault="00B362E4" w:rsidP="00C34308">
      <w:r>
        <w:rPr>
          <w:rStyle w:val="CommentReference"/>
        </w:rPr>
        <w:annotationRef/>
      </w:r>
      <w:r>
        <w:rPr>
          <w:sz w:val="20"/>
          <w:szCs w:val="20"/>
        </w:rPr>
        <w:t>Yeah think so too! Though we already say something similar in the opening paragraph of the discussion so I just removed it.</w:t>
      </w:r>
    </w:p>
  </w:comment>
  <w:comment w:id="632" w:author="Max Lindmark" w:date="2022-07-14T15:32:00Z" w:initials="MOU">
    <w:p w14:paraId="3D059251" w14:textId="77777777" w:rsidR="00E86B37" w:rsidRDefault="00E86B37" w:rsidP="009031B9">
      <w:r>
        <w:rPr>
          <w:rStyle w:val="CommentReference"/>
        </w:rPr>
        <w:annotationRef/>
      </w:r>
      <w:r>
        <w:rPr>
          <w:sz w:val="20"/>
          <w:szCs w:val="20"/>
        </w:rPr>
        <w:t>Since it’s not a log model anymore this is just the coefficient</w:t>
      </w:r>
    </w:p>
  </w:comment>
  <w:comment w:id="641" w:author="Sean Anderson" w:date="2022-06-08T15:31:00Z" w:initials="SA">
    <w:p w14:paraId="39822C0D" w14:textId="19CAF549" w:rsidR="000943CB" w:rsidRDefault="000943CB">
      <w:pPr>
        <w:pStyle w:val="CommentText"/>
      </w:pPr>
      <w:r>
        <w:rPr>
          <w:rStyle w:val="CommentReference"/>
        </w:rPr>
        <w:annotationRef/>
      </w:r>
      <w:r>
        <w:t>Nice wording for cover letter</w:t>
      </w:r>
    </w:p>
  </w:comment>
  <w:comment w:id="642" w:author="Max Lindmark" w:date="2022-07-13T09:27:00Z" w:initials="MOU">
    <w:p w14:paraId="4896AA61" w14:textId="77777777" w:rsidR="00E15AEA" w:rsidRDefault="00E15AEA" w:rsidP="009D504D">
      <w:r>
        <w:rPr>
          <w:rStyle w:val="CommentReference"/>
        </w:rPr>
        <w:annotationRef/>
      </w:r>
      <w:r>
        <w:rPr>
          <w:sz w:val="20"/>
          <w:szCs w:val="20"/>
        </w:rPr>
        <w:t>Use that also in the cover letter now</w:t>
      </w:r>
    </w:p>
  </w:comment>
  <w:comment w:id="657" w:author="Michele Casini" w:date="2022-07-04T12:05:00Z" w:initials="MC">
    <w:p w14:paraId="63BACE46" w14:textId="57131890" w:rsidR="00CF612A" w:rsidRDefault="00CF612A">
      <w:pPr>
        <w:pStyle w:val="CommentText"/>
      </w:pPr>
      <w:r>
        <w:rPr>
          <w:rStyle w:val="CommentReference"/>
        </w:rPr>
        <w:annotationRef/>
      </w:r>
      <w:r>
        <w:t>Would it be good to have the 1</w:t>
      </w:r>
      <w:r w:rsidRPr="00CF612A">
        <w:rPr>
          <w:vertAlign w:val="superscript"/>
        </w:rPr>
        <w:t>st</w:t>
      </w:r>
      <w:r>
        <w:t xml:space="preserve"> and 3</w:t>
      </w:r>
      <w:r w:rsidRPr="00CF612A">
        <w:rPr>
          <w:vertAlign w:val="superscript"/>
        </w:rPr>
        <w:t>rd</w:t>
      </w:r>
      <w:r>
        <w:t xml:space="preserve"> quantiles here too).</w:t>
      </w:r>
    </w:p>
  </w:comment>
  <w:comment w:id="658" w:author="Max Lindmark" w:date="2022-07-13T10:02:00Z" w:initials="MOU">
    <w:p w14:paraId="38C6CD8E" w14:textId="77777777" w:rsidR="00ED5622" w:rsidRDefault="00ED5622" w:rsidP="00CB072E">
      <w:r>
        <w:rPr>
          <w:rStyle w:val="CommentReference"/>
        </w:rPr>
        <w:annotationRef/>
      </w:r>
      <w:r>
        <w:rPr>
          <w:sz w:val="20"/>
          <w:szCs w:val="20"/>
        </w:rPr>
        <w:t>Done</w:t>
      </w:r>
    </w:p>
  </w:comment>
  <w:comment w:id="678" w:author="Michele Casini" w:date="2022-07-04T11:47:00Z" w:initials="MC">
    <w:p w14:paraId="7D130D6B" w14:textId="3DC89362" w:rsidR="00FA5A20" w:rsidRDefault="00FA5A20">
      <w:pPr>
        <w:pStyle w:val="CommentText"/>
      </w:pPr>
      <w:r>
        <w:rPr>
          <w:rStyle w:val="CommentReference"/>
        </w:rPr>
        <w:annotationRef/>
      </w:r>
      <w:r>
        <w:t>Can you make this trend also using the data Alessandro used, as a check? Focus on SD25, between 20 m depth (from where we have the cod data) to the seafloor.</w:t>
      </w:r>
    </w:p>
    <w:p w14:paraId="5FAC2FF0" w14:textId="0DDDBFE2" w:rsidR="00B46E33" w:rsidRDefault="00B46E33">
      <w:pPr>
        <w:pStyle w:val="CommentText"/>
      </w:pPr>
    </w:p>
    <w:p w14:paraId="0F16F21C" w14:textId="577EB9BF" w:rsidR="00B46E33" w:rsidRDefault="00B46E33">
      <w:pPr>
        <w:pStyle w:val="CommentText"/>
      </w:pPr>
      <w:r>
        <w:t xml:space="preserve">Did you contact Geomar och SMHI to try understand the differences of 1 ml/l? It is tricky comparing </w:t>
      </w:r>
      <w:r w:rsidR="00CF612A">
        <w:t xml:space="preserve">quantitatively </w:t>
      </w:r>
      <w:r>
        <w:t>studies when different raw data are used.</w:t>
      </w:r>
    </w:p>
  </w:comment>
  <w:comment w:id="679" w:author="Max Lindmark" w:date="2022-07-13T10:56:00Z" w:initials="MOU">
    <w:p w14:paraId="3F857A6F" w14:textId="77777777" w:rsidR="001A1E95" w:rsidRDefault="001A1E95" w:rsidP="007A6D9D">
      <w:r>
        <w:rPr>
          <w:rStyle w:val="CommentReference"/>
        </w:rPr>
        <w:annotationRef/>
      </w:r>
      <w:r>
        <w:rPr>
          <w:sz w:val="20"/>
          <w:szCs w:val="20"/>
        </w:rPr>
        <w:t>How much does it differ betweenn 40-60 m depth oxygen?</w:t>
      </w:r>
    </w:p>
  </w:comment>
  <w:comment w:id="664" w:author="Max Lindmark" w:date="2022-07-14T20:07:00Z" w:initials="MOU">
    <w:p w14:paraId="22D86C63" w14:textId="77777777" w:rsidR="007A1B91" w:rsidRDefault="007A1B91" w:rsidP="00174308">
      <w:r>
        <w:rPr>
          <w:rStyle w:val="CommentReference"/>
        </w:rPr>
        <w:annotationRef/>
      </w:r>
      <w:r>
        <w:rPr>
          <w:sz w:val="20"/>
          <w:szCs w:val="20"/>
        </w:rPr>
        <w:t>I think this is a pretty key point actually. To make it more clear, I changed figure 5 to show the average oxygen in the environment at depths corresponding to the interquartile range (as is commonly done). This more clearly illustrates the difference between the weighted and the unweighted approach.</w:t>
      </w:r>
    </w:p>
  </w:comment>
  <w:comment w:id="715" w:author="Michele Casini" w:date="2022-07-04T11:47:00Z" w:initials="MC">
    <w:p w14:paraId="1508F2FC" w14:textId="1FC36DAB" w:rsidR="00662FA0" w:rsidRDefault="00662FA0" w:rsidP="00662FA0">
      <w:pPr>
        <w:pStyle w:val="CommentText"/>
      </w:pPr>
      <w:r>
        <w:rPr>
          <w:rStyle w:val="CommentReference"/>
        </w:rPr>
        <w:annotationRef/>
      </w:r>
      <w:r>
        <w:t>Can you make this trend also using the data Alessandro used, as a check? Focus on SD25, between 20 m depth (from where we have the cod data) to the seafloor.</w:t>
      </w:r>
    </w:p>
    <w:p w14:paraId="135E63B9" w14:textId="77777777" w:rsidR="00662FA0" w:rsidRDefault="00662FA0" w:rsidP="00662FA0">
      <w:pPr>
        <w:pStyle w:val="CommentText"/>
      </w:pPr>
    </w:p>
    <w:p w14:paraId="27247033" w14:textId="77777777" w:rsidR="00662FA0" w:rsidRDefault="00662FA0" w:rsidP="00662FA0">
      <w:pPr>
        <w:pStyle w:val="CommentText"/>
      </w:pPr>
      <w:r>
        <w:t>Did you contact Geomar och SMHI to try understand the differences of 1 ml/l? It is tricky comparing quantitatively studies when different raw data are used.</w:t>
      </w:r>
    </w:p>
  </w:comment>
  <w:comment w:id="730" w:author="Sean Anderson" w:date="2022-06-08T15:33:00Z" w:initials="SA">
    <w:p w14:paraId="568CFCC5" w14:textId="7EB6C35F" w:rsidR="000943CB" w:rsidRDefault="000943CB">
      <w:pPr>
        <w:pStyle w:val="CommentText"/>
      </w:pPr>
      <w:r>
        <w:rPr>
          <w:rStyle w:val="CommentReference"/>
        </w:rPr>
        <w:annotationRef/>
      </w:r>
      <w:r>
        <w:t xml:space="preserve">Again, nice wording for cover letter, maybe with previous sentence </w:t>
      </w:r>
    </w:p>
  </w:comment>
  <w:comment w:id="737" w:author="Michele Casini" w:date="2022-07-04T11:40:00Z" w:initials="MC">
    <w:p w14:paraId="4CA25809" w14:textId="169D7423" w:rsidR="007F4226" w:rsidRDefault="007F4226">
      <w:pPr>
        <w:pStyle w:val="CommentText"/>
      </w:pPr>
      <w:r>
        <w:rPr>
          <w:rStyle w:val="CommentReference"/>
        </w:rPr>
        <w:annotationRef/>
      </w:r>
    </w:p>
  </w:comment>
  <w:comment w:id="733" w:author="Michele Casini" w:date="2022-07-04T11:44:00Z" w:initials="MC">
    <w:p w14:paraId="26D982C8" w14:textId="50A7FB67" w:rsidR="007F4226" w:rsidRDefault="007F4226">
      <w:pPr>
        <w:pStyle w:val="CommentText"/>
      </w:pPr>
      <w:r>
        <w:rPr>
          <w:rStyle w:val="CommentReference"/>
        </w:rPr>
        <w:annotationRef/>
      </w:r>
      <w:r>
        <w:t>Delete this, also in the paper Casini et al. 2021 we separate SD25 from the others, and we say that fish moved deeper.</w:t>
      </w:r>
    </w:p>
  </w:comment>
  <w:comment w:id="757" w:author="Max Lindmark" w:date="2022-05-19T19:56:00Z" w:initials="MOU">
    <w:p w14:paraId="14EC8DA7" w14:textId="1F61544D" w:rsidR="000943CB" w:rsidRDefault="000943CB" w:rsidP="009A60E2">
      <w:r>
        <w:rPr>
          <w:rStyle w:val="CommentReference"/>
        </w:rPr>
        <w:annotationRef/>
      </w:r>
      <w:r>
        <w:rPr>
          <w:sz w:val="20"/>
          <w:szCs w:val="20"/>
        </w:rPr>
        <w:t>I converted using this site: https://www.loligosystems.com/convert-oxygen-units</w:t>
      </w:r>
    </w:p>
  </w:comment>
  <w:comment w:id="782" w:author="Michele Casini" w:date="2022-07-04T13:05:00Z" w:initials="MC">
    <w:p w14:paraId="154AF5B2" w14:textId="7A3432D4" w:rsidR="00AE7158" w:rsidRDefault="00AE7158">
      <w:pPr>
        <w:pStyle w:val="CommentText"/>
      </w:pPr>
      <w:r>
        <w:rPr>
          <w:rStyle w:val="CommentReference"/>
        </w:rPr>
        <w:annotationRef/>
      </w:r>
      <w:r>
        <w:t>I remember you telling me Max that there are other studies with higher values?</w:t>
      </w:r>
    </w:p>
  </w:comment>
  <w:comment w:id="783" w:author="Max Lindmark" w:date="2022-07-13T10:56:00Z" w:initials="MOU">
    <w:p w14:paraId="41C59447" w14:textId="77777777" w:rsidR="001A1E95" w:rsidRDefault="001A1E95" w:rsidP="00FD665F">
      <w:r>
        <w:rPr>
          <w:rStyle w:val="CommentReference"/>
        </w:rPr>
        <w:annotationRef/>
      </w:r>
      <w:r>
        <w:rPr>
          <w:sz w:val="20"/>
          <w:szCs w:val="20"/>
        </w:rPr>
        <w:t>See comment below about that paper</w:t>
      </w:r>
    </w:p>
  </w:comment>
  <w:comment w:id="793" w:author="Michele Casini" w:date="2022-07-04T11:57:00Z" w:initials="MC">
    <w:p w14:paraId="6183C031" w14:textId="53D62FB9" w:rsidR="00CF612A" w:rsidRDefault="00CF612A">
      <w:pPr>
        <w:pStyle w:val="CommentText"/>
      </w:pPr>
      <w:r>
        <w:rPr>
          <w:rStyle w:val="CommentReference"/>
        </w:rPr>
        <w:annotationRef/>
      </w:r>
      <w:r>
        <w:t>They look at growth or condition in this study? Is it only cod or fish in general?</w:t>
      </w:r>
    </w:p>
  </w:comment>
  <w:comment w:id="794" w:author="Max Lindmark" w:date="2022-07-14T15:49:00Z" w:initials="MOU">
    <w:p w14:paraId="4F218196" w14:textId="77777777" w:rsidR="0081361D" w:rsidRDefault="0081361D" w:rsidP="002C623C">
      <w:r>
        <w:rPr>
          <w:rStyle w:val="CommentReference"/>
        </w:rPr>
        <w:annotationRef/>
      </w:r>
      <w:r>
        <w:rPr>
          <w:sz w:val="20"/>
          <w:szCs w:val="20"/>
        </w:rPr>
        <w:t>Growth and consumption</w:t>
      </w:r>
    </w:p>
  </w:comment>
  <w:comment w:id="780" w:author="Michele Casini" w:date="2022-05-25T10:09:00Z" w:initials="MC">
    <w:p w14:paraId="4F582543" w14:textId="53753740" w:rsidR="000943CB" w:rsidRDefault="000943CB">
      <w:pPr>
        <w:pStyle w:val="CommentText"/>
      </w:pPr>
      <w:r>
        <w:rPr>
          <w:rStyle w:val="CommentReference"/>
        </w:rPr>
        <w:annotationRef/>
      </w:r>
      <w:r>
        <w:t>There are other meta-analyses, such as Vaquer-Sunyer and Duarte, where they say in Discussion that for cod is 10.2 mg/l (around 7 ml/l). There is a range of values, more or less conservative. You also Max told me on Zoom last week that it could be such high as 7 ml/l if I recall correctly.</w:t>
      </w:r>
    </w:p>
  </w:comment>
  <w:comment w:id="781" w:author="Max Lindmark" w:date="2022-05-26T14:52:00Z" w:initials="MOU">
    <w:p w14:paraId="5037EAD0" w14:textId="77777777" w:rsidR="000943CB" w:rsidRDefault="000943CB" w:rsidP="000943CB">
      <w:r>
        <w:rPr>
          <w:rStyle w:val="CommentReference"/>
        </w:rPr>
        <w:annotationRef/>
      </w:r>
      <w:r>
        <w:rPr>
          <w:sz w:val="20"/>
          <w:szCs w:val="20"/>
        </w:rPr>
        <w:t>I have checked the reference (Saunders 1963 CJFAS) in the Vaquer-Sunyer meta-analysis and I doubt it’s very relevant here based on the abstract (it’s from 1963, no access and it’s not on sci hub).</w:t>
      </w:r>
      <w:r>
        <w:rPr>
          <w:sz w:val="20"/>
          <w:szCs w:val="20"/>
        </w:rPr>
        <w:cr/>
      </w:r>
      <w:r>
        <w:rPr>
          <w:sz w:val="20"/>
          <w:szCs w:val="20"/>
        </w:rPr>
        <w:cr/>
        <w:t>They write: Reducing the ambient oxygen from about 10 to 3 mg/l lowers the rate of oxygen consumption slightly, but the respiratory volume (volume of water pumped over the gills per unit time) is markedly increased.</w:t>
      </w:r>
      <w:r>
        <w:rPr>
          <w:sz w:val="20"/>
          <w:szCs w:val="20"/>
        </w:rPr>
        <w:cr/>
      </w:r>
      <w:r>
        <w:rPr>
          <w:sz w:val="20"/>
          <w:szCs w:val="20"/>
        </w:rPr>
        <w:cr/>
        <w:t xml:space="preserve">So what they mean is that cod are stressed below 10 mg/L because they pump bigger volumes. We shouldn’t mix that up with negative effects on growth and condition, which occur at lower levels. </w:t>
      </w:r>
      <w:r>
        <w:rPr>
          <w:sz w:val="20"/>
          <w:szCs w:val="20"/>
        </w:rPr>
        <w:cr/>
      </w:r>
      <w:r>
        <w:rPr>
          <w:sz w:val="20"/>
          <w:szCs w:val="20"/>
        </w:rPr>
        <w:cr/>
        <w:t xml:space="preserve">We shouldn’t mix these threshold because they are “thresholds” for different things, not even sure the 10 mg/L is a threshold. </w:t>
      </w:r>
    </w:p>
  </w:comment>
  <w:comment w:id="799" w:author="Max Lindmark" w:date="2022-07-14T20:07:00Z" w:initials="MOU">
    <w:p w14:paraId="3E730FEF" w14:textId="77777777" w:rsidR="007A1B91" w:rsidRDefault="007A1B91" w:rsidP="00662CCB">
      <w:r>
        <w:rPr>
          <w:rStyle w:val="CommentReference"/>
        </w:rPr>
        <w:annotationRef/>
      </w:r>
      <w:r>
        <w:rPr>
          <w:sz w:val="20"/>
          <w:szCs w:val="20"/>
        </w:rPr>
        <w:t xml:space="preserve">There are differences between oxygen models and oxygen data, and differences in thresholds. </w:t>
      </w:r>
    </w:p>
    <w:p w14:paraId="5F37175E" w14:textId="77777777" w:rsidR="007A1B91" w:rsidRDefault="007A1B91" w:rsidP="00662CCB"/>
    <w:p w14:paraId="5F885F4B" w14:textId="77777777" w:rsidR="007A1B91" w:rsidRDefault="007A1B91" w:rsidP="00662CCB">
      <w:r>
        <w:rPr>
          <w:sz w:val="20"/>
          <w:szCs w:val="20"/>
        </w:rPr>
        <w:t xml:space="preserve">I don’t want to get too caught up on the uncertainty associated with that, I just want to mention it to relate our new weighted estimates to something. </w:t>
      </w:r>
    </w:p>
    <w:p w14:paraId="0DBC9A8A" w14:textId="77777777" w:rsidR="007A1B91" w:rsidRDefault="007A1B91" w:rsidP="00662CCB"/>
    <w:p w14:paraId="17814EE4" w14:textId="77777777" w:rsidR="007A1B91" w:rsidRDefault="007A1B91" w:rsidP="00662CCB">
      <w:r>
        <w:rPr>
          <w:sz w:val="20"/>
          <w:szCs w:val="20"/>
        </w:rPr>
        <w:t>I also think it’s a bit strange to talk about threshold effects when oxygen is modelled as a linear effect. Therefore I ran a new model with an oxygen breakpoint effect, but found the marginal effect not very telling (breakpoint at high oxygen values) and it wasn’t favoured by AIC.</w:t>
      </w:r>
    </w:p>
    <w:p w14:paraId="56BC417D" w14:textId="77777777" w:rsidR="007A1B91" w:rsidRDefault="007A1B91" w:rsidP="00662CCB"/>
    <w:p w14:paraId="0F294F40" w14:textId="77777777" w:rsidR="007A1B91" w:rsidRDefault="007A1B91" w:rsidP="00662CCB">
      <w:r>
        <w:rPr>
          <w:sz w:val="20"/>
          <w:szCs w:val="20"/>
        </w:rPr>
        <w:t>I think this is an important point to make in this context.</w:t>
      </w:r>
    </w:p>
  </w:comment>
  <w:comment w:id="808" w:author="Michele Casini" w:date="2022-05-26T10:17:00Z" w:initials="MC">
    <w:p w14:paraId="446C0CEE" w14:textId="3ED200E0" w:rsidR="000943CB" w:rsidRDefault="000943CB">
      <w:pPr>
        <w:pStyle w:val="CommentText"/>
      </w:pPr>
      <w:r>
        <w:rPr>
          <w:rStyle w:val="CommentReference"/>
        </w:rPr>
        <w:annotationRef/>
      </w:r>
      <w:r>
        <w:t>Around 7 ml/l?</w:t>
      </w:r>
    </w:p>
  </w:comment>
  <w:comment w:id="815" w:author="Michele Casini" w:date="2022-05-25T10:44:00Z" w:initials="MC">
    <w:p w14:paraId="1CE4AA3C" w14:textId="2CDF15BA" w:rsidR="000943CB" w:rsidRDefault="000943CB">
      <w:pPr>
        <w:pStyle w:val="CommentText"/>
      </w:pPr>
      <w:r>
        <w:rPr>
          <w:rStyle w:val="CommentReference"/>
        </w:rPr>
        <w:annotationRef/>
      </w:r>
      <w:r>
        <w:t>Refer to Vaquer-Sunyer and Duarte, or directly to the references they cite.</w:t>
      </w:r>
    </w:p>
  </w:comment>
  <w:comment w:id="817" w:author="Max Lindmark" w:date="2022-07-05T08:54:00Z" w:initials="MOU">
    <w:p w14:paraId="652C5DF1" w14:textId="77777777" w:rsidR="00D14595" w:rsidRDefault="00D14595" w:rsidP="009923E3">
      <w:r>
        <w:rPr>
          <w:rStyle w:val="CommentReference"/>
        </w:rPr>
        <w:annotationRef/>
      </w:r>
      <w:r>
        <w:rPr>
          <w:sz w:val="20"/>
          <w:szCs w:val="20"/>
        </w:rPr>
        <w:t>Growth, as said, on fish</w:t>
      </w:r>
    </w:p>
  </w:comment>
  <w:comment w:id="838" w:author="Max Lindmark" w:date="2022-07-13T11:11:00Z" w:initials="MOU">
    <w:p w14:paraId="09E8E54D" w14:textId="77777777" w:rsidR="00323922" w:rsidRDefault="00323922" w:rsidP="005F21DF">
      <w:r>
        <w:rPr>
          <w:rStyle w:val="CommentReference"/>
        </w:rPr>
        <w:annotationRef/>
      </w:r>
      <w:r>
        <w:rPr>
          <w:sz w:val="20"/>
          <w:szCs w:val="20"/>
        </w:rPr>
        <w:t>I removed these two sentences Mich, because they seemed redundant now (also, what would the mechanism be for why smaller fish are more sensitive to oxygen changes? Typically it’s the larger fishes that are that).</w:t>
      </w:r>
    </w:p>
  </w:comment>
  <w:comment w:id="860" w:author="Max Lindmark" w:date="2022-05-26T15:28:00Z" w:initials="MOU">
    <w:p w14:paraId="6B9A7316" w14:textId="46B1732B" w:rsidR="000943CB" w:rsidRDefault="000943CB" w:rsidP="000943CB">
      <w:r>
        <w:rPr>
          <w:rStyle w:val="CommentReference"/>
        </w:rPr>
        <w:annotationRef/>
      </w:r>
      <w:r>
        <w:rPr>
          <w:sz w:val="20"/>
          <w:szCs w:val="20"/>
        </w:rPr>
        <w:t>This was a super long paragraphs that should have been cut before. What I cut is essentially already said two paragraphs above</w:t>
      </w:r>
    </w:p>
  </w:comment>
  <w:comment w:id="871" w:author="Michele Casini" w:date="2022-07-04T13:06:00Z" w:initials="MC">
    <w:p w14:paraId="28DF6E8F" w14:textId="314FE931" w:rsidR="00AE7158" w:rsidRDefault="00AE7158">
      <w:pPr>
        <w:pStyle w:val="CommentText"/>
      </w:pPr>
      <w:r>
        <w:rPr>
          <w:rStyle w:val="CommentReference"/>
        </w:rPr>
        <w:annotationRef/>
      </w:r>
      <w:r>
        <w:t>I think you did right deleting this.</w:t>
      </w:r>
    </w:p>
  </w:comment>
  <w:comment w:id="876" w:author="Sean Anderson" w:date="2022-06-08T15:37:00Z" w:initials="SA">
    <w:p w14:paraId="7829E5C1" w14:textId="06CE346A" w:rsidR="000943CB" w:rsidRDefault="000943CB">
      <w:pPr>
        <w:pStyle w:val="CommentText"/>
      </w:pPr>
      <w:r>
        <w:rPr>
          <w:rStyle w:val="CommentReference"/>
        </w:rPr>
        <w:annotationRef/>
      </w:r>
      <w:r>
        <w:t>Nice wording</w:t>
      </w:r>
    </w:p>
  </w:comment>
  <w:comment w:id="877" w:author="Michele Casini" w:date="2022-07-04T12:53:00Z" w:initials="MC">
    <w:p w14:paraId="74A5FA99" w14:textId="5B0408E6" w:rsidR="00CD565D" w:rsidRDefault="00CD565D">
      <w:pPr>
        <w:pStyle w:val="CommentText"/>
      </w:pPr>
      <w:r>
        <w:rPr>
          <w:rStyle w:val="CommentReference"/>
        </w:rPr>
        <w:annotationRef/>
      </w:r>
      <w:r>
        <w:t>I still think this start and ends too suddenly. Parasite is only one of these factors, there are more, and if we want to include this sentence we need to say more about why it did not cause the decline.</w:t>
      </w:r>
    </w:p>
  </w:comment>
  <w:comment w:id="878" w:author="Max Lindmark" w:date="2022-07-05T08:55:00Z" w:initials="MOU">
    <w:p w14:paraId="307F4F8B" w14:textId="77777777" w:rsidR="00404FC8" w:rsidRDefault="00404FC8" w:rsidP="00EB3938">
      <w:r>
        <w:rPr>
          <w:rStyle w:val="CommentReference"/>
        </w:rPr>
        <w:annotationRef/>
      </w:r>
      <w:r>
        <w:rPr>
          <w:sz w:val="20"/>
          <w:szCs w:val="20"/>
        </w:rPr>
        <w:t>It’s the clearest example of factors that affect cod in poor condition, not good condition</w:t>
      </w:r>
    </w:p>
  </w:comment>
  <w:comment w:id="882" w:author="Sean Anderson" w:date="2022-06-08T15:20:00Z" w:initials="SA">
    <w:p w14:paraId="1E88D99E" w14:textId="1F1B623D" w:rsidR="000943CB" w:rsidRDefault="000943CB">
      <w:pPr>
        <w:pStyle w:val="CommentText"/>
      </w:pPr>
      <w:r>
        <w:rPr>
          <w:rStyle w:val="CommentReference"/>
        </w:rPr>
        <w:annotationRef/>
      </w:r>
      <w:r>
        <w:t>Ideally cram the DOI link into the sdmTMB reference?</w:t>
      </w:r>
    </w:p>
  </w:comment>
  <w:comment w:id="883" w:author="Max Lindmark" w:date="2022-07-13T09:24:00Z" w:initials="MOU">
    <w:p w14:paraId="5611AA88" w14:textId="77777777" w:rsidR="00934463" w:rsidRDefault="00934463" w:rsidP="00C92BC3">
      <w:r>
        <w:rPr>
          <w:rStyle w:val="CommentReference"/>
        </w:rPr>
        <w:annotationRef/>
      </w:r>
      <w:r>
        <w:rPr>
          <w:sz w:val="20"/>
          <w:szCs w:val="20"/>
        </w:rP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6F4D32" w15:done="0"/>
  <w15:commentEx w15:paraId="082BFD10" w15:done="0"/>
  <w15:commentEx w15:paraId="28D3EDBA" w15:done="0"/>
  <w15:commentEx w15:paraId="653276AB" w15:done="0"/>
  <w15:commentEx w15:paraId="0F5E71F0" w15:paraIdParent="653276AB" w15:done="0"/>
  <w15:commentEx w15:paraId="762559B6" w15:done="0"/>
  <w15:commentEx w15:paraId="7260CE7A" w15:paraIdParent="762559B6" w15:done="0"/>
  <w15:commentEx w15:paraId="6152CBA7" w15:done="0"/>
  <w15:commentEx w15:paraId="624B5FE7" w15:done="0"/>
  <w15:commentEx w15:paraId="50250F55" w15:done="0"/>
  <w15:commentEx w15:paraId="58175ABF" w15:done="0"/>
  <w15:commentEx w15:paraId="2AD3ED19" w15:done="0"/>
  <w15:commentEx w15:paraId="1B1236EE" w15:paraIdParent="2AD3ED19" w15:done="0"/>
  <w15:commentEx w15:paraId="2836B815" w15:done="0"/>
  <w15:commentEx w15:paraId="1078CE9A" w15:paraIdParent="2836B815" w15:done="0"/>
  <w15:commentEx w15:paraId="37F7A8BF" w15:done="0"/>
  <w15:commentEx w15:paraId="25D34899" w15:done="0"/>
  <w15:commentEx w15:paraId="751261C5" w15:done="0"/>
  <w15:commentEx w15:paraId="7E159E54" w15:done="0"/>
  <w15:commentEx w15:paraId="0EEC0099" w15:paraIdParent="7E159E54" w15:done="0"/>
  <w15:commentEx w15:paraId="2F957142" w15:done="0"/>
  <w15:commentEx w15:paraId="4778081B" w15:done="0"/>
  <w15:commentEx w15:paraId="5C356A7B" w15:paraIdParent="4778081B" w15:done="0"/>
  <w15:commentEx w15:paraId="335C61C7" w15:done="0"/>
  <w15:commentEx w15:paraId="27552F15" w15:paraIdParent="335C61C7" w15:done="0"/>
  <w15:commentEx w15:paraId="3D059251" w15:done="0"/>
  <w15:commentEx w15:paraId="39822C0D" w15:done="0"/>
  <w15:commentEx w15:paraId="4896AA61" w15:paraIdParent="39822C0D" w15:done="0"/>
  <w15:commentEx w15:paraId="63BACE46" w15:done="0"/>
  <w15:commentEx w15:paraId="38C6CD8E" w15:paraIdParent="63BACE46" w15:done="0"/>
  <w15:commentEx w15:paraId="0F16F21C" w15:done="0"/>
  <w15:commentEx w15:paraId="3F857A6F" w15:done="0"/>
  <w15:commentEx w15:paraId="22D86C63" w15:done="0"/>
  <w15:commentEx w15:paraId="27247033" w15:done="0"/>
  <w15:commentEx w15:paraId="568CFCC5" w15:done="0"/>
  <w15:commentEx w15:paraId="4CA25809" w15:done="0"/>
  <w15:commentEx w15:paraId="26D982C8" w15:done="0"/>
  <w15:commentEx w15:paraId="14EC8DA7" w15:done="0"/>
  <w15:commentEx w15:paraId="154AF5B2" w15:done="0"/>
  <w15:commentEx w15:paraId="41C59447" w15:paraIdParent="154AF5B2" w15:done="0"/>
  <w15:commentEx w15:paraId="6183C031" w15:done="0"/>
  <w15:commentEx w15:paraId="4F218196" w15:paraIdParent="6183C031" w15:done="0"/>
  <w15:commentEx w15:paraId="4F582543" w15:done="0"/>
  <w15:commentEx w15:paraId="5037EAD0" w15:paraIdParent="4F582543" w15:done="0"/>
  <w15:commentEx w15:paraId="0F294F40" w15:done="0"/>
  <w15:commentEx w15:paraId="446C0CEE" w15:done="0"/>
  <w15:commentEx w15:paraId="1CE4AA3C" w15:done="0"/>
  <w15:commentEx w15:paraId="652C5DF1" w15:done="0"/>
  <w15:commentEx w15:paraId="09E8E54D" w15:done="0"/>
  <w15:commentEx w15:paraId="6B9A7316" w15:done="0"/>
  <w15:commentEx w15:paraId="28DF6E8F" w15:done="0"/>
  <w15:commentEx w15:paraId="7829E5C1" w15:done="0"/>
  <w15:commentEx w15:paraId="74A5FA99" w15:done="0"/>
  <w15:commentEx w15:paraId="307F4F8B" w15:paraIdParent="74A5FA99" w15:done="0"/>
  <w15:commentEx w15:paraId="1E88D99E" w15:done="0"/>
  <w15:commentEx w15:paraId="5611AA88" w15:paraIdParent="1E88D9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AEFB2" w16cex:dateUtc="2022-07-14T17:40:00Z"/>
  <w16cex:commentExtensible w16cex:durableId="267AF100" w16cex:dateUtc="2022-07-14T17:46:00Z"/>
  <w16cex:commentExtensible w16cex:durableId="267AF148" w16cex:dateUtc="2022-07-14T17:47:00Z"/>
  <w16cex:commentExtensible w16cex:durableId="264B3939" w16cex:dateUtc="2022-06-08T22:05:00Z"/>
  <w16cex:commentExtensible w16cex:durableId="266E8D60" w16cex:dateUtc="2022-07-05T08:13:00Z"/>
  <w16cex:commentExtensible w16cex:durableId="264B38F3" w16cex:dateUtc="2022-06-08T22:04:00Z"/>
  <w16cex:commentExtensible w16cex:durableId="266E8D90" w16cex:dateUtc="2022-07-05T08:14:00Z"/>
  <w16cex:commentExtensible w16cex:durableId="266E8AB9" w16cex:dateUtc="2022-07-05T08:02:00Z"/>
  <w16cex:commentExtensible w16cex:durableId="26795B3C" w16cex:dateUtc="2022-07-13T12:54:00Z"/>
  <w16cex:commentExtensible w16cex:durableId="267958EF" w16cex:dateUtc="2022-07-13T12:45:00Z"/>
  <w16cex:commentExtensible w16cex:durableId="26792DA4" w16cex:dateUtc="2022-07-13T09:40:00Z"/>
  <w16cex:commentExtensible w16cex:durableId="264B3ADB" w16cex:dateUtc="2022-06-08T22:12:00Z"/>
  <w16cex:commentExtensible w16cex:durableId="266E8DF0" w16cex:dateUtc="2022-07-05T08:16:00Z"/>
  <w16cex:commentExtensible w16cex:durableId="264B3B42" w16cex:dateUtc="2022-06-08T22:14:00Z"/>
  <w16cex:commentExtensible w16cex:durableId="266E8F16" w16cex:dateUtc="2022-07-05T08:21:00Z"/>
  <w16cex:commentExtensible w16cex:durableId="264B3BED" w16cex:dateUtc="2022-06-08T22:17:00Z"/>
  <w16cex:commentExtensible w16cex:durableId="267AA8A6" w16cex:dateUtc="2022-07-14T12:37:00Z"/>
  <w16cex:commentExtensible w16cex:durableId="267AA93D" w16cex:dateUtc="2022-07-14T12:39:00Z"/>
  <w16cex:commentExtensible w16cex:durableId="264B3D31" w16cex:dateUtc="2022-06-08T22:22:00Z"/>
  <w16cex:commentExtensible w16cex:durableId="26790E52" w16cex:dateUtc="2022-07-13T07:26:00Z"/>
  <w16cex:commentExtensible w16cex:durableId="267AAF0E" w16cex:dateUtc="2022-07-14T13:04:00Z"/>
  <w16cex:commentExtensible w16cex:durableId="264B3E69" w16cex:dateUtc="2022-06-08T22:27:00Z"/>
  <w16cex:commentExtensible w16cex:durableId="266E9007" w16cex:dateUtc="2022-07-05T08:25:00Z"/>
  <w16cex:commentExtensible w16cex:durableId="264B3E92" w16cex:dateUtc="2022-06-08T22:28:00Z"/>
  <w16cex:commentExtensible w16cex:durableId="266E8FED" w16cex:dateUtc="2022-07-05T08:24:00Z"/>
  <w16cex:commentExtensible w16cex:durableId="267AB592" w16cex:dateUtc="2022-07-14T13:32:00Z"/>
  <w16cex:commentExtensible w16cex:durableId="264B3F5E" w16cex:dateUtc="2022-06-08T22:31:00Z"/>
  <w16cex:commentExtensible w16cex:durableId="26790E77" w16cex:dateUtc="2022-07-13T07:27:00Z"/>
  <w16cex:commentExtensible w16cex:durableId="267916BF" w16cex:dateUtc="2022-07-13T08:02:00Z"/>
  <w16cex:commentExtensible w16cex:durableId="26792342" w16cex:dateUtc="2022-07-13T08:56:00Z"/>
  <w16cex:commentExtensible w16cex:durableId="267AF613" w16cex:dateUtc="2022-07-14T18:07:00Z"/>
  <w16cex:commentExtensible w16cex:durableId="264B3FCF" w16cex:dateUtc="2022-06-08T22:33:00Z"/>
  <w16cex:commentExtensible w16cex:durableId="26311F6A" w16cex:dateUtc="2022-05-19T17:56:00Z"/>
  <w16cex:commentExtensible w16cex:durableId="2679236E" w16cex:dateUtc="2022-07-13T08:56:00Z"/>
  <w16cex:commentExtensible w16cex:durableId="267AB99B" w16cex:dateUtc="2022-07-14T13:49:00Z"/>
  <w16cex:commentExtensible w16cex:durableId="263A0D83" w16cex:dateUtc="2022-05-25T08:09:00Z"/>
  <w16cex:commentExtensible w16cex:durableId="263A12AA" w16cex:dateUtc="2022-05-26T12:52:00Z"/>
  <w16cex:commentExtensible w16cex:durableId="267AF5ED" w16cex:dateUtc="2022-07-14T18:07:00Z"/>
  <w16cex:commentExtensible w16cex:durableId="263A0D84" w16cex:dateUtc="2022-05-26T08:17:00Z"/>
  <w16cex:commentExtensible w16cex:durableId="263A0D85" w16cex:dateUtc="2022-05-25T08:44:00Z"/>
  <w16cex:commentExtensible w16cex:durableId="266E7AC4" w16cex:dateUtc="2022-07-05T06:54:00Z"/>
  <w16cex:commentExtensible w16cex:durableId="267926EC" w16cex:dateUtc="2022-07-13T09:11:00Z"/>
  <w16cex:commentExtensible w16cex:durableId="263A1B10" w16cex:dateUtc="2022-05-26T13:28:00Z"/>
  <w16cex:commentExtensible w16cex:durableId="264B40B9" w16cex:dateUtc="2022-06-08T22:37:00Z"/>
  <w16cex:commentExtensible w16cex:durableId="266E7AF7" w16cex:dateUtc="2022-07-05T06:55:00Z"/>
  <w16cex:commentExtensible w16cex:durableId="264B3CD0" w16cex:dateUtc="2022-06-08T22:20:00Z"/>
  <w16cex:commentExtensible w16cex:durableId="26790DE6" w16cex:dateUtc="2022-07-13T07: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6F4D32" w16cid:durableId="267AEFB2"/>
  <w16cid:commentId w16cid:paraId="082BFD10" w16cid:durableId="267AF100"/>
  <w16cid:commentId w16cid:paraId="28D3EDBA" w16cid:durableId="267AF148"/>
  <w16cid:commentId w16cid:paraId="653276AB" w16cid:durableId="264B3939"/>
  <w16cid:commentId w16cid:paraId="0F5E71F0" w16cid:durableId="266E8D60"/>
  <w16cid:commentId w16cid:paraId="762559B6" w16cid:durableId="264B38F3"/>
  <w16cid:commentId w16cid:paraId="7260CE7A" w16cid:durableId="266E8D90"/>
  <w16cid:commentId w16cid:paraId="6152CBA7" w16cid:durableId="266E8AB9"/>
  <w16cid:commentId w16cid:paraId="624B5FE7" w16cid:durableId="26795B3C"/>
  <w16cid:commentId w16cid:paraId="50250F55" w16cid:durableId="267958EF"/>
  <w16cid:commentId w16cid:paraId="58175ABF" w16cid:durableId="26792DA4"/>
  <w16cid:commentId w16cid:paraId="2AD3ED19" w16cid:durableId="264B3ADB"/>
  <w16cid:commentId w16cid:paraId="1B1236EE" w16cid:durableId="266E8DF0"/>
  <w16cid:commentId w16cid:paraId="2836B815" w16cid:durableId="264B3B42"/>
  <w16cid:commentId w16cid:paraId="1078CE9A" w16cid:durableId="266E8F16"/>
  <w16cid:commentId w16cid:paraId="37F7A8BF" w16cid:durableId="264B3BED"/>
  <w16cid:commentId w16cid:paraId="25D34899" w16cid:durableId="267AA8A6"/>
  <w16cid:commentId w16cid:paraId="751261C5" w16cid:durableId="267AA93D"/>
  <w16cid:commentId w16cid:paraId="7E159E54" w16cid:durableId="264B3D31"/>
  <w16cid:commentId w16cid:paraId="0EEC0099" w16cid:durableId="26790E52"/>
  <w16cid:commentId w16cid:paraId="2F957142" w16cid:durableId="267AAF0E"/>
  <w16cid:commentId w16cid:paraId="4778081B" w16cid:durableId="264B3E69"/>
  <w16cid:commentId w16cid:paraId="5C356A7B" w16cid:durableId="266E9007"/>
  <w16cid:commentId w16cid:paraId="335C61C7" w16cid:durableId="264B3E92"/>
  <w16cid:commentId w16cid:paraId="27552F15" w16cid:durableId="266E8FED"/>
  <w16cid:commentId w16cid:paraId="3D059251" w16cid:durableId="267AB592"/>
  <w16cid:commentId w16cid:paraId="39822C0D" w16cid:durableId="264B3F5E"/>
  <w16cid:commentId w16cid:paraId="4896AA61" w16cid:durableId="26790E77"/>
  <w16cid:commentId w16cid:paraId="63BACE46" w16cid:durableId="266DB609"/>
  <w16cid:commentId w16cid:paraId="38C6CD8E" w16cid:durableId="267916BF"/>
  <w16cid:commentId w16cid:paraId="0F16F21C" w16cid:durableId="266DB60A"/>
  <w16cid:commentId w16cid:paraId="3F857A6F" w16cid:durableId="26792342"/>
  <w16cid:commentId w16cid:paraId="22D86C63" w16cid:durableId="267AF613"/>
  <w16cid:commentId w16cid:paraId="27247033" w16cid:durableId="267AB8FB"/>
  <w16cid:commentId w16cid:paraId="568CFCC5" w16cid:durableId="264B3FCF"/>
  <w16cid:commentId w16cid:paraId="4CA25809" w16cid:durableId="266DB60C"/>
  <w16cid:commentId w16cid:paraId="26D982C8" w16cid:durableId="266DB60D"/>
  <w16cid:commentId w16cid:paraId="14EC8DA7" w16cid:durableId="26311F6A"/>
  <w16cid:commentId w16cid:paraId="154AF5B2" w16cid:durableId="266DB60F"/>
  <w16cid:commentId w16cid:paraId="41C59447" w16cid:durableId="2679236E"/>
  <w16cid:commentId w16cid:paraId="6183C031" w16cid:durableId="266DB610"/>
  <w16cid:commentId w16cid:paraId="4F218196" w16cid:durableId="267AB99B"/>
  <w16cid:commentId w16cid:paraId="4F582543" w16cid:durableId="263A0D83"/>
  <w16cid:commentId w16cid:paraId="5037EAD0" w16cid:durableId="263A12AA"/>
  <w16cid:commentId w16cid:paraId="0F294F40" w16cid:durableId="267AF5ED"/>
  <w16cid:commentId w16cid:paraId="446C0CEE" w16cid:durableId="263A0D84"/>
  <w16cid:commentId w16cid:paraId="1CE4AA3C" w16cid:durableId="263A0D85"/>
  <w16cid:commentId w16cid:paraId="652C5DF1" w16cid:durableId="266E7AC4"/>
  <w16cid:commentId w16cid:paraId="09E8E54D" w16cid:durableId="267926EC"/>
  <w16cid:commentId w16cid:paraId="6B9A7316" w16cid:durableId="263A1B10"/>
  <w16cid:commentId w16cid:paraId="28DF6E8F" w16cid:durableId="266DB616"/>
  <w16cid:commentId w16cid:paraId="7829E5C1" w16cid:durableId="264B40B9"/>
  <w16cid:commentId w16cid:paraId="74A5FA99" w16cid:durableId="266DB618"/>
  <w16cid:commentId w16cid:paraId="307F4F8B" w16cid:durableId="266E7AF7"/>
  <w16cid:commentId w16cid:paraId="1E88D99E" w16cid:durableId="264B3CD0"/>
  <w16cid:commentId w16cid:paraId="5611AA88" w16cid:durableId="26790D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FE45A" w14:textId="77777777" w:rsidR="00D558BC" w:rsidRDefault="00D558BC">
      <w:r>
        <w:separator/>
      </w:r>
    </w:p>
  </w:endnote>
  <w:endnote w:type="continuationSeparator" w:id="0">
    <w:p w14:paraId="7EC37D52" w14:textId="77777777" w:rsidR="00D558BC" w:rsidRDefault="00D55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Content>
      <w:p w14:paraId="4416EED2" w14:textId="01372C62" w:rsidR="000943CB" w:rsidRDefault="000943CB"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0943CB" w:rsidRDefault="000943CB"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Content>
      <w:p w14:paraId="0F03278A" w14:textId="381CAE4A" w:rsidR="000943CB" w:rsidRDefault="000943CB"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E7158">
          <w:rPr>
            <w:rStyle w:val="PageNumber"/>
            <w:noProof/>
          </w:rPr>
          <w:t>20</w:t>
        </w:r>
        <w:r>
          <w:rPr>
            <w:rStyle w:val="PageNumber"/>
          </w:rPr>
          <w:fldChar w:fldCharType="end"/>
        </w:r>
      </w:p>
    </w:sdtContent>
  </w:sdt>
  <w:p w14:paraId="372B30FD" w14:textId="77777777" w:rsidR="000943CB" w:rsidRDefault="000943CB"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1FDDB" w14:textId="77777777" w:rsidR="00D558BC" w:rsidRDefault="00D558BC">
      <w:r>
        <w:separator/>
      </w:r>
    </w:p>
  </w:footnote>
  <w:footnote w:type="continuationSeparator" w:id="0">
    <w:p w14:paraId="27E8B03F" w14:textId="77777777" w:rsidR="00D558BC" w:rsidRDefault="00D558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CF1E73"/>
    <w:multiLevelType w:val="hybridMultilevel"/>
    <w:tmpl w:val="59B60A6A"/>
    <w:lvl w:ilvl="0" w:tplc="C3CE293C">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9287794">
    <w:abstractNumId w:val="0"/>
  </w:num>
  <w:num w:numId="2" w16cid:durableId="1173685345">
    <w:abstractNumId w:val="1"/>
  </w:num>
  <w:num w:numId="3" w16cid:durableId="386225252">
    <w:abstractNumId w:val="3"/>
  </w:num>
  <w:num w:numId="4" w16cid:durableId="131338679">
    <w:abstractNumId w:val="5"/>
  </w:num>
  <w:num w:numId="5" w16cid:durableId="1826823235">
    <w:abstractNumId w:val="2"/>
  </w:num>
  <w:num w:numId="6" w16cid:durableId="119341920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ele Casini">
    <w15:presenceInfo w15:providerId="AD" w15:userId="S-1-5-21-1060284298-1343024091-682003330-100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hideSpellingErrors/>
  <w:hideGrammaticalErrors/>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03C"/>
    <w:rsid w:val="00000663"/>
    <w:rsid w:val="00000CB6"/>
    <w:rsid w:val="00000DC4"/>
    <w:rsid w:val="00000F15"/>
    <w:rsid w:val="00000FA4"/>
    <w:rsid w:val="000010F6"/>
    <w:rsid w:val="00001197"/>
    <w:rsid w:val="000011B1"/>
    <w:rsid w:val="00001814"/>
    <w:rsid w:val="000021F5"/>
    <w:rsid w:val="00002952"/>
    <w:rsid w:val="00002C91"/>
    <w:rsid w:val="00002D18"/>
    <w:rsid w:val="000034E8"/>
    <w:rsid w:val="000037C9"/>
    <w:rsid w:val="0000397F"/>
    <w:rsid w:val="00003A53"/>
    <w:rsid w:val="00003C6E"/>
    <w:rsid w:val="00003D0E"/>
    <w:rsid w:val="000049AF"/>
    <w:rsid w:val="00004A35"/>
    <w:rsid w:val="00004C2D"/>
    <w:rsid w:val="00004D21"/>
    <w:rsid w:val="00004EEB"/>
    <w:rsid w:val="00004FA3"/>
    <w:rsid w:val="000050FB"/>
    <w:rsid w:val="0000553A"/>
    <w:rsid w:val="000057B2"/>
    <w:rsid w:val="00006036"/>
    <w:rsid w:val="000060BF"/>
    <w:rsid w:val="0000613F"/>
    <w:rsid w:val="0000626A"/>
    <w:rsid w:val="0000664D"/>
    <w:rsid w:val="0000676B"/>
    <w:rsid w:val="00006B8C"/>
    <w:rsid w:val="00006BF1"/>
    <w:rsid w:val="00006E7C"/>
    <w:rsid w:val="00006F51"/>
    <w:rsid w:val="0000701A"/>
    <w:rsid w:val="000071B7"/>
    <w:rsid w:val="00007320"/>
    <w:rsid w:val="0000738D"/>
    <w:rsid w:val="000074CC"/>
    <w:rsid w:val="00007708"/>
    <w:rsid w:val="00007CA0"/>
    <w:rsid w:val="00007DBA"/>
    <w:rsid w:val="00010035"/>
    <w:rsid w:val="00010112"/>
    <w:rsid w:val="0001031E"/>
    <w:rsid w:val="000106BD"/>
    <w:rsid w:val="000107D4"/>
    <w:rsid w:val="00010A44"/>
    <w:rsid w:val="00010DBE"/>
    <w:rsid w:val="00011406"/>
    <w:rsid w:val="0001160E"/>
    <w:rsid w:val="000118B5"/>
    <w:rsid w:val="00011BFF"/>
    <w:rsid w:val="00011ECD"/>
    <w:rsid w:val="0001205A"/>
    <w:rsid w:val="0001223C"/>
    <w:rsid w:val="00012290"/>
    <w:rsid w:val="00012302"/>
    <w:rsid w:val="0001266D"/>
    <w:rsid w:val="000128DF"/>
    <w:rsid w:val="00012A4C"/>
    <w:rsid w:val="00012AA5"/>
    <w:rsid w:val="00012BD6"/>
    <w:rsid w:val="00012D11"/>
    <w:rsid w:val="00012F05"/>
    <w:rsid w:val="00013121"/>
    <w:rsid w:val="00013164"/>
    <w:rsid w:val="000135F9"/>
    <w:rsid w:val="00013764"/>
    <w:rsid w:val="00013F94"/>
    <w:rsid w:val="00014067"/>
    <w:rsid w:val="0001423C"/>
    <w:rsid w:val="000144DA"/>
    <w:rsid w:val="00014618"/>
    <w:rsid w:val="000148CD"/>
    <w:rsid w:val="00014B67"/>
    <w:rsid w:val="0001550A"/>
    <w:rsid w:val="00015512"/>
    <w:rsid w:val="00015850"/>
    <w:rsid w:val="00015938"/>
    <w:rsid w:val="00015A48"/>
    <w:rsid w:val="00015B91"/>
    <w:rsid w:val="00015F05"/>
    <w:rsid w:val="00016B17"/>
    <w:rsid w:val="00016C46"/>
    <w:rsid w:val="00016C8A"/>
    <w:rsid w:val="00016C96"/>
    <w:rsid w:val="00016D9D"/>
    <w:rsid w:val="00020881"/>
    <w:rsid w:val="00020C16"/>
    <w:rsid w:val="00020CC9"/>
    <w:rsid w:val="00020DF3"/>
    <w:rsid w:val="00020FD6"/>
    <w:rsid w:val="000212D6"/>
    <w:rsid w:val="0002138D"/>
    <w:rsid w:val="0002171F"/>
    <w:rsid w:val="00021841"/>
    <w:rsid w:val="000218C5"/>
    <w:rsid w:val="00021A59"/>
    <w:rsid w:val="00021A8B"/>
    <w:rsid w:val="00021BDB"/>
    <w:rsid w:val="00021CF7"/>
    <w:rsid w:val="00021E22"/>
    <w:rsid w:val="00021EF6"/>
    <w:rsid w:val="00022604"/>
    <w:rsid w:val="0002264C"/>
    <w:rsid w:val="00022B91"/>
    <w:rsid w:val="00022CD8"/>
    <w:rsid w:val="00023297"/>
    <w:rsid w:val="00023301"/>
    <w:rsid w:val="000233E5"/>
    <w:rsid w:val="0002375A"/>
    <w:rsid w:val="00023997"/>
    <w:rsid w:val="00023E9B"/>
    <w:rsid w:val="00023FA9"/>
    <w:rsid w:val="00024151"/>
    <w:rsid w:val="0002450A"/>
    <w:rsid w:val="000246B6"/>
    <w:rsid w:val="000249F9"/>
    <w:rsid w:val="0002516D"/>
    <w:rsid w:val="00025230"/>
    <w:rsid w:val="000253EA"/>
    <w:rsid w:val="00025514"/>
    <w:rsid w:val="00025947"/>
    <w:rsid w:val="00025CC1"/>
    <w:rsid w:val="00026028"/>
    <w:rsid w:val="00026233"/>
    <w:rsid w:val="0002668B"/>
    <w:rsid w:val="00026788"/>
    <w:rsid w:val="0002725E"/>
    <w:rsid w:val="00027315"/>
    <w:rsid w:val="000274D2"/>
    <w:rsid w:val="00027555"/>
    <w:rsid w:val="0002762F"/>
    <w:rsid w:val="000277C0"/>
    <w:rsid w:val="00027CD7"/>
    <w:rsid w:val="00027D28"/>
    <w:rsid w:val="00027D99"/>
    <w:rsid w:val="00027F42"/>
    <w:rsid w:val="0003001F"/>
    <w:rsid w:val="00030293"/>
    <w:rsid w:val="00030768"/>
    <w:rsid w:val="0003088F"/>
    <w:rsid w:val="000308F2"/>
    <w:rsid w:val="00030B47"/>
    <w:rsid w:val="00030E55"/>
    <w:rsid w:val="0003104A"/>
    <w:rsid w:val="0003113B"/>
    <w:rsid w:val="000311BE"/>
    <w:rsid w:val="000312F2"/>
    <w:rsid w:val="00031335"/>
    <w:rsid w:val="0003139B"/>
    <w:rsid w:val="000313BE"/>
    <w:rsid w:val="000314C8"/>
    <w:rsid w:val="000315B3"/>
    <w:rsid w:val="000317D9"/>
    <w:rsid w:val="00031926"/>
    <w:rsid w:val="00031ABF"/>
    <w:rsid w:val="00031AE2"/>
    <w:rsid w:val="00031BF2"/>
    <w:rsid w:val="000320C3"/>
    <w:rsid w:val="0003213B"/>
    <w:rsid w:val="0003224A"/>
    <w:rsid w:val="000322B4"/>
    <w:rsid w:val="00032903"/>
    <w:rsid w:val="00032A60"/>
    <w:rsid w:val="00032A7D"/>
    <w:rsid w:val="00032B91"/>
    <w:rsid w:val="00032FF8"/>
    <w:rsid w:val="00033030"/>
    <w:rsid w:val="000332F2"/>
    <w:rsid w:val="00033562"/>
    <w:rsid w:val="00033764"/>
    <w:rsid w:val="00033767"/>
    <w:rsid w:val="00033C79"/>
    <w:rsid w:val="00033D02"/>
    <w:rsid w:val="000348FD"/>
    <w:rsid w:val="00034992"/>
    <w:rsid w:val="00035277"/>
    <w:rsid w:val="0003561D"/>
    <w:rsid w:val="0003574B"/>
    <w:rsid w:val="000359E3"/>
    <w:rsid w:val="00035AAC"/>
    <w:rsid w:val="00035C70"/>
    <w:rsid w:val="00035E92"/>
    <w:rsid w:val="000366A3"/>
    <w:rsid w:val="00036731"/>
    <w:rsid w:val="00036872"/>
    <w:rsid w:val="00036DE2"/>
    <w:rsid w:val="00036F48"/>
    <w:rsid w:val="0003712A"/>
    <w:rsid w:val="00037232"/>
    <w:rsid w:val="00037237"/>
    <w:rsid w:val="0003768E"/>
    <w:rsid w:val="00037863"/>
    <w:rsid w:val="00037AD4"/>
    <w:rsid w:val="00037CA4"/>
    <w:rsid w:val="00040390"/>
    <w:rsid w:val="000407DE"/>
    <w:rsid w:val="00040AE5"/>
    <w:rsid w:val="00040C51"/>
    <w:rsid w:val="000411D5"/>
    <w:rsid w:val="0004143F"/>
    <w:rsid w:val="000418A7"/>
    <w:rsid w:val="0004190F"/>
    <w:rsid w:val="00041AFA"/>
    <w:rsid w:val="00041D90"/>
    <w:rsid w:val="00042136"/>
    <w:rsid w:val="000425B0"/>
    <w:rsid w:val="000428C4"/>
    <w:rsid w:val="00042EEC"/>
    <w:rsid w:val="000430DE"/>
    <w:rsid w:val="0004344F"/>
    <w:rsid w:val="00043895"/>
    <w:rsid w:val="00043AB2"/>
    <w:rsid w:val="00043E33"/>
    <w:rsid w:val="0004486B"/>
    <w:rsid w:val="00044D3E"/>
    <w:rsid w:val="000450FD"/>
    <w:rsid w:val="000451B9"/>
    <w:rsid w:val="000452C7"/>
    <w:rsid w:val="00045404"/>
    <w:rsid w:val="000458DA"/>
    <w:rsid w:val="00045935"/>
    <w:rsid w:val="00045BCD"/>
    <w:rsid w:val="0004602D"/>
    <w:rsid w:val="00046246"/>
    <w:rsid w:val="000467D1"/>
    <w:rsid w:val="0004685E"/>
    <w:rsid w:val="00046934"/>
    <w:rsid w:val="00046AF1"/>
    <w:rsid w:val="00046FF3"/>
    <w:rsid w:val="00047154"/>
    <w:rsid w:val="00047928"/>
    <w:rsid w:val="00050296"/>
    <w:rsid w:val="00050478"/>
    <w:rsid w:val="0005098C"/>
    <w:rsid w:val="000509DC"/>
    <w:rsid w:val="00050C06"/>
    <w:rsid w:val="00050E37"/>
    <w:rsid w:val="00050F90"/>
    <w:rsid w:val="00051B1A"/>
    <w:rsid w:val="00051D42"/>
    <w:rsid w:val="00051F71"/>
    <w:rsid w:val="0005217D"/>
    <w:rsid w:val="000521A1"/>
    <w:rsid w:val="0005258F"/>
    <w:rsid w:val="00052722"/>
    <w:rsid w:val="00052870"/>
    <w:rsid w:val="00052F05"/>
    <w:rsid w:val="00052FD7"/>
    <w:rsid w:val="000533FA"/>
    <w:rsid w:val="000535AA"/>
    <w:rsid w:val="00053858"/>
    <w:rsid w:val="00053B2D"/>
    <w:rsid w:val="00053D27"/>
    <w:rsid w:val="00053E7A"/>
    <w:rsid w:val="00053F64"/>
    <w:rsid w:val="0005409D"/>
    <w:rsid w:val="000541C1"/>
    <w:rsid w:val="00054396"/>
    <w:rsid w:val="00054403"/>
    <w:rsid w:val="000544E4"/>
    <w:rsid w:val="0005457C"/>
    <w:rsid w:val="00054AFC"/>
    <w:rsid w:val="00054FC6"/>
    <w:rsid w:val="00055107"/>
    <w:rsid w:val="00055428"/>
    <w:rsid w:val="000555E0"/>
    <w:rsid w:val="00055773"/>
    <w:rsid w:val="0005582A"/>
    <w:rsid w:val="00055B48"/>
    <w:rsid w:val="00055D4A"/>
    <w:rsid w:val="00055E3C"/>
    <w:rsid w:val="000562F5"/>
    <w:rsid w:val="000564F6"/>
    <w:rsid w:val="000565BA"/>
    <w:rsid w:val="000566C9"/>
    <w:rsid w:val="00056BC6"/>
    <w:rsid w:val="00056F24"/>
    <w:rsid w:val="0005702F"/>
    <w:rsid w:val="00057A59"/>
    <w:rsid w:val="00057E07"/>
    <w:rsid w:val="00060432"/>
    <w:rsid w:val="0006043D"/>
    <w:rsid w:val="00060B00"/>
    <w:rsid w:val="00061358"/>
    <w:rsid w:val="00061C52"/>
    <w:rsid w:val="00061E38"/>
    <w:rsid w:val="00061EF9"/>
    <w:rsid w:val="00062047"/>
    <w:rsid w:val="00062090"/>
    <w:rsid w:val="000620DB"/>
    <w:rsid w:val="00062355"/>
    <w:rsid w:val="000623D3"/>
    <w:rsid w:val="00062569"/>
    <w:rsid w:val="0006294D"/>
    <w:rsid w:val="00062F5E"/>
    <w:rsid w:val="000630DE"/>
    <w:rsid w:val="000633FD"/>
    <w:rsid w:val="00063994"/>
    <w:rsid w:val="00063CC8"/>
    <w:rsid w:val="00064393"/>
    <w:rsid w:val="000644AF"/>
    <w:rsid w:val="00064612"/>
    <w:rsid w:val="00064740"/>
    <w:rsid w:val="00064784"/>
    <w:rsid w:val="00064957"/>
    <w:rsid w:val="00064A21"/>
    <w:rsid w:val="00064D7B"/>
    <w:rsid w:val="00064DC7"/>
    <w:rsid w:val="00064DFC"/>
    <w:rsid w:val="00064F52"/>
    <w:rsid w:val="00064FE8"/>
    <w:rsid w:val="00065234"/>
    <w:rsid w:val="00065396"/>
    <w:rsid w:val="00065488"/>
    <w:rsid w:val="000658DC"/>
    <w:rsid w:val="000658F6"/>
    <w:rsid w:val="00065ADB"/>
    <w:rsid w:val="00065C5A"/>
    <w:rsid w:val="00066039"/>
    <w:rsid w:val="0006612B"/>
    <w:rsid w:val="000668DC"/>
    <w:rsid w:val="00066990"/>
    <w:rsid w:val="000672E5"/>
    <w:rsid w:val="00067598"/>
    <w:rsid w:val="000675FC"/>
    <w:rsid w:val="00067CE1"/>
    <w:rsid w:val="00067DE9"/>
    <w:rsid w:val="00067FAB"/>
    <w:rsid w:val="000700B2"/>
    <w:rsid w:val="000708F8"/>
    <w:rsid w:val="000709C7"/>
    <w:rsid w:val="000713EF"/>
    <w:rsid w:val="0007167E"/>
    <w:rsid w:val="00071C21"/>
    <w:rsid w:val="00071C6E"/>
    <w:rsid w:val="00071F84"/>
    <w:rsid w:val="00072170"/>
    <w:rsid w:val="00072182"/>
    <w:rsid w:val="000722BF"/>
    <w:rsid w:val="00072636"/>
    <w:rsid w:val="000726BE"/>
    <w:rsid w:val="00072726"/>
    <w:rsid w:val="000727C2"/>
    <w:rsid w:val="000727E4"/>
    <w:rsid w:val="00072962"/>
    <w:rsid w:val="00072D76"/>
    <w:rsid w:val="00073E7E"/>
    <w:rsid w:val="00074062"/>
    <w:rsid w:val="000741F4"/>
    <w:rsid w:val="000749A4"/>
    <w:rsid w:val="00074C71"/>
    <w:rsid w:val="00074E33"/>
    <w:rsid w:val="00074E6B"/>
    <w:rsid w:val="000754E3"/>
    <w:rsid w:val="00075A7F"/>
    <w:rsid w:val="00075BDB"/>
    <w:rsid w:val="00075CAC"/>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AD4"/>
    <w:rsid w:val="00080DB8"/>
    <w:rsid w:val="00080F10"/>
    <w:rsid w:val="000818C1"/>
    <w:rsid w:val="00081B58"/>
    <w:rsid w:val="00081B6F"/>
    <w:rsid w:val="00081EE7"/>
    <w:rsid w:val="00081F0D"/>
    <w:rsid w:val="0008249E"/>
    <w:rsid w:val="00082590"/>
    <w:rsid w:val="000827E4"/>
    <w:rsid w:val="00082869"/>
    <w:rsid w:val="0008293A"/>
    <w:rsid w:val="000829F2"/>
    <w:rsid w:val="000829F7"/>
    <w:rsid w:val="00083075"/>
    <w:rsid w:val="00083222"/>
    <w:rsid w:val="000837C5"/>
    <w:rsid w:val="00083DFE"/>
    <w:rsid w:val="00083FD3"/>
    <w:rsid w:val="000846C1"/>
    <w:rsid w:val="0008481F"/>
    <w:rsid w:val="00084F86"/>
    <w:rsid w:val="000851C7"/>
    <w:rsid w:val="00085646"/>
    <w:rsid w:val="00085884"/>
    <w:rsid w:val="00085B66"/>
    <w:rsid w:val="000862B8"/>
    <w:rsid w:val="00086758"/>
    <w:rsid w:val="0008675D"/>
    <w:rsid w:val="00086D85"/>
    <w:rsid w:val="00086ED1"/>
    <w:rsid w:val="00086EDA"/>
    <w:rsid w:val="00086F2E"/>
    <w:rsid w:val="00086F73"/>
    <w:rsid w:val="00087016"/>
    <w:rsid w:val="00087184"/>
    <w:rsid w:val="00087459"/>
    <w:rsid w:val="0008750E"/>
    <w:rsid w:val="00087638"/>
    <w:rsid w:val="000876CA"/>
    <w:rsid w:val="00087A40"/>
    <w:rsid w:val="00087D65"/>
    <w:rsid w:val="00087DEA"/>
    <w:rsid w:val="00087DEE"/>
    <w:rsid w:val="00087E34"/>
    <w:rsid w:val="00087F55"/>
    <w:rsid w:val="0009039E"/>
    <w:rsid w:val="00090628"/>
    <w:rsid w:val="000906F5"/>
    <w:rsid w:val="00090745"/>
    <w:rsid w:val="00090852"/>
    <w:rsid w:val="00090940"/>
    <w:rsid w:val="00090A57"/>
    <w:rsid w:val="00090A73"/>
    <w:rsid w:val="00090B39"/>
    <w:rsid w:val="000911EB"/>
    <w:rsid w:val="0009124B"/>
    <w:rsid w:val="000914BA"/>
    <w:rsid w:val="000919D3"/>
    <w:rsid w:val="00091A0B"/>
    <w:rsid w:val="00091C25"/>
    <w:rsid w:val="00091ECF"/>
    <w:rsid w:val="00091F4B"/>
    <w:rsid w:val="000925BB"/>
    <w:rsid w:val="000925BE"/>
    <w:rsid w:val="000925F9"/>
    <w:rsid w:val="000926F4"/>
    <w:rsid w:val="00092A8D"/>
    <w:rsid w:val="00092F75"/>
    <w:rsid w:val="000930B5"/>
    <w:rsid w:val="0009322E"/>
    <w:rsid w:val="000937A9"/>
    <w:rsid w:val="00093ABF"/>
    <w:rsid w:val="00093AD5"/>
    <w:rsid w:val="00093B66"/>
    <w:rsid w:val="000943CB"/>
    <w:rsid w:val="0009499E"/>
    <w:rsid w:val="00094A92"/>
    <w:rsid w:val="00094F9B"/>
    <w:rsid w:val="00094FEF"/>
    <w:rsid w:val="000950F9"/>
    <w:rsid w:val="000951BA"/>
    <w:rsid w:val="000951ED"/>
    <w:rsid w:val="00095627"/>
    <w:rsid w:val="000957CD"/>
    <w:rsid w:val="00095E94"/>
    <w:rsid w:val="00095F6D"/>
    <w:rsid w:val="00095FE1"/>
    <w:rsid w:val="00096019"/>
    <w:rsid w:val="0009606F"/>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51D"/>
    <w:rsid w:val="000A37E9"/>
    <w:rsid w:val="000A3CC5"/>
    <w:rsid w:val="000A46F1"/>
    <w:rsid w:val="000A4743"/>
    <w:rsid w:val="000A498D"/>
    <w:rsid w:val="000A4FD0"/>
    <w:rsid w:val="000A513B"/>
    <w:rsid w:val="000A56B7"/>
    <w:rsid w:val="000A5D56"/>
    <w:rsid w:val="000A6065"/>
    <w:rsid w:val="000A6267"/>
    <w:rsid w:val="000A639B"/>
    <w:rsid w:val="000A68CC"/>
    <w:rsid w:val="000A6951"/>
    <w:rsid w:val="000A6CFB"/>
    <w:rsid w:val="000A6EA5"/>
    <w:rsid w:val="000A7053"/>
    <w:rsid w:val="000A7112"/>
    <w:rsid w:val="000A7221"/>
    <w:rsid w:val="000A750F"/>
    <w:rsid w:val="000A779E"/>
    <w:rsid w:val="000A781A"/>
    <w:rsid w:val="000A794E"/>
    <w:rsid w:val="000A7C79"/>
    <w:rsid w:val="000A7EA0"/>
    <w:rsid w:val="000B02E0"/>
    <w:rsid w:val="000B03CF"/>
    <w:rsid w:val="000B0607"/>
    <w:rsid w:val="000B0734"/>
    <w:rsid w:val="000B0907"/>
    <w:rsid w:val="000B0DAF"/>
    <w:rsid w:val="000B0FD6"/>
    <w:rsid w:val="000B1090"/>
    <w:rsid w:val="000B121F"/>
    <w:rsid w:val="000B129D"/>
    <w:rsid w:val="000B154C"/>
    <w:rsid w:val="000B168F"/>
    <w:rsid w:val="000B16D8"/>
    <w:rsid w:val="000B1912"/>
    <w:rsid w:val="000B1AE6"/>
    <w:rsid w:val="000B20C1"/>
    <w:rsid w:val="000B22C6"/>
    <w:rsid w:val="000B26D0"/>
    <w:rsid w:val="000B2BB7"/>
    <w:rsid w:val="000B2D0D"/>
    <w:rsid w:val="000B2D29"/>
    <w:rsid w:val="000B3079"/>
    <w:rsid w:val="000B30C0"/>
    <w:rsid w:val="000B3399"/>
    <w:rsid w:val="000B37CE"/>
    <w:rsid w:val="000B3A38"/>
    <w:rsid w:val="000B3E36"/>
    <w:rsid w:val="000B3FD7"/>
    <w:rsid w:val="000B432D"/>
    <w:rsid w:val="000B44D0"/>
    <w:rsid w:val="000B4C97"/>
    <w:rsid w:val="000B4DD1"/>
    <w:rsid w:val="000B4E9A"/>
    <w:rsid w:val="000B50BB"/>
    <w:rsid w:val="000B5179"/>
    <w:rsid w:val="000B52E9"/>
    <w:rsid w:val="000B5375"/>
    <w:rsid w:val="000B554A"/>
    <w:rsid w:val="000B5777"/>
    <w:rsid w:val="000B5AB9"/>
    <w:rsid w:val="000B5FC5"/>
    <w:rsid w:val="000B5FFC"/>
    <w:rsid w:val="000B67FB"/>
    <w:rsid w:val="000B6BDD"/>
    <w:rsid w:val="000B6E87"/>
    <w:rsid w:val="000B7106"/>
    <w:rsid w:val="000B7658"/>
    <w:rsid w:val="000B7757"/>
    <w:rsid w:val="000B793B"/>
    <w:rsid w:val="000B7A63"/>
    <w:rsid w:val="000B7BCA"/>
    <w:rsid w:val="000B7CCE"/>
    <w:rsid w:val="000B7E69"/>
    <w:rsid w:val="000C0234"/>
    <w:rsid w:val="000C072F"/>
    <w:rsid w:val="000C08B3"/>
    <w:rsid w:val="000C0D46"/>
    <w:rsid w:val="000C0E43"/>
    <w:rsid w:val="000C1289"/>
    <w:rsid w:val="000C1AA9"/>
    <w:rsid w:val="000C1B67"/>
    <w:rsid w:val="000C1FCD"/>
    <w:rsid w:val="000C25D3"/>
    <w:rsid w:val="000C2FC3"/>
    <w:rsid w:val="000C3085"/>
    <w:rsid w:val="000C3A67"/>
    <w:rsid w:val="000C3DC1"/>
    <w:rsid w:val="000C4060"/>
    <w:rsid w:val="000C4491"/>
    <w:rsid w:val="000C45A6"/>
    <w:rsid w:val="000C47BE"/>
    <w:rsid w:val="000C486C"/>
    <w:rsid w:val="000C4B62"/>
    <w:rsid w:val="000C4D99"/>
    <w:rsid w:val="000C4FB2"/>
    <w:rsid w:val="000C53EB"/>
    <w:rsid w:val="000C5AAF"/>
    <w:rsid w:val="000C5BC1"/>
    <w:rsid w:val="000C5F56"/>
    <w:rsid w:val="000C6224"/>
    <w:rsid w:val="000C627A"/>
    <w:rsid w:val="000C6562"/>
    <w:rsid w:val="000C6A54"/>
    <w:rsid w:val="000C6B9A"/>
    <w:rsid w:val="000C71D4"/>
    <w:rsid w:val="000C72E0"/>
    <w:rsid w:val="000C7AA3"/>
    <w:rsid w:val="000C7DE2"/>
    <w:rsid w:val="000D0961"/>
    <w:rsid w:val="000D0D0B"/>
    <w:rsid w:val="000D0EF5"/>
    <w:rsid w:val="000D11D4"/>
    <w:rsid w:val="000D18DF"/>
    <w:rsid w:val="000D1B2F"/>
    <w:rsid w:val="000D1C05"/>
    <w:rsid w:val="000D2119"/>
    <w:rsid w:val="000D2331"/>
    <w:rsid w:val="000D24A9"/>
    <w:rsid w:val="000D255C"/>
    <w:rsid w:val="000D28EB"/>
    <w:rsid w:val="000D2A66"/>
    <w:rsid w:val="000D2D37"/>
    <w:rsid w:val="000D3097"/>
    <w:rsid w:val="000D35A5"/>
    <w:rsid w:val="000D3E43"/>
    <w:rsid w:val="000D408D"/>
    <w:rsid w:val="000D464B"/>
    <w:rsid w:val="000D4860"/>
    <w:rsid w:val="000D4A0E"/>
    <w:rsid w:val="000D4A43"/>
    <w:rsid w:val="000D4F19"/>
    <w:rsid w:val="000D50F9"/>
    <w:rsid w:val="000D510C"/>
    <w:rsid w:val="000D565E"/>
    <w:rsid w:val="000D56FF"/>
    <w:rsid w:val="000D58EE"/>
    <w:rsid w:val="000D6095"/>
    <w:rsid w:val="000D638E"/>
    <w:rsid w:val="000D6CF2"/>
    <w:rsid w:val="000D6DD9"/>
    <w:rsid w:val="000D7458"/>
    <w:rsid w:val="000D7625"/>
    <w:rsid w:val="000D77BC"/>
    <w:rsid w:val="000D7BF5"/>
    <w:rsid w:val="000D7F1A"/>
    <w:rsid w:val="000E0091"/>
    <w:rsid w:val="000E00E1"/>
    <w:rsid w:val="000E01B5"/>
    <w:rsid w:val="000E032D"/>
    <w:rsid w:val="000E0584"/>
    <w:rsid w:val="000E0805"/>
    <w:rsid w:val="000E0996"/>
    <w:rsid w:val="000E09C2"/>
    <w:rsid w:val="000E0AFE"/>
    <w:rsid w:val="000E0BEB"/>
    <w:rsid w:val="000E10D5"/>
    <w:rsid w:val="000E1B08"/>
    <w:rsid w:val="000E1FA2"/>
    <w:rsid w:val="000E23CF"/>
    <w:rsid w:val="000E23E0"/>
    <w:rsid w:val="000E2493"/>
    <w:rsid w:val="000E2645"/>
    <w:rsid w:val="000E2CEB"/>
    <w:rsid w:val="000E2F1C"/>
    <w:rsid w:val="000E31AF"/>
    <w:rsid w:val="000E35B7"/>
    <w:rsid w:val="000E3649"/>
    <w:rsid w:val="000E3729"/>
    <w:rsid w:val="000E3B25"/>
    <w:rsid w:val="000E3BA1"/>
    <w:rsid w:val="000E3BF9"/>
    <w:rsid w:val="000E3EB0"/>
    <w:rsid w:val="000E3F03"/>
    <w:rsid w:val="000E418D"/>
    <w:rsid w:val="000E42E4"/>
    <w:rsid w:val="000E4787"/>
    <w:rsid w:val="000E4861"/>
    <w:rsid w:val="000E4FAE"/>
    <w:rsid w:val="000E5278"/>
    <w:rsid w:val="000E573F"/>
    <w:rsid w:val="000E57A2"/>
    <w:rsid w:val="000E580D"/>
    <w:rsid w:val="000E580F"/>
    <w:rsid w:val="000E5AE5"/>
    <w:rsid w:val="000E63DC"/>
    <w:rsid w:val="000E64D9"/>
    <w:rsid w:val="000E6B6C"/>
    <w:rsid w:val="000E6B87"/>
    <w:rsid w:val="000E6BAF"/>
    <w:rsid w:val="000E6CF4"/>
    <w:rsid w:val="000E6DF8"/>
    <w:rsid w:val="000E7067"/>
    <w:rsid w:val="000E7680"/>
    <w:rsid w:val="000E78AF"/>
    <w:rsid w:val="000E7911"/>
    <w:rsid w:val="000E7CAD"/>
    <w:rsid w:val="000F0369"/>
    <w:rsid w:val="000F05F0"/>
    <w:rsid w:val="000F06B7"/>
    <w:rsid w:val="000F0F05"/>
    <w:rsid w:val="000F1199"/>
    <w:rsid w:val="000F1351"/>
    <w:rsid w:val="000F15B2"/>
    <w:rsid w:val="000F169B"/>
    <w:rsid w:val="000F1995"/>
    <w:rsid w:val="000F19E2"/>
    <w:rsid w:val="000F1AAD"/>
    <w:rsid w:val="000F1ABA"/>
    <w:rsid w:val="000F1B3E"/>
    <w:rsid w:val="000F1BF6"/>
    <w:rsid w:val="000F1D50"/>
    <w:rsid w:val="000F1DAD"/>
    <w:rsid w:val="000F1E33"/>
    <w:rsid w:val="000F1E6D"/>
    <w:rsid w:val="000F2148"/>
    <w:rsid w:val="000F2259"/>
    <w:rsid w:val="000F2399"/>
    <w:rsid w:val="000F275E"/>
    <w:rsid w:val="000F3781"/>
    <w:rsid w:val="000F3BCF"/>
    <w:rsid w:val="000F3ED6"/>
    <w:rsid w:val="000F4706"/>
    <w:rsid w:val="000F4726"/>
    <w:rsid w:val="000F4858"/>
    <w:rsid w:val="000F4D3C"/>
    <w:rsid w:val="000F4E56"/>
    <w:rsid w:val="000F512E"/>
    <w:rsid w:val="000F5326"/>
    <w:rsid w:val="000F55DF"/>
    <w:rsid w:val="000F57FF"/>
    <w:rsid w:val="000F58E4"/>
    <w:rsid w:val="000F5D3F"/>
    <w:rsid w:val="000F5E03"/>
    <w:rsid w:val="000F5EE7"/>
    <w:rsid w:val="000F61F0"/>
    <w:rsid w:val="000F62C4"/>
    <w:rsid w:val="000F6476"/>
    <w:rsid w:val="000F6668"/>
    <w:rsid w:val="000F672F"/>
    <w:rsid w:val="000F689C"/>
    <w:rsid w:val="000F69AB"/>
    <w:rsid w:val="000F6A3A"/>
    <w:rsid w:val="000F6C9C"/>
    <w:rsid w:val="000F7285"/>
    <w:rsid w:val="000F74BF"/>
    <w:rsid w:val="000F75D3"/>
    <w:rsid w:val="000F769E"/>
    <w:rsid w:val="000F784F"/>
    <w:rsid w:val="000F7872"/>
    <w:rsid w:val="000F7E8F"/>
    <w:rsid w:val="00100048"/>
    <w:rsid w:val="0010008E"/>
    <w:rsid w:val="00100327"/>
    <w:rsid w:val="001004B0"/>
    <w:rsid w:val="001005A9"/>
    <w:rsid w:val="00100EB0"/>
    <w:rsid w:val="001014C3"/>
    <w:rsid w:val="00101FCA"/>
    <w:rsid w:val="00102190"/>
    <w:rsid w:val="001024D1"/>
    <w:rsid w:val="001026C1"/>
    <w:rsid w:val="00102DDD"/>
    <w:rsid w:val="00102E77"/>
    <w:rsid w:val="00103372"/>
    <w:rsid w:val="00103581"/>
    <w:rsid w:val="001037D9"/>
    <w:rsid w:val="001037EA"/>
    <w:rsid w:val="00103AB0"/>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6CE"/>
    <w:rsid w:val="0011198E"/>
    <w:rsid w:val="001119F4"/>
    <w:rsid w:val="00111B63"/>
    <w:rsid w:val="00112191"/>
    <w:rsid w:val="00112368"/>
    <w:rsid w:val="001123D2"/>
    <w:rsid w:val="00112B5A"/>
    <w:rsid w:val="00112E86"/>
    <w:rsid w:val="00112FA4"/>
    <w:rsid w:val="001130EC"/>
    <w:rsid w:val="00113101"/>
    <w:rsid w:val="00113114"/>
    <w:rsid w:val="00113489"/>
    <w:rsid w:val="001134B9"/>
    <w:rsid w:val="00113938"/>
    <w:rsid w:val="00113BDE"/>
    <w:rsid w:val="00114009"/>
    <w:rsid w:val="00114332"/>
    <w:rsid w:val="001143C3"/>
    <w:rsid w:val="00114695"/>
    <w:rsid w:val="00114AF1"/>
    <w:rsid w:val="00114BB6"/>
    <w:rsid w:val="00115038"/>
    <w:rsid w:val="0011528B"/>
    <w:rsid w:val="0011540E"/>
    <w:rsid w:val="001154AD"/>
    <w:rsid w:val="0011571D"/>
    <w:rsid w:val="00115808"/>
    <w:rsid w:val="00115B74"/>
    <w:rsid w:val="001160B5"/>
    <w:rsid w:val="00116170"/>
    <w:rsid w:val="001163BC"/>
    <w:rsid w:val="00116611"/>
    <w:rsid w:val="00116ACD"/>
    <w:rsid w:val="00116C3F"/>
    <w:rsid w:val="0011725E"/>
    <w:rsid w:val="00117513"/>
    <w:rsid w:val="001177FA"/>
    <w:rsid w:val="00117842"/>
    <w:rsid w:val="00117EC8"/>
    <w:rsid w:val="00117F88"/>
    <w:rsid w:val="00120155"/>
    <w:rsid w:val="00120523"/>
    <w:rsid w:val="0012065E"/>
    <w:rsid w:val="00120B55"/>
    <w:rsid w:val="0012171F"/>
    <w:rsid w:val="0012186D"/>
    <w:rsid w:val="00121952"/>
    <w:rsid w:val="00121D24"/>
    <w:rsid w:val="00121D98"/>
    <w:rsid w:val="00121E20"/>
    <w:rsid w:val="00122485"/>
    <w:rsid w:val="00122580"/>
    <w:rsid w:val="0012275A"/>
    <w:rsid w:val="0012282D"/>
    <w:rsid w:val="0012287B"/>
    <w:rsid w:val="001229A0"/>
    <w:rsid w:val="00122BB4"/>
    <w:rsid w:val="00122CD7"/>
    <w:rsid w:val="0012323C"/>
    <w:rsid w:val="001233D5"/>
    <w:rsid w:val="0012350D"/>
    <w:rsid w:val="0012368C"/>
    <w:rsid w:val="00123798"/>
    <w:rsid w:val="00123D7B"/>
    <w:rsid w:val="00123FA0"/>
    <w:rsid w:val="00123FEC"/>
    <w:rsid w:val="00124175"/>
    <w:rsid w:val="00124749"/>
    <w:rsid w:val="001247A3"/>
    <w:rsid w:val="00124C63"/>
    <w:rsid w:val="00124F7F"/>
    <w:rsid w:val="001252EA"/>
    <w:rsid w:val="00125384"/>
    <w:rsid w:val="001253C2"/>
    <w:rsid w:val="00125620"/>
    <w:rsid w:val="00125715"/>
    <w:rsid w:val="00125A1E"/>
    <w:rsid w:val="00125C60"/>
    <w:rsid w:val="00125CED"/>
    <w:rsid w:val="00125E18"/>
    <w:rsid w:val="00125EFE"/>
    <w:rsid w:val="0012600E"/>
    <w:rsid w:val="00126322"/>
    <w:rsid w:val="0012688C"/>
    <w:rsid w:val="00127089"/>
    <w:rsid w:val="0012713C"/>
    <w:rsid w:val="00127544"/>
    <w:rsid w:val="0012782C"/>
    <w:rsid w:val="00127A87"/>
    <w:rsid w:val="00127DC1"/>
    <w:rsid w:val="0013021C"/>
    <w:rsid w:val="0013035F"/>
    <w:rsid w:val="00130552"/>
    <w:rsid w:val="0013057B"/>
    <w:rsid w:val="0013062F"/>
    <w:rsid w:val="00130780"/>
    <w:rsid w:val="001307C5"/>
    <w:rsid w:val="00130829"/>
    <w:rsid w:val="001309D5"/>
    <w:rsid w:val="00130AB0"/>
    <w:rsid w:val="00130D3D"/>
    <w:rsid w:val="00130FC6"/>
    <w:rsid w:val="00131561"/>
    <w:rsid w:val="00131618"/>
    <w:rsid w:val="00131B9F"/>
    <w:rsid w:val="00131FCD"/>
    <w:rsid w:val="00132173"/>
    <w:rsid w:val="00132287"/>
    <w:rsid w:val="00132A38"/>
    <w:rsid w:val="00132AB7"/>
    <w:rsid w:val="00132CBC"/>
    <w:rsid w:val="00132D55"/>
    <w:rsid w:val="00132D5C"/>
    <w:rsid w:val="00132F80"/>
    <w:rsid w:val="00133007"/>
    <w:rsid w:val="001331DC"/>
    <w:rsid w:val="001336CF"/>
    <w:rsid w:val="00133772"/>
    <w:rsid w:val="001338D1"/>
    <w:rsid w:val="001339A1"/>
    <w:rsid w:val="00133CA5"/>
    <w:rsid w:val="00133FD9"/>
    <w:rsid w:val="00134288"/>
    <w:rsid w:val="0013435B"/>
    <w:rsid w:val="001344E6"/>
    <w:rsid w:val="00134651"/>
    <w:rsid w:val="001346CE"/>
    <w:rsid w:val="0013484B"/>
    <w:rsid w:val="0013492E"/>
    <w:rsid w:val="001354D3"/>
    <w:rsid w:val="0013581A"/>
    <w:rsid w:val="00135C4A"/>
    <w:rsid w:val="00135D25"/>
    <w:rsid w:val="00135DDC"/>
    <w:rsid w:val="00135FFE"/>
    <w:rsid w:val="001361B9"/>
    <w:rsid w:val="001362F7"/>
    <w:rsid w:val="00136369"/>
    <w:rsid w:val="0013643D"/>
    <w:rsid w:val="00137239"/>
    <w:rsid w:val="00137390"/>
    <w:rsid w:val="00137405"/>
    <w:rsid w:val="001402F0"/>
    <w:rsid w:val="001403E7"/>
    <w:rsid w:val="00140427"/>
    <w:rsid w:val="001409D8"/>
    <w:rsid w:val="00140A76"/>
    <w:rsid w:val="00140A9F"/>
    <w:rsid w:val="00140BAA"/>
    <w:rsid w:val="00140EB3"/>
    <w:rsid w:val="0014100D"/>
    <w:rsid w:val="001412C1"/>
    <w:rsid w:val="001412E3"/>
    <w:rsid w:val="0014130A"/>
    <w:rsid w:val="001416E2"/>
    <w:rsid w:val="0014174C"/>
    <w:rsid w:val="00141909"/>
    <w:rsid w:val="00141CA3"/>
    <w:rsid w:val="00141F7C"/>
    <w:rsid w:val="00142961"/>
    <w:rsid w:val="00142AAD"/>
    <w:rsid w:val="00142CA7"/>
    <w:rsid w:val="00142DCE"/>
    <w:rsid w:val="001430DF"/>
    <w:rsid w:val="00143881"/>
    <w:rsid w:val="00143FBC"/>
    <w:rsid w:val="00144504"/>
    <w:rsid w:val="0014478E"/>
    <w:rsid w:val="001447E0"/>
    <w:rsid w:val="00144EF6"/>
    <w:rsid w:val="0014504D"/>
    <w:rsid w:val="001450CB"/>
    <w:rsid w:val="0014518A"/>
    <w:rsid w:val="001455FD"/>
    <w:rsid w:val="00145611"/>
    <w:rsid w:val="00145695"/>
    <w:rsid w:val="001456B1"/>
    <w:rsid w:val="00145901"/>
    <w:rsid w:val="00145D1B"/>
    <w:rsid w:val="00146273"/>
    <w:rsid w:val="001464DF"/>
    <w:rsid w:val="0014679B"/>
    <w:rsid w:val="00146A93"/>
    <w:rsid w:val="00146B81"/>
    <w:rsid w:val="00146B84"/>
    <w:rsid w:val="00146E1B"/>
    <w:rsid w:val="00146E3A"/>
    <w:rsid w:val="00146FC6"/>
    <w:rsid w:val="0014711D"/>
    <w:rsid w:val="00147127"/>
    <w:rsid w:val="00147617"/>
    <w:rsid w:val="00147955"/>
    <w:rsid w:val="00147990"/>
    <w:rsid w:val="00147C3F"/>
    <w:rsid w:val="00147E89"/>
    <w:rsid w:val="00150557"/>
    <w:rsid w:val="00150817"/>
    <w:rsid w:val="00150AF2"/>
    <w:rsid w:val="00150CA8"/>
    <w:rsid w:val="00150FAC"/>
    <w:rsid w:val="00151147"/>
    <w:rsid w:val="00151281"/>
    <w:rsid w:val="001514E2"/>
    <w:rsid w:val="001514FA"/>
    <w:rsid w:val="00151D00"/>
    <w:rsid w:val="00151DA9"/>
    <w:rsid w:val="00152153"/>
    <w:rsid w:val="00152347"/>
    <w:rsid w:val="001525BB"/>
    <w:rsid w:val="00152A73"/>
    <w:rsid w:val="00152AD3"/>
    <w:rsid w:val="00152C7B"/>
    <w:rsid w:val="00152D46"/>
    <w:rsid w:val="00152ED1"/>
    <w:rsid w:val="001530C1"/>
    <w:rsid w:val="00153282"/>
    <w:rsid w:val="00153B9D"/>
    <w:rsid w:val="00153C6F"/>
    <w:rsid w:val="00153E2E"/>
    <w:rsid w:val="00153EE3"/>
    <w:rsid w:val="001542B3"/>
    <w:rsid w:val="00154322"/>
    <w:rsid w:val="00154430"/>
    <w:rsid w:val="001545DB"/>
    <w:rsid w:val="001546F4"/>
    <w:rsid w:val="00154AEE"/>
    <w:rsid w:val="00154C17"/>
    <w:rsid w:val="00155445"/>
    <w:rsid w:val="0015580F"/>
    <w:rsid w:val="00155AB5"/>
    <w:rsid w:val="00155DE5"/>
    <w:rsid w:val="00155E4A"/>
    <w:rsid w:val="001560E3"/>
    <w:rsid w:val="00156133"/>
    <w:rsid w:val="00156349"/>
    <w:rsid w:val="00156357"/>
    <w:rsid w:val="0015646F"/>
    <w:rsid w:val="001565D4"/>
    <w:rsid w:val="00156679"/>
    <w:rsid w:val="001569BB"/>
    <w:rsid w:val="00156A3E"/>
    <w:rsid w:val="0015709F"/>
    <w:rsid w:val="0015733D"/>
    <w:rsid w:val="0015761A"/>
    <w:rsid w:val="001579AB"/>
    <w:rsid w:val="001579BC"/>
    <w:rsid w:val="001579C8"/>
    <w:rsid w:val="00157E0D"/>
    <w:rsid w:val="00160079"/>
    <w:rsid w:val="0016033C"/>
    <w:rsid w:val="001604B5"/>
    <w:rsid w:val="0016065B"/>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30"/>
    <w:rsid w:val="00163999"/>
    <w:rsid w:val="00163ADA"/>
    <w:rsid w:val="00163B22"/>
    <w:rsid w:val="0016455C"/>
    <w:rsid w:val="001645A8"/>
    <w:rsid w:val="00164693"/>
    <w:rsid w:val="00164B1A"/>
    <w:rsid w:val="00164B43"/>
    <w:rsid w:val="001651E7"/>
    <w:rsid w:val="0016530E"/>
    <w:rsid w:val="00165343"/>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620"/>
    <w:rsid w:val="001708BB"/>
    <w:rsid w:val="001709C3"/>
    <w:rsid w:val="00170A93"/>
    <w:rsid w:val="00170F9D"/>
    <w:rsid w:val="00171033"/>
    <w:rsid w:val="001712F9"/>
    <w:rsid w:val="0017188F"/>
    <w:rsid w:val="00171A85"/>
    <w:rsid w:val="00171F70"/>
    <w:rsid w:val="00171FD0"/>
    <w:rsid w:val="001723A6"/>
    <w:rsid w:val="001724F5"/>
    <w:rsid w:val="00172777"/>
    <w:rsid w:val="001727FC"/>
    <w:rsid w:val="0017334C"/>
    <w:rsid w:val="001734A1"/>
    <w:rsid w:val="0017352E"/>
    <w:rsid w:val="001737FB"/>
    <w:rsid w:val="00173843"/>
    <w:rsid w:val="00173BBA"/>
    <w:rsid w:val="00173D4B"/>
    <w:rsid w:val="00173DEE"/>
    <w:rsid w:val="00173F6E"/>
    <w:rsid w:val="0017406B"/>
    <w:rsid w:val="001745EE"/>
    <w:rsid w:val="00174A4C"/>
    <w:rsid w:val="00174C99"/>
    <w:rsid w:val="00174D2E"/>
    <w:rsid w:val="00175131"/>
    <w:rsid w:val="001751B7"/>
    <w:rsid w:val="00175801"/>
    <w:rsid w:val="00175915"/>
    <w:rsid w:val="00175A55"/>
    <w:rsid w:val="00175B54"/>
    <w:rsid w:val="00175D1A"/>
    <w:rsid w:val="0017603B"/>
    <w:rsid w:val="0017648F"/>
    <w:rsid w:val="001765B8"/>
    <w:rsid w:val="001767B8"/>
    <w:rsid w:val="00176922"/>
    <w:rsid w:val="00176BA4"/>
    <w:rsid w:val="00176D95"/>
    <w:rsid w:val="00177074"/>
    <w:rsid w:val="00177239"/>
    <w:rsid w:val="001772D6"/>
    <w:rsid w:val="00177641"/>
    <w:rsid w:val="00177910"/>
    <w:rsid w:val="00177997"/>
    <w:rsid w:val="001779ED"/>
    <w:rsid w:val="00177AED"/>
    <w:rsid w:val="00177BF9"/>
    <w:rsid w:val="00177E7C"/>
    <w:rsid w:val="00177F2B"/>
    <w:rsid w:val="00177F49"/>
    <w:rsid w:val="00180003"/>
    <w:rsid w:val="0018028F"/>
    <w:rsid w:val="00180439"/>
    <w:rsid w:val="00180AE5"/>
    <w:rsid w:val="00180D58"/>
    <w:rsid w:val="00180D85"/>
    <w:rsid w:val="00180F32"/>
    <w:rsid w:val="00180FEE"/>
    <w:rsid w:val="001813E6"/>
    <w:rsid w:val="001813EA"/>
    <w:rsid w:val="00181962"/>
    <w:rsid w:val="001819CC"/>
    <w:rsid w:val="00181B27"/>
    <w:rsid w:val="00181E3E"/>
    <w:rsid w:val="00181F7A"/>
    <w:rsid w:val="0018212F"/>
    <w:rsid w:val="0018218D"/>
    <w:rsid w:val="001822EF"/>
    <w:rsid w:val="001823D4"/>
    <w:rsid w:val="0018252B"/>
    <w:rsid w:val="001825D5"/>
    <w:rsid w:val="0018263C"/>
    <w:rsid w:val="001827A4"/>
    <w:rsid w:val="00182A5D"/>
    <w:rsid w:val="00182F99"/>
    <w:rsid w:val="00183245"/>
    <w:rsid w:val="0018338F"/>
    <w:rsid w:val="001835CF"/>
    <w:rsid w:val="0018367E"/>
    <w:rsid w:val="001838EF"/>
    <w:rsid w:val="00183E08"/>
    <w:rsid w:val="001849BD"/>
    <w:rsid w:val="00184D2C"/>
    <w:rsid w:val="00184D40"/>
    <w:rsid w:val="00184D50"/>
    <w:rsid w:val="00184FBC"/>
    <w:rsid w:val="001856F1"/>
    <w:rsid w:val="00185C1A"/>
    <w:rsid w:val="00185EA5"/>
    <w:rsid w:val="00186029"/>
    <w:rsid w:val="001860A4"/>
    <w:rsid w:val="001860E1"/>
    <w:rsid w:val="00186649"/>
    <w:rsid w:val="00186675"/>
    <w:rsid w:val="0018675F"/>
    <w:rsid w:val="00186834"/>
    <w:rsid w:val="001869FC"/>
    <w:rsid w:val="00187392"/>
    <w:rsid w:val="00187803"/>
    <w:rsid w:val="0018796C"/>
    <w:rsid w:val="00187984"/>
    <w:rsid w:val="00187D28"/>
    <w:rsid w:val="0019011C"/>
    <w:rsid w:val="0019044E"/>
    <w:rsid w:val="00190C05"/>
    <w:rsid w:val="00190CE2"/>
    <w:rsid w:val="00191373"/>
    <w:rsid w:val="00191457"/>
    <w:rsid w:val="0019156B"/>
    <w:rsid w:val="001916FE"/>
    <w:rsid w:val="0019171A"/>
    <w:rsid w:val="00191A60"/>
    <w:rsid w:val="00191CF6"/>
    <w:rsid w:val="00191D55"/>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B3B"/>
    <w:rsid w:val="00194C2C"/>
    <w:rsid w:val="00194F81"/>
    <w:rsid w:val="001957AC"/>
    <w:rsid w:val="001957FA"/>
    <w:rsid w:val="001958D7"/>
    <w:rsid w:val="00195B8B"/>
    <w:rsid w:val="00195ECE"/>
    <w:rsid w:val="00196334"/>
    <w:rsid w:val="00196A53"/>
    <w:rsid w:val="00196C07"/>
    <w:rsid w:val="00197045"/>
    <w:rsid w:val="00197A29"/>
    <w:rsid w:val="00197BBC"/>
    <w:rsid w:val="00197CE3"/>
    <w:rsid w:val="00197E6B"/>
    <w:rsid w:val="00197F7C"/>
    <w:rsid w:val="001A00E0"/>
    <w:rsid w:val="001A054E"/>
    <w:rsid w:val="001A068E"/>
    <w:rsid w:val="001A090A"/>
    <w:rsid w:val="001A0C95"/>
    <w:rsid w:val="001A1E95"/>
    <w:rsid w:val="001A2245"/>
    <w:rsid w:val="001A22F0"/>
    <w:rsid w:val="001A2382"/>
    <w:rsid w:val="001A2D21"/>
    <w:rsid w:val="001A2D4C"/>
    <w:rsid w:val="001A2FF9"/>
    <w:rsid w:val="001A3599"/>
    <w:rsid w:val="001A3784"/>
    <w:rsid w:val="001A386E"/>
    <w:rsid w:val="001A3C6D"/>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6921"/>
    <w:rsid w:val="001A6C6B"/>
    <w:rsid w:val="001A7159"/>
    <w:rsid w:val="001A7B44"/>
    <w:rsid w:val="001B03F1"/>
    <w:rsid w:val="001B0BD0"/>
    <w:rsid w:val="001B151A"/>
    <w:rsid w:val="001B15BB"/>
    <w:rsid w:val="001B1787"/>
    <w:rsid w:val="001B19A0"/>
    <w:rsid w:val="001B1B40"/>
    <w:rsid w:val="001B1DC6"/>
    <w:rsid w:val="001B1E43"/>
    <w:rsid w:val="001B1E90"/>
    <w:rsid w:val="001B23CB"/>
    <w:rsid w:val="001B2428"/>
    <w:rsid w:val="001B2433"/>
    <w:rsid w:val="001B2620"/>
    <w:rsid w:val="001B273E"/>
    <w:rsid w:val="001B29CC"/>
    <w:rsid w:val="001B2C2D"/>
    <w:rsid w:val="001B3033"/>
    <w:rsid w:val="001B3164"/>
    <w:rsid w:val="001B332C"/>
    <w:rsid w:val="001B33FB"/>
    <w:rsid w:val="001B3484"/>
    <w:rsid w:val="001B3A12"/>
    <w:rsid w:val="001B3E11"/>
    <w:rsid w:val="001B4109"/>
    <w:rsid w:val="001B4404"/>
    <w:rsid w:val="001B4782"/>
    <w:rsid w:val="001B51A0"/>
    <w:rsid w:val="001B597C"/>
    <w:rsid w:val="001B6244"/>
    <w:rsid w:val="001B627F"/>
    <w:rsid w:val="001B64C2"/>
    <w:rsid w:val="001B67EF"/>
    <w:rsid w:val="001B6800"/>
    <w:rsid w:val="001B7088"/>
    <w:rsid w:val="001B7754"/>
    <w:rsid w:val="001B78B4"/>
    <w:rsid w:val="001B7ABE"/>
    <w:rsid w:val="001B7BEA"/>
    <w:rsid w:val="001C0055"/>
    <w:rsid w:val="001C01E8"/>
    <w:rsid w:val="001C02C2"/>
    <w:rsid w:val="001C03FC"/>
    <w:rsid w:val="001C06F1"/>
    <w:rsid w:val="001C0862"/>
    <w:rsid w:val="001C093C"/>
    <w:rsid w:val="001C0AFB"/>
    <w:rsid w:val="001C0BCC"/>
    <w:rsid w:val="001C107D"/>
    <w:rsid w:val="001C1144"/>
    <w:rsid w:val="001C12FF"/>
    <w:rsid w:val="001C1F0D"/>
    <w:rsid w:val="001C202F"/>
    <w:rsid w:val="001C2127"/>
    <w:rsid w:val="001C21C3"/>
    <w:rsid w:val="001C23B2"/>
    <w:rsid w:val="001C24CC"/>
    <w:rsid w:val="001C24CF"/>
    <w:rsid w:val="001C2786"/>
    <w:rsid w:val="001C28B7"/>
    <w:rsid w:val="001C2A87"/>
    <w:rsid w:val="001C2E57"/>
    <w:rsid w:val="001C336E"/>
    <w:rsid w:val="001C343B"/>
    <w:rsid w:val="001C3606"/>
    <w:rsid w:val="001C370B"/>
    <w:rsid w:val="001C37E0"/>
    <w:rsid w:val="001C3838"/>
    <w:rsid w:val="001C390C"/>
    <w:rsid w:val="001C41EF"/>
    <w:rsid w:val="001C41FC"/>
    <w:rsid w:val="001C4305"/>
    <w:rsid w:val="001C4759"/>
    <w:rsid w:val="001C488F"/>
    <w:rsid w:val="001C4C53"/>
    <w:rsid w:val="001C5027"/>
    <w:rsid w:val="001C546B"/>
    <w:rsid w:val="001C58EB"/>
    <w:rsid w:val="001C5D5C"/>
    <w:rsid w:val="001C615D"/>
    <w:rsid w:val="001C6345"/>
    <w:rsid w:val="001C64AB"/>
    <w:rsid w:val="001C65D9"/>
    <w:rsid w:val="001C6D8B"/>
    <w:rsid w:val="001C6E94"/>
    <w:rsid w:val="001C765B"/>
    <w:rsid w:val="001C7BBA"/>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D86"/>
    <w:rsid w:val="001D1ED4"/>
    <w:rsid w:val="001D27A5"/>
    <w:rsid w:val="001D2910"/>
    <w:rsid w:val="001D341E"/>
    <w:rsid w:val="001D3486"/>
    <w:rsid w:val="001D38A3"/>
    <w:rsid w:val="001D39EB"/>
    <w:rsid w:val="001D3B04"/>
    <w:rsid w:val="001D3C4D"/>
    <w:rsid w:val="001D3FBF"/>
    <w:rsid w:val="001D3FFE"/>
    <w:rsid w:val="001D49CD"/>
    <w:rsid w:val="001D4BDC"/>
    <w:rsid w:val="001D4D2D"/>
    <w:rsid w:val="001D4EA7"/>
    <w:rsid w:val="001D4FF7"/>
    <w:rsid w:val="001D569D"/>
    <w:rsid w:val="001D5839"/>
    <w:rsid w:val="001D59F6"/>
    <w:rsid w:val="001D5B4E"/>
    <w:rsid w:val="001D5C78"/>
    <w:rsid w:val="001D6226"/>
    <w:rsid w:val="001D63E9"/>
    <w:rsid w:val="001D64DA"/>
    <w:rsid w:val="001D69E1"/>
    <w:rsid w:val="001D6B8C"/>
    <w:rsid w:val="001D6C8E"/>
    <w:rsid w:val="001D6E60"/>
    <w:rsid w:val="001D746D"/>
    <w:rsid w:val="001D751A"/>
    <w:rsid w:val="001D75BB"/>
    <w:rsid w:val="001D7818"/>
    <w:rsid w:val="001D7998"/>
    <w:rsid w:val="001D7BFF"/>
    <w:rsid w:val="001E01A4"/>
    <w:rsid w:val="001E0575"/>
    <w:rsid w:val="001E07E4"/>
    <w:rsid w:val="001E0A65"/>
    <w:rsid w:val="001E0E04"/>
    <w:rsid w:val="001E0EB3"/>
    <w:rsid w:val="001E0FD0"/>
    <w:rsid w:val="001E1090"/>
    <w:rsid w:val="001E1296"/>
    <w:rsid w:val="001E1478"/>
    <w:rsid w:val="001E16F3"/>
    <w:rsid w:val="001E1A4E"/>
    <w:rsid w:val="001E1AC1"/>
    <w:rsid w:val="001E1C50"/>
    <w:rsid w:val="001E1CDB"/>
    <w:rsid w:val="001E1D0B"/>
    <w:rsid w:val="001E1ED6"/>
    <w:rsid w:val="001E1F7C"/>
    <w:rsid w:val="001E2339"/>
    <w:rsid w:val="001E25CA"/>
    <w:rsid w:val="001E274D"/>
    <w:rsid w:val="001E2981"/>
    <w:rsid w:val="001E2B2A"/>
    <w:rsid w:val="001E2C8F"/>
    <w:rsid w:val="001E2E72"/>
    <w:rsid w:val="001E3081"/>
    <w:rsid w:val="001E3347"/>
    <w:rsid w:val="001E33E3"/>
    <w:rsid w:val="001E389C"/>
    <w:rsid w:val="001E399E"/>
    <w:rsid w:val="001E3AE7"/>
    <w:rsid w:val="001E3FED"/>
    <w:rsid w:val="001E42E4"/>
    <w:rsid w:val="001E4515"/>
    <w:rsid w:val="001E4773"/>
    <w:rsid w:val="001E4D63"/>
    <w:rsid w:val="001E5020"/>
    <w:rsid w:val="001E5277"/>
    <w:rsid w:val="001E5451"/>
    <w:rsid w:val="001E5743"/>
    <w:rsid w:val="001E5A95"/>
    <w:rsid w:val="001E5BC4"/>
    <w:rsid w:val="001E5C90"/>
    <w:rsid w:val="001E5E8F"/>
    <w:rsid w:val="001E5EA3"/>
    <w:rsid w:val="001E635E"/>
    <w:rsid w:val="001E6E98"/>
    <w:rsid w:val="001E79C2"/>
    <w:rsid w:val="001E7C2B"/>
    <w:rsid w:val="001E7DA6"/>
    <w:rsid w:val="001E7FE1"/>
    <w:rsid w:val="001F0077"/>
    <w:rsid w:val="001F01AE"/>
    <w:rsid w:val="001F0387"/>
    <w:rsid w:val="001F044D"/>
    <w:rsid w:val="001F0451"/>
    <w:rsid w:val="001F0508"/>
    <w:rsid w:val="001F0BE0"/>
    <w:rsid w:val="001F0D01"/>
    <w:rsid w:val="001F0E16"/>
    <w:rsid w:val="001F14F2"/>
    <w:rsid w:val="001F1A0B"/>
    <w:rsid w:val="001F1EE2"/>
    <w:rsid w:val="001F2053"/>
    <w:rsid w:val="001F2142"/>
    <w:rsid w:val="001F2362"/>
    <w:rsid w:val="001F23C0"/>
    <w:rsid w:val="001F29E5"/>
    <w:rsid w:val="001F2C93"/>
    <w:rsid w:val="001F3025"/>
    <w:rsid w:val="001F3304"/>
    <w:rsid w:val="001F3545"/>
    <w:rsid w:val="001F3646"/>
    <w:rsid w:val="001F398B"/>
    <w:rsid w:val="001F3C54"/>
    <w:rsid w:val="001F3E44"/>
    <w:rsid w:val="001F3FD5"/>
    <w:rsid w:val="001F412C"/>
    <w:rsid w:val="001F41B8"/>
    <w:rsid w:val="001F42B8"/>
    <w:rsid w:val="001F4360"/>
    <w:rsid w:val="001F436C"/>
    <w:rsid w:val="001F46D7"/>
    <w:rsid w:val="001F4993"/>
    <w:rsid w:val="001F4B37"/>
    <w:rsid w:val="001F4BD0"/>
    <w:rsid w:val="001F4EA7"/>
    <w:rsid w:val="001F50F5"/>
    <w:rsid w:val="001F522B"/>
    <w:rsid w:val="001F5497"/>
    <w:rsid w:val="001F54E5"/>
    <w:rsid w:val="001F55CC"/>
    <w:rsid w:val="001F55D6"/>
    <w:rsid w:val="001F58A4"/>
    <w:rsid w:val="001F5A52"/>
    <w:rsid w:val="001F5DAB"/>
    <w:rsid w:val="001F5E2F"/>
    <w:rsid w:val="001F5EA4"/>
    <w:rsid w:val="001F674C"/>
    <w:rsid w:val="001F6AF1"/>
    <w:rsid w:val="001F7117"/>
    <w:rsid w:val="001F75FD"/>
    <w:rsid w:val="001F7CC6"/>
    <w:rsid w:val="001F7D44"/>
    <w:rsid w:val="001F7F34"/>
    <w:rsid w:val="00200412"/>
    <w:rsid w:val="0020089E"/>
    <w:rsid w:val="00200AC5"/>
    <w:rsid w:val="00201294"/>
    <w:rsid w:val="00201605"/>
    <w:rsid w:val="002016B6"/>
    <w:rsid w:val="00201A55"/>
    <w:rsid w:val="00201CBE"/>
    <w:rsid w:val="002020C6"/>
    <w:rsid w:val="00202396"/>
    <w:rsid w:val="0020239A"/>
    <w:rsid w:val="00202827"/>
    <w:rsid w:val="002029B9"/>
    <w:rsid w:val="00202AE3"/>
    <w:rsid w:val="00202DE1"/>
    <w:rsid w:val="002032C3"/>
    <w:rsid w:val="00203803"/>
    <w:rsid w:val="00203C7E"/>
    <w:rsid w:val="00203F49"/>
    <w:rsid w:val="00204774"/>
    <w:rsid w:val="00204870"/>
    <w:rsid w:val="00204AB4"/>
    <w:rsid w:val="00204B8A"/>
    <w:rsid w:val="002055EF"/>
    <w:rsid w:val="00205A6B"/>
    <w:rsid w:val="00206C40"/>
    <w:rsid w:val="00206EA8"/>
    <w:rsid w:val="0020707B"/>
    <w:rsid w:val="0020722E"/>
    <w:rsid w:val="0020778E"/>
    <w:rsid w:val="002078F6"/>
    <w:rsid w:val="00207CC2"/>
    <w:rsid w:val="00207D81"/>
    <w:rsid w:val="00207E73"/>
    <w:rsid w:val="00207E8B"/>
    <w:rsid w:val="00210019"/>
    <w:rsid w:val="00210082"/>
    <w:rsid w:val="0021078E"/>
    <w:rsid w:val="00210816"/>
    <w:rsid w:val="00211433"/>
    <w:rsid w:val="0021148A"/>
    <w:rsid w:val="002118B2"/>
    <w:rsid w:val="00211E46"/>
    <w:rsid w:val="00211EEF"/>
    <w:rsid w:val="00212258"/>
    <w:rsid w:val="002123F6"/>
    <w:rsid w:val="002126BC"/>
    <w:rsid w:val="00212851"/>
    <w:rsid w:val="00212974"/>
    <w:rsid w:val="00212A2E"/>
    <w:rsid w:val="00212AAC"/>
    <w:rsid w:val="0021303D"/>
    <w:rsid w:val="00213D13"/>
    <w:rsid w:val="00213E17"/>
    <w:rsid w:val="00213E90"/>
    <w:rsid w:val="00213EA7"/>
    <w:rsid w:val="00213FD2"/>
    <w:rsid w:val="00214902"/>
    <w:rsid w:val="00214BE5"/>
    <w:rsid w:val="00214CC1"/>
    <w:rsid w:val="00215010"/>
    <w:rsid w:val="002153A5"/>
    <w:rsid w:val="002154B4"/>
    <w:rsid w:val="00215524"/>
    <w:rsid w:val="00215697"/>
    <w:rsid w:val="002157C3"/>
    <w:rsid w:val="00215BDE"/>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DD6"/>
    <w:rsid w:val="00217F5B"/>
    <w:rsid w:val="00220084"/>
    <w:rsid w:val="002201A6"/>
    <w:rsid w:val="0022027D"/>
    <w:rsid w:val="0022045E"/>
    <w:rsid w:val="002204C7"/>
    <w:rsid w:val="00220B16"/>
    <w:rsid w:val="00220F6A"/>
    <w:rsid w:val="00221085"/>
    <w:rsid w:val="00221131"/>
    <w:rsid w:val="00221201"/>
    <w:rsid w:val="0022137C"/>
    <w:rsid w:val="002214F8"/>
    <w:rsid w:val="00221721"/>
    <w:rsid w:val="00221A92"/>
    <w:rsid w:val="00221B59"/>
    <w:rsid w:val="002220DC"/>
    <w:rsid w:val="00222152"/>
    <w:rsid w:val="0022261E"/>
    <w:rsid w:val="002229CA"/>
    <w:rsid w:val="00222B20"/>
    <w:rsid w:val="00222FD0"/>
    <w:rsid w:val="002230DF"/>
    <w:rsid w:val="002230EB"/>
    <w:rsid w:val="00223153"/>
    <w:rsid w:val="002231EC"/>
    <w:rsid w:val="00223308"/>
    <w:rsid w:val="002236FF"/>
    <w:rsid w:val="00223844"/>
    <w:rsid w:val="00223964"/>
    <w:rsid w:val="00223D58"/>
    <w:rsid w:val="002244C0"/>
    <w:rsid w:val="00224D7F"/>
    <w:rsid w:val="00224E1A"/>
    <w:rsid w:val="00224E5F"/>
    <w:rsid w:val="00225103"/>
    <w:rsid w:val="00225110"/>
    <w:rsid w:val="0022537C"/>
    <w:rsid w:val="00226075"/>
    <w:rsid w:val="002265AA"/>
    <w:rsid w:val="00226675"/>
    <w:rsid w:val="00226C1B"/>
    <w:rsid w:val="00226E33"/>
    <w:rsid w:val="002272CC"/>
    <w:rsid w:val="00227400"/>
    <w:rsid w:val="0022799B"/>
    <w:rsid w:val="00227C4E"/>
    <w:rsid w:val="00227E1D"/>
    <w:rsid w:val="00227E44"/>
    <w:rsid w:val="00227FF1"/>
    <w:rsid w:val="0023070A"/>
    <w:rsid w:val="002308CE"/>
    <w:rsid w:val="00230B18"/>
    <w:rsid w:val="00230CE6"/>
    <w:rsid w:val="00231194"/>
    <w:rsid w:val="002317F5"/>
    <w:rsid w:val="0023193A"/>
    <w:rsid w:val="002319D9"/>
    <w:rsid w:val="00231C8B"/>
    <w:rsid w:val="00231F8D"/>
    <w:rsid w:val="002321D7"/>
    <w:rsid w:val="002323F3"/>
    <w:rsid w:val="0023240A"/>
    <w:rsid w:val="002324D6"/>
    <w:rsid w:val="002324F9"/>
    <w:rsid w:val="002325E6"/>
    <w:rsid w:val="00232879"/>
    <w:rsid w:val="002329AD"/>
    <w:rsid w:val="00232A42"/>
    <w:rsid w:val="00232D85"/>
    <w:rsid w:val="00233209"/>
    <w:rsid w:val="00233338"/>
    <w:rsid w:val="00233474"/>
    <w:rsid w:val="00233A89"/>
    <w:rsid w:val="00233FEA"/>
    <w:rsid w:val="00233FFC"/>
    <w:rsid w:val="002342B3"/>
    <w:rsid w:val="002342E4"/>
    <w:rsid w:val="00234431"/>
    <w:rsid w:val="00234595"/>
    <w:rsid w:val="00234612"/>
    <w:rsid w:val="0023472F"/>
    <w:rsid w:val="00234A2F"/>
    <w:rsid w:val="00234A52"/>
    <w:rsid w:val="00234BDF"/>
    <w:rsid w:val="00234F00"/>
    <w:rsid w:val="0023509D"/>
    <w:rsid w:val="00235315"/>
    <w:rsid w:val="00235452"/>
    <w:rsid w:val="002356C3"/>
    <w:rsid w:val="0023589D"/>
    <w:rsid w:val="00235A6C"/>
    <w:rsid w:val="00235BE4"/>
    <w:rsid w:val="00235CF9"/>
    <w:rsid w:val="00236001"/>
    <w:rsid w:val="0023638F"/>
    <w:rsid w:val="00236901"/>
    <w:rsid w:val="00236983"/>
    <w:rsid w:val="002369ED"/>
    <w:rsid w:val="00236AE1"/>
    <w:rsid w:val="00236EC4"/>
    <w:rsid w:val="002370DD"/>
    <w:rsid w:val="00237153"/>
    <w:rsid w:val="0023739B"/>
    <w:rsid w:val="00237697"/>
    <w:rsid w:val="00237754"/>
    <w:rsid w:val="00237A3C"/>
    <w:rsid w:val="00237DEC"/>
    <w:rsid w:val="002403C3"/>
    <w:rsid w:val="00240405"/>
    <w:rsid w:val="0024042F"/>
    <w:rsid w:val="00240DDC"/>
    <w:rsid w:val="00240F26"/>
    <w:rsid w:val="002412DA"/>
    <w:rsid w:val="0024152B"/>
    <w:rsid w:val="00241615"/>
    <w:rsid w:val="0024189D"/>
    <w:rsid w:val="0024202F"/>
    <w:rsid w:val="002422F8"/>
    <w:rsid w:val="0024254D"/>
    <w:rsid w:val="00242BBD"/>
    <w:rsid w:val="00242DE1"/>
    <w:rsid w:val="0024300D"/>
    <w:rsid w:val="00243598"/>
    <w:rsid w:val="002436C1"/>
    <w:rsid w:val="002436DE"/>
    <w:rsid w:val="00243900"/>
    <w:rsid w:val="00243AF4"/>
    <w:rsid w:val="00243B19"/>
    <w:rsid w:val="00243BE4"/>
    <w:rsid w:val="00243C40"/>
    <w:rsid w:val="00243CB1"/>
    <w:rsid w:val="00243CE5"/>
    <w:rsid w:val="00243DD7"/>
    <w:rsid w:val="0024423D"/>
    <w:rsid w:val="002444A4"/>
    <w:rsid w:val="002445D2"/>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412"/>
    <w:rsid w:val="002476F8"/>
    <w:rsid w:val="0024794B"/>
    <w:rsid w:val="00247AC9"/>
    <w:rsid w:val="00247D02"/>
    <w:rsid w:val="00247D6A"/>
    <w:rsid w:val="00247DE0"/>
    <w:rsid w:val="0025004C"/>
    <w:rsid w:val="00250527"/>
    <w:rsid w:val="002508E9"/>
    <w:rsid w:val="00250BEA"/>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3FF"/>
    <w:rsid w:val="00253D49"/>
    <w:rsid w:val="00253E32"/>
    <w:rsid w:val="00253FC0"/>
    <w:rsid w:val="002540EF"/>
    <w:rsid w:val="0025412C"/>
    <w:rsid w:val="0025445D"/>
    <w:rsid w:val="00254470"/>
    <w:rsid w:val="00254559"/>
    <w:rsid w:val="002545DD"/>
    <w:rsid w:val="00254774"/>
    <w:rsid w:val="00254987"/>
    <w:rsid w:val="00254A95"/>
    <w:rsid w:val="00254E7B"/>
    <w:rsid w:val="00255156"/>
    <w:rsid w:val="00255616"/>
    <w:rsid w:val="0025586D"/>
    <w:rsid w:val="002558CF"/>
    <w:rsid w:val="00255B35"/>
    <w:rsid w:val="00255B3C"/>
    <w:rsid w:val="00255C66"/>
    <w:rsid w:val="002561EE"/>
    <w:rsid w:val="0025645F"/>
    <w:rsid w:val="00256657"/>
    <w:rsid w:val="00256B60"/>
    <w:rsid w:val="00256DF1"/>
    <w:rsid w:val="00256FFC"/>
    <w:rsid w:val="00257279"/>
    <w:rsid w:val="00257B80"/>
    <w:rsid w:val="00257BAF"/>
    <w:rsid w:val="00257DA2"/>
    <w:rsid w:val="00257F17"/>
    <w:rsid w:val="00257F5E"/>
    <w:rsid w:val="00257F8D"/>
    <w:rsid w:val="00260509"/>
    <w:rsid w:val="0026050B"/>
    <w:rsid w:val="0026077A"/>
    <w:rsid w:val="00260AB4"/>
    <w:rsid w:val="00260F62"/>
    <w:rsid w:val="002613DE"/>
    <w:rsid w:val="0026143B"/>
    <w:rsid w:val="00261829"/>
    <w:rsid w:val="00261869"/>
    <w:rsid w:val="0026198C"/>
    <w:rsid w:val="002619B3"/>
    <w:rsid w:val="00261C4C"/>
    <w:rsid w:val="00261D37"/>
    <w:rsid w:val="00261DB5"/>
    <w:rsid w:val="00261E16"/>
    <w:rsid w:val="00262722"/>
    <w:rsid w:val="002629C1"/>
    <w:rsid w:val="00262B3F"/>
    <w:rsid w:val="00262E54"/>
    <w:rsid w:val="00262EF7"/>
    <w:rsid w:val="00263277"/>
    <w:rsid w:val="00263369"/>
    <w:rsid w:val="00263425"/>
    <w:rsid w:val="002634E2"/>
    <w:rsid w:val="002634E3"/>
    <w:rsid w:val="002635F4"/>
    <w:rsid w:val="002636FB"/>
    <w:rsid w:val="002637D8"/>
    <w:rsid w:val="00263B19"/>
    <w:rsid w:val="00263C33"/>
    <w:rsid w:val="00263D7E"/>
    <w:rsid w:val="00263E37"/>
    <w:rsid w:val="00264375"/>
    <w:rsid w:val="002643D1"/>
    <w:rsid w:val="00264C08"/>
    <w:rsid w:val="00264FE1"/>
    <w:rsid w:val="00264FF2"/>
    <w:rsid w:val="002650DD"/>
    <w:rsid w:val="00265B24"/>
    <w:rsid w:val="00265BCA"/>
    <w:rsid w:val="00265D58"/>
    <w:rsid w:val="00265F43"/>
    <w:rsid w:val="002661A0"/>
    <w:rsid w:val="002661DC"/>
    <w:rsid w:val="002663C6"/>
    <w:rsid w:val="0026689F"/>
    <w:rsid w:val="0026696F"/>
    <w:rsid w:val="00266A44"/>
    <w:rsid w:val="00266C34"/>
    <w:rsid w:val="00266FDD"/>
    <w:rsid w:val="00267337"/>
    <w:rsid w:val="002673AA"/>
    <w:rsid w:val="00267535"/>
    <w:rsid w:val="002675BA"/>
    <w:rsid w:val="0026769E"/>
    <w:rsid w:val="0027002B"/>
    <w:rsid w:val="002703E1"/>
    <w:rsid w:val="002706E4"/>
    <w:rsid w:val="00270A72"/>
    <w:rsid w:val="00270A7C"/>
    <w:rsid w:val="00270A87"/>
    <w:rsid w:val="00270ACF"/>
    <w:rsid w:val="00270B00"/>
    <w:rsid w:val="00270B80"/>
    <w:rsid w:val="00270C6C"/>
    <w:rsid w:val="00271D23"/>
    <w:rsid w:val="0027213D"/>
    <w:rsid w:val="002722FD"/>
    <w:rsid w:val="002724D7"/>
    <w:rsid w:val="00272ABB"/>
    <w:rsid w:val="00273213"/>
    <w:rsid w:val="00273250"/>
    <w:rsid w:val="00273A21"/>
    <w:rsid w:val="00273C51"/>
    <w:rsid w:val="00273CD9"/>
    <w:rsid w:val="00273D85"/>
    <w:rsid w:val="00273E11"/>
    <w:rsid w:val="00273E4B"/>
    <w:rsid w:val="002740BE"/>
    <w:rsid w:val="00274187"/>
    <w:rsid w:val="002744D1"/>
    <w:rsid w:val="002744DF"/>
    <w:rsid w:val="002746D0"/>
    <w:rsid w:val="002747E5"/>
    <w:rsid w:val="00274934"/>
    <w:rsid w:val="00274A72"/>
    <w:rsid w:val="00274B52"/>
    <w:rsid w:val="00275461"/>
    <w:rsid w:val="00275847"/>
    <w:rsid w:val="00275AE9"/>
    <w:rsid w:val="00275E66"/>
    <w:rsid w:val="00276108"/>
    <w:rsid w:val="002761FA"/>
    <w:rsid w:val="00276C77"/>
    <w:rsid w:val="00276EA9"/>
    <w:rsid w:val="00277219"/>
    <w:rsid w:val="0027765F"/>
    <w:rsid w:val="00277785"/>
    <w:rsid w:val="002777A3"/>
    <w:rsid w:val="00277887"/>
    <w:rsid w:val="00277A4A"/>
    <w:rsid w:val="00277E39"/>
    <w:rsid w:val="00277E63"/>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2D5A"/>
    <w:rsid w:val="00283332"/>
    <w:rsid w:val="0028352B"/>
    <w:rsid w:val="002836B1"/>
    <w:rsid w:val="00283EE8"/>
    <w:rsid w:val="002840B1"/>
    <w:rsid w:val="002843D6"/>
    <w:rsid w:val="0028461B"/>
    <w:rsid w:val="00284990"/>
    <w:rsid w:val="00284AB8"/>
    <w:rsid w:val="00284E7D"/>
    <w:rsid w:val="0028552D"/>
    <w:rsid w:val="002857E5"/>
    <w:rsid w:val="0028589F"/>
    <w:rsid w:val="00285AF8"/>
    <w:rsid w:val="00285C1E"/>
    <w:rsid w:val="00285C85"/>
    <w:rsid w:val="00285D0C"/>
    <w:rsid w:val="00285DBD"/>
    <w:rsid w:val="00286094"/>
    <w:rsid w:val="0028619A"/>
    <w:rsid w:val="00286218"/>
    <w:rsid w:val="0028640C"/>
    <w:rsid w:val="002864D9"/>
    <w:rsid w:val="002866EB"/>
    <w:rsid w:val="002868F2"/>
    <w:rsid w:val="002873E8"/>
    <w:rsid w:val="002900F1"/>
    <w:rsid w:val="00290249"/>
    <w:rsid w:val="0029030F"/>
    <w:rsid w:val="002905AD"/>
    <w:rsid w:val="00290998"/>
    <w:rsid w:val="002914CD"/>
    <w:rsid w:val="002917E0"/>
    <w:rsid w:val="00292777"/>
    <w:rsid w:val="00292973"/>
    <w:rsid w:val="00292A1E"/>
    <w:rsid w:val="00292B12"/>
    <w:rsid w:val="00292C27"/>
    <w:rsid w:val="00292DFB"/>
    <w:rsid w:val="00293232"/>
    <w:rsid w:val="002933DE"/>
    <w:rsid w:val="00293982"/>
    <w:rsid w:val="00293A28"/>
    <w:rsid w:val="00293A46"/>
    <w:rsid w:val="00293C44"/>
    <w:rsid w:val="00293CBF"/>
    <w:rsid w:val="00293E8E"/>
    <w:rsid w:val="002941B7"/>
    <w:rsid w:val="002942EB"/>
    <w:rsid w:val="00294832"/>
    <w:rsid w:val="00294B9D"/>
    <w:rsid w:val="00294C73"/>
    <w:rsid w:val="00294E75"/>
    <w:rsid w:val="0029504F"/>
    <w:rsid w:val="00295868"/>
    <w:rsid w:val="00295EE9"/>
    <w:rsid w:val="00296B2B"/>
    <w:rsid w:val="00296C30"/>
    <w:rsid w:val="00296D29"/>
    <w:rsid w:val="00296E4B"/>
    <w:rsid w:val="00297013"/>
    <w:rsid w:val="00297164"/>
    <w:rsid w:val="00297380"/>
    <w:rsid w:val="002974EA"/>
    <w:rsid w:val="0029755F"/>
    <w:rsid w:val="00297C69"/>
    <w:rsid w:val="00297F12"/>
    <w:rsid w:val="002A0232"/>
    <w:rsid w:val="002A03CF"/>
    <w:rsid w:val="002A07BD"/>
    <w:rsid w:val="002A0AB6"/>
    <w:rsid w:val="002A0AD0"/>
    <w:rsid w:val="002A0AEE"/>
    <w:rsid w:val="002A0C7D"/>
    <w:rsid w:val="002A0E28"/>
    <w:rsid w:val="002A12F9"/>
    <w:rsid w:val="002A19FB"/>
    <w:rsid w:val="002A1B05"/>
    <w:rsid w:val="002A1D27"/>
    <w:rsid w:val="002A1F9D"/>
    <w:rsid w:val="002A2378"/>
    <w:rsid w:val="002A246C"/>
    <w:rsid w:val="002A2B77"/>
    <w:rsid w:val="002A2CFA"/>
    <w:rsid w:val="002A2E01"/>
    <w:rsid w:val="002A2E0D"/>
    <w:rsid w:val="002A3170"/>
    <w:rsid w:val="002A3514"/>
    <w:rsid w:val="002A35B3"/>
    <w:rsid w:val="002A3C91"/>
    <w:rsid w:val="002A3D44"/>
    <w:rsid w:val="002A3E59"/>
    <w:rsid w:val="002A3E91"/>
    <w:rsid w:val="002A3F5D"/>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40"/>
    <w:rsid w:val="002A6D64"/>
    <w:rsid w:val="002A6D91"/>
    <w:rsid w:val="002A6DB3"/>
    <w:rsid w:val="002A71D4"/>
    <w:rsid w:val="002A71E5"/>
    <w:rsid w:val="002A725B"/>
    <w:rsid w:val="002A765E"/>
    <w:rsid w:val="002A77D0"/>
    <w:rsid w:val="002A7BAA"/>
    <w:rsid w:val="002A7E05"/>
    <w:rsid w:val="002A7E79"/>
    <w:rsid w:val="002B04F3"/>
    <w:rsid w:val="002B08A1"/>
    <w:rsid w:val="002B0A56"/>
    <w:rsid w:val="002B0F62"/>
    <w:rsid w:val="002B0FC0"/>
    <w:rsid w:val="002B111A"/>
    <w:rsid w:val="002B1B7B"/>
    <w:rsid w:val="002B1D55"/>
    <w:rsid w:val="002B1E6B"/>
    <w:rsid w:val="002B21A5"/>
    <w:rsid w:val="002B2250"/>
    <w:rsid w:val="002B225D"/>
    <w:rsid w:val="002B2726"/>
    <w:rsid w:val="002B2B8E"/>
    <w:rsid w:val="002B3244"/>
    <w:rsid w:val="002B35BE"/>
    <w:rsid w:val="002B37CE"/>
    <w:rsid w:val="002B37D8"/>
    <w:rsid w:val="002B3A1A"/>
    <w:rsid w:val="002B3D93"/>
    <w:rsid w:val="002B3E09"/>
    <w:rsid w:val="002B426C"/>
    <w:rsid w:val="002B4287"/>
    <w:rsid w:val="002B4812"/>
    <w:rsid w:val="002B4B03"/>
    <w:rsid w:val="002B4BEF"/>
    <w:rsid w:val="002B4D71"/>
    <w:rsid w:val="002B4ECA"/>
    <w:rsid w:val="002B4F9A"/>
    <w:rsid w:val="002B4FEE"/>
    <w:rsid w:val="002B5374"/>
    <w:rsid w:val="002B562B"/>
    <w:rsid w:val="002B5666"/>
    <w:rsid w:val="002B566E"/>
    <w:rsid w:val="002B5846"/>
    <w:rsid w:val="002B5AEA"/>
    <w:rsid w:val="002B5E9D"/>
    <w:rsid w:val="002B6083"/>
    <w:rsid w:val="002B608B"/>
    <w:rsid w:val="002B6813"/>
    <w:rsid w:val="002B69F2"/>
    <w:rsid w:val="002B6C04"/>
    <w:rsid w:val="002B6CE8"/>
    <w:rsid w:val="002B71AA"/>
    <w:rsid w:val="002B7562"/>
    <w:rsid w:val="002B7904"/>
    <w:rsid w:val="002B7BD9"/>
    <w:rsid w:val="002B7D1C"/>
    <w:rsid w:val="002B7DBF"/>
    <w:rsid w:val="002C03D1"/>
    <w:rsid w:val="002C0555"/>
    <w:rsid w:val="002C05FF"/>
    <w:rsid w:val="002C0666"/>
    <w:rsid w:val="002C07E5"/>
    <w:rsid w:val="002C09FC"/>
    <w:rsid w:val="002C0E27"/>
    <w:rsid w:val="002C0FD5"/>
    <w:rsid w:val="002C11B5"/>
    <w:rsid w:val="002C1414"/>
    <w:rsid w:val="002C14D7"/>
    <w:rsid w:val="002C169B"/>
    <w:rsid w:val="002C1777"/>
    <w:rsid w:val="002C191B"/>
    <w:rsid w:val="002C1F98"/>
    <w:rsid w:val="002C2182"/>
    <w:rsid w:val="002C23CA"/>
    <w:rsid w:val="002C2469"/>
    <w:rsid w:val="002C25B5"/>
    <w:rsid w:val="002C27B8"/>
    <w:rsid w:val="002C2CA8"/>
    <w:rsid w:val="002C2D02"/>
    <w:rsid w:val="002C3755"/>
    <w:rsid w:val="002C3CE6"/>
    <w:rsid w:val="002C3EB5"/>
    <w:rsid w:val="002C413E"/>
    <w:rsid w:val="002C42DF"/>
    <w:rsid w:val="002C4947"/>
    <w:rsid w:val="002C4F4E"/>
    <w:rsid w:val="002C540C"/>
    <w:rsid w:val="002C5A21"/>
    <w:rsid w:val="002C5B4C"/>
    <w:rsid w:val="002C5C16"/>
    <w:rsid w:val="002C5C2E"/>
    <w:rsid w:val="002C5D1B"/>
    <w:rsid w:val="002C5DDF"/>
    <w:rsid w:val="002C5EC0"/>
    <w:rsid w:val="002C60AB"/>
    <w:rsid w:val="002C618B"/>
    <w:rsid w:val="002C6411"/>
    <w:rsid w:val="002C656A"/>
    <w:rsid w:val="002C6650"/>
    <w:rsid w:val="002C6653"/>
    <w:rsid w:val="002C67FF"/>
    <w:rsid w:val="002C6DFC"/>
    <w:rsid w:val="002C6E84"/>
    <w:rsid w:val="002C7384"/>
    <w:rsid w:val="002C7676"/>
    <w:rsid w:val="002C76D0"/>
    <w:rsid w:val="002C7DDD"/>
    <w:rsid w:val="002C7FAA"/>
    <w:rsid w:val="002D045E"/>
    <w:rsid w:val="002D0941"/>
    <w:rsid w:val="002D0F9A"/>
    <w:rsid w:val="002D1017"/>
    <w:rsid w:val="002D116B"/>
    <w:rsid w:val="002D17A6"/>
    <w:rsid w:val="002D17CD"/>
    <w:rsid w:val="002D19C8"/>
    <w:rsid w:val="002D2146"/>
    <w:rsid w:val="002D2951"/>
    <w:rsid w:val="002D29C3"/>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531"/>
    <w:rsid w:val="002D6843"/>
    <w:rsid w:val="002D689E"/>
    <w:rsid w:val="002D6B37"/>
    <w:rsid w:val="002D6CC3"/>
    <w:rsid w:val="002D6D90"/>
    <w:rsid w:val="002D7145"/>
    <w:rsid w:val="002D734F"/>
    <w:rsid w:val="002D743F"/>
    <w:rsid w:val="002D77E2"/>
    <w:rsid w:val="002D7813"/>
    <w:rsid w:val="002D7E0A"/>
    <w:rsid w:val="002D7FBB"/>
    <w:rsid w:val="002E0150"/>
    <w:rsid w:val="002E02BA"/>
    <w:rsid w:val="002E05A0"/>
    <w:rsid w:val="002E0975"/>
    <w:rsid w:val="002E0A89"/>
    <w:rsid w:val="002E0BEF"/>
    <w:rsid w:val="002E0C82"/>
    <w:rsid w:val="002E0D05"/>
    <w:rsid w:val="002E0DEC"/>
    <w:rsid w:val="002E12AB"/>
    <w:rsid w:val="002E14B8"/>
    <w:rsid w:val="002E1507"/>
    <w:rsid w:val="002E153D"/>
    <w:rsid w:val="002E161B"/>
    <w:rsid w:val="002E1659"/>
    <w:rsid w:val="002E1C71"/>
    <w:rsid w:val="002E1C76"/>
    <w:rsid w:val="002E24B3"/>
    <w:rsid w:val="002E2C46"/>
    <w:rsid w:val="002E2CC4"/>
    <w:rsid w:val="002E2E9B"/>
    <w:rsid w:val="002E2FEE"/>
    <w:rsid w:val="002E32D8"/>
    <w:rsid w:val="002E374A"/>
    <w:rsid w:val="002E3BD2"/>
    <w:rsid w:val="002E3D48"/>
    <w:rsid w:val="002E3D68"/>
    <w:rsid w:val="002E3DF9"/>
    <w:rsid w:val="002E3F25"/>
    <w:rsid w:val="002E4587"/>
    <w:rsid w:val="002E46A6"/>
    <w:rsid w:val="002E4896"/>
    <w:rsid w:val="002E4A27"/>
    <w:rsid w:val="002E4DFF"/>
    <w:rsid w:val="002E4FBA"/>
    <w:rsid w:val="002E5189"/>
    <w:rsid w:val="002E5423"/>
    <w:rsid w:val="002E5E3B"/>
    <w:rsid w:val="002E5F7A"/>
    <w:rsid w:val="002E604F"/>
    <w:rsid w:val="002E6094"/>
    <w:rsid w:val="002E6139"/>
    <w:rsid w:val="002E63CC"/>
    <w:rsid w:val="002E6524"/>
    <w:rsid w:val="002E66CA"/>
    <w:rsid w:val="002E697B"/>
    <w:rsid w:val="002E6A18"/>
    <w:rsid w:val="002E6AA6"/>
    <w:rsid w:val="002E6B79"/>
    <w:rsid w:val="002E6DD9"/>
    <w:rsid w:val="002E789E"/>
    <w:rsid w:val="002E7A8B"/>
    <w:rsid w:val="002F049C"/>
    <w:rsid w:val="002F04AD"/>
    <w:rsid w:val="002F050B"/>
    <w:rsid w:val="002F1135"/>
    <w:rsid w:val="002F12BB"/>
    <w:rsid w:val="002F1327"/>
    <w:rsid w:val="002F1385"/>
    <w:rsid w:val="002F16AA"/>
    <w:rsid w:val="002F17F4"/>
    <w:rsid w:val="002F181D"/>
    <w:rsid w:val="002F1980"/>
    <w:rsid w:val="002F1993"/>
    <w:rsid w:val="002F1BBF"/>
    <w:rsid w:val="002F1FE3"/>
    <w:rsid w:val="002F2A2C"/>
    <w:rsid w:val="002F3988"/>
    <w:rsid w:val="002F3AE9"/>
    <w:rsid w:val="002F3BCF"/>
    <w:rsid w:val="002F3D8A"/>
    <w:rsid w:val="002F4094"/>
    <w:rsid w:val="002F41FA"/>
    <w:rsid w:val="002F425E"/>
    <w:rsid w:val="002F4352"/>
    <w:rsid w:val="002F44BB"/>
    <w:rsid w:val="002F4604"/>
    <w:rsid w:val="002F4DE0"/>
    <w:rsid w:val="002F572F"/>
    <w:rsid w:val="002F5747"/>
    <w:rsid w:val="002F577D"/>
    <w:rsid w:val="002F58A3"/>
    <w:rsid w:val="002F5964"/>
    <w:rsid w:val="002F5A5C"/>
    <w:rsid w:val="002F5CD0"/>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D14"/>
    <w:rsid w:val="00300E90"/>
    <w:rsid w:val="0030104B"/>
    <w:rsid w:val="0030112B"/>
    <w:rsid w:val="0030118D"/>
    <w:rsid w:val="003012E4"/>
    <w:rsid w:val="003014D9"/>
    <w:rsid w:val="00301C92"/>
    <w:rsid w:val="00301D10"/>
    <w:rsid w:val="003020B4"/>
    <w:rsid w:val="00302252"/>
    <w:rsid w:val="00302261"/>
    <w:rsid w:val="003022A8"/>
    <w:rsid w:val="0030268E"/>
    <w:rsid w:val="00302B20"/>
    <w:rsid w:val="00302BA7"/>
    <w:rsid w:val="00302BBE"/>
    <w:rsid w:val="00302E95"/>
    <w:rsid w:val="0030318B"/>
    <w:rsid w:val="003031CD"/>
    <w:rsid w:val="0030330D"/>
    <w:rsid w:val="00303493"/>
    <w:rsid w:val="0030349E"/>
    <w:rsid w:val="003037C0"/>
    <w:rsid w:val="00303D77"/>
    <w:rsid w:val="00303F4F"/>
    <w:rsid w:val="00304141"/>
    <w:rsid w:val="0030427D"/>
    <w:rsid w:val="003044BA"/>
    <w:rsid w:val="003044E0"/>
    <w:rsid w:val="0030455B"/>
    <w:rsid w:val="003048A2"/>
    <w:rsid w:val="00304A8B"/>
    <w:rsid w:val="00304AA5"/>
    <w:rsid w:val="00304F5F"/>
    <w:rsid w:val="00305736"/>
    <w:rsid w:val="003058AC"/>
    <w:rsid w:val="003059CA"/>
    <w:rsid w:val="003059CF"/>
    <w:rsid w:val="00305A80"/>
    <w:rsid w:val="00305ECE"/>
    <w:rsid w:val="00305F11"/>
    <w:rsid w:val="00305F84"/>
    <w:rsid w:val="003060AC"/>
    <w:rsid w:val="00306394"/>
    <w:rsid w:val="00306414"/>
    <w:rsid w:val="003065CE"/>
    <w:rsid w:val="0030687B"/>
    <w:rsid w:val="0030695B"/>
    <w:rsid w:val="00306C2C"/>
    <w:rsid w:val="00306FBA"/>
    <w:rsid w:val="00307037"/>
    <w:rsid w:val="0030738E"/>
    <w:rsid w:val="0030783D"/>
    <w:rsid w:val="00307885"/>
    <w:rsid w:val="00307B64"/>
    <w:rsid w:val="00307B9D"/>
    <w:rsid w:val="00307D3B"/>
    <w:rsid w:val="00307FA2"/>
    <w:rsid w:val="0031038C"/>
    <w:rsid w:val="003103A3"/>
    <w:rsid w:val="003104EB"/>
    <w:rsid w:val="003107FF"/>
    <w:rsid w:val="00310975"/>
    <w:rsid w:val="00310BB0"/>
    <w:rsid w:val="00310CEF"/>
    <w:rsid w:val="00310D48"/>
    <w:rsid w:val="00310E82"/>
    <w:rsid w:val="00311129"/>
    <w:rsid w:val="00311386"/>
    <w:rsid w:val="00311AB1"/>
    <w:rsid w:val="00311B62"/>
    <w:rsid w:val="00311D32"/>
    <w:rsid w:val="003123CD"/>
    <w:rsid w:val="0031257B"/>
    <w:rsid w:val="00312C79"/>
    <w:rsid w:val="00313242"/>
    <w:rsid w:val="0031346F"/>
    <w:rsid w:val="00313545"/>
    <w:rsid w:val="0031391C"/>
    <w:rsid w:val="00313AD7"/>
    <w:rsid w:val="00314111"/>
    <w:rsid w:val="003142CF"/>
    <w:rsid w:val="00314331"/>
    <w:rsid w:val="003145D1"/>
    <w:rsid w:val="00314AF0"/>
    <w:rsid w:val="00314BF9"/>
    <w:rsid w:val="00314C34"/>
    <w:rsid w:val="00314D41"/>
    <w:rsid w:val="00314D47"/>
    <w:rsid w:val="00314DBF"/>
    <w:rsid w:val="00314EA7"/>
    <w:rsid w:val="00315469"/>
    <w:rsid w:val="00315558"/>
    <w:rsid w:val="00315755"/>
    <w:rsid w:val="00315779"/>
    <w:rsid w:val="003159BD"/>
    <w:rsid w:val="00315D6F"/>
    <w:rsid w:val="00316435"/>
    <w:rsid w:val="00316452"/>
    <w:rsid w:val="003167C4"/>
    <w:rsid w:val="003169B3"/>
    <w:rsid w:val="00316AA6"/>
    <w:rsid w:val="00316CBD"/>
    <w:rsid w:val="003171DB"/>
    <w:rsid w:val="0031740C"/>
    <w:rsid w:val="00317529"/>
    <w:rsid w:val="0031752E"/>
    <w:rsid w:val="00317746"/>
    <w:rsid w:val="003178E0"/>
    <w:rsid w:val="0032005E"/>
    <w:rsid w:val="00320396"/>
    <w:rsid w:val="003203CD"/>
    <w:rsid w:val="0032047A"/>
    <w:rsid w:val="00320555"/>
    <w:rsid w:val="003205CF"/>
    <w:rsid w:val="00320A2D"/>
    <w:rsid w:val="00321012"/>
    <w:rsid w:val="003210C1"/>
    <w:rsid w:val="003219EC"/>
    <w:rsid w:val="00321FE1"/>
    <w:rsid w:val="0032206D"/>
    <w:rsid w:val="00322179"/>
    <w:rsid w:val="003223D0"/>
    <w:rsid w:val="003226E9"/>
    <w:rsid w:val="00322A00"/>
    <w:rsid w:val="00322A89"/>
    <w:rsid w:val="00322C4C"/>
    <w:rsid w:val="00323193"/>
    <w:rsid w:val="00323390"/>
    <w:rsid w:val="00323922"/>
    <w:rsid w:val="00323F27"/>
    <w:rsid w:val="00323F9D"/>
    <w:rsid w:val="0032432F"/>
    <w:rsid w:val="003246D7"/>
    <w:rsid w:val="00324923"/>
    <w:rsid w:val="00324C4E"/>
    <w:rsid w:val="00324DB6"/>
    <w:rsid w:val="00324E03"/>
    <w:rsid w:val="003252B0"/>
    <w:rsid w:val="003254C5"/>
    <w:rsid w:val="0032561D"/>
    <w:rsid w:val="0032599F"/>
    <w:rsid w:val="00325AAF"/>
    <w:rsid w:val="00325E53"/>
    <w:rsid w:val="00325FC7"/>
    <w:rsid w:val="0032626E"/>
    <w:rsid w:val="003264A7"/>
    <w:rsid w:val="00326514"/>
    <w:rsid w:val="003266F4"/>
    <w:rsid w:val="00326AA5"/>
    <w:rsid w:val="003275A4"/>
    <w:rsid w:val="0032765E"/>
    <w:rsid w:val="00327A36"/>
    <w:rsid w:val="00327AA4"/>
    <w:rsid w:val="00327B9D"/>
    <w:rsid w:val="00327C79"/>
    <w:rsid w:val="0033019C"/>
    <w:rsid w:val="003305F7"/>
    <w:rsid w:val="003306F5"/>
    <w:rsid w:val="003309E5"/>
    <w:rsid w:val="00330BBF"/>
    <w:rsid w:val="00330D28"/>
    <w:rsid w:val="00330EBD"/>
    <w:rsid w:val="003316FF"/>
    <w:rsid w:val="00331A13"/>
    <w:rsid w:val="00331D08"/>
    <w:rsid w:val="00332211"/>
    <w:rsid w:val="00332D54"/>
    <w:rsid w:val="00332DF0"/>
    <w:rsid w:val="0033326B"/>
    <w:rsid w:val="003334D3"/>
    <w:rsid w:val="0033363A"/>
    <w:rsid w:val="00333734"/>
    <w:rsid w:val="0033397A"/>
    <w:rsid w:val="00333AE7"/>
    <w:rsid w:val="00333B34"/>
    <w:rsid w:val="00333D5A"/>
    <w:rsid w:val="00334058"/>
    <w:rsid w:val="0033437F"/>
    <w:rsid w:val="003343B0"/>
    <w:rsid w:val="003346A8"/>
    <w:rsid w:val="00334B59"/>
    <w:rsid w:val="00334FF1"/>
    <w:rsid w:val="00335B19"/>
    <w:rsid w:val="00335B4B"/>
    <w:rsid w:val="00335B64"/>
    <w:rsid w:val="00335B86"/>
    <w:rsid w:val="003368EB"/>
    <w:rsid w:val="003369CD"/>
    <w:rsid w:val="00336A0D"/>
    <w:rsid w:val="00336A3C"/>
    <w:rsid w:val="00336C52"/>
    <w:rsid w:val="00336CC7"/>
    <w:rsid w:val="00336CD2"/>
    <w:rsid w:val="00336FB9"/>
    <w:rsid w:val="0033724C"/>
    <w:rsid w:val="0033792D"/>
    <w:rsid w:val="00337B1D"/>
    <w:rsid w:val="00337F0F"/>
    <w:rsid w:val="00337FE9"/>
    <w:rsid w:val="003405A6"/>
    <w:rsid w:val="00340A26"/>
    <w:rsid w:val="00340D49"/>
    <w:rsid w:val="00341067"/>
    <w:rsid w:val="0034126D"/>
    <w:rsid w:val="00341CEA"/>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AE9"/>
    <w:rsid w:val="00343E7C"/>
    <w:rsid w:val="00343F0A"/>
    <w:rsid w:val="003440A4"/>
    <w:rsid w:val="00344501"/>
    <w:rsid w:val="003445C7"/>
    <w:rsid w:val="00344798"/>
    <w:rsid w:val="00344AAA"/>
    <w:rsid w:val="00344B6D"/>
    <w:rsid w:val="00344EED"/>
    <w:rsid w:val="003452DD"/>
    <w:rsid w:val="00345718"/>
    <w:rsid w:val="00345884"/>
    <w:rsid w:val="00345D03"/>
    <w:rsid w:val="00345D9B"/>
    <w:rsid w:val="00345F06"/>
    <w:rsid w:val="00346060"/>
    <w:rsid w:val="00346092"/>
    <w:rsid w:val="00346616"/>
    <w:rsid w:val="00346793"/>
    <w:rsid w:val="00346960"/>
    <w:rsid w:val="00346A0A"/>
    <w:rsid w:val="00346BC0"/>
    <w:rsid w:val="00346D10"/>
    <w:rsid w:val="00346D7E"/>
    <w:rsid w:val="00347453"/>
    <w:rsid w:val="003474FE"/>
    <w:rsid w:val="003476B3"/>
    <w:rsid w:val="00347A35"/>
    <w:rsid w:val="00347AFE"/>
    <w:rsid w:val="00347EAB"/>
    <w:rsid w:val="00350559"/>
    <w:rsid w:val="003508B6"/>
    <w:rsid w:val="003508D1"/>
    <w:rsid w:val="00350CE6"/>
    <w:rsid w:val="00350F97"/>
    <w:rsid w:val="003513DC"/>
    <w:rsid w:val="003513F9"/>
    <w:rsid w:val="003514D3"/>
    <w:rsid w:val="00351788"/>
    <w:rsid w:val="003518D0"/>
    <w:rsid w:val="003519C4"/>
    <w:rsid w:val="00351EED"/>
    <w:rsid w:val="00352134"/>
    <w:rsid w:val="00352141"/>
    <w:rsid w:val="0035223E"/>
    <w:rsid w:val="003526FA"/>
    <w:rsid w:val="003528E5"/>
    <w:rsid w:val="00352D66"/>
    <w:rsid w:val="003532F3"/>
    <w:rsid w:val="00353405"/>
    <w:rsid w:val="0035350C"/>
    <w:rsid w:val="003536E3"/>
    <w:rsid w:val="00353A4D"/>
    <w:rsid w:val="00353D47"/>
    <w:rsid w:val="00353EF8"/>
    <w:rsid w:val="00354016"/>
    <w:rsid w:val="0035475E"/>
    <w:rsid w:val="00354770"/>
    <w:rsid w:val="00354807"/>
    <w:rsid w:val="003548A8"/>
    <w:rsid w:val="00354969"/>
    <w:rsid w:val="00354A9D"/>
    <w:rsid w:val="00354C1A"/>
    <w:rsid w:val="003557F8"/>
    <w:rsid w:val="0035605F"/>
    <w:rsid w:val="0035675C"/>
    <w:rsid w:val="003567D9"/>
    <w:rsid w:val="0035690A"/>
    <w:rsid w:val="00356BB9"/>
    <w:rsid w:val="00357547"/>
    <w:rsid w:val="0035769A"/>
    <w:rsid w:val="0035796C"/>
    <w:rsid w:val="00357990"/>
    <w:rsid w:val="00357E58"/>
    <w:rsid w:val="00357FDA"/>
    <w:rsid w:val="00360027"/>
    <w:rsid w:val="0036063F"/>
    <w:rsid w:val="00360ADB"/>
    <w:rsid w:val="00360BC3"/>
    <w:rsid w:val="00360E7F"/>
    <w:rsid w:val="00361401"/>
    <w:rsid w:val="003614BB"/>
    <w:rsid w:val="0036194A"/>
    <w:rsid w:val="00361B2B"/>
    <w:rsid w:val="00361E49"/>
    <w:rsid w:val="00362341"/>
    <w:rsid w:val="003624FE"/>
    <w:rsid w:val="00362D87"/>
    <w:rsid w:val="0036308E"/>
    <w:rsid w:val="003631E7"/>
    <w:rsid w:val="00363374"/>
    <w:rsid w:val="00363DDD"/>
    <w:rsid w:val="00363E49"/>
    <w:rsid w:val="00363EE5"/>
    <w:rsid w:val="00363F17"/>
    <w:rsid w:val="003647FA"/>
    <w:rsid w:val="00364B80"/>
    <w:rsid w:val="003651B0"/>
    <w:rsid w:val="003652EE"/>
    <w:rsid w:val="0036559E"/>
    <w:rsid w:val="003657E2"/>
    <w:rsid w:val="0036581E"/>
    <w:rsid w:val="00365BCE"/>
    <w:rsid w:val="00365D9B"/>
    <w:rsid w:val="00365E16"/>
    <w:rsid w:val="00365F4B"/>
    <w:rsid w:val="003663A6"/>
    <w:rsid w:val="003666BA"/>
    <w:rsid w:val="00366912"/>
    <w:rsid w:val="00366D2A"/>
    <w:rsid w:val="00367014"/>
    <w:rsid w:val="00367022"/>
    <w:rsid w:val="003672FD"/>
    <w:rsid w:val="003677E5"/>
    <w:rsid w:val="00367801"/>
    <w:rsid w:val="00367DF1"/>
    <w:rsid w:val="00367F25"/>
    <w:rsid w:val="003700D7"/>
    <w:rsid w:val="0037039A"/>
    <w:rsid w:val="003705FD"/>
    <w:rsid w:val="003706BA"/>
    <w:rsid w:val="00370D1D"/>
    <w:rsid w:val="00370DD4"/>
    <w:rsid w:val="00371234"/>
    <w:rsid w:val="003714CB"/>
    <w:rsid w:val="003717AC"/>
    <w:rsid w:val="00371910"/>
    <w:rsid w:val="00371AC0"/>
    <w:rsid w:val="00371C8E"/>
    <w:rsid w:val="0037243F"/>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5F36"/>
    <w:rsid w:val="003760C5"/>
    <w:rsid w:val="00376131"/>
    <w:rsid w:val="003765F6"/>
    <w:rsid w:val="00376733"/>
    <w:rsid w:val="00376C18"/>
    <w:rsid w:val="00376CAB"/>
    <w:rsid w:val="00376E86"/>
    <w:rsid w:val="0037721D"/>
    <w:rsid w:val="003772FC"/>
    <w:rsid w:val="003773A3"/>
    <w:rsid w:val="0037749E"/>
    <w:rsid w:val="00377E15"/>
    <w:rsid w:val="00377E77"/>
    <w:rsid w:val="00380033"/>
    <w:rsid w:val="00380B4D"/>
    <w:rsid w:val="00380BBE"/>
    <w:rsid w:val="00380EAA"/>
    <w:rsid w:val="00380FC3"/>
    <w:rsid w:val="00381408"/>
    <w:rsid w:val="00381494"/>
    <w:rsid w:val="00381A02"/>
    <w:rsid w:val="00381DA1"/>
    <w:rsid w:val="0038237F"/>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B9E"/>
    <w:rsid w:val="00383DE1"/>
    <w:rsid w:val="00383EE7"/>
    <w:rsid w:val="003844F1"/>
    <w:rsid w:val="0038467D"/>
    <w:rsid w:val="00384805"/>
    <w:rsid w:val="00384AA8"/>
    <w:rsid w:val="00384C5F"/>
    <w:rsid w:val="00384FD3"/>
    <w:rsid w:val="003851E2"/>
    <w:rsid w:val="00385641"/>
    <w:rsid w:val="003858F7"/>
    <w:rsid w:val="00385BD1"/>
    <w:rsid w:val="00385C31"/>
    <w:rsid w:val="00385D56"/>
    <w:rsid w:val="003860F6"/>
    <w:rsid w:val="003861A1"/>
    <w:rsid w:val="003864B0"/>
    <w:rsid w:val="00386734"/>
    <w:rsid w:val="0038691E"/>
    <w:rsid w:val="00386AB8"/>
    <w:rsid w:val="00386BF5"/>
    <w:rsid w:val="00386C5D"/>
    <w:rsid w:val="00386F09"/>
    <w:rsid w:val="00387053"/>
    <w:rsid w:val="003870E0"/>
    <w:rsid w:val="00387327"/>
    <w:rsid w:val="0038749E"/>
    <w:rsid w:val="00387712"/>
    <w:rsid w:val="00387E2B"/>
    <w:rsid w:val="00387ECF"/>
    <w:rsid w:val="0039016B"/>
    <w:rsid w:val="003903BE"/>
    <w:rsid w:val="00390659"/>
    <w:rsid w:val="00390C1D"/>
    <w:rsid w:val="00390D36"/>
    <w:rsid w:val="0039121E"/>
    <w:rsid w:val="00391279"/>
    <w:rsid w:val="0039161D"/>
    <w:rsid w:val="00391B55"/>
    <w:rsid w:val="00391BB5"/>
    <w:rsid w:val="00391BC6"/>
    <w:rsid w:val="003923D8"/>
    <w:rsid w:val="0039276C"/>
    <w:rsid w:val="003928E8"/>
    <w:rsid w:val="00392B1E"/>
    <w:rsid w:val="00392BBF"/>
    <w:rsid w:val="00392CB4"/>
    <w:rsid w:val="00392CDB"/>
    <w:rsid w:val="00392D98"/>
    <w:rsid w:val="00392ED4"/>
    <w:rsid w:val="003934E2"/>
    <w:rsid w:val="003937BF"/>
    <w:rsid w:val="00393AB4"/>
    <w:rsid w:val="00393F24"/>
    <w:rsid w:val="00394764"/>
    <w:rsid w:val="00394769"/>
    <w:rsid w:val="003949DF"/>
    <w:rsid w:val="00394A80"/>
    <w:rsid w:val="00394B2A"/>
    <w:rsid w:val="00394C5E"/>
    <w:rsid w:val="00395291"/>
    <w:rsid w:val="0039571E"/>
    <w:rsid w:val="00395ADF"/>
    <w:rsid w:val="00395B3C"/>
    <w:rsid w:val="00395B84"/>
    <w:rsid w:val="00395CFA"/>
    <w:rsid w:val="003961BB"/>
    <w:rsid w:val="00396B7A"/>
    <w:rsid w:val="00396D19"/>
    <w:rsid w:val="00396E33"/>
    <w:rsid w:val="00396F59"/>
    <w:rsid w:val="0039704B"/>
    <w:rsid w:val="003972FF"/>
    <w:rsid w:val="00397346"/>
    <w:rsid w:val="00397884"/>
    <w:rsid w:val="00397934"/>
    <w:rsid w:val="00397A3E"/>
    <w:rsid w:val="00397A7A"/>
    <w:rsid w:val="00397AD1"/>
    <w:rsid w:val="00397D2C"/>
    <w:rsid w:val="003A002E"/>
    <w:rsid w:val="003A03BA"/>
    <w:rsid w:val="003A0A9F"/>
    <w:rsid w:val="003A0C77"/>
    <w:rsid w:val="003A1233"/>
    <w:rsid w:val="003A1362"/>
    <w:rsid w:val="003A1369"/>
    <w:rsid w:val="003A13D1"/>
    <w:rsid w:val="003A145C"/>
    <w:rsid w:val="003A1584"/>
    <w:rsid w:val="003A1908"/>
    <w:rsid w:val="003A211C"/>
    <w:rsid w:val="003A2585"/>
    <w:rsid w:val="003A26CB"/>
    <w:rsid w:val="003A2B41"/>
    <w:rsid w:val="003A2CF2"/>
    <w:rsid w:val="003A2CF3"/>
    <w:rsid w:val="003A2DEA"/>
    <w:rsid w:val="003A2F4A"/>
    <w:rsid w:val="003A3451"/>
    <w:rsid w:val="003A3515"/>
    <w:rsid w:val="003A396C"/>
    <w:rsid w:val="003A3A57"/>
    <w:rsid w:val="003A4188"/>
    <w:rsid w:val="003A4213"/>
    <w:rsid w:val="003A43C6"/>
    <w:rsid w:val="003A43FA"/>
    <w:rsid w:val="003A45E1"/>
    <w:rsid w:val="003A4CDA"/>
    <w:rsid w:val="003A5085"/>
    <w:rsid w:val="003A51AA"/>
    <w:rsid w:val="003A556E"/>
    <w:rsid w:val="003A57D7"/>
    <w:rsid w:val="003A586C"/>
    <w:rsid w:val="003A5E24"/>
    <w:rsid w:val="003A63A0"/>
    <w:rsid w:val="003A6657"/>
    <w:rsid w:val="003A6C0D"/>
    <w:rsid w:val="003A6E3C"/>
    <w:rsid w:val="003A6E5B"/>
    <w:rsid w:val="003A772B"/>
    <w:rsid w:val="003A7AD9"/>
    <w:rsid w:val="003A7AF2"/>
    <w:rsid w:val="003A7D0E"/>
    <w:rsid w:val="003B0126"/>
    <w:rsid w:val="003B0521"/>
    <w:rsid w:val="003B0A74"/>
    <w:rsid w:val="003B0B81"/>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3B95"/>
    <w:rsid w:val="003B3E50"/>
    <w:rsid w:val="003B3FF8"/>
    <w:rsid w:val="003B41AC"/>
    <w:rsid w:val="003B4338"/>
    <w:rsid w:val="003B4426"/>
    <w:rsid w:val="003B4554"/>
    <w:rsid w:val="003B45C1"/>
    <w:rsid w:val="003B4A35"/>
    <w:rsid w:val="003B4A9E"/>
    <w:rsid w:val="003B4C0F"/>
    <w:rsid w:val="003B4D62"/>
    <w:rsid w:val="003B4DBF"/>
    <w:rsid w:val="003B4E13"/>
    <w:rsid w:val="003B5018"/>
    <w:rsid w:val="003B5311"/>
    <w:rsid w:val="003B53BA"/>
    <w:rsid w:val="003B571C"/>
    <w:rsid w:val="003B58FC"/>
    <w:rsid w:val="003B59F9"/>
    <w:rsid w:val="003B6058"/>
    <w:rsid w:val="003B6141"/>
    <w:rsid w:val="003B6278"/>
    <w:rsid w:val="003B6465"/>
    <w:rsid w:val="003B6DFB"/>
    <w:rsid w:val="003B7103"/>
    <w:rsid w:val="003B7443"/>
    <w:rsid w:val="003B74A7"/>
    <w:rsid w:val="003B777D"/>
    <w:rsid w:val="003B7788"/>
    <w:rsid w:val="003B77DA"/>
    <w:rsid w:val="003B7C70"/>
    <w:rsid w:val="003B7F3C"/>
    <w:rsid w:val="003C005A"/>
    <w:rsid w:val="003C03C5"/>
    <w:rsid w:val="003C03D3"/>
    <w:rsid w:val="003C04C8"/>
    <w:rsid w:val="003C07FF"/>
    <w:rsid w:val="003C1165"/>
    <w:rsid w:val="003C1362"/>
    <w:rsid w:val="003C15B9"/>
    <w:rsid w:val="003C1DD4"/>
    <w:rsid w:val="003C2334"/>
    <w:rsid w:val="003C26AF"/>
    <w:rsid w:val="003C2945"/>
    <w:rsid w:val="003C2A63"/>
    <w:rsid w:val="003C2C81"/>
    <w:rsid w:val="003C2EC8"/>
    <w:rsid w:val="003C35F9"/>
    <w:rsid w:val="003C37B5"/>
    <w:rsid w:val="003C38B6"/>
    <w:rsid w:val="003C3AEB"/>
    <w:rsid w:val="003C40F1"/>
    <w:rsid w:val="003C42D0"/>
    <w:rsid w:val="003C4331"/>
    <w:rsid w:val="003C4411"/>
    <w:rsid w:val="003C46F3"/>
    <w:rsid w:val="003C471E"/>
    <w:rsid w:val="003C4E56"/>
    <w:rsid w:val="003C5B38"/>
    <w:rsid w:val="003C5C76"/>
    <w:rsid w:val="003C5D59"/>
    <w:rsid w:val="003C5EA7"/>
    <w:rsid w:val="003C5FA0"/>
    <w:rsid w:val="003C6175"/>
    <w:rsid w:val="003C6246"/>
    <w:rsid w:val="003C63E6"/>
    <w:rsid w:val="003C6473"/>
    <w:rsid w:val="003C6996"/>
    <w:rsid w:val="003C6EEE"/>
    <w:rsid w:val="003C72C4"/>
    <w:rsid w:val="003C73FB"/>
    <w:rsid w:val="003C769B"/>
    <w:rsid w:val="003C7792"/>
    <w:rsid w:val="003C77FA"/>
    <w:rsid w:val="003C7882"/>
    <w:rsid w:val="003C7AAD"/>
    <w:rsid w:val="003D00CC"/>
    <w:rsid w:val="003D0579"/>
    <w:rsid w:val="003D066C"/>
    <w:rsid w:val="003D08A4"/>
    <w:rsid w:val="003D0A70"/>
    <w:rsid w:val="003D0AD9"/>
    <w:rsid w:val="003D0E8D"/>
    <w:rsid w:val="003D11AC"/>
    <w:rsid w:val="003D1524"/>
    <w:rsid w:val="003D18C1"/>
    <w:rsid w:val="003D19E0"/>
    <w:rsid w:val="003D20FB"/>
    <w:rsid w:val="003D2122"/>
    <w:rsid w:val="003D225C"/>
    <w:rsid w:val="003D2293"/>
    <w:rsid w:val="003D24D5"/>
    <w:rsid w:val="003D29BC"/>
    <w:rsid w:val="003D2F4F"/>
    <w:rsid w:val="003D322A"/>
    <w:rsid w:val="003D32AC"/>
    <w:rsid w:val="003D333D"/>
    <w:rsid w:val="003D34BD"/>
    <w:rsid w:val="003D3527"/>
    <w:rsid w:val="003D3574"/>
    <w:rsid w:val="003D35D5"/>
    <w:rsid w:val="003D38B3"/>
    <w:rsid w:val="003D3DCA"/>
    <w:rsid w:val="003D4517"/>
    <w:rsid w:val="003D45E7"/>
    <w:rsid w:val="003D4696"/>
    <w:rsid w:val="003D46DF"/>
    <w:rsid w:val="003D4AAC"/>
    <w:rsid w:val="003D4B1B"/>
    <w:rsid w:val="003D4CED"/>
    <w:rsid w:val="003D4FBA"/>
    <w:rsid w:val="003D52DD"/>
    <w:rsid w:val="003D54E0"/>
    <w:rsid w:val="003D58D8"/>
    <w:rsid w:val="003D5A96"/>
    <w:rsid w:val="003D5AC1"/>
    <w:rsid w:val="003D600F"/>
    <w:rsid w:val="003D62C9"/>
    <w:rsid w:val="003D69A8"/>
    <w:rsid w:val="003D6A04"/>
    <w:rsid w:val="003D6C50"/>
    <w:rsid w:val="003D6CFB"/>
    <w:rsid w:val="003D7005"/>
    <w:rsid w:val="003D7230"/>
    <w:rsid w:val="003D7578"/>
    <w:rsid w:val="003D7C1E"/>
    <w:rsid w:val="003D7CB3"/>
    <w:rsid w:val="003D7DF5"/>
    <w:rsid w:val="003D7FBE"/>
    <w:rsid w:val="003E025B"/>
    <w:rsid w:val="003E096C"/>
    <w:rsid w:val="003E0A85"/>
    <w:rsid w:val="003E0C12"/>
    <w:rsid w:val="003E0F6A"/>
    <w:rsid w:val="003E1070"/>
    <w:rsid w:val="003E11C6"/>
    <w:rsid w:val="003E1B76"/>
    <w:rsid w:val="003E1E59"/>
    <w:rsid w:val="003E2249"/>
    <w:rsid w:val="003E2847"/>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23"/>
    <w:rsid w:val="003E5EB3"/>
    <w:rsid w:val="003E5F30"/>
    <w:rsid w:val="003E6608"/>
    <w:rsid w:val="003E6E30"/>
    <w:rsid w:val="003E702E"/>
    <w:rsid w:val="003E7652"/>
    <w:rsid w:val="003E7AC8"/>
    <w:rsid w:val="003E7DE0"/>
    <w:rsid w:val="003E7E0F"/>
    <w:rsid w:val="003E7E2B"/>
    <w:rsid w:val="003E7E4B"/>
    <w:rsid w:val="003F08A3"/>
    <w:rsid w:val="003F095D"/>
    <w:rsid w:val="003F0BC1"/>
    <w:rsid w:val="003F0BD8"/>
    <w:rsid w:val="003F0DC7"/>
    <w:rsid w:val="003F0E2B"/>
    <w:rsid w:val="003F109C"/>
    <w:rsid w:val="003F112D"/>
    <w:rsid w:val="003F124F"/>
    <w:rsid w:val="003F13C0"/>
    <w:rsid w:val="003F15F3"/>
    <w:rsid w:val="003F1600"/>
    <w:rsid w:val="003F1652"/>
    <w:rsid w:val="003F193C"/>
    <w:rsid w:val="003F1B56"/>
    <w:rsid w:val="003F1DD9"/>
    <w:rsid w:val="003F1E1F"/>
    <w:rsid w:val="003F20C5"/>
    <w:rsid w:val="003F23A6"/>
    <w:rsid w:val="003F23FC"/>
    <w:rsid w:val="003F27E4"/>
    <w:rsid w:val="003F2842"/>
    <w:rsid w:val="003F2A40"/>
    <w:rsid w:val="003F3216"/>
    <w:rsid w:val="003F323C"/>
    <w:rsid w:val="003F33C7"/>
    <w:rsid w:val="003F363A"/>
    <w:rsid w:val="003F3820"/>
    <w:rsid w:val="003F3F55"/>
    <w:rsid w:val="003F41E4"/>
    <w:rsid w:val="003F462C"/>
    <w:rsid w:val="003F4A5F"/>
    <w:rsid w:val="003F4AEC"/>
    <w:rsid w:val="003F4DE5"/>
    <w:rsid w:val="003F4E71"/>
    <w:rsid w:val="003F544C"/>
    <w:rsid w:val="003F5A75"/>
    <w:rsid w:val="003F5ABA"/>
    <w:rsid w:val="003F5BB1"/>
    <w:rsid w:val="003F5BE3"/>
    <w:rsid w:val="003F6425"/>
    <w:rsid w:val="003F645D"/>
    <w:rsid w:val="003F6C1C"/>
    <w:rsid w:val="003F6E19"/>
    <w:rsid w:val="003F6E67"/>
    <w:rsid w:val="003F6E9C"/>
    <w:rsid w:val="003F71D7"/>
    <w:rsid w:val="003F770D"/>
    <w:rsid w:val="003F7929"/>
    <w:rsid w:val="003F7C31"/>
    <w:rsid w:val="0040017E"/>
    <w:rsid w:val="004003D0"/>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5C0"/>
    <w:rsid w:val="00402BF5"/>
    <w:rsid w:val="00402EFC"/>
    <w:rsid w:val="004030BF"/>
    <w:rsid w:val="00403169"/>
    <w:rsid w:val="00403605"/>
    <w:rsid w:val="00403985"/>
    <w:rsid w:val="004039CE"/>
    <w:rsid w:val="004039F2"/>
    <w:rsid w:val="00403A09"/>
    <w:rsid w:val="00403C82"/>
    <w:rsid w:val="00403D83"/>
    <w:rsid w:val="00404484"/>
    <w:rsid w:val="004045E5"/>
    <w:rsid w:val="0040486C"/>
    <w:rsid w:val="0040492F"/>
    <w:rsid w:val="00404B51"/>
    <w:rsid w:val="00404BBC"/>
    <w:rsid w:val="00404C03"/>
    <w:rsid w:val="00404CB2"/>
    <w:rsid w:val="00404CF8"/>
    <w:rsid w:val="00404FC8"/>
    <w:rsid w:val="0040513A"/>
    <w:rsid w:val="0040580E"/>
    <w:rsid w:val="00405B3F"/>
    <w:rsid w:val="00405F96"/>
    <w:rsid w:val="00406172"/>
    <w:rsid w:val="00406302"/>
    <w:rsid w:val="004068C6"/>
    <w:rsid w:val="00406CD1"/>
    <w:rsid w:val="00407511"/>
    <w:rsid w:val="00407B75"/>
    <w:rsid w:val="00410369"/>
    <w:rsid w:val="00410385"/>
    <w:rsid w:val="0041064D"/>
    <w:rsid w:val="004109B0"/>
    <w:rsid w:val="00410DA0"/>
    <w:rsid w:val="00410EC7"/>
    <w:rsid w:val="00411110"/>
    <w:rsid w:val="00411510"/>
    <w:rsid w:val="00411B35"/>
    <w:rsid w:val="00411D52"/>
    <w:rsid w:val="00412174"/>
    <w:rsid w:val="00412179"/>
    <w:rsid w:val="00412318"/>
    <w:rsid w:val="00412442"/>
    <w:rsid w:val="0041272F"/>
    <w:rsid w:val="00412738"/>
    <w:rsid w:val="00412BB2"/>
    <w:rsid w:val="00412BC4"/>
    <w:rsid w:val="00412ECD"/>
    <w:rsid w:val="00413214"/>
    <w:rsid w:val="00413275"/>
    <w:rsid w:val="00413522"/>
    <w:rsid w:val="0041358B"/>
    <w:rsid w:val="004135E9"/>
    <w:rsid w:val="0041432E"/>
    <w:rsid w:val="00414442"/>
    <w:rsid w:val="0041454C"/>
    <w:rsid w:val="00414824"/>
    <w:rsid w:val="00415282"/>
    <w:rsid w:val="004152DF"/>
    <w:rsid w:val="00415560"/>
    <w:rsid w:val="0041560E"/>
    <w:rsid w:val="0041568A"/>
    <w:rsid w:val="00415BDB"/>
    <w:rsid w:val="00415D02"/>
    <w:rsid w:val="00416114"/>
    <w:rsid w:val="004165CC"/>
    <w:rsid w:val="00416768"/>
    <w:rsid w:val="00416791"/>
    <w:rsid w:val="004167CC"/>
    <w:rsid w:val="00416842"/>
    <w:rsid w:val="004169F4"/>
    <w:rsid w:val="00416DC3"/>
    <w:rsid w:val="00416DEB"/>
    <w:rsid w:val="004176EB"/>
    <w:rsid w:val="0041789B"/>
    <w:rsid w:val="00417A8F"/>
    <w:rsid w:val="00417D25"/>
    <w:rsid w:val="00417D93"/>
    <w:rsid w:val="00417F0F"/>
    <w:rsid w:val="00420127"/>
    <w:rsid w:val="004203B2"/>
    <w:rsid w:val="00420571"/>
    <w:rsid w:val="0042081D"/>
    <w:rsid w:val="0042100D"/>
    <w:rsid w:val="0042101E"/>
    <w:rsid w:val="00421463"/>
    <w:rsid w:val="00421757"/>
    <w:rsid w:val="00421798"/>
    <w:rsid w:val="0042187B"/>
    <w:rsid w:val="0042198E"/>
    <w:rsid w:val="00421A64"/>
    <w:rsid w:val="00421E76"/>
    <w:rsid w:val="00421EAD"/>
    <w:rsid w:val="0042203E"/>
    <w:rsid w:val="004220C1"/>
    <w:rsid w:val="0042232B"/>
    <w:rsid w:val="00422382"/>
    <w:rsid w:val="00422485"/>
    <w:rsid w:val="0042303F"/>
    <w:rsid w:val="004231D2"/>
    <w:rsid w:val="004232B3"/>
    <w:rsid w:val="0042352E"/>
    <w:rsid w:val="00423ACD"/>
    <w:rsid w:val="00423F72"/>
    <w:rsid w:val="00423F94"/>
    <w:rsid w:val="00423F9D"/>
    <w:rsid w:val="0042414E"/>
    <w:rsid w:val="00424177"/>
    <w:rsid w:val="00424262"/>
    <w:rsid w:val="00424695"/>
    <w:rsid w:val="00424727"/>
    <w:rsid w:val="00424B13"/>
    <w:rsid w:val="00424F92"/>
    <w:rsid w:val="00424F93"/>
    <w:rsid w:val="0042552E"/>
    <w:rsid w:val="004258BD"/>
    <w:rsid w:val="00425DF1"/>
    <w:rsid w:val="00425FCC"/>
    <w:rsid w:val="004262C0"/>
    <w:rsid w:val="0042635E"/>
    <w:rsid w:val="004264AE"/>
    <w:rsid w:val="00426809"/>
    <w:rsid w:val="004268F0"/>
    <w:rsid w:val="004268F8"/>
    <w:rsid w:val="004269FA"/>
    <w:rsid w:val="00426A6E"/>
    <w:rsid w:val="00426DC4"/>
    <w:rsid w:val="00426E15"/>
    <w:rsid w:val="00426E3B"/>
    <w:rsid w:val="00426E76"/>
    <w:rsid w:val="00427346"/>
    <w:rsid w:val="00427772"/>
    <w:rsid w:val="004279C7"/>
    <w:rsid w:val="00427B6E"/>
    <w:rsid w:val="00427DD5"/>
    <w:rsid w:val="00427E5D"/>
    <w:rsid w:val="00427F5E"/>
    <w:rsid w:val="00427FF5"/>
    <w:rsid w:val="0043019C"/>
    <w:rsid w:val="0043064D"/>
    <w:rsid w:val="00430920"/>
    <w:rsid w:val="00430C3F"/>
    <w:rsid w:val="00430D89"/>
    <w:rsid w:val="00430DC0"/>
    <w:rsid w:val="00430EFB"/>
    <w:rsid w:val="0043104C"/>
    <w:rsid w:val="004310DA"/>
    <w:rsid w:val="0043125E"/>
    <w:rsid w:val="0043139C"/>
    <w:rsid w:val="00431688"/>
    <w:rsid w:val="00431933"/>
    <w:rsid w:val="00431D20"/>
    <w:rsid w:val="004322FB"/>
    <w:rsid w:val="0043234E"/>
    <w:rsid w:val="0043238A"/>
    <w:rsid w:val="00432395"/>
    <w:rsid w:val="00432A42"/>
    <w:rsid w:val="00432F46"/>
    <w:rsid w:val="00433237"/>
    <w:rsid w:val="0043340E"/>
    <w:rsid w:val="004336EA"/>
    <w:rsid w:val="00433B47"/>
    <w:rsid w:val="00433D37"/>
    <w:rsid w:val="00434193"/>
    <w:rsid w:val="00434582"/>
    <w:rsid w:val="0043469F"/>
    <w:rsid w:val="004347CF"/>
    <w:rsid w:val="0043507C"/>
    <w:rsid w:val="004351A9"/>
    <w:rsid w:val="00435645"/>
    <w:rsid w:val="00435B31"/>
    <w:rsid w:val="00435FFC"/>
    <w:rsid w:val="0043616D"/>
    <w:rsid w:val="00436258"/>
    <w:rsid w:val="00436A28"/>
    <w:rsid w:val="00436B4C"/>
    <w:rsid w:val="00436B55"/>
    <w:rsid w:val="00436C54"/>
    <w:rsid w:val="00436ED9"/>
    <w:rsid w:val="00436F4D"/>
    <w:rsid w:val="00437016"/>
    <w:rsid w:val="004370DE"/>
    <w:rsid w:val="0043746E"/>
    <w:rsid w:val="00437AF5"/>
    <w:rsid w:val="00437BFC"/>
    <w:rsid w:val="00437C50"/>
    <w:rsid w:val="00437E56"/>
    <w:rsid w:val="00437EC7"/>
    <w:rsid w:val="00440308"/>
    <w:rsid w:val="004406AE"/>
    <w:rsid w:val="0044075D"/>
    <w:rsid w:val="004408D3"/>
    <w:rsid w:val="004408FB"/>
    <w:rsid w:val="00440A42"/>
    <w:rsid w:val="00440A5A"/>
    <w:rsid w:val="00441308"/>
    <w:rsid w:val="0044134E"/>
    <w:rsid w:val="00441474"/>
    <w:rsid w:val="004414A8"/>
    <w:rsid w:val="00441579"/>
    <w:rsid w:val="00441B22"/>
    <w:rsid w:val="00441D3F"/>
    <w:rsid w:val="0044200B"/>
    <w:rsid w:val="00442204"/>
    <w:rsid w:val="004422ED"/>
    <w:rsid w:val="00442350"/>
    <w:rsid w:val="00442355"/>
    <w:rsid w:val="004428BD"/>
    <w:rsid w:val="00442C04"/>
    <w:rsid w:val="00442ED1"/>
    <w:rsid w:val="00443036"/>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69"/>
    <w:rsid w:val="00445C78"/>
    <w:rsid w:val="00445CE7"/>
    <w:rsid w:val="00445D2A"/>
    <w:rsid w:val="00446007"/>
    <w:rsid w:val="00446043"/>
    <w:rsid w:val="00446243"/>
    <w:rsid w:val="004462E4"/>
    <w:rsid w:val="004462FE"/>
    <w:rsid w:val="0044649C"/>
    <w:rsid w:val="004465E2"/>
    <w:rsid w:val="004469B3"/>
    <w:rsid w:val="004469E4"/>
    <w:rsid w:val="00446B57"/>
    <w:rsid w:val="00446FEF"/>
    <w:rsid w:val="00447296"/>
    <w:rsid w:val="0044731C"/>
    <w:rsid w:val="00447332"/>
    <w:rsid w:val="00447601"/>
    <w:rsid w:val="00447A67"/>
    <w:rsid w:val="00447A77"/>
    <w:rsid w:val="00447A97"/>
    <w:rsid w:val="00447EC8"/>
    <w:rsid w:val="0045000B"/>
    <w:rsid w:val="0045036D"/>
    <w:rsid w:val="00450750"/>
    <w:rsid w:val="00450E05"/>
    <w:rsid w:val="00450E45"/>
    <w:rsid w:val="004510BC"/>
    <w:rsid w:val="00451195"/>
    <w:rsid w:val="00451358"/>
    <w:rsid w:val="004515A7"/>
    <w:rsid w:val="00451ACE"/>
    <w:rsid w:val="00451D14"/>
    <w:rsid w:val="0045209F"/>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058"/>
    <w:rsid w:val="00455814"/>
    <w:rsid w:val="00455A54"/>
    <w:rsid w:val="00455E0C"/>
    <w:rsid w:val="00455E15"/>
    <w:rsid w:val="004561FC"/>
    <w:rsid w:val="004567DC"/>
    <w:rsid w:val="00456B13"/>
    <w:rsid w:val="00456B4F"/>
    <w:rsid w:val="00456D6A"/>
    <w:rsid w:val="00456F68"/>
    <w:rsid w:val="004570FC"/>
    <w:rsid w:val="00457416"/>
    <w:rsid w:val="00457576"/>
    <w:rsid w:val="0045757B"/>
    <w:rsid w:val="004578C2"/>
    <w:rsid w:val="00457B31"/>
    <w:rsid w:val="00460216"/>
    <w:rsid w:val="00460388"/>
    <w:rsid w:val="00460561"/>
    <w:rsid w:val="004606D3"/>
    <w:rsid w:val="00460774"/>
    <w:rsid w:val="00460848"/>
    <w:rsid w:val="00460A40"/>
    <w:rsid w:val="00460D0B"/>
    <w:rsid w:val="004612B3"/>
    <w:rsid w:val="004619AE"/>
    <w:rsid w:val="00461D8A"/>
    <w:rsid w:val="00461FD9"/>
    <w:rsid w:val="0046296A"/>
    <w:rsid w:val="00462B60"/>
    <w:rsid w:val="00462FA5"/>
    <w:rsid w:val="00463565"/>
    <w:rsid w:val="00463600"/>
    <w:rsid w:val="004637DD"/>
    <w:rsid w:val="004638BD"/>
    <w:rsid w:val="00463951"/>
    <w:rsid w:val="00463C21"/>
    <w:rsid w:val="00463FD2"/>
    <w:rsid w:val="004642C0"/>
    <w:rsid w:val="00464901"/>
    <w:rsid w:val="00464D63"/>
    <w:rsid w:val="00464D92"/>
    <w:rsid w:val="00464E34"/>
    <w:rsid w:val="004654F5"/>
    <w:rsid w:val="0046554C"/>
    <w:rsid w:val="00465564"/>
    <w:rsid w:val="00465894"/>
    <w:rsid w:val="004659E3"/>
    <w:rsid w:val="00466011"/>
    <w:rsid w:val="0046638F"/>
    <w:rsid w:val="0046661A"/>
    <w:rsid w:val="00466663"/>
    <w:rsid w:val="0046670D"/>
    <w:rsid w:val="00466988"/>
    <w:rsid w:val="00466B69"/>
    <w:rsid w:val="00466EBB"/>
    <w:rsid w:val="0046703E"/>
    <w:rsid w:val="0046708C"/>
    <w:rsid w:val="004670D0"/>
    <w:rsid w:val="00467309"/>
    <w:rsid w:val="004678BF"/>
    <w:rsid w:val="00467B1B"/>
    <w:rsid w:val="00467D12"/>
    <w:rsid w:val="00467EBB"/>
    <w:rsid w:val="00467F97"/>
    <w:rsid w:val="00470985"/>
    <w:rsid w:val="00470A3F"/>
    <w:rsid w:val="00470AB3"/>
    <w:rsid w:val="00470C49"/>
    <w:rsid w:val="00471488"/>
    <w:rsid w:val="00471717"/>
    <w:rsid w:val="004717C2"/>
    <w:rsid w:val="00471C5C"/>
    <w:rsid w:val="00471D07"/>
    <w:rsid w:val="00471DA0"/>
    <w:rsid w:val="00472085"/>
    <w:rsid w:val="004721C5"/>
    <w:rsid w:val="0047244A"/>
    <w:rsid w:val="00472649"/>
    <w:rsid w:val="0047264D"/>
    <w:rsid w:val="00472777"/>
    <w:rsid w:val="0047298E"/>
    <w:rsid w:val="00472B60"/>
    <w:rsid w:val="00473086"/>
    <w:rsid w:val="0047321C"/>
    <w:rsid w:val="00473446"/>
    <w:rsid w:val="00473A2D"/>
    <w:rsid w:val="00473CB7"/>
    <w:rsid w:val="00473CD0"/>
    <w:rsid w:val="00473F7D"/>
    <w:rsid w:val="00474194"/>
    <w:rsid w:val="004741E8"/>
    <w:rsid w:val="004742D1"/>
    <w:rsid w:val="0047439D"/>
    <w:rsid w:val="004745A0"/>
    <w:rsid w:val="0047544A"/>
    <w:rsid w:val="0047562E"/>
    <w:rsid w:val="00475862"/>
    <w:rsid w:val="004759FF"/>
    <w:rsid w:val="00475B9E"/>
    <w:rsid w:val="00476126"/>
    <w:rsid w:val="004761F9"/>
    <w:rsid w:val="004762E2"/>
    <w:rsid w:val="00476540"/>
    <w:rsid w:val="00476653"/>
    <w:rsid w:val="00476944"/>
    <w:rsid w:val="00476A52"/>
    <w:rsid w:val="00476B65"/>
    <w:rsid w:val="00476C2E"/>
    <w:rsid w:val="00476C32"/>
    <w:rsid w:val="00476E9F"/>
    <w:rsid w:val="004771D5"/>
    <w:rsid w:val="004772B3"/>
    <w:rsid w:val="004775C1"/>
    <w:rsid w:val="00477C6C"/>
    <w:rsid w:val="00477D5A"/>
    <w:rsid w:val="00477FE4"/>
    <w:rsid w:val="004800B2"/>
    <w:rsid w:val="004802CF"/>
    <w:rsid w:val="0048042B"/>
    <w:rsid w:val="00480B24"/>
    <w:rsid w:val="00480C04"/>
    <w:rsid w:val="00480C37"/>
    <w:rsid w:val="00480D09"/>
    <w:rsid w:val="00480DEC"/>
    <w:rsid w:val="00480E24"/>
    <w:rsid w:val="00480F39"/>
    <w:rsid w:val="004815EF"/>
    <w:rsid w:val="004816A0"/>
    <w:rsid w:val="004816EE"/>
    <w:rsid w:val="004817D4"/>
    <w:rsid w:val="00481874"/>
    <w:rsid w:val="0048197D"/>
    <w:rsid w:val="00481A65"/>
    <w:rsid w:val="00481F3B"/>
    <w:rsid w:val="004823FA"/>
    <w:rsid w:val="0048287B"/>
    <w:rsid w:val="00482E45"/>
    <w:rsid w:val="00483CD7"/>
    <w:rsid w:val="00483E0B"/>
    <w:rsid w:val="00484447"/>
    <w:rsid w:val="00484480"/>
    <w:rsid w:val="0048459C"/>
    <w:rsid w:val="00484C1D"/>
    <w:rsid w:val="00485AA7"/>
    <w:rsid w:val="00485B43"/>
    <w:rsid w:val="00485BFE"/>
    <w:rsid w:val="00485C5F"/>
    <w:rsid w:val="00485F14"/>
    <w:rsid w:val="0048618D"/>
    <w:rsid w:val="00486220"/>
    <w:rsid w:val="00486524"/>
    <w:rsid w:val="00486765"/>
    <w:rsid w:val="0048689E"/>
    <w:rsid w:val="00486A0B"/>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79F"/>
    <w:rsid w:val="004918B8"/>
    <w:rsid w:val="004919EE"/>
    <w:rsid w:val="00491E0C"/>
    <w:rsid w:val="00492297"/>
    <w:rsid w:val="004925A6"/>
    <w:rsid w:val="0049268D"/>
    <w:rsid w:val="00492A0F"/>
    <w:rsid w:val="00492D67"/>
    <w:rsid w:val="00492F85"/>
    <w:rsid w:val="00493171"/>
    <w:rsid w:val="004932C5"/>
    <w:rsid w:val="004933DB"/>
    <w:rsid w:val="00493569"/>
    <w:rsid w:val="0049367E"/>
    <w:rsid w:val="004939DF"/>
    <w:rsid w:val="00494E86"/>
    <w:rsid w:val="004952B7"/>
    <w:rsid w:val="00495518"/>
    <w:rsid w:val="00495B3C"/>
    <w:rsid w:val="00495B3D"/>
    <w:rsid w:val="004962DE"/>
    <w:rsid w:val="004963AE"/>
    <w:rsid w:val="00496424"/>
    <w:rsid w:val="00496447"/>
    <w:rsid w:val="004968F1"/>
    <w:rsid w:val="00496911"/>
    <w:rsid w:val="00496E77"/>
    <w:rsid w:val="004971FD"/>
    <w:rsid w:val="00497242"/>
    <w:rsid w:val="0049726C"/>
    <w:rsid w:val="00497304"/>
    <w:rsid w:val="00497479"/>
    <w:rsid w:val="004974C8"/>
    <w:rsid w:val="0049753B"/>
    <w:rsid w:val="00497676"/>
    <w:rsid w:val="004976CA"/>
    <w:rsid w:val="004976FF"/>
    <w:rsid w:val="004977F5"/>
    <w:rsid w:val="004977FF"/>
    <w:rsid w:val="004978F8"/>
    <w:rsid w:val="00497A33"/>
    <w:rsid w:val="00497BF4"/>
    <w:rsid w:val="00497F7D"/>
    <w:rsid w:val="00497FFE"/>
    <w:rsid w:val="004A0327"/>
    <w:rsid w:val="004A0671"/>
    <w:rsid w:val="004A0743"/>
    <w:rsid w:val="004A07F5"/>
    <w:rsid w:val="004A080C"/>
    <w:rsid w:val="004A0A1A"/>
    <w:rsid w:val="004A0CD5"/>
    <w:rsid w:val="004A0EA7"/>
    <w:rsid w:val="004A1154"/>
    <w:rsid w:val="004A13FE"/>
    <w:rsid w:val="004A174D"/>
    <w:rsid w:val="004A1770"/>
    <w:rsid w:val="004A1857"/>
    <w:rsid w:val="004A1A75"/>
    <w:rsid w:val="004A1AFB"/>
    <w:rsid w:val="004A1B70"/>
    <w:rsid w:val="004A1F30"/>
    <w:rsid w:val="004A220D"/>
    <w:rsid w:val="004A2272"/>
    <w:rsid w:val="004A2349"/>
    <w:rsid w:val="004A2540"/>
    <w:rsid w:val="004A25D4"/>
    <w:rsid w:val="004A2606"/>
    <w:rsid w:val="004A30C8"/>
    <w:rsid w:val="004A3391"/>
    <w:rsid w:val="004A3435"/>
    <w:rsid w:val="004A3626"/>
    <w:rsid w:val="004A36E5"/>
    <w:rsid w:val="004A36F0"/>
    <w:rsid w:val="004A39CF"/>
    <w:rsid w:val="004A3ADF"/>
    <w:rsid w:val="004A3CA5"/>
    <w:rsid w:val="004A3E03"/>
    <w:rsid w:val="004A405B"/>
    <w:rsid w:val="004A470F"/>
    <w:rsid w:val="004A4F62"/>
    <w:rsid w:val="004A5A14"/>
    <w:rsid w:val="004A5C79"/>
    <w:rsid w:val="004A751D"/>
    <w:rsid w:val="004A7684"/>
    <w:rsid w:val="004A7911"/>
    <w:rsid w:val="004A7B32"/>
    <w:rsid w:val="004A7C27"/>
    <w:rsid w:val="004B099A"/>
    <w:rsid w:val="004B09B6"/>
    <w:rsid w:val="004B0D9D"/>
    <w:rsid w:val="004B14E9"/>
    <w:rsid w:val="004B1701"/>
    <w:rsid w:val="004B170A"/>
    <w:rsid w:val="004B1C4F"/>
    <w:rsid w:val="004B1CA6"/>
    <w:rsid w:val="004B1F1F"/>
    <w:rsid w:val="004B258C"/>
    <w:rsid w:val="004B263E"/>
    <w:rsid w:val="004B33E4"/>
    <w:rsid w:val="004B34D6"/>
    <w:rsid w:val="004B356B"/>
    <w:rsid w:val="004B3879"/>
    <w:rsid w:val="004B39D4"/>
    <w:rsid w:val="004B3AF9"/>
    <w:rsid w:val="004B3B6A"/>
    <w:rsid w:val="004B3D61"/>
    <w:rsid w:val="004B41EF"/>
    <w:rsid w:val="004B425E"/>
    <w:rsid w:val="004B44A1"/>
    <w:rsid w:val="004B44B0"/>
    <w:rsid w:val="004B471B"/>
    <w:rsid w:val="004B4998"/>
    <w:rsid w:val="004B4D68"/>
    <w:rsid w:val="004B4E22"/>
    <w:rsid w:val="004B5311"/>
    <w:rsid w:val="004B5390"/>
    <w:rsid w:val="004B5771"/>
    <w:rsid w:val="004B5CD3"/>
    <w:rsid w:val="004B622A"/>
    <w:rsid w:val="004B66FB"/>
    <w:rsid w:val="004B6B77"/>
    <w:rsid w:val="004B6B80"/>
    <w:rsid w:val="004B6E72"/>
    <w:rsid w:val="004B7032"/>
    <w:rsid w:val="004B70FF"/>
    <w:rsid w:val="004B72A7"/>
    <w:rsid w:val="004B7417"/>
    <w:rsid w:val="004B75CA"/>
    <w:rsid w:val="004B7ACB"/>
    <w:rsid w:val="004B7B64"/>
    <w:rsid w:val="004B7BE5"/>
    <w:rsid w:val="004B7C33"/>
    <w:rsid w:val="004C003F"/>
    <w:rsid w:val="004C05B8"/>
    <w:rsid w:val="004C06D3"/>
    <w:rsid w:val="004C07EE"/>
    <w:rsid w:val="004C0E2A"/>
    <w:rsid w:val="004C106D"/>
    <w:rsid w:val="004C12E8"/>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5C0"/>
    <w:rsid w:val="004C660E"/>
    <w:rsid w:val="004C6838"/>
    <w:rsid w:val="004C6AA0"/>
    <w:rsid w:val="004C6E33"/>
    <w:rsid w:val="004C6F6D"/>
    <w:rsid w:val="004C705B"/>
    <w:rsid w:val="004C71F5"/>
    <w:rsid w:val="004C728D"/>
    <w:rsid w:val="004C7422"/>
    <w:rsid w:val="004C782F"/>
    <w:rsid w:val="004C7FA7"/>
    <w:rsid w:val="004D0057"/>
    <w:rsid w:val="004D05B1"/>
    <w:rsid w:val="004D0907"/>
    <w:rsid w:val="004D098B"/>
    <w:rsid w:val="004D0BF1"/>
    <w:rsid w:val="004D10F0"/>
    <w:rsid w:val="004D1459"/>
    <w:rsid w:val="004D15AB"/>
    <w:rsid w:val="004D15E0"/>
    <w:rsid w:val="004D1A80"/>
    <w:rsid w:val="004D1C6C"/>
    <w:rsid w:val="004D21EE"/>
    <w:rsid w:val="004D22FC"/>
    <w:rsid w:val="004D25F6"/>
    <w:rsid w:val="004D29A0"/>
    <w:rsid w:val="004D2D97"/>
    <w:rsid w:val="004D301E"/>
    <w:rsid w:val="004D3791"/>
    <w:rsid w:val="004D3A87"/>
    <w:rsid w:val="004D3D40"/>
    <w:rsid w:val="004D41C9"/>
    <w:rsid w:val="004D41CD"/>
    <w:rsid w:val="004D44CA"/>
    <w:rsid w:val="004D4AD7"/>
    <w:rsid w:val="004D4DC2"/>
    <w:rsid w:val="004D51C7"/>
    <w:rsid w:val="004D5546"/>
    <w:rsid w:val="004D557D"/>
    <w:rsid w:val="004D5FDB"/>
    <w:rsid w:val="004D6581"/>
    <w:rsid w:val="004D6C66"/>
    <w:rsid w:val="004D71A7"/>
    <w:rsid w:val="004D79E0"/>
    <w:rsid w:val="004D7B4C"/>
    <w:rsid w:val="004D7CA6"/>
    <w:rsid w:val="004D7E92"/>
    <w:rsid w:val="004E0022"/>
    <w:rsid w:val="004E0312"/>
    <w:rsid w:val="004E0396"/>
    <w:rsid w:val="004E07EA"/>
    <w:rsid w:val="004E1D4E"/>
    <w:rsid w:val="004E1DB5"/>
    <w:rsid w:val="004E1F9B"/>
    <w:rsid w:val="004E1FD5"/>
    <w:rsid w:val="004E238E"/>
    <w:rsid w:val="004E24B0"/>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4E9A"/>
    <w:rsid w:val="004E53DA"/>
    <w:rsid w:val="004E5458"/>
    <w:rsid w:val="004E549D"/>
    <w:rsid w:val="004E579E"/>
    <w:rsid w:val="004E5876"/>
    <w:rsid w:val="004E5ED1"/>
    <w:rsid w:val="004E6166"/>
    <w:rsid w:val="004E647A"/>
    <w:rsid w:val="004E676E"/>
    <w:rsid w:val="004E67D3"/>
    <w:rsid w:val="004E680D"/>
    <w:rsid w:val="004E6929"/>
    <w:rsid w:val="004E6A54"/>
    <w:rsid w:val="004E6A5A"/>
    <w:rsid w:val="004E6DB0"/>
    <w:rsid w:val="004E6DFD"/>
    <w:rsid w:val="004E704A"/>
    <w:rsid w:val="004E7167"/>
    <w:rsid w:val="004E779B"/>
    <w:rsid w:val="004E78D5"/>
    <w:rsid w:val="004E7CE8"/>
    <w:rsid w:val="004E7CFD"/>
    <w:rsid w:val="004F010D"/>
    <w:rsid w:val="004F017C"/>
    <w:rsid w:val="004F022B"/>
    <w:rsid w:val="004F04E2"/>
    <w:rsid w:val="004F0590"/>
    <w:rsid w:val="004F0ABF"/>
    <w:rsid w:val="004F0C3E"/>
    <w:rsid w:val="004F0E88"/>
    <w:rsid w:val="004F103C"/>
    <w:rsid w:val="004F103D"/>
    <w:rsid w:val="004F11A2"/>
    <w:rsid w:val="004F1249"/>
    <w:rsid w:val="004F1433"/>
    <w:rsid w:val="004F1AE9"/>
    <w:rsid w:val="004F1C75"/>
    <w:rsid w:val="004F1E97"/>
    <w:rsid w:val="004F1EED"/>
    <w:rsid w:val="004F2255"/>
    <w:rsid w:val="004F29CF"/>
    <w:rsid w:val="004F2A8A"/>
    <w:rsid w:val="004F2B28"/>
    <w:rsid w:val="004F3211"/>
    <w:rsid w:val="004F3694"/>
    <w:rsid w:val="004F371C"/>
    <w:rsid w:val="004F3F53"/>
    <w:rsid w:val="004F41F6"/>
    <w:rsid w:val="004F43FA"/>
    <w:rsid w:val="004F4404"/>
    <w:rsid w:val="004F47BC"/>
    <w:rsid w:val="004F47D0"/>
    <w:rsid w:val="004F49D3"/>
    <w:rsid w:val="004F4BD1"/>
    <w:rsid w:val="004F4F61"/>
    <w:rsid w:val="004F51C2"/>
    <w:rsid w:val="004F573F"/>
    <w:rsid w:val="004F5D54"/>
    <w:rsid w:val="004F5E71"/>
    <w:rsid w:val="004F5F59"/>
    <w:rsid w:val="004F5F70"/>
    <w:rsid w:val="004F6483"/>
    <w:rsid w:val="004F65A2"/>
    <w:rsid w:val="004F6C6D"/>
    <w:rsid w:val="004F7238"/>
    <w:rsid w:val="004F734B"/>
    <w:rsid w:val="004F745A"/>
    <w:rsid w:val="004F74AF"/>
    <w:rsid w:val="004F7D6F"/>
    <w:rsid w:val="004F7E97"/>
    <w:rsid w:val="004F7F51"/>
    <w:rsid w:val="005003D6"/>
    <w:rsid w:val="00500997"/>
    <w:rsid w:val="00500BF3"/>
    <w:rsid w:val="00500F68"/>
    <w:rsid w:val="005011C3"/>
    <w:rsid w:val="005015D2"/>
    <w:rsid w:val="00501737"/>
    <w:rsid w:val="00501A32"/>
    <w:rsid w:val="0050224B"/>
    <w:rsid w:val="005023B3"/>
    <w:rsid w:val="00502437"/>
    <w:rsid w:val="0050250A"/>
    <w:rsid w:val="00502542"/>
    <w:rsid w:val="005025C0"/>
    <w:rsid w:val="005029A1"/>
    <w:rsid w:val="00502C93"/>
    <w:rsid w:val="00502DB9"/>
    <w:rsid w:val="00503244"/>
    <w:rsid w:val="005032B0"/>
    <w:rsid w:val="00503458"/>
    <w:rsid w:val="00503718"/>
    <w:rsid w:val="00503887"/>
    <w:rsid w:val="005039E7"/>
    <w:rsid w:val="00504F48"/>
    <w:rsid w:val="00505451"/>
    <w:rsid w:val="00505581"/>
    <w:rsid w:val="005059D9"/>
    <w:rsid w:val="00505C5C"/>
    <w:rsid w:val="00505DC5"/>
    <w:rsid w:val="00505E52"/>
    <w:rsid w:val="00505E7E"/>
    <w:rsid w:val="00505F61"/>
    <w:rsid w:val="00506882"/>
    <w:rsid w:val="0050692F"/>
    <w:rsid w:val="00506BCC"/>
    <w:rsid w:val="00506EAC"/>
    <w:rsid w:val="00506F49"/>
    <w:rsid w:val="005072F2"/>
    <w:rsid w:val="005076BF"/>
    <w:rsid w:val="00507710"/>
    <w:rsid w:val="00507848"/>
    <w:rsid w:val="00507CA6"/>
    <w:rsid w:val="00507CAB"/>
    <w:rsid w:val="00510387"/>
    <w:rsid w:val="0051081D"/>
    <w:rsid w:val="00510B0A"/>
    <w:rsid w:val="00510C25"/>
    <w:rsid w:val="00510CBC"/>
    <w:rsid w:val="00510E95"/>
    <w:rsid w:val="005112BF"/>
    <w:rsid w:val="00511383"/>
    <w:rsid w:val="00511DFA"/>
    <w:rsid w:val="005122D5"/>
    <w:rsid w:val="005124A0"/>
    <w:rsid w:val="00512B98"/>
    <w:rsid w:val="00512D33"/>
    <w:rsid w:val="005131C4"/>
    <w:rsid w:val="0051324E"/>
    <w:rsid w:val="00513289"/>
    <w:rsid w:val="0051351D"/>
    <w:rsid w:val="00513520"/>
    <w:rsid w:val="00513759"/>
    <w:rsid w:val="0051389A"/>
    <w:rsid w:val="005138CD"/>
    <w:rsid w:val="00513961"/>
    <w:rsid w:val="00513A6C"/>
    <w:rsid w:val="00514214"/>
    <w:rsid w:val="00514469"/>
    <w:rsid w:val="00514B3A"/>
    <w:rsid w:val="00514D71"/>
    <w:rsid w:val="0051508D"/>
    <w:rsid w:val="005150F6"/>
    <w:rsid w:val="005151E4"/>
    <w:rsid w:val="00515582"/>
    <w:rsid w:val="005159AC"/>
    <w:rsid w:val="00515AC6"/>
    <w:rsid w:val="00515C76"/>
    <w:rsid w:val="00515D73"/>
    <w:rsid w:val="00515F10"/>
    <w:rsid w:val="0051688E"/>
    <w:rsid w:val="00516C91"/>
    <w:rsid w:val="00517121"/>
    <w:rsid w:val="005173E1"/>
    <w:rsid w:val="00517643"/>
    <w:rsid w:val="005178F8"/>
    <w:rsid w:val="0051792F"/>
    <w:rsid w:val="00517A81"/>
    <w:rsid w:val="00517CFA"/>
    <w:rsid w:val="005204F3"/>
    <w:rsid w:val="0052070F"/>
    <w:rsid w:val="005208A0"/>
    <w:rsid w:val="00520953"/>
    <w:rsid w:val="00520CE7"/>
    <w:rsid w:val="005216EE"/>
    <w:rsid w:val="00521969"/>
    <w:rsid w:val="00521B8D"/>
    <w:rsid w:val="00521D9D"/>
    <w:rsid w:val="0052209C"/>
    <w:rsid w:val="0052230A"/>
    <w:rsid w:val="00522586"/>
    <w:rsid w:val="005227F2"/>
    <w:rsid w:val="00522AFD"/>
    <w:rsid w:val="00522CF8"/>
    <w:rsid w:val="00522ED0"/>
    <w:rsid w:val="00522ED8"/>
    <w:rsid w:val="00522F01"/>
    <w:rsid w:val="005230AC"/>
    <w:rsid w:val="005230ED"/>
    <w:rsid w:val="00523339"/>
    <w:rsid w:val="005237F4"/>
    <w:rsid w:val="00523A98"/>
    <w:rsid w:val="00523AF8"/>
    <w:rsid w:val="00523C37"/>
    <w:rsid w:val="005249DF"/>
    <w:rsid w:val="00524A4B"/>
    <w:rsid w:val="00524E1B"/>
    <w:rsid w:val="00525089"/>
    <w:rsid w:val="005250AC"/>
    <w:rsid w:val="005254FE"/>
    <w:rsid w:val="005257E3"/>
    <w:rsid w:val="005259F0"/>
    <w:rsid w:val="00525AFA"/>
    <w:rsid w:val="00526132"/>
    <w:rsid w:val="005262E0"/>
    <w:rsid w:val="00526338"/>
    <w:rsid w:val="0052642F"/>
    <w:rsid w:val="005266D0"/>
    <w:rsid w:val="0052676E"/>
    <w:rsid w:val="00527038"/>
    <w:rsid w:val="00527125"/>
    <w:rsid w:val="0052748A"/>
    <w:rsid w:val="00527639"/>
    <w:rsid w:val="005276DB"/>
    <w:rsid w:val="00527862"/>
    <w:rsid w:val="00527874"/>
    <w:rsid w:val="00527ABE"/>
    <w:rsid w:val="00527D4B"/>
    <w:rsid w:val="00527E3F"/>
    <w:rsid w:val="00527F77"/>
    <w:rsid w:val="005300BE"/>
    <w:rsid w:val="00530305"/>
    <w:rsid w:val="00530404"/>
    <w:rsid w:val="00530664"/>
    <w:rsid w:val="0053071D"/>
    <w:rsid w:val="00530823"/>
    <w:rsid w:val="005308B1"/>
    <w:rsid w:val="005308B8"/>
    <w:rsid w:val="0053095F"/>
    <w:rsid w:val="00530E59"/>
    <w:rsid w:val="005310F6"/>
    <w:rsid w:val="00531438"/>
    <w:rsid w:val="00531D96"/>
    <w:rsid w:val="00531EFE"/>
    <w:rsid w:val="00532155"/>
    <w:rsid w:val="005321B1"/>
    <w:rsid w:val="005326EA"/>
    <w:rsid w:val="00532970"/>
    <w:rsid w:val="005329A6"/>
    <w:rsid w:val="005329F0"/>
    <w:rsid w:val="00532ADF"/>
    <w:rsid w:val="00532C1B"/>
    <w:rsid w:val="00532E4D"/>
    <w:rsid w:val="005335C5"/>
    <w:rsid w:val="0053369E"/>
    <w:rsid w:val="00533A55"/>
    <w:rsid w:val="00533C05"/>
    <w:rsid w:val="0053440C"/>
    <w:rsid w:val="00534469"/>
    <w:rsid w:val="00534834"/>
    <w:rsid w:val="00534B7F"/>
    <w:rsid w:val="00534CF1"/>
    <w:rsid w:val="00534EB1"/>
    <w:rsid w:val="005351F4"/>
    <w:rsid w:val="005352F2"/>
    <w:rsid w:val="005356AE"/>
    <w:rsid w:val="00535CF2"/>
    <w:rsid w:val="00535E67"/>
    <w:rsid w:val="00535ECC"/>
    <w:rsid w:val="00535F22"/>
    <w:rsid w:val="005363CE"/>
    <w:rsid w:val="00536BEF"/>
    <w:rsid w:val="005370DF"/>
    <w:rsid w:val="00537338"/>
    <w:rsid w:val="005378CC"/>
    <w:rsid w:val="00537C0E"/>
    <w:rsid w:val="00537CE6"/>
    <w:rsid w:val="00537F9A"/>
    <w:rsid w:val="00540099"/>
    <w:rsid w:val="0054037F"/>
    <w:rsid w:val="005405FC"/>
    <w:rsid w:val="00540634"/>
    <w:rsid w:val="00540B6F"/>
    <w:rsid w:val="00541090"/>
    <w:rsid w:val="00541405"/>
    <w:rsid w:val="005415F1"/>
    <w:rsid w:val="005416AF"/>
    <w:rsid w:val="005419C1"/>
    <w:rsid w:val="00541A26"/>
    <w:rsid w:val="00541AF1"/>
    <w:rsid w:val="00541B7C"/>
    <w:rsid w:val="00541C0E"/>
    <w:rsid w:val="00541CB7"/>
    <w:rsid w:val="00541E2A"/>
    <w:rsid w:val="005420C4"/>
    <w:rsid w:val="00542481"/>
    <w:rsid w:val="00542627"/>
    <w:rsid w:val="0054262E"/>
    <w:rsid w:val="00542682"/>
    <w:rsid w:val="00542820"/>
    <w:rsid w:val="00542872"/>
    <w:rsid w:val="00542A8D"/>
    <w:rsid w:val="00542F46"/>
    <w:rsid w:val="00542FB4"/>
    <w:rsid w:val="00543C49"/>
    <w:rsid w:val="005440A2"/>
    <w:rsid w:val="0054412C"/>
    <w:rsid w:val="005444BD"/>
    <w:rsid w:val="00544BB3"/>
    <w:rsid w:val="00544EDC"/>
    <w:rsid w:val="005450CC"/>
    <w:rsid w:val="00545141"/>
    <w:rsid w:val="005451AA"/>
    <w:rsid w:val="005453CC"/>
    <w:rsid w:val="0054541B"/>
    <w:rsid w:val="00545A0E"/>
    <w:rsid w:val="00545A6C"/>
    <w:rsid w:val="00545A97"/>
    <w:rsid w:val="005464A6"/>
    <w:rsid w:val="005467B7"/>
    <w:rsid w:val="0054694A"/>
    <w:rsid w:val="00546A36"/>
    <w:rsid w:val="00547743"/>
    <w:rsid w:val="00547953"/>
    <w:rsid w:val="00547D56"/>
    <w:rsid w:val="00547EFB"/>
    <w:rsid w:val="00550278"/>
    <w:rsid w:val="005506F8"/>
    <w:rsid w:val="0055080C"/>
    <w:rsid w:val="00550CF7"/>
    <w:rsid w:val="00550DE3"/>
    <w:rsid w:val="00550DFB"/>
    <w:rsid w:val="00550EEC"/>
    <w:rsid w:val="00551310"/>
    <w:rsid w:val="0055190B"/>
    <w:rsid w:val="00551E0E"/>
    <w:rsid w:val="00552144"/>
    <w:rsid w:val="0055228B"/>
    <w:rsid w:val="005522CE"/>
    <w:rsid w:val="005524E9"/>
    <w:rsid w:val="0055276F"/>
    <w:rsid w:val="00552801"/>
    <w:rsid w:val="005528A8"/>
    <w:rsid w:val="005528DD"/>
    <w:rsid w:val="00552B39"/>
    <w:rsid w:val="00552C2E"/>
    <w:rsid w:val="0055302B"/>
    <w:rsid w:val="0055332B"/>
    <w:rsid w:val="00553391"/>
    <w:rsid w:val="00553E56"/>
    <w:rsid w:val="00553EF8"/>
    <w:rsid w:val="005540EC"/>
    <w:rsid w:val="00554191"/>
    <w:rsid w:val="00554308"/>
    <w:rsid w:val="005543FD"/>
    <w:rsid w:val="00554463"/>
    <w:rsid w:val="005548CC"/>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C1D"/>
    <w:rsid w:val="00557D6A"/>
    <w:rsid w:val="00557DB0"/>
    <w:rsid w:val="005602D0"/>
    <w:rsid w:val="00560864"/>
    <w:rsid w:val="005609A9"/>
    <w:rsid w:val="00560ADD"/>
    <w:rsid w:val="0056110E"/>
    <w:rsid w:val="005616F3"/>
    <w:rsid w:val="00561B8B"/>
    <w:rsid w:val="00561EB6"/>
    <w:rsid w:val="00562115"/>
    <w:rsid w:val="005623EE"/>
    <w:rsid w:val="00562684"/>
    <w:rsid w:val="005628F3"/>
    <w:rsid w:val="00562BD7"/>
    <w:rsid w:val="0056353A"/>
    <w:rsid w:val="00563A05"/>
    <w:rsid w:val="00563B1D"/>
    <w:rsid w:val="00563D68"/>
    <w:rsid w:val="00564184"/>
    <w:rsid w:val="005641C9"/>
    <w:rsid w:val="005641DD"/>
    <w:rsid w:val="00564319"/>
    <w:rsid w:val="0056456D"/>
    <w:rsid w:val="005648B1"/>
    <w:rsid w:val="005649C2"/>
    <w:rsid w:val="00564B27"/>
    <w:rsid w:val="00564CEA"/>
    <w:rsid w:val="00565371"/>
    <w:rsid w:val="00565E39"/>
    <w:rsid w:val="00566051"/>
    <w:rsid w:val="005661A4"/>
    <w:rsid w:val="0056646B"/>
    <w:rsid w:val="005669F4"/>
    <w:rsid w:val="00566A89"/>
    <w:rsid w:val="00566C93"/>
    <w:rsid w:val="00566DF1"/>
    <w:rsid w:val="00566F82"/>
    <w:rsid w:val="00567670"/>
    <w:rsid w:val="00567BE1"/>
    <w:rsid w:val="00570397"/>
    <w:rsid w:val="005705D5"/>
    <w:rsid w:val="0057075B"/>
    <w:rsid w:val="00570C1D"/>
    <w:rsid w:val="00570E14"/>
    <w:rsid w:val="00570F22"/>
    <w:rsid w:val="005710B0"/>
    <w:rsid w:val="005713BC"/>
    <w:rsid w:val="0057140A"/>
    <w:rsid w:val="00571491"/>
    <w:rsid w:val="00571696"/>
    <w:rsid w:val="00571959"/>
    <w:rsid w:val="00571B06"/>
    <w:rsid w:val="00571BC4"/>
    <w:rsid w:val="00572124"/>
    <w:rsid w:val="00572358"/>
    <w:rsid w:val="00572762"/>
    <w:rsid w:val="00572E51"/>
    <w:rsid w:val="00573110"/>
    <w:rsid w:val="00573204"/>
    <w:rsid w:val="0057322F"/>
    <w:rsid w:val="00573316"/>
    <w:rsid w:val="005733D6"/>
    <w:rsid w:val="00573438"/>
    <w:rsid w:val="0057345E"/>
    <w:rsid w:val="00573685"/>
    <w:rsid w:val="00573E13"/>
    <w:rsid w:val="00574126"/>
    <w:rsid w:val="00574325"/>
    <w:rsid w:val="005745D5"/>
    <w:rsid w:val="0057497C"/>
    <w:rsid w:val="00574CB0"/>
    <w:rsid w:val="00574FCE"/>
    <w:rsid w:val="005751F8"/>
    <w:rsid w:val="005754B1"/>
    <w:rsid w:val="00575840"/>
    <w:rsid w:val="00575F2C"/>
    <w:rsid w:val="005764FD"/>
    <w:rsid w:val="00576743"/>
    <w:rsid w:val="0057688A"/>
    <w:rsid w:val="00576975"/>
    <w:rsid w:val="00576C06"/>
    <w:rsid w:val="00576CBB"/>
    <w:rsid w:val="00576F59"/>
    <w:rsid w:val="00576FDB"/>
    <w:rsid w:val="00576FDF"/>
    <w:rsid w:val="0057714D"/>
    <w:rsid w:val="00577412"/>
    <w:rsid w:val="00577C74"/>
    <w:rsid w:val="00577C82"/>
    <w:rsid w:val="00577E00"/>
    <w:rsid w:val="00577FDF"/>
    <w:rsid w:val="0058044A"/>
    <w:rsid w:val="00580651"/>
    <w:rsid w:val="00580797"/>
    <w:rsid w:val="005809EA"/>
    <w:rsid w:val="00580B5F"/>
    <w:rsid w:val="00580B70"/>
    <w:rsid w:val="00580B76"/>
    <w:rsid w:val="00580DA5"/>
    <w:rsid w:val="005811A5"/>
    <w:rsid w:val="005811ED"/>
    <w:rsid w:val="00581ADF"/>
    <w:rsid w:val="00583122"/>
    <w:rsid w:val="00583309"/>
    <w:rsid w:val="00583350"/>
    <w:rsid w:val="00583397"/>
    <w:rsid w:val="00583605"/>
    <w:rsid w:val="00583917"/>
    <w:rsid w:val="00583CA3"/>
    <w:rsid w:val="00583CE5"/>
    <w:rsid w:val="00583D50"/>
    <w:rsid w:val="00583FF2"/>
    <w:rsid w:val="00584314"/>
    <w:rsid w:val="005845EA"/>
    <w:rsid w:val="00584693"/>
    <w:rsid w:val="0058486C"/>
    <w:rsid w:val="00584A67"/>
    <w:rsid w:val="00585280"/>
    <w:rsid w:val="00585288"/>
    <w:rsid w:val="00585482"/>
    <w:rsid w:val="005855A2"/>
    <w:rsid w:val="00585E64"/>
    <w:rsid w:val="005862A0"/>
    <w:rsid w:val="0058679B"/>
    <w:rsid w:val="00586CB1"/>
    <w:rsid w:val="00586DB6"/>
    <w:rsid w:val="0058759B"/>
    <w:rsid w:val="005879A0"/>
    <w:rsid w:val="00587B5D"/>
    <w:rsid w:val="00587BA3"/>
    <w:rsid w:val="00587D51"/>
    <w:rsid w:val="005901A2"/>
    <w:rsid w:val="00590240"/>
    <w:rsid w:val="0059046B"/>
    <w:rsid w:val="00590CCB"/>
    <w:rsid w:val="00590F77"/>
    <w:rsid w:val="00591062"/>
    <w:rsid w:val="005910C1"/>
    <w:rsid w:val="0059110F"/>
    <w:rsid w:val="00591195"/>
    <w:rsid w:val="0059136A"/>
    <w:rsid w:val="005915A7"/>
    <w:rsid w:val="00591BCD"/>
    <w:rsid w:val="00591DCA"/>
    <w:rsid w:val="005920ED"/>
    <w:rsid w:val="00592120"/>
    <w:rsid w:val="005921B3"/>
    <w:rsid w:val="005921BC"/>
    <w:rsid w:val="005921EE"/>
    <w:rsid w:val="005924E4"/>
    <w:rsid w:val="00592768"/>
    <w:rsid w:val="00592815"/>
    <w:rsid w:val="005929E5"/>
    <w:rsid w:val="00592BB0"/>
    <w:rsid w:val="00592DD9"/>
    <w:rsid w:val="00592F30"/>
    <w:rsid w:val="005932B0"/>
    <w:rsid w:val="005934F0"/>
    <w:rsid w:val="005934FC"/>
    <w:rsid w:val="0059356E"/>
    <w:rsid w:val="00593B8C"/>
    <w:rsid w:val="00593CDE"/>
    <w:rsid w:val="0059485B"/>
    <w:rsid w:val="00594AAE"/>
    <w:rsid w:val="00594B6B"/>
    <w:rsid w:val="00594D05"/>
    <w:rsid w:val="00595340"/>
    <w:rsid w:val="00595344"/>
    <w:rsid w:val="005954A0"/>
    <w:rsid w:val="005954D0"/>
    <w:rsid w:val="005955DF"/>
    <w:rsid w:val="00595883"/>
    <w:rsid w:val="00595AEC"/>
    <w:rsid w:val="00595BF1"/>
    <w:rsid w:val="00595EB5"/>
    <w:rsid w:val="00596096"/>
    <w:rsid w:val="00596189"/>
    <w:rsid w:val="00596711"/>
    <w:rsid w:val="0059695A"/>
    <w:rsid w:val="00596976"/>
    <w:rsid w:val="00596F39"/>
    <w:rsid w:val="0059726E"/>
    <w:rsid w:val="005973DF"/>
    <w:rsid w:val="00597846"/>
    <w:rsid w:val="00597B36"/>
    <w:rsid w:val="00597C99"/>
    <w:rsid w:val="005A0186"/>
    <w:rsid w:val="005A01E7"/>
    <w:rsid w:val="005A02B8"/>
    <w:rsid w:val="005A02BB"/>
    <w:rsid w:val="005A03A8"/>
    <w:rsid w:val="005A069C"/>
    <w:rsid w:val="005A0CDA"/>
    <w:rsid w:val="005A0E62"/>
    <w:rsid w:val="005A1006"/>
    <w:rsid w:val="005A1088"/>
    <w:rsid w:val="005A1260"/>
    <w:rsid w:val="005A147A"/>
    <w:rsid w:val="005A1562"/>
    <w:rsid w:val="005A157C"/>
    <w:rsid w:val="005A17FD"/>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62E"/>
    <w:rsid w:val="005A4ACE"/>
    <w:rsid w:val="005A4B18"/>
    <w:rsid w:val="005A4BE4"/>
    <w:rsid w:val="005A515B"/>
    <w:rsid w:val="005A53F0"/>
    <w:rsid w:val="005A5713"/>
    <w:rsid w:val="005A591D"/>
    <w:rsid w:val="005A60D3"/>
    <w:rsid w:val="005A6319"/>
    <w:rsid w:val="005A680E"/>
    <w:rsid w:val="005A707C"/>
    <w:rsid w:val="005A7098"/>
    <w:rsid w:val="005A70EF"/>
    <w:rsid w:val="005A751F"/>
    <w:rsid w:val="005A7A21"/>
    <w:rsid w:val="005A7D80"/>
    <w:rsid w:val="005B04EF"/>
    <w:rsid w:val="005B051F"/>
    <w:rsid w:val="005B09E1"/>
    <w:rsid w:val="005B0A47"/>
    <w:rsid w:val="005B0EF1"/>
    <w:rsid w:val="005B1236"/>
    <w:rsid w:val="005B1422"/>
    <w:rsid w:val="005B1553"/>
    <w:rsid w:val="005B1CDB"/>
    <w:rsid w:val="005B1E9D"/>
    <w:rsid w:val="005B23AD"/>
    <w:rsid w:val="005B26EE"/>
    <w:rsid w:val="005B2827"/>
    <w:rsid w:val="005B2B37"/>
    <w:rsid w:val="005B2E5B"/>
    <w:rsid w:val="005B3112"/>
    <w:rsid w:val="005B323B"/>
    <w:rsid w:val="005B330D"/>
    <w:rsid w:val="005B37E9"/>
    <w:rsid w:val="005B3A8C"/>
    <w:rsid w:val="005B3D35"/>
    <w:rsid w:val="005B3FBE"/>
    <w:rsid w:val="005B4205"/>
    <w:rsid w:val="005B456F"/>
    <w:rsid w:val="005B4694"/>
    <w:rsid w:val="005B477A"/>
    <w:rsid w:val="005B4923"/>
    <w:rsid w:val="005B4A98"/>
    <w:rsid w:val="005B4B6A"/>
    <w:rsid w:val="005B4C7D"/>
    <w:rsid w:val="005B4D81"/>
    <w:rsid w:val="005B4DB0"/>
    <w:rsid w:val="005B4E42"/>
    <w:rsid w:val="005B58AE"/>
    <w:rsid w:val="005B5A54"/>
    <w:rsid w:val="005B5A7D"/>
    <w:rsid w:val="005B5D0E"/>
    <w:rsid w:val="005B6026"/>
    <w:rsid w:val="005B6305"/>
    <w:rsid w:val="005B6721"/>
    <w:rsid w:val="005B6C65"/>
    <w:rsid w:val="005B6C69"/>
    <w:rsid w:val="005B72C6"/>
    <w:rsid w:val="005B73F1"/>
    <w:rsid w:val="005B744B"/>
    <w:rsid w:val="005B74BE"/>
    <w:rsid w:val="005B7AAC"/>
    <w:rsid w:val="005B7F02"/>
    <w:rsid w:val="005C013F"/>
    <w:rsid w:val="005C0647"/>
    <w:rsid w:val="005C06F4"/>
    <w:rsid w:val="005C0910"/>
    <w:rsid w:val="005C0B63"/>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13E"/>
    <w:rsid w:val="005C3295"/>
    <w:rsid w:val="005C336E"/>
    <w:rsid w:val="005C3564"/>
    <w:rsid w:val="005C360F"/>
    <w:rsid w:val="005C3B74"/>
    <w:rsid w:val="005C3D7E"/>
    <w:rsid w:val="005C3E1A"/>
    <w:rsid w:val="005C3FE1"/>
    <w:rsid w:val="005C41BF"/>
    <w:rsid w:val="005C4661"/>
    <w:rsid w:val="005C4EC8"/>
    <w:rsid w:val="005C50F1"/>
    <w:rsid w:val="005C5437"/>
    <w:rsid w:val="005C5930"/>
    <w:rsid w:val="005C594C"/>
    <w:rsid w:val="005C5990"/>
    <w:rsid w:val="005C5C14"/>
    <w:rsid w:val="005C5F77"/>
    <w:rsid w:val="005C61A6"/>
    <w:rsid w:val="005C666B"/>
    <w:rsid w:val="005C6A29"/>
    <w:rsid w:val="005C6B83"/>
    <w:rsid w:val="005C6EF9"/>
    <w:rsid w:val="005C6F9F"/>
    <w:rsid w:val="005C7267"/>
    <w:rsid w:val="005C760E"/>
    <w:rsid w:val="005C77D6"/>
    <w:rsid w:val="005C7AE0"/>
    <w:rsid w:val="005C7B32"/>
    <w:rsid w:val="005C7BD9"/>
    <w:rsid w:val="005D037D"/>
    <w:rsid w:val="005D03ED"/>
    <w:rsid w:val="005D0837"/>
    <w:rsid w:val="005D1080"/>
    <w:rsid w:val="005D10CA"/>
    <w:rsid w:val="005D10FD"/>
    <w:rsid w:val="005D1246"/>
    <w:rsid w:val="005D13C2"/>
    <w:rsid w:val="005D13F7"/>
    <w:rsid w:val="005D17D4"/>
    <w:rsid w:val="005D1CCB"/>
    <w:rsid w:val="005D1D3D"/>
    <w:rsid w:val="005D2412"/>
    <w:rsid w:val="005D263A"/>
    <w:rsid w:val="005D2703"/>
    <w:rsid w:val="005D2746"/>
    <w:rsid w:val="005D2756"/>
    <w:rsid w:val="005D2774"/>
    <w:rsid w:val="005D27C6"/>
    <w:rsid w:val="005D2A37"/>
    <w:rsid w:val="005D3107"/>
    <w:rsid w:val="005D3BD3"/>
    <w:rsid w:val="005D414D"/>
    <w:rsid w:val="005D4327"/>
    <w:rsid w:val="005D4664"/>
    <w:rsid w:val="005D47A0"/>
    <w:rsid w:val="005D4828"/>
    <w:rsid w:val="005D4973"/>
    <w:rsid w:val="005D50C1"/>
    <w:rsid w:val="005D62D3"/>
    <w:rsid w:val="005D63CC"/>
    <w:rsid w:val="005D659D"/>
    <w:rsid w:val="005D6DAB"/>
    <w:rsid w:val="005D7259"/>
    <w:rsid w:val="005D726C"/>
    <w:rsid w:val="005D7806"/>
    <w:rsid w:val="005D7831"/>
    <w:rsid w:val="005D79FD"/>
    <w:rsid w:val="005D7A45"/>
    <w:rsid w:val="005D7AE9"/>
    <w:rsid w:val="005D7CA0"/>
    <w:rsid w:val="005E04A7"/>
    <w:rsid w:val="005E04F4"/>
    <w:rsid w:val="005E0572"/>
    <w:rsid w:val="005E0AAB"/>
    <w:rsid w:val="005E0AD6"/>
    <w:rsid w:val="005E0C79"/>
    <w:rsid w:val="005E0DE0"/>
    <w:rsid w:val="005E1898"/>
    <w:rsid w:val="005E1A7E"/>
    <w:rsid w:val="005E1BAF"/>
    <w:rsid w:val="005E1D6C"/>
    <w:rsid w:val="005E31D0"/>
    <w:rsid w:val="005E3356"/>
    <w:rsid w:val="005E3422"/>
    <w:rsid w:val="005E3495"/>
    <w:rsid w:val="005E3A64"/>
    <w:rsid w:val="005E3B7B"/>
    <w:rsid w:val="005E3C20"/>
    <w:rsid w:val="005E420A"/>
    <w:rsid w:val="005E4AAA"/>
    <w:rsid w:val="005E4BB7"/>
    <w:rsid w:val="005E4CF0"/>
    <w:rsid w:val="005E5121"/>
    <w:rsid w:val="005E536B"/>
    <w:rsid w:val="005E58B8"/>
    <w:rsid w:val="005E5AE6"/>
    <w:rsid w:val="005E5D37"/>
    <w:rsid w:val="005E5E14"/>
    <w:rsid w:val="005E6130"/>
    <w:rsid w:val="005E64A6"/>
    <w:rsid w:val="005E6576"/>
    <w:rsid w:val="005E68C7"/>
    <w:rsid w:val="005E694E"/>
    <w:rsid w:val="005E6A0F"/>
    <w:rsid w:val="005E6F2A"/>
    <w:rsid w:val="005E7119"/>
    <w:rsid w:val="005E7502"/>
    <w:rsid w:val="005E77F6"/>
    <w:rsid w:val="005E7B4E"/>
    <w:rsid w:val="005E7D64"/>
    <w:rsid w:val="005F06A8"/>
    <w:rsid w:val="005F06DB"/>
    <w:rsid w:val="005F0848"/>
    <w:rsid w:val="005F0992"/>
    <w:rsid w:val="005F0BC4"/>
    <w:rsid w:val="005F0CD6"/>
    <w:rsid w:val="005F0CDC"/>
    <w:rsid w:val="005F105E"/>
    <w:rsid w:val="005F1A75"/>
    <w:rsid w:val="005F1D17"/>
    <w:rsid w:val="005F1D56"/>
    <w:rsid w:val="005F222D"/>
    <w:rsid w:val="005F24CF"/>
    <w:rsid w:val="005F24FB"/>
    <w:rsid w:val="005F29A5"/>
    <w:rsid w:val="005F2B5D"/>
    <w:rsid w:val="005F2D90"/>
    <w:rsid w:val="005F2E5E"/>
    <w:rsid w:val="005F2EA1"/>
    <w:rsid w:val="005F2F21"/>
    <w:rsid w:val="005F2F44"/>
    <w:rsid w:val="005F336C"/>
    <w:rsid w:val="005F3C73"/>
    <w:rsid w:val="005F3FC9"/>
    <w:rsid w:val="005F42E3"/>
    <w:rsid w:val="005F445C"/>
    <w:rsid w:val="005F45D4"/>
    <w:rsid w:val="005F463E"/>
    <w:rsid w:val="005F4907"/>
    <w:rsid w:val="005F4B39"/>
    <w:rsid w:val="005F4D93"/>
    <w:rsid w:val="005F51BE"/>
    <w:rsid w:val="005F544F"/>
    <w:rsid w:val="005F54DE"/>
    <w:rsid w:val="005F555C"/>
    <w:rsid w:val="005F5736"/>
    <w:rsid w:val="005F579B"/>
    <w:rsid w:val="005F5BF6"/>
    <w:rsid w:val="005F5C17"/>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B9A"/>
    <w:rsid w:val="00600CCA"/>
    <w:rsid w:val="00600D02"/>
    <w:rsid w:val="00600D9A"/>
    <w:rsid w:val="00600E28"/>
    <w:rsid w:val="006012E4"/>
    <w:rsid w:val="00601336"/>
    <w:rsid w:val="006013A5"/>
    <w:rsid w:val="006014FE"/>
    <w:rsid w:val="00601766"/>
    <w:rsid w:val="00601A83"/>
    <w:rsid w:val="00601C7D"/>
    <w:rsid w:val="00601DCB"/>
    <w:rsid w:val="00601F9B"/>
    <w:rsid w:val="006022D3"/>
    <w:rsid w:val="00602755"/>
    <w:rsid w:val="00602E14"/>
    <w:rsid w:val="006030DF"/>
    <w:rsid w:val="00603431"/>
    <w:rsid w:val="00603481"/>
    <w:rsid w:val="006034E1"/>
    <w:rsid w:val="006039EF"/>
    <w:rsid w:val="00603BD4"/>
    <w:rsid w:val="00603E43"/>
    <w:rsid w:val="00603EC5"/>
    <w:rsid w:val="00603ECF"/>
    <w:rsid w:val="0060479C"/>
    <w:rsid w:val="00604825"/>
    <w:rsid w:val="0060494B"/>
    <w:rsid w:val="00604D95"/>
    <w:rsid w:val="00605079"/>
    <w:rsid w:val="006050A2"/>
    <w:rsid w:val="00605279"/>
    <w:rsid w:val="0060532C"/>
    <w:rsid w:val="006053FE"/>
    <w:rsid w:val="006054D5"/>
    <w:rsid w:val="006054DF"/>
    <w:rsid w:val="006055A8"/>
    <w:rsid w:val="0060596A"/>
    <w:rsid w:val="00605A78"/>
    <w:rsid w:val="00605A81"/>
    <w:rsid w:val="00605B47"/>
    <w:rsid w:val="00605B8A"/>
    <w:rsid w:val="00605D53"/>
    <w:rsid w:val="00606572"/>
    <w:rsid w:val="00606617"/>
    <w:rsid w:val="006068A4"/>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0F"/>
    <w:rsid w:val="00610FD3"/>
    <w:rsid w:val="00611465"/>
    <w:rsid w:val="00611890"/>
    <w:rsid w:val="00611F10"/>
    <w:rsid w:val="00612664"/>
    <w:rsid w:val="0061269B"/>
    <w:rsid w:val="00612723"/>
    <w:rsid w:val="00612C1D"/>
    <w:rsid w:val="00612EC6"/>
    <w:rsid w:val="00613054"/>
    <w:rsid w:val="00613A85"/>
    <w:rsid w:val="00613C27"/>
    <w:rsid w:val="00613E9F"/>
    <w:rsid w:val="0061458B"/>
    <w:rsid w:val="00614590"/>
    <w:rsid w:val="006145AE"/>
    <w:rsid w:val="00614A56"/>
    <w:rsid w:val="00614CE7"/>
    <w:rsid w:val="006156CD"/>
    <w:rsid w:val="00615711"/>
    <w:rsid w:val="006160EB"/>
    <w:rsid w:val="00616123"/>
    <w:rsid w:val="00616357"/>
    <w:rsid w:val="006163ED"/>
    <w:rsid w:val="00616709"/>
    <w:rsid w:val="00616A79"/>
    <w:rsid w:val="00616B0A"/>
    <w:rsid w:val="00616BB0"/>
    <w:rsid w:val="00616BCD"/>
    <w:rsid w:val="00616E15"/>
    <w:rsid w:val="00617061"/>
    <w:rsid w:val="0061717A"/>
    <w:rsid w:val="00617304"/>
    <w:rsid w:val="00617891"/>
    <w:rsid w:val="00617B41"/>
    <w:rsid w:val="00617C70"/>
    <w:rsid w:val="00617EBC"/>
    <w:rsid w:val="00617F42"/>
    <w:rsid w:val="00620108"/>
    <w:rsid w:val="0062021C"/>
    <w:rsid w:val="006202DB"/>
    <w:rsid w:val="006203A3"/>
    <w:rsid w:val="006204B1"/>
    <w:rsid w:val="006205B4"/>
    <w:rsid w:val="00620629"/>
    <w:rsid w:val="006207AE"/>
    <w:rsid w:val="006209BA"/>
    <w:rsid w:val="00620C4D"/>
    <w:rsid w:val="00620F67"/>
    <w:rsid w:val="00621076"/>
    <w:rsid w:val="006210AC"/>
    <w:rsid w:val="00621309"/>
    <w:rsid w:val="006213B6"/>
    <w:rsid w:val="0062141C"/>
    <w:rsid w:val="0062169D"/>
    <w:rsid w:val="00621A64"/>
    <w:rsid w:val="0062204A"/>
    <w:rsid w:val="006224A6"/>
    <w:rsid w:val="006224B1"/>
    <w:rsid w:val="00622AC4"/>
    <w:rsid w:val="006230F9"/>
    <w:rsid w:val="00623406"/>
    <w:rsid w:val="006238F3"/>
    <w:rsid w:val="00623BFF"/>
    <w:rsid w:val="00623CB5"/>
    <w:rsid w:val="00624103"/>
    <w:rsid w:val="006242BA"/>
    <w:rsid w:val="00624990"/>
    <w:rsid w:val="00624C66"/>
    <w:rsid w:val="00624F8E"/>
    <w:rsid w:val="00625855"/>
    <w:rsid w:val="00625CCF"/>
    <w:rsid w:val="00625DDB"/>
    <w:rsid w:val="00626051"/>
    <w:rsid w:val="0062608F"/>
    <w:rsid w:val="00626128"/>
    <w:rsid w:val="006262C2"/>
    <w:rsid w:val="00626357"/>
    <w:rsid w:val="0062639C"/>
    <w:rsid w:val="006264A7"/>
    <w:rsid w:val="00626AB4"/>
    <w:rsid w:val="00626E16"/>
    <w:rsid w:val="00626FF0"/>
    <w:rsid w:val="0062707B"/>
    <w:rsid w:val="006270C4"/>
    <w:rsid w:val="00627CEF"/>
    <w:rsid w:val="00630022"/>
    <w:rsid w:val="0063007A"/>
    <w:rsid w:val="0063025D"/>
    <w:rsid w:val="006304C1"/>
    <w:rsid w:val="00630542"/>
    <w:rsid w:val="006309E4"/>
    <w:rsid w:val="00630C6A"/>
    <w:rsid w:val="00630EE7"/>
    <w:rsid w:val="006310DB"/>
    <w:rsid w:val="006314F9"/>
    <w:rsid w:val="00631A0F"/>
    <w:rsid w:val="00631CF3"/>
    <w:rsid w:val="00632445"/>
    <w:rsid w:val="0063244E"/>
    <w:rsid w:val="0063254A"/>
    <w:rsid w:val="00632683"/>
    <w:rsid w:val="0063289F"/>
    <w:rsid w:val="00632D6E"/>
    <w:rsid w:val="00633B03"/>
    <w:rsid w:val="00634100"/>
    <w:rsid w:val="00634284"/>
    <w:rsid w:val="006344D2"/>
    <w:rsid w:val="00634704"/>
    <w:rsid w:val="00635027"/>
    <w:rsid w:val="00635045"/>
    <w:rsid w:val="006355E5"/>
    <w:rsid w:val="006355ED"/>
    <w:rsid w:val="00635CCC"/>
    <w:rsid w:val="00636742"/>
    <w:rsid w:val="00636786"/>
    <w:rsid w:val="00636828"/>
    <w:rsid w:val="006368FA"/>
    <w:rsid w:val="006369AD"/>
    <w:rsid w:val="00636A03"/>
    <w:rsid w:val="00636B2A"/>
    <w:rsid w:val="00636F9A"/>
    <w:rsid w:val="00637084"/>
    <w:rsid w:val="0063738D"/>
    <w:rsid w:val="006375D4"/>
    <w:rsid w:val="00637711"/>
    <w:rsid w:val="006378AE"/>
    <w:rsid w:val="006379CB"/>
    <w:rsid w:val="00637F2C"/>
    <w:rsid w:val="00640162"/>
    <w:rsid w:val="006403A3"/>
    <w:rsid w:val="006409B0"/>
    <w:rsid w:val="00640AC9"/>
    <w:rsid w:val="00640C8F"/>
    <w:rsid w:val="00640E17"/>
    <w:rsid w:val="00640E54"/>
    <w:rsid w:val="006412BF"/>
    <w:rsid w:val="0064172A"/>
    <w:rsid w:val="00641985"/>
    <w:rsid w:val="00641986"/>
    <w:rsid w:val="0064222C"/>
    <w:rsid w:val="006422C8"/>
    <w:rsid w:val="0064233A"/>
    <w:rsid w:val="006424CA"/>
    <w:rsid w:val="006431BA"/>
    <w:rsid w:val="00643C81"/>
    <w:rsid w:val="00643CF4"/>
    <w:rsid w:val="00644229"/>
    <w:rsid w:val="00644559"/>
    <w:rsid w:val="00644981"/>
    <w:rsid w:val="006449D3"/>
    <w:rsid w:val="00644C5F"/>
    <w:rsid w:val="00644C81"/>
    <w:rsid w:val="00644E0E"/>
    <w:rsid w:val="006453E7"/>
    <w:rsid w:val="00645452"/>
    <w:rsid w:val="006455EC"/>
    <w:rsid w:val="0064577B"/>
    <w:rsid w:val="0064586F"/>
    <w:rsid w:val="006458A2"/>
    <w:rsid w:val="00645A3E"/>
    <w:rsid w:val="00646024"/>
    <w:rsid w:val="00646170"/>
    <w:rsid w:val="006461F5"/>
    <w:rsid w:val="0064645A"/>
    <w:rsid w:val="0064646F"/>
    <w:rsid w:val="00646747"/>
    <w:rsid w:val="00646AC9"/>
    <w:rsid w:val="00646D48"/>
    <w:rsid w:val="00646EC9"/>
    <w:rsid w:val="006473DC"/>
    <w:rsid w:val="0064748C"/>
    <w:rsid w:val="00647510"/>
    <w:rsid w:val="0064793C"/>
    <w:rsid w:val="00647990"/>
    <w:rsid w:val="00647DF0"/>
    <w:rsid w:val="00647EBE"/>
    <w:rsid w:val="006501C9"/>
    <w:rsid w:val="0065047D"/>
    <w:rsid w:val="00650940"/>
    <w:rsid w:val="00650A65"/>
    <w:rsid w:val="006511E6"/>
    <w:rsid w:val="006512F7"/>
    <w:rsid w:val="00651399"/>
    <w:rsid w:val="0065151E"/>
    <w:rsid w:val="0065164A"/>
    <w:rsid w:val="006516A1"/>
    <w:rsid w:val="0065173C"/>
    <w:rsid w:val="00651A78"/>
    <w:rsid w:val="00651DF4"/>
    <w:rsid w:val="00651FA0"/>
    <w:rsid w:val="00652048"/>
    <w:rsid w:val="006523B9"/>
    <w:rsid w:val="00652680"/>
    <w:rsid w:val="00652699"/>
    <w:rsid w:val="00652ED2"/>
    <w:rsid w:val="00653284"/>
    <w:rsid w:val="006532D8"/>
    <w:rsid w:val="0065341C"/>
    <w:rsid w:val="00653661"/>
    <w:rsid w:val="00653768"/>
    <w:rsid w:val="0065376C"/>
    <w:rsid w:val="00653BC4"/>
    <w:rsid w:val="00653D52"/>
    <w:rsid w:val="00654137"/>
    <w:rsid w:val="006542A7"/>
    <w:rsid w:val="00654AC9"/>
    <w:rsid w:val="00654E0A"/>
    <w:rsid w:val="006550C8"/>
    <w:rsid w:val="00655685"/>
    <w:rsid w:val="006556D3"/>
    <w:rsid w:val="006557C7"/>
    <w:rsid w:val="00655AEE"/>
    <w:rsid w:val="00655C00"/>
    <w:rsid w:val="00655C31"/>
    <w:rsid w:val="00655D94"/>
    <w:rsid w:val="00655E3D"/>
    <w:rsid w:val="00655FA5"/>
    <w:rsid w:val="00656031"/>
    <w:rsid w:val="006561BA"/>
    <w:rsid w:val="00656554"/>
    <w:rsid w:val="00656609"/>
    <w:rsid w:val="006567E2"/>
    <w:rsid w:val="00656993"/>
    <w:rsid w:val="00656A2C"/>
    <w:rsid w:val="006570E5"/>
    <w:rsid w:val="006572FC"/>
    <w:rsid w:val="00657706"/>
    <w:rsid w:val="00657761"/>
    <w:rsid w:val="0065790D"/>
    <w:rsid w:val="00657923"/>
    <w:rsid w:val="00657A82"/>
    <w:rsid w:val="00657F89"/>
    <w:rsid w:val="00660001"/>
    <w:rsid w:val="00660084"/>
    <w:rsid w:val="00660093"/>
    <w:rsid w:val="006602D2"/>
    <w:rsid w:val="00660308"/>
    <w:rsid w:val="00660923"/>
    <w:rsid w:val="00660A4A"/>
    <w:rsid w:val="00660ACD"/>
    <w:rsid w:val="00660DFD"/>
    <w:rsid w:val="00660F13"/>
    <w:rsid w:val="00661005"/>
    <w:rsid w:val="0066105A"/>
    <w:rsid w:val="006614AF"/>
    <w:rsid w:val="00661B16"/>
    <w:rsid w:val="0066231E"/>
    <w:rsid w:val="00662646"/>
    <w:rsid w:val="006626AE"/>
    <w:rsid w:val="00662BBE"/>
    <w:rsid w:val="00662BD5"/>
    <w:rsid w:val="00662EDF"/>
    <w:rsid w:val="00662FA0"/>
    <w:rsid w:val="006634C7"/>
    <w:rsid w:val="0066396D"/>
    <w:rsid w:val="00663DD7"/>
    <w:rsid w:val="00663FC0"/>
    <w:rsid w:val="00664C7C"/>
    <w:rsid w:val="00664D1A"/>
    <w:rsid w:val="00664FA7"/>
    <w:rsid w:val="006651E5"/>
    <w:rsid w:val="006653DB"/>
    <w:rsid w:val="00665420"/>
    <w:rsid w:val="0066549F"/>
    <w:rsid w:val="00665BD4"/>
    <w:rsid w:val="00665CE1"/>
    <w:rsid w:val="00665EA5"/>
    <w:rsid w:val="00666372"/>
    <w:rsid w:val="00666711"/>
    <w:rsid w:val="00666FCF"/>
    <w:rsid w:val="00667AB4"/>
    <w:rsid w:val="00667C6B"/>
    <w:rsid w:val="00667D8E"/>
    <w:rsid w:val="00670076"/>
    <w:rsid w:val="006700DF"/>
    <w:rsid w:val="006704C0"/>
    <w:rsid w:val="0067094E"/>
    <w:rsid w:val="00670E83"/>
    <w:rsid w:val="0067112D"/>
    <w:rsid w:val="006713FA"/>
    <w:rsid w:val="00671765"/>
    <w:rsid w:val="0067182E"/>
    <w:rsid w:val="0067193D"/>
    <w:rsid w:val="00671C00"/>
    <w:rsid w:val="00671FDE"/>
    <w:rsid w:val="0067236D"/>
    <w:rsid w:val="00672545"/>
    <w:rsid w:val="0067292D"/>
    <w:rsid w:val="00672B50"/>
    <w:rsid w:val="00672E47"/>
    <w:rsid w:val="00672F12"/>
    <w:rsid w:val="00673018"/>
    <w:rsid w:val="006732C6"/>
    <w:rsid w:val="006733B0"/>
    <w:rsid w:val="006736D5"/>
    <w:rsid w:val="00673917"/>
    <w:rsid w:val="00673BCD"/>
    <w:rsid w:val="00673FE9"/>
    <w:rsid w:val="00674486"/>
    <w:rsid w:val="00674D96"/>
    <w:rsid w:val="00674E5E"/>
    <w:rsid w:val="006752A0"/>
    <w:rsid w:val="00675443"/>
    <w:rsid w:val="006756C5"/>
    <w:rsid w:val="00675881"/>
    <w:rsid w:val="00675897"/>
    <w:rsid w:val="00675A19"/>
    <w:rsid w:val="00676430"/>
    <w:rsid w:val="0067644B"/>
    <w:rsid w:val="00676625"/>
    <w:rsid w:val="00676677"/>
    <w:rsid w:val="00677225"/>
    <w:rsid w:val="006775E7"/>
    <w:rsid w:val="00677816"/>
    <w:rsid w:val="006778E7"/>
    <w:rsid w:val="00677C09"/>
    <w:rsid w:val="00677CD4"/>
    <w:rsid w:val="00680415"/>
    <w:rsid w:val="00680603"/>
    <w:rsid w:val="0068082A"/>
    <w:rsid w:val="0068088F"/>
    <w:rsid w:val="006808E6"/>
    <w:rsid w:val="00680A0F"/>
    <w:rsid w:val="00680B4A"/>
    <w:rsid w:val="00680D17"/>
    <w:rsid w:val="00681224"/>
    <w:rsid w:val="00681488"/>
    <w:rsid w:val="00681522"/>
    <w:rsid w:val="00681547"/>
    <w:rsid w:val="00681990"/>
    <w:rsid w:val="00681E76"/>
    <w:rsid w:val="00681FE5"/>
    <w:rsid w:val="006820CF"/>
    <w:rsid w:val="006825A1"/>
    <w:rsid w:val="006828E8"/>
    <w:rsid w:val="006829E0"/>
    <w:rsid w:val="00682A11"/>
    <w:rsid w:val="00682FAC"/>
    <w:rsid w:val="00683524"/>
    <w:rsid w:val="00683552"/>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5DF5"/>
    <w:rsid w:val="00685EE8"/>
    <w:rsid w:val="00685FC5"/>
    <w:rsid w:val="00686111"/>
    <w:rsid w:val="006862B6"/>
    <w:rsid w:val="00686701"/>
    <w:rsid w:val="00686807"/>
    <w:rsid w:val="0068680E"/>
    <w:rsid w:val="006868CE"/>
    <w:rsid w:val="00686FB2"/>
    <w:rsid w:val="00686FFE"/>
    <w:rsid w:val="0068768A"/>
    <w:rsid w:val="00687785"/>
    <w:rsid w:val="006905BC"/>
    <w:rsid w:val="006906DC"/>
    <w:rsid w:val="00690C22"/>
    <w:rsid w:val="00690E3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86"/>
    <w:rsid w:val="00692C10"/>
    <w:rsid w:val="00692C1B"/>
    <w:rsid w:val="00693396"/>
    <w:rsid w:val="00693513"/>
    <w:rsid w:val="00693744"/>
    <w:rsid w:val="00693835"/>
    <w:rsid w:val="00693868"/>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88"/>
    <w:rsid w:val="0069675C"/>
    <w:rsid w:val="006967B4"/>
    <w:rsid w:val="00696C86"/>
    <w:rsid w:val="00696E69"/>
    <w:rsid w:val="00696ECF"/>
    <w:rsid w:val="00696ED1"/>
    <w:rsid w:val="006971CE"/>
    <w:rsid w:val="00697409"/>
    <w:rsid w:val="0069758D"/>
    <w:rsid w:val="00697AD1"/>
    <w:rsid w:val="006A054E"/>
    <w:rsid w:val="006A0842"/>
    <w:rsid w:val="006A0A72"/>
    <w:rsid w:val="006A0E1E"/>
    <w:rsid w:val="006A0E79"/>
    <w:rsid w:val="006A0F5D"/>
    <w:rsid w:val="006A0F71"/>
    <w:rsid w:val="006A101A"/>
    <w:rsid w:val="006A12B3"/>
    <w:rsid w:val="006A13D4"/>
    <w:rsid w:val="006A1671"/>
    <w:rsid w:val="006A176A"/>
    <w:rsid w:val="006A1B34"/>
    <w:rsid w:val="006A228D"/>
    <w:rsid w:val="006A23F1"/>
    <w:rsid w:val="006A2665"/>
    <w:rsid w:val="006A2A3C"/>
    <w:rsid w:val="006A2A53"/>
    <w:rsid w:val="006A2CA9"/>
    <w:rsid w:val="006A2D18"/>
    <w:rsid w:val="006A2D55"/>
    <w:rsid w:val="006A2FEB"/>
    <w:rsid w:val="006A3444"/>
    <w:rsid w:val="006A3881"/>
    <w:rsid w:val="006A3CB0"/>
    <w:rsid w:val="006A3DCB"/>
    <w:rsid w:val="006A43F5"/>
    <w:rsid w:val="006A4966"/>
    <w:rsid w:val="006A4E4F"/>
    <w:rsid w:val="006A4E50"/>
    <w:rsid w:val="006A4E64"/>
    <w:rsid w:val="006A5257"/>
    <w:rsid w:val="006A56F0"/>
    <w:rsid w:val="006A5A7A"/>
    <w:rsid w:val="006A61BE"/>
    <w:rsid w:val="006A6516"/>
    <w:rsid w:val="006A664C"/>
    <w:rsid w:val="006A6914"/>
    <w:rsid w:val="006A6AEB"/>
    <w:rsid w:val="006A6D58"/>
    <w:rsid w:val="006A7034"/>
    <w:rsid w:val="006A740C"/>
    <w:rsid w:val="006A75C1"/>
    <w:rsid w:val="006A7631"/>
    <w:rsid w:val="006A79D1"/>
    <w:rsid w:val="006A7A1D"/>
    <w:rsid w:val="006A7F0D"/>
    <w:rsid w:val="006A7F49"/>
    <w:rsid w:val="006A7F67"/>
    <w:rsid w:val="006B00B1"/>
    <w:rsid w:val="006B035E"/>
    <w:rsid w:val="006B0568"/>
    <w:rsid w:val="006B05FF"/>
    <w:rsid w:val="006B0A6A"/>
    <w:rsid w:val="006B0AD1"/>
    <w:rsid w:val="006B0DA3"/>
    <w:rsid w:val="006B1087"/>
    <w:rsid w:val="006B10CF"/>
    <w:rsid w:val="006B1369"/>
    <w:rsid w:val="006B13F6"/>
    <w:rsid w:val="006B184E"/>
    <w:rsid w:val="006B21B6"/>
    <w:rsid w:val="006B2214"/>
    <w:rsid w:val="006B27BA"/>
    <w:rsid w:val="006B295E"/>
    <w:rsid w:val="006B2D95"/>
    <w:rsid w:val="006B2EFB"/>
    <w:rsid w:val="006B30E5"/>
    <w:rsid w:val="006B32E3"/>
    <w:rsid w:val="006B3557"/>
    <w:rsid w:val="006B3C81"/>
    <w:rsid w:val="006B3D5A"/>
    <w:rsid w:val="006B426D"/>
    <w:rsid w:val="006B48DD"/>
    <w:rsid w:val="006B48F9"/>
    <w:rsid w:val="006B49AB"/>
    <w:rsid w:val="006B503A"/>
    <w:rsid w:val="006B5330"/>
    <w:rsid w:val="006B53E8"/>
    <w:rsid w:val="006B549D"/>
    <w:rsid w:val="006B5AF5"/>
    <w:rsid w:val="006B5D57"/>
    <w:rsid w:val="006B5EDF"/>
    <w:rsid w:val="006B6116"/>
    <w:rsid w:val="006B6166"/>
    <w:rsid w:val="006B6498"/>
    <w:rsid w:val="006B68FA"/>
    <w:rsid w:val="006B6D8A"/>
    <w:rsid w:val="006B6EA4"/>
    <w:rsid w:val="006B79E9"/>
    <w:rsid w:val="006B7B27"/>
    <w:rsid w:val="006B7CC1"/>
    <w:rsid w:val="006B7E38"/>
    <w:rsid w:val="006C03D3"/>
    <w:rsid w:val="006C0A81"/>
    <w:rsid w:val="006C0FBE"/>
    <w:rsid w:val="006C1752"/>
    <w:rsid w:val="006C1778"/>
    <w:rsid w:val="006C1C63"/>
    <w:rsid w:val="006C1CD8"/>
    <w:rsid w:val="006C20FB"/>
    <w:rsid w:val="006C222B"/>
    <w:rsid w:val="006C27F2"/>
    <w:rsid w:val="006C2879"/>
    <w:rsid w:val="006C2928"/>
    <w:rsid w:val="006C29E2"/>
    <w:rsid w:val="006C2ED4"/>
    <w:rsid w:val="006C3188"/>
    <w:rsid w:val="006C3587"/>
    <w:rsid w:val="006C3650"/>
    <w:rsid w:val="006C4042"/>
    <w:rsid w:val="006C438F"/>
    <w:rsid w:val="006C44B3"/>
    <w:rsid w:val="006C44EE"/>
    <w:rsid w:val="006C47D8"/>
    <w:rsid w:val="006C494B"/>
    <w:rsid w:val="006C49AE"/>
    <w:rsid w:val="006C4BE7"/>
    <w:rsid w:val="006C54A0"/>
    <w:rsid w:val="006C5638"/>
    <w:rsid w:val="006C589F"/>
    <w:rsid w:val="006C5DB2"/>
    <w:rsid w:val="006C6C60"/>
    <w:rsid w:val="006C6C68"/>
    <w:rsid w:val="006C6D62"/>
    <w:rsid w:val="006C7032"/>
    <w:rsid w:val="006C7222"/>
    <w:rsid w:val="006C72A7"/>
    <w:rsid w:val="006C73D3"/>
    <w:rsid w:val="006C7616"/>
    <w:rsid w:val="006C776D"/>
    <w:rsid w:val="006C7E08"/>
    <w:rsid w:val="006C7E4D"/>
    <w:rsid w:val="006D04A9"/>
    <w:rsid w:val="006D057D"/>
    <w:rsid w:val="006D08DE"/>
    <w:rsid w:val="006D0A72"/>
    <w:rsid w:val="006D0A8C"/>
    <w:rsid w:val="006D0B38"/>
    <w:rsid w:val="006D0D97"/>
    <w:rsid w:val="006D1313"/>
    <w:rsid w:val="006D15A9"/>
    <w:rsid w:val="006D1665"/>
    <w:rsid w:val="006D1762"/>
    <w:rsid w:val="006D17D6"/>
    <w:rsid w:val="006D1B02"/>
    <w:rsid w:val="006D1C06"/>
    <w:rsid w:val="006D1E25"/>
    <w:rsid w:val="006D2674"/>
    <w:rsid w:val="006D287D"/>
    <w:rsid w:val="006D2A7C"/>
    <w:rsid w:val="006D2CA7"/>
    <w:rsid w:val="006D329B"/>
    <w:rsid w:val="006D3436"/>
    <w:rsid w:val="006D3454"/>
    <w:rsid w:val="006D3507"/>
    <w:rsid w:val="006D371F"/>
    <w:rsid w:val="006D39F0"/>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371"/>
    <w:rsid w:val="006E08DD"/>
    <w:rsid w:val="006E08F0"/>
    <w:rsid w:val="006E0C1A"/>
    <w:rsid w:val="006E0F50"/>
    <w:rsid w:val="006E0FA6"/>
    <w:rsid w:val="006E182C"/>
    <w:rsid w:val="006E1FD0"/>
    <w:rsid w:val="006E2D0C"/>
    <w:rsid w:val="006E2DF4"/>
    <w:rsid w:val="006E33C4"/>
    <w:rsid w:val="006E3463"/>
    <w:rsid w:val="006E34B2"/>
    <w:rsid w:val="006E35C2"/>
    <w:rsid w:val="006E39E6"/>
    <w:rsid w:val="006E4480"/>
    <w:rsid w:val="006E44BC"/>
    <w:rsid w:val="006E48F0"/>
    <w:rsid w:val="006E4952"/>
    <w:rsid w:val="006E4D15"/>
    <w:rsid w:val="006E51EF"/>
    <w:rsid w:val="006E5248"/>
    <w:rsid w:val="006E5501"/>
    <w:rsid w:val="006E5502"/>
    <w:rsid w:val="006E563B"/>
    <w:rsid w:val="006E5817"/>
    <w:rsid w:val="006E5980"/>
    <w:rsid w:val="006E5B08"/>
    <w:rsid w:val="006E5B41"/>
    <w:rsid w:val="006E5B4A"/>
    <w:rsid w:val="006E5C98"/>
    <w:rsid w:val="006E6487"/>
    <w:rsid w:val="006E7181"/>
    <w:rsid w:val="006E7463"/>
    <w:rsid w:val="006E7873"/>
    <w:rsid w:val="006E7C84"/>
    <w:rsid w:val="006E7EB8"/>
    <w:rsid w:val="006F07E2"/>
    <w:rsid w:val="006F09B3"/>
    <w:rsid w:val="006F0A85"/>
    <w:rsid w:val="006F0D0B"/>
    <w:rsid w:val="006F11C5"/>
    <w:rsid w:val="006F1551"/>
    <w:rsid w:val="006F1609"/>
    <w:rsid w:val="006F1698"/>
    <w:rsid w:val="006F17D3"/>
    <w:rsid w:val="006F184D"/>
    <w:rsid w:val="006F18C4"/>
    <w:rsid w:val="006F19C6"/>
    <w:rsid w:val="006F1B56"/>
    <w:rsid w:val="006F1CE1"/>
    <w:rsid w:val="006F1CED"/>
    <w:rsid w:val="006F20FC"/>
    <w:rsid w:val="006F21E7"/>
    <w:rsid w:val="006F252D"/>
    <w:rsid w:val="006F27F0"/>
    <w:rsid w:val="006F2D46"/>
    <w:rsid w:val="006F2E79"/>
    <w:rsid w:val="006F2F96"/>
    <w:rsid w:val="006F3002"/>
    <w:rsid w:val="006F30A8"/>
    <w:rsid w:val="006F30D1"/>
    <w:rsid w:val="006F323E"/>
    <w:rsid w:val="006F347C"/>
    <w:rsid w:val="006F3864"/>
    <w:rsid w:val="006F3A96"/>
    <w:rsid w:val="006F3B2A"/>
    <w:rsid w:val="006F3B7F"/>
    <w:rsid w:val="006F3F24"/>
    <w:rsid w:val="006F3F3D"/>
    <w:rsid w:val="006F493E"/>
    <w:rsid w:val="006F5051"/>
    <w:rsid w:val="006F508C"/>
    <w:rsid w:val="006F519A"/>
    <w:rsid w:val="006F51F3"/>
    <w:rsid w:val="006F526E"/>
    <w:rsid w:val="006F53B7"/>
    <w:rsid w:val="006F553E"/>
    <w:rsid w:val="006F5638"/>
    <w:rsid w:val="006F57EA"/>
    <w:rsid w:val="006F589F"/>
    <w:rsid w:val="006F58C4"/>
    <w:rsid w:val="006F5A49"/>
    <w:rsid w:val="006F5B6B"/>
    <w:rsid w:val="006F5D8D"/>
    <w:rsid w:val="006F5EAC"/>
    <w:rsid w:val="006F610D"/>
    <w:rsid w:val="006F6131"/>
    <w:rsid w:val="006F615A"/>
    <w:rsid w:val="006F6449"/>
    <w:rsid w:val="006F6636"/>
    <w:rsid w:val="006F6771"/>
    <w:rsid w:val="006F69EC"/>
    <w:rsid w:val="006F6EF2"/>
    <w:rsid w:val="006F7563"/>
    <w:rsid w:val="006F7A41"/>
    <w:rsid w:val="006F7CDE"/>
    <w:rsid w:val="006F7D13"/>
    <w:rsid w:val="007000D4"/>
    <w:rsid w:val="007001F5"/>
    <w:rsid w:val="0070085F"/>
    <w:rsid w:val="00700A1A"/>
    <w:rsid w:val="00700D09"/>
    <w:rsid w:val="00701230"/>
    <w:rsid w:val="007015C9"/>
    <w:rsid w:val="00701784"/>
    <w:rsid w:val="0070220E"/>
    <w:rsid w:val="00702F1A"/>
    <w:rsid w:val="0070301A"/>
    <w:rsid w:val="0070339B"/>
    <w:rsid w:val="00703436"/>
    <w:rsid w:val="0070345A"/>
    <w:rsid w:val="0070352E"/>
    <w:rsid w:val="00703ABD"/>
    <w:rsid w:val="00703BF7"/>
    <w:rsid w:val="00703CF8"/>
    <w:rsid w:val="00703DE2"/>
    <w:rsid w:val="00703E66"/>
    <w:rsid w:val="00704132"/>
    <w:rsid w:val="0070435B"/>
    <w:rsid w:val="00704425"/>
    <w:rsid w:val="00704641"/>
    <w:rsid w:val="00704AF0"/>
    <w:rsid w:val="00704CC1"/>
    <w:rsid w:val="00704DCA"/>
    <w:rsid w:val="00704EF2"/>
    <w:rsid w:val="007050CA"/>
    <w:rsid w:val="0070516C"/>
    <w:rsid w:val="00705232"/>
    <w:rsid w:val="007052BB"/>
    <w:rsid w:val="007052D0"/>
    <w:rsid w:val="0070552A"/>
    <w:rsid w:val="00705825"/>
    <w:rsid w:val="00705926"/>
    <w:rsid w:val="00705CFB"/>
    <w:rsid w:val="00705D39"/>
    <w:rsid w:val="00705DB0"/>
    <w:rsid w:val="00705E5B"/>
    <w:rsid w:val="0070617B"/>
    <w:rsid w:val="007061A9"/>
    <w:rsid w:val="00706358"/>
    <w:rsid w:val="00706646"/>
    <w:rsid w:val="007067B9"/>
    <w:rsid w:val="007068D2"/>
    <w:rsid w:val="00706994"/>
    <w:rsid w:val="00706BA7"/>
    <w:rsid w:val="00706D01"/>
    <w:rsid w:val="007073B9"/>
    <w:rsid w:val="00707610"/>
    <w:rsid w:val="007076AF"/>
    <w:rsid w:val="007076DE"/>
    <w:rsid w:val="007078D5"/>
    <w:rsid w:val="00707956"/>
    <w:rsid w:val="007079A5"/>
    <w:rsid w:val="00707EF6"/>
    <w:rsid w:val="007101E9"/>
    <w:rsid w:val="00710523"/>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627"/>
    <w:rsid w:val="00712A05"/>
    <w:rsid w:val="00712EB5"/>
    <w:rsid w:val="007135FC"/>
    <w:rsid w:val="0071363D"/>
    <w:rsid w:val="00713805"/>
    <w:rsid w:val="00713920"/>
    <w:rsid w:val="007139CF"/>
    <w:rsid w:val="00713C71"/>
    <w:rsid w:val="00714463"/>
    <w:rsid w:val="00714CB0"/>
    <w:rsid w:val="0071504D"/>
    <w:rsid w:val="00715532"/>
    <w:rsid w:val="00715A76"/>
    <w:rsid w:val="00715B09"/>
    <w:rsid w:val="00715F10"/>
    <w:rsid w:val="00716003"/>
    <w:rsid w:val="00716320"/>
    <w:rsid w:val="007164EC"/>
    <w:rsid w:val="007168B8"/>
    <w:rsid w:val="007168C8"/>
    <w:rsid w:val="00716B60"/>
    <w:rsid w:val="00716F4F"/>
    <w:rsid w:val="0071703C"/>
    <w:rsid w:val="007172A4"/>
    <w:rsid w:val="007172B2"/>
    <w:rsid w:val="00717A5E"/>
    <w:rsid w:val="00717A65"/>
    <w:rsid w:val="00717ED9"/>
    <w:rsid w:val="00717F68"/>
    <w:rsid w:val="007203A5"/>
    <w:rsid w:val="007203E3"/>
    <w:rsid w:val="00720B2F"/>
    <w:rsid w:val="00720D15"/>
    <w:rsid w:val="00720F77"/>
    <w:rsid w:val="007210E4"/>
    <w:rsid w:val="00721358"/>
    <w:rsid w:val="00721418"/>
    <w:rsid w:val="00721583"/>
    <w:rsid w:val="00721586"/>
    <w:rsid w:val="00721E13"/>
    <w:rsid w:val="00722264"/>
    <w:rsid w:val="00722468"/>
    <w:rsid w:val="007225C2"/>
    <w:rsid w:val="007229E5"/>
    <w:rsid w:val="00722AB3"/>
    <w:rsid w:val="00722AC5"/>
    <w:rsid w:val="0072301A"/>
    <w:rsid w:val="0072325E"/>
    <w:rsid w:val="00723352"/>
    <w:rsid w:val="00723434"/>
    <w:rsid w:val="007235D7"/>
    <w:rsid w:val="007236A6"/>
    <w:rsid w:val="007238C3"/>
    <w:rsid w:val="00723AC3"/>
    <w:rsid w:val="00723D45"/>
    <w:rsid w:val="00723F0B"/>
    <w:rsid w:val="0072419D"/>
    <w:rsid w:val="0072451A"/>
    <w:rsid w:val="0072464F"/>
    <w:rsid w:val="0072471F"/>
    <w:rsid w:val="007249A1"/>
    <w:rsid w:val="007249FE"/>
    <w:rsid w:val="00724F6C"/>
    <w:rsid w:val="00725209"/>
    <w:rsid w:val="00725630"/>
    <w:rsid w:val="00725669"/>
    <w:rsid w:val="0072581E"/>
    <w:rsid w:val="00725AAA"/>
    <w:rsid w:val="00725C4C"/>
    <w:rsid w:val="00725C80"/>
    <w:rsid w:val="00725FFC"/>
    <w:rsid w:val="00726071"/>
    <w:rsid w:val="00726247"/>
    <w:rsid w:val="00726562"/>
    <w:rsid w:val="00726571"/>
    <w:rsid w:val="0072667F"/>
    <w:rsid w:val="00726BCD"/>
    <w:rsid w:val="00726E21"/>
    <w:rsid w:val="0072711C"/>
    <w:rsid w:val="007272B5"/>
    <w:rsid w:val="007272BA"/>
    <w:rsid w:val="00727419"/>
    <w:rsid w:val="0072768B"/>
    <w:rsid w:val="0072779F"/>
    <w:rsid w:val="007278C8"/>
    <w:rsid w:val="00727B50"/>
    <w:rsid w:val="00727F2F"/>
    <w:rsid w:val="0073029E"/>
    <w:rsid w:val="007304A3"/>
    <w:rsid w:val="00730525"/>
    <w:rsid w:val="0073065B"/>
    <w:rsid w:val="00730701"/>
    <w:rsid w:val="007307C6"/>
    <w:rsid w:val="00730BDC"/>
    <w:rsid w:val="00730F4A"/>
    <w:rsid w:val="007312D5"/>
    <w:rsid w:val="007318E0"/>
    <w:rsid w:val="00731951"/>
    <w:rsid w:val="00731A0C"/>
    <w:rsid w:val="007320F0"/>
    <w:rsid w:val="00732380"/>
    <w:rsid w:val="007323AA"/>
    <w:rsid w:val="00732A29"/>
    <w:rsid w:val="00732B00"/>
    <w:rsid w:val="00732C4D"/>
    <w:rsid w:val="00732DD9"/>
    <w:rsid w:val="00732E9B"/>
    <w:rsid w:val="00732FF4"/>
    <w:rsid w:val="00733632"/>
    <w:rsid w:val="00733816"/>
    <w:rsid w:val="00733878"/>
    <w:rsid w:val="00733D82"/>
    <w:rsid w:val="0073411A"/>
    <w:rsid w:val="0073414A"/>
    <w:rsid w:val="0073425F"/>
    <w:rsid w:val="00734789"/>
    <w:rsid w:val="007348C2"/>
    <w:rsid w:val="00734A55"/>
    <w:rsid w:val="00734D5F"/>
    <w:rsid w:val="00734D73"/>
    <w:rsid w:val="00734DC3"/>
    <w:rsid w:val="007351CB"/>
    <w:rsid w:val="007352B2"/>
    <w:rsid w:val="00735540"/>
    <w:rsid w:val="007357B7"/>
    <w:rsid w:val="00735985"/>
    <w:rsid w:val="00735B37"/>
    <w:rsid w:val="00735E44"/>
    <w:rsid w:val="00736189"/>
    <w:rsid w:val="00736216"/>
    <w:rsid w:val="00736492"/>
    <w:rsid w:val="00736647"/>
    <w:rsid w:val="007366BC"/>
    <w:rsid w:val="0073676A"/>
    <w:rsid w:val="00736BEE"/>
    <w:rsid w:val="00736F9D"/>
    <w:rsid w:val="00736FF5"/>
    <w:rsid w:val="00737294"/>
    <w:rsid w:val="00737734"/>
    <w:rsid w:val="00737AD2"/>
    <w:rsid w:val="00737AEA"/>
    <w:rsid w:val="00737BC2"/>
    <w:rsid w:val="007401C4"/>
    <w:rsid w:val="007403DB"/>
    <w:rsid w:val="00740763"/>
    <w:rsid w:val="00740BAE"/>
    <w:rsid w:val="00740C2E"/>
    <w:rsid w:val="007412DC"/>
    <w:rsid w:val="007419AB"/>
    <w:rsid w:val="00741A6C"/>
    <w:rsid w:val="00742863"/>
    <w:rsid w:val="00742CA5"/>
    <w:rsid w:val="00742DAF"/>
    <w:rsid w:val="00742E48"/>
    <w:rsid w:val="0074311E"/>
    <w:rsid w:val="007438EA"/>
    <w:rsid w:val="00743A3F"/>
    <w:rsid w:val="00743AC4"/>
    <w:rsid w:val="0074401C"/>
    <w:rsid w:val="0074484C"/>
    <w:rsid w:val="00744A45"/>
    <w:rsid w:val="00744AF4"/>
    <w:rsid w:val="00744F5A"/>
    <w:rsid w:val="00744F6E"/>
    <w:rsid w:val="0074527F"/>
    <w:rsid w:val="0074530B"/>
    <w:rsid w:val="00745BD0"/>
    <w:rsid w:val="00745D9D"/>
    <w:rsid w:val="0074622A"/>
    <w:rsid w:val="00746309"/>
    <w:rsid w:val="00746504"/>
    <w:rsid w:val="00746556"/>
    <w:rsid w:val="0074672A"/>
    <w:rsid w:val="00746818"/>
    <w:rsid w:val="00746CAC"/>
    <w:rsid w:val="00746E2C"/>
    <w:rsid w:val="00746FCB"/>
    <w:rsid w:val="00747AB0"/>
    <w:rsid w:val="00747BFC"/>
    <w:rsid w:val="00747F23"/>
    <w:rsid w:val="007501CC"/>
    <w:rsid w:val="00750382"/>
    <w:rsid w:val="00750702"/>
    <w:rsid w:val="007508F7"/>
    <w:rsid w:val="00750A24"/>
    <w:rsid w:val="00750DBB"/>
    <w:rsid w:val="00750FF3"/>
    <w:rsid w:val="007513E4"/>
    <w:rsid w:val="00751570"/>
    <w:rsid w:val="007516F5"/>
    <w:rsid w:val="0075174A"/>
    <w:rsid w:val="0075177B"/>
    <w:rsid w:val="007519C6"/>
    <w:rsid w:val="00751D41"/>
    <w:rsid w:val="00751F74"/>
    <w:rsid w:val="007521B3"/>
    <w:rsid w:val="007525A3"/>
    <w:rsid w:val="00752A0D"/>
    <w:rsid w:val="00752A78"/>
    <w:rsid w:val="00753920"/>
    <w:rsid w:val="007539A7"/>
    <w:rsid w:val="00753CE5"/>
    <w:rsid w:val="0075407F"/>
    <w:rsid w:val="00754350"/>
    <w:rsid w:val="0075474D"/>
    <w:rsid w:val="00754801"/>
    <w:rsid w:val="00754FC0"/>
    <w:rsid w:val="00755AF4"/>
    <w:rsid w:val="00755C46"/>
    <w:rsid w:val="00755CC8"/>
    <w:rsid w:val="00755CF7"/>
    <w:rsid w:val="00756349"/>
    <w:rsid w:val="007564D3"/>
    <w:rsid w:val="00756504"/>
    <w:rsid w:val="0075651C"/>
    <w:rsid w:val="00756534"/>
    <w:rsid w:val="00756F6A"/>
    <w:rsid w:val="007571AF"/>
    <w:rsid w:val="00757611"/>
    <w:rsid w:val="00757632"/>
    <w:rsid w:val="00757659"/>
    <w:rsid w:val="007578AF"/>
    <w:rsid w:val="007578D5"/>
    <w:rsid w:val="007579DD"/>
    <w:rsid w:val="00757E17"/>
    <w:rsid w:val="007601B3"/>
    <w:rsid w:val="00760202"/>
    <w:rsid w:val="007605A0"/>
    <w:rsid w:val="00760A08"/>
    <w:rsid w:val="00760A3C"/>
    <w:rsid w:val="00760B93"/>
    <w:rsid w:val="00760E45"/>
    <w:rsid w:val="00761556"/>
    <w:rsid w:val="007617B3"/>
    <w:rsid w:val="00761997"/>
    <w:rsid w:val="00761BD3"/>
    <w:rsid w:val="00762001"/>
    <w:rsid w:val="00762191"/>
    <w:rsid w:val="007621D6"/>
    <w:rsid w:val="007624A8"/>
    <w:rsid w:val="00762847"/>
    <w:rsid w:val="00762853"/>
    <w:rsid w:val="00762B08"/>
    <w:rsid w:val="00762C08"/>
    <w:rsid w:val="00763196"/>
    <w:rsid w:val="00763493"/>
    <w:rsid w:val="00763661"/>
    <w:rsid w:val="00763A9C"/>
    <w:rsid w:val="00763B3C"/>
    <w:rsid w:val="00763E75"/>
    <w:rsid w:val="00764392"/>
    <w:rsid w:val="007643E8"/>
    <w:rsid w:val="00764658"/>
    <w:rsid w:val="007649E9"/>
    <w:rsid w:val="00764B72"/>
    <w:rsid w:val="00765577"/>
    <w:rsid w:val="00765A2C"/>
    <w:rsid w:val="00765D5C"/>
    <w:rsid w:val="00765DCC"/>
    <w:rsid w:val="0076649A"/>
    <w:rsid w:val="00766A27"/>
    <w:rsid w:val="00766A76"/>
    <w:rsid w:val="00766D29"/>
    <w:rsid w:val="00766FE8"/>
    <w:rsid w:val="00767242"/>
    <w:rsid w:val="0076734A"/>
    <w:rsid w:val="00767430"/>
    <w:rsid w:val="00767EEF"/>
    <w:rsid w:val="00770039"/>
    <w:rsid w:val="0077008A"/>
    <w:rsid w:val="007700A8"/>
    <w:rsid w:val="007701F7"/>
    <w:rsid w:val="0077022B"/>
    <w:rsid w:val="007705A9"/>
    <w:rsid w:val="007709A9"/>
    <w:rsid w:val="00770A13"/>
    <w:rsid w:val="00770C0D"/>
    <w:rsid w:val="007710F7"/>
    <w:rsid w:val="007712D7"/>
    <w:rsid w:val="00771553"/>
    <w:rsid w:val="00771B7F"/>
    <w:rsid w:val="00771BB9"/>
    <w:rsid w:val="00771CD5"/>
    <w:rsid w:val="00771EAE"/>
    <w:rsid w:val="007722A2"/>
    <w:rsid w:val="007728D3"/>
    <w:rsid w:val="00772926"/>
    <w:rsid w:val="00772A67"/>
    <w:rsid w:val="00772D50"/>
    <w:rsid w:val="00772E17"/>
    <w:rsid w:val="0077316F"/>
    <w:rsid w:val="007733E9"/>
    <w:rsid w:val="0077380B"/>
    <w:rsid w:val="00773973"/>
    <w:rsid w:val="00773A12"/>
    <w:rsid w:val="00774060"/>
    <w:rsid w:val="00774390"/>
    <w:rsid w:val="0077470E"/>
    <w:rsid w:val="00774842"/>
    <w:rsid w:val="007748F1"/>
    <w:rsid w:val="007748F4"/>
    <w:rsid w:val="00774C78"/>
    <w:rsid w:val="00774F82"/>
    <w:rsid w:val="0077511E"/>
    <w:rsid w:val="007751C0"/>
    <w:rsid w:val="007757D7"/>
    <w:rsid w:val="00775B15"/>
    <w:rsid w:val="00775CB4"/>
    <w:rsid w:val="007763DF"/>
    <w:rsid w:val="0077679D"/>
    <w:rsid w:val="00776B7C"/>
    <w:rsid w:val="00776B87"/>
    <w:rsid w:val="00776F9D"/>
    <w:rsid w:val="007770AA"/>
    <w:rsid w:val="007770B1"/>
    <w:rsid w:val="007770B5"/>
    <w:rsid w:val="007774D5"/>
    <w:rsid w:val="0077754C"/>
    <w:rsid w:val="0077794D"/>
    <w:rsid w:val="00777A5C"/>
    <w:rsid w:val="00780000"/>
    <w:rsid w:val="0078001C"/>
    <w:rsid w:val="00780631"/>
    <w:rsid w:val="00780704"/>
    <w:rsid w:val="00780ACD"/>
    <w:rsid w:val="007810CC"/>
    <w:rsid w:val="00781912"/>
    <w:rsid w:val="007819DF"/>
    <w:rsid w:val="00781F1C"/>
    <w:rsid w:val="0078259A"/>
    <w:rsid w:val="007825F0"/>
    <w:rsid w:val="007826A5"/>
    <w:rsid w:val="007828A7"/>
    <w:rsid w:val="00782DFC"/>
    <w:rsid w:val="00782E64"/>
    <w:rsid w:val="00782ECB"/>
    <w:rsid w:val="00782F8F"/>
    <w:rsid w:val="00782FDA"/>
    <w:rsid w:val="00783337"/>
    <w:rsid w:val="0078349B"/>
    <w:rsid w:val="007834AA"/>
    <w:rsid w:val="007834D7"/>
    <w:rsid w:val="00783D89"/>
    <w:rsid w:val="00783F44"/>
    <w:rsid w:val="0078407A"/>
    <w:rsid w:val="0078431D"/>
    <w:rsid w:val="0078433D"/>
    <w:rsid w:val="00784553"/>
    <w:rsid w:val="00784657"/>
    <w:rsid w:val="0078466C"/>
    <w:rsid w:val="007852F2"/>
    <w:rsid w:val="00785652"/>
    <w:rsid w:val="00785997"/>
    <w:rsid w:val="00785E27"/>
    <w:rsid w:val="00785E59"/>
    <w:rsid w:val="007865D8"/>
    <w:rsid w:val="00786877"/>
    <w:rsid w:val="007868D7"/>
    <w:rsid w:val="00786BFB"/>
    <w:rsid w:val="00787189"/>
    <w:rsid w:val="00787223"/>
    <w:rsid w:val="007878B9"/>
    <w:rsid w:val="0079028F"/>
    <w:rsid w:val="00790A1B"/>
    <w:rsid w:val="00790B0F"/>
    <w:rsid w:val="00790B68"/>
    <w:rsid w:val="00790C6A"/>
    <w:rsid w:val="00790D68"/>
    <w:rsid w:val="00790E86"/>
    <w:rsid w:val="00790EE0"/>
    <w:rsid w:val="007919B4"/>
    <w:rsid w:val="00791D85"/>
    <w:rsid w:val="00791FBF"/>
    <w:rsid w:val="007920AB"/>
    <w:rsid w:val="0079224F"/>
    <w:rsid w:val="007924CE"/>
    <w:rsid w:val="00792547"/>
    <w:rsid w:val="0079268D"/>
    <w:rsid w:val="00792776"/>
    <w:rsid w:val="007928FD"/>
    <w:rsid w:val="00792C83"/>
    <w:rsid w:val="00792F26"/>
    <w:rsid w:val="007932F4"/>
    <w:rsid w:val="0079343E"/>
    <w:rsid w:val="007934D4"/>
    <w:rsid w:val="00793539"/>
    <w:rsid w:val="0079361B"/>
    <w:rsid w:val="00793B4F"/>
    <w:rsid w:val="007941CD"/>
    <w:rsid w:val="0079485D"/>
    <w:rsid w:val="007949D1"/>
    <w:rsid w:val="00794D5B"/>
    <w:rsid w:val="00794D9B"/>
    <w:rsid w:val="00795213"/>
    <w:rsid w:val="00795801"/>
    <w:rsid w:val="00795D9C"/>
    <w:rsid w:val="00795F23"/>
    <w:rsid w:val="00795F80"/>
    <w:rsid w:val="007960F5"/>
    <w:rsid w:val="0079634F"/>
    <w:rsid w:val="0079636E"/>
    <w:rsid w:val="00796711"/>
    <w:rsid w:val="00796832"/>
    <w:rsid w:val="00796AF0"/>
    <w:rsid w:val="00796CE9"/>
    <w:rsid w:val="0079717C"/>
    <w:rsid w:val="007973C4"/>
    <w:rsid w:val="00797782"/>
    <w:rsid w:val="007977BF"/>
    <w:rsid w:val="00797B11"/>
    <w:rsid w:val="00797C49"/>
    <w:rsid w:val="007A01A2"/>
    <w:rsid w:val="007A0210"/>
    <w:rsid w:val="007A03D6"/>
    <w:rsid w:val="007A086C"/>
    <w:rsid w:val="007A0929"/>
    <w:rsid w:val="007A0DF2"/>
    <w:rsid w:val="007A1096"/>
    <w:rsid w:val="007A153F"/>
    <w:rsid w:val="007A1B91"/>
    <w:rsid w:val="007A1D30"/>
    <w:rsid w:val="007A1D90"/>
    <w:rsid w:val="007A1FF7"/>
    <w:rsid w:val="007A2329"/>
    <w:rsid w:val="007A2480"/>
    <w:rsid w:val="007A28BD"/>
    <w:rsid w:val="007A29CF"/>
    <w:rsid w:val="007A342F"/>
    <w:rsid w:val="007A34A7"/>
    <w:rsid w:val="007A3E96"/>
    <w:rsid w:val="007A3E9A"/>
    <w:rsid w:val="007A3F88"/>
    <w:rsid w:val="007A44A9"/>
    <w:rsid w:val="007A46A0"/>
    <w:rsid w:val="007A48F5"/>
    <w:rsid w:val="007A4A95"/>
    <w:rsid w:val="007A4B35"/>
    <w:rsid w:val="007A501C"/>
    <w:rsid w:val="007A5267"/>
    <w:rsid w:val="007A5751"/>
    <w:rsid w:val="007A57CC"/>
    <w:rsid w:val="007A588F"/>
    <w:rsid w:val="007A591E"/>
    <w:rsid w:val="007A61F2"/>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2F0"/>
    <w:rsid w:val="007B03B1"/>
    <w:rsid w:val="007B076C"/>
    <w:rsid w:val="007B0778"/>
    <w:rsid w:val="007B08F0"/>
    <w:rsid w:val="007B09AA"/>
    <w:rsid w:val="007B0AFC"/>
    <w:rsid w:val="007B161B"/>
    <w:rsid w:val="007B169C"/>
    <w:rsid w:val="007B1A76"/>
    <w:rsid w:val="007B1B48"/>
    <w:rsid w:val="007B25A6"/>
    <w:rsid w:val="007B2CEB"/>
    <w:rsid w:val="007B34D6"/>
    <w:rsid w:val="007B34EF"/>
    <w:rsid w:val="007B362A"/>
    <w:rsid w:val="007B36ED"/>
    <w:rsid w:val="007B383A"/>
    <w:rsid w:val="007B3FAA"/>
    <w:rsid w:val="007B4478"/>
    <w:rsid w:val="007B4A45"/>
    <w:rsid w:val="007B4B0F"/>
    <w:rsid w:val="007B4DC5"/>
    <w:rsid w:val="007B4F02"/>
    <w:rsid w:val="007B506F"/>
    <w:rsid w:val="007B513E"/>
    <w:rsid w:val="007B545A"/>
    <w:rsid w:val="007B55BE"/>
    <w:rsid w:val="007B5666"/>
    <w:rsid w:val="007B5A0E"/>
    <w:rsid w:val="007B5BC1"/>
    <w:rsid w:val="007B5EEF"/>
    <w:rsid w:val="007B636D"/>
    <w:rsid w:val="007B6581"/>
    <w:rsid w:val="007B6892"/>
    <w:rsid w:val="007B6894"/>
    <w:rsid w:val="007B6940"/>
    <w:rsid w:val="007B6B95"/>
    <w:rsid w:val="007B6DBD"/>
    <w:rsid w:val="007B6E1F"/>
    <w:rsid w:val="007B6F77"/>
    <w:rsid w:val="007B6FA0"/>
    <w:rsid w:val="007B7024"/>
    <w:rsid w:val="007B76BE"/>
    <w:rsid w:val="007B77AB"/>
    <w:rsid w:val="007B7B1F"/>
    <w:rsid w:val="007B7D0A"/>
    <w:rsid w:val="007B7FE7"/>
    <w:rsid w:val="007C0F40"/>
    <w:rsid w:val="007C110D"/>
    <w:rsid w:val="007C126E"/>
    <w:rsid w:val="007C1335"/>
    <w:rsid w:val="007C1623"/>
    <w:rsid w:val="007C1E64"/>
    <w:rsid w:val="007C1F0E"/>
    <w:rsid w:val="007C2522"/>
    <w:rsid w:val="007C25BE"/>
    <w:rsid w:val="007C2838"/>
    <w:rsid w:val="007C2B12"/>
    <w:rsid w:val="007C2B7F"/>
    <w:rsid w:val="007C3166"/>
    <w:rsid w:val="007C3500"/>
    <w:rsid w:val="007C3857"/>
    <w:rsid w:val="007C3EA5"/>
    <w:rsid w:val="007C40AE"/>
    <w:rsid w:val="007C4189"/>
    <w:rsid w:val="007C431B"/>
    <w:rsid w:val="007C4528"/>
    <w:rsid w:val="007C4545"/>
    <w:rsid w:val="007C46E4"/>
    <w:rsid w:val="007C509A"/>
    <w:rsid w:val="007C52D4"/>
    <w:rsid w:val="007C537F"/>
    <w:rsid w:val="007C540B"/>
    <w:rsid w:val="007C5EF9"/>
    <w:rsid w:val="007C5F86"/>
    <w:rsid w:val="007C63B8"/>
    <w:rsid w:val="007C6ADC"/>
    <w:rsid w:val="007C7137"/>
    <w:rsid w:val="007C7965"/>
    <w:rsid w:val="007C7A9A"/>
    <w:rsid w:val="007C7BCC"/>
    <w:rsid w:val="007D0870"/>
    <w:rsid w:val="007D0945"/>
    <w:rsid w:val="007D0B49"/>
    <w:rsid w:val="007D0F93"/>
    <w:rsid w:val="007D0FAE"/>
    <w:rsid w:val="007D10AB"/>
    <w:rsid w:val="007D1323"/>
    <w:rsid w:val="007D1853"/>
    <w:rsid w:val="007D187F"/>
    <w:rsid w:val="007D1BBB"/>
    <w:rsid w:val="007D1CFC"/>
    <w:rsid w:val="007D1DD9"/>
    <w:rsid w:val="007D1F08"/>
    <w:rsid w:val="007D24CC"/>
    <w:rsid w:val="007D2C2B"/>
    <w:rsid w:val="007D30FB"/>
    <w:rsid w:val="007D3100"/>
    <w:rsid w:val="007D3779"/>
    <w:rsid w:val="007D3AB8"/>
    <w:rsid w:val="007D3BFF"/>
    <w:rsid w:val="007D3E2D"/>
    <w:rsid w:val="007D3E6D"/>
    <w:rsid w:val="007D4204"/>
    <w:rsid w:val="007D4329"/>
    <w:rsid w:val="007D4418"/>
    <w:rsid w:val="007D45CB"/>
    <w:rsid w:val="007D48BF"/>
    <w:rsid w:val="007D4DE8"/>
    <w:rsid w:val="007D4E39"/>
    <w:rsid w:val="007D4FBE"/>
    <w:rsid w:val="007D5069"/>
    <w:rsid w:val="007D514C"/>
    <w:rsid w:val="007D529D"/>
    <w:rsid w:val="007D5363"/>
    <w:rsid w:val="007D5520"/>
    <w:rsid w:val="007D57FA"/>
    <w:rsid w:val="007D66A6"/>
    <w:rsid w:val="007D6789"/>
    <w:rsid w:val="007D6918"/>
    <w:rsid w:val="007D6EF7"/>
    <w:rsid w:val="007D732D"/>
    <w:rsid w:val="007D74B5"/>
    <w:rsid w:val="007D7C25"/>
    <w:rsid w:val="007D7FED"/>
    <w:rsid w:val="007E004C"/>
    <w:rsid w:val="007E0910"/>
    <w:rsid w:val="007E0A73"/>
    <w:rsid w:val="007E0A8E"/>
    <w:rsid w:val="007E0EA4"/>
    <w:rsid w:val="007E0F19"/>
    <w:rsid w:val="007E123A"/>
    <w:rsid w:val="007E162F"/>
    <w:rsid w:val="007E1AD7"/>
    <w:rsid w:val="007E2157"/>
    <w:rsid w:val="007E2DBB"/>
    <w:rsid w:val="007E3388"/>
    <w:rsid w:val="007E3EA7"/>
    <w:rsid w:val="007E3EDA"/>
    <w:rsid w:val="007E408E"/>
    <w:rsid w:val="007E46A3"/>
    <w:rsid w:val="007E4A82"/>
    <w:rsid w:val="007E4B84"/>
    <w:rsid w:val="007E4F4B"/>
    <w:rsid w:val="007E4FED"/>
    <w:rsid w:val="007E50E5"/>
    <w:rsid w:val="007E5600"/>
    <w:rsid w:val="007E5D9C"/>
    <w:rsid w:val="007E5E2C"/>
    <w:rsid w:val="007E5E4D"/>
    <w:rsid w:val="007E5F67"/>
    <w:rsid w:val="007E5F9A"/>
    <w:rsid w:val="007E5FDE"/>
    <w:rsid w:val="007E60F4"/>
    <w:rsid w:val="007E6CB9"/>
    <w:rsid w:val="007E6CEF"/>
    <w:rsid w:val="007E6E53"/>
    <w:rsid w:val="007E7A06"/>
    <w:rsid w:val="007E7C8A"/>
    <w:rsid w:val="007E7F45"/>
    <w:rsid w:val="007F00E3"/>
    <w:rsid w:val="007F01BB"/>
    <w:rsid w:val="007F02D0"/>
    <w:rsid w:val="007F0674"/>
    <w:rsid w:val="007F0693"/>
    <w:rsid w:val="007F075C"/>
    <w:rsid w:val="007F0BD5"/>
    <w:rsid w:val="007F0F8F"/>
    <w:rsid w:val="007F10BF"/>
    <w:rsid w:val="007F1620"/>
    <w:rsid w:val="007F1771"/>
    <w:rsid w:val="007F18D8"/>
    <w:rsid w:val="007F1AA2"/>
    <w:rsid w:val="007F1B6A"/>
    <w:rsid w:val="007F1EBE"/>
    <w:rsid w:val="007F22E7"/>
    <w:rsid w:val="007F253B"/>
    <w:rsid w:val="007F2648"/>
    <w:rsid w:val="007F2654"/>
    <w:rsid w:val="007F2835"/>
    <w:rsid w:val="007F29BA"/>
    <w:rsid w:val="007F2B08"/>
    <w:rsid w:val="007F2D7B"/>
    <w:rsid w:val="007F2F14"/>
    <w:rsid w:val="007F3059"/>
    <w:rsid w:val="007F325C"/>
    <w:rsid w:val="007F3298"/>
    <w:rsid w:val="007F3440"/>
    <w:rsid w:val="007F37BE"/>
    <w:rsid w:val="007F3A69"/>
    <w:rsid w:val="007F3BD3"/>
    <w:rsid w:val="007F3FFE"/>
    <w:rsid w:val="007F4226"/>
    <w:rsid w:val="007F4244"/>
    <w:rsid w:val="007F4308"/>
    <w:rsid w:val="007F46FB"/>
    <w:rsid w:val="007F4B3B"/>
    <w:rsid w:val="007F5957"/>
    <w:rsid w:val="007F5B79"/>
    <w:rsid w:val="007F5B88"/>
    <w:rsid w:val="007F5EB4"/>
    <w:rsid w:val="007F607B"/>
    <w:rsid w:val="007F623E"/>
    <w:rsid w:val="007F6589"/>
    <w:rsid w:val="007F6732"/>
    <w:rsid w:val="007F69F9"/>
    <w:rsid w:val="007F6CD0"/>
    <w:rsid w:val="007F704C"/>
    <w:rsid w:val="007F766C"/>
    <w:rsid w:val="007F7892"/>
    <w:rsid w:val="007F7BA9"/>
    <w:rsid w:val="007F7E43"/>
    <w:rsid w:val="007F7E8B"/>
    <w:rsid w:val="007F7F18"/>
    <w:rsid w:val="007F7FE7"/>
    <w:rsid w:val="00800027"/>
    <w:rsid w:val="00800586"/>
    <w:rsid w:val="00800942"/>
    <w:rsid w:val="00800D41"/>
    <w:rsid w:val="00800F35"/>
    <w:rsid w:val="00801518"/>
    <w:rsid w:val="008015C2"/>
    <w:rsid w:val="008018DC"/>
    <w:rsid w:val="00801AD0"/>
    <w:rsid w:val="0080227C"/>
    <w:rsid w:val="00802444"/>
    <w:rsid w:val="00802667"/>
    <w:rsid w:val="008026A2"/>
    <w:rsid w:val="008028D8"/>
    <w:rsid w:val="008031CA"/>
    <w:rsid w:val="008035C6"/>
    <w:rsid w:val="00803FFD"/>
    <w:rsid w:val="008046F8"/>
    <w:rsid w:val="008048F9"/>
    <w:rsid w:val="00804B38"/>
    <w:rsid w:val="00804CE6"/>
    <w:rsid w:val="008053FD"/>
    <w:rsid w:val="00805628"/>
    <w:rsid w:val="00805A2A"/>
    <w:rsid w:val="00805A4D"/>
    <w:rsid w:val="00805BED"/>
    <w:rsid w:val="00805DC2"/>
    <w:rsid w:val="00805DFD"/>
    <w:rsid w:val="008060EF"/>
    <w:rsid w:val="00806430"/>
    <w:rsid w:val="00806547"/>
    <w:rsid w:val="00806644"/>
    <w:rsid w:val="00806986"/>
    <w:rsid w:val="00806AB7"/>
    <w:rsid w:val="00806C68"/>
    <w:rsid w:val="00806DC7"/>
    <w:rsid w:val="00806EE9"/>
    <w:rsid w:val="00807087"/>
    <w:rsid w:val="008070C5"/>
    <w:rsid w:val="008072D3"/>
    <w:rsid w:val="00807421"/>
    <w:rsid w:val="00807479"/>
    <w:rsid w:val="008075A3"/>
    <w:rsid w:val="00807600"/>
    <w:rsid w:val="00807637"/>
    <w:rsid w:val="008078F8"/>
    <w:rsid w:val="0080798B"/>
    <w:rsid w:val="00807BAB"/>
    <w:rsid w:val="00810067"/>
    <w:rsid w:val="008101BD"/>
    <w:rsid w:val="008102D6"/>
    <w:rsid w:val="008103BA"/>
    <w:rsid w:val="008105EB"/>
    <w:rsid w:val="008112DE"/>
    <w:rsid w:val="008112FB"/>
    <w:rsid w:val="00811328"/>
    <w:rsid w:val="00811D5B"/>
    <w:rsid w:val="008122B7"/>
    <w:rsid w:val="00812337"/>
    <w:rsid w:val="0081290D"/>
    <w:rsid w:val="00812A44"/>
    <w:rsid w:val="00812B13"/>
    <w:rsid w:val="0081301A"/>
    <w:rsid w:val="0081361D"/>
    <w:rsid w:val="00813707"/>
    <w:rsid w:val="00813747"/>
    <w:rsid w:val="00814295"/>
    <w:rsid w:val="0081450D"/>
    <w:rsid w:val="0081477B"/>
    <w:rsid w:val="00814968"/>
    <w:rsid w:val="00814FE9"/>
    <w:rsid w:val="00815094"/>
    <w:rsid w:val="00815160"/>
    <w:rsid w:val="0081524C"/>
    <w:rsid w:val="008153B2"/>
    <w:rsid w:val="00815737"/>
    <w:rsid w:val="008157D2"/>
    <w:rsid w:val="00815A3D"/>
    <w:rsid w:val="00815D22"/>
    <w:rsid w:val="008165C8"/>
    <w:rsid w:val="0081683C"/>
    <w:rsid w:val="00816B89"/>
    <w:rsid w:val="00816CC5"/>
    <w:rsid w:val="00816F80"/>
    <w:rsid w:val="008172B0"/>
    <w:rsid w:val="0081747B"/>
    <w:rsid w:val="00817857"/>
    <w:rsid w:val="00817908"/>
    <w:rsid w:val="00817C43"/>
    <w:rsid w:val="00817DD1"/>
    <w:rsid w:val="00820416"/>
    <w:rsid w:val="00820AA0"/>
    <w:rsid w:val="00821079"/>
    <w:rsid w:val="008213C8"/>
    <w:rsid w:val="00821864"/>
    <w:rsid w:val="00821B7C"/>
    <w:rsid w:val="00821BA7"/>
    <w:rsid w:val="00821DDF"/>
    <w:rsid w:val="00821E46"/>
    <w:rsid w:val="0082201D"/>
    <w:rsid w:val="0082202C"/>
    <w:rsid w:val="008225A3"/>
    <w:rsid w:val="00822C3B"/>
    <w:rsid w:val="00822DC1"/>
    <w:rsid w:val="00822F14"/>
    <w:rsid w:val="008230F4"/>
    <w:rsid w:val="008230F5"/>
    <w:rsid w:val="008234BF"/>
    <w:rsid w:val="008235CC"/>
    <w:rsid w:val="00823834"/>
    <w:rsid w:val="008239D7"/>
    <w:rsid w:val="00823A97"/>
    <w:rsid w:val="00823CF1"/>
    <w:rsid w:val="00823D68"/>
    <w:rsid w:val="0082407C"/>
    <w:rsid w:val="008241EC"/>
    <w:rsid w:val="00824555"/>
    <w:rsid w:val="008245D5"/>
    <w:rsid w:val="008248CD"/>
    <w:rsid w:val="00824941"/>
    <w:rsid w:val="00824FD1"/>
    <w:rsid w:val="008252E4"/>
    <w:rsid w:val="008258E4"/>
    <w:rsid w:val="008259D4"/>
    <w:rsid w:val="00825CB0"/>
    <w:rsid w:val="00825D61"/>
    <w:rsid w:val="00826146"/>
    <w:rsid w:val="008265CC"/>
    <w:rsid w:val="0082698B"/>
    <w:rsid w:val="00826A04"/>
    <w:rsid w:val="00826ABB"/>
    <w:rsid w:val="00826D10"/>
    <w:rsid w:val="00826E73"/>
    <w:rsid w:val="00826F8A"/>
    <w:rsid w:val="008274DB"/>
    <w:rsid w:val="0082789E"/>
    <w:rsid w:val="00827F3B"/>
    <w:rsid w:val="008300F6"/>
    <w:rsid w:val="00830797"/>
    <w:rsid w:val="00830A4D"/>
    <w:rsid w:val="0083117C"/>
    <w:rsid w:val="0083122D"/>
    <w:rsid w:val="00831389"/>
    <w:rsid w:val="008314C9"/>
    <w:rsid w:val="008319CA"/>
    <w:rsid w:val="00831ACF"/>
    <w:rsid w:val="008320D8"/>
    <w:rsid w:val="00832666"/>
    <w:rsid w:val="00832828"/>
    <w:rsid w:val="00832DA6"/>
    <w:rsid w:val="008333B1"/>
    <w:rsid w:val="008334C3"/>
    <w:rsid w:val="008338D5"/>
    <w:rsid w:val="00833AE4"/>
    <w:rsid w:val="00833CEA"/>
    <w:rsid w:val="00833EF5"/>
    <w:rsid w:val="008340BD"/>
    <w:rsid w:val="00834173"/>
    <w:rsid w:val="00834293"/>
    <w:rsid w:val="0083445D"/>
    <w:rsid w:val="0083484C"/>
    <w:rsid w:val="00834B9C"/>
    <w:rsid w:val="00834CBD"/>
    <w:rsid w:val="00834D55"/>
    <w:rsid w:val="00834F81"/>
    <w:rsid w:val="00834F84"/>
    <w:rsid w:val="00835097"/>
    <w:rsid w:val="008353BA"/>
    <w:rsid w:val="008354D0"/>
    <w:rsid w:val="00835784"/>
    <w:rsid w:val="008358FD"/>
    <w:rsid w:val="008359A6"/>
    <w:rsid w:val="00836323"/>
    <w:rsid w:val="008365EE"/>
    <w:rsid w:val="008365F2"/>
    <w:rsid w:val="00836775"/>
    <w:rsid w:val="00836A7D"/>
    <w:rsid w:val="00836B78"/>
    <w:rsid w:val="00836B8C"/>
    <w:rsid w:val="00836C89"/>
    <w:rsid w:val="008373C7"/>
    <w:rsid w:val="0083768F"/>
    <w:rsid w:val="008376FB"/>
    <w:rsid w:val="00837E61"/>
    <w:rsid w:val="00840453"/>
    <w:rsid w:val="008405ED"/>
    <w:rsid w:val="00840A4F"/>
    <w:rsid w:val="00840AA5"/>
    <w:rsid w:val="00840E59"/>
    <w:rsid w:val="00841D3F"/>
    <w:rsid w:val="00841E0F"/>
    <w:rsid w:val="0084218F"/>
    <w:rsid w:val="00842233"/>
    <w:rsid w:val="008422B6"/>
    <w:rsid w:val="00842726"/>
    <w:rsid w:val="00842AD3"/>
    <w:rsid w:val="008430C7"/>
    <w:rsid w:val="008435F2"/>
    <w:rsid w:val="00843926"/>
    <w:rsid w:val="0084393E"/>
    <w:rsid w:val="00843978"/>
    <w:rsid w:val="00843A68"/>
    <w:rsid w:val="00843FC2"/>
    <w:rsid w:val="00844284"/>
    <w:rsid w:val="00844655"/>
    <w:rsid w:val="008448B1"/>
    <w:rsid w:val="00844ACB"/>
    <w:rsid w:val="00844DAA"/>
    <w:rsid w:val="00844E35"/>
    <w:rsid w:val="00845557"/>
    <w:rsid w:val="00845E83"/>
    <w:rsid w:val="00845EC9"/>
    <w:rsid w:val="00845EE2"/>
    <w:rsid w:val="00845FCC"/>
    <w:rsid w:val="008460CD"/>
    <w:rsid w:val="008462CB"/>
    <w:rsid w:val="00846571"/>
    <w:rsid w:val="00846629"/>
    <w:rsid w:val="00846667"/>
    <w:rsid w:val="00846681"/>
    <w:rsid w:val="0084669C"/>
    <w:rsid w:val="00846C78"/>
    <w:rsid w:val="00846F81"/>
    <w:rsid w:val="00847092"/>
    <w:rsid w:val="0084710F"/>
    <w:rsid w:val="00847631"/>
    <w:rsid w:val="00847976"/>
    <w:rsid w:val="00847A21"/>
    <w:rsid w:val="00847A93"/>
    <w:rsid w:val="00847AA8"/>
    <w:rsid w:val="00847B8A"/>
    <w:rsid w:val="00847DCA"/>
    <w:rsid w:val="00847EBB"/>
    <w:rsid w:val="00847F2D"/>
    <w:rsid w:val="0085005E"/>
    <w:rsid w:val="00850433"/>
    <w:rsid w:val="00850556"/>
    <w:rsid w:val="008508E7"/>
    <w:rsid w:val="00850C22"/>
    <w:rsid w:val="00851046"/>
    <w:rsid w:val="00851155"/>
    <w:rsid w:val="008515EC"/>
    <w:rsid w:val="008518A6"/>
    <w:rsid w:val="00851C84"/>
    <w:rsid w:val="00852074"/>
    <w:rsid w:val="00852281"/>
    <w:rsid w:val="00852325"/>
    <w:rsid w:val="0085242A"/>
    <w:rsid w:val="008532F6"/>
    <w:rsid w:val="00853581"/>
    <w:rsid w:val="00853A8F"/>
    <w:rsid w:val="00853D89"/>
    <w:rsid w:val="00854889"/>
    <w:rsid w:val="008549A7"/>
    <w:rsid w:val="00854D74"/>
    <w:rsid w:val="00854F55"/>
    <w:rsid w:val="008552A6"/>
    <w:rsid w:val="008552F6"/>
    <w:rsid w:val="00855444"/>
    <w:rsid w:val="00855DEC"/>
    <w:rsid w:val="008566D9"/>
    <w:rsid w:val="00856ADC"/>
    <w:rsid w:val="00856B6F"/>
    <w:rsid w:val="00856BAC"/>
    <w:rsid w:val="00856EEA"/>
    <w:rsid w:val="00857314"/>
    <w:rsid w:val="00857784"/>
    <w:rsid w:val="00857FA0"/>
    <w:rsid w:val="0086004B"/>
    <w:rsid w:val="0086011F"/>
    <w:rsid w:val="00860120"/>
    <w:rsid w:val="008601E5"/>
    <w:rsid w:val="008605D8"/>
    <w:rsid w:val="008609F8"/>
    <w:rsid w:val="00860DD9"/>
    <w:rsid w:val="0086137D"/>
    <w:rsid w:val="008615D3"/>
    <w:rsid w:val="00861F6E"/>
    <w:rsid w:val="008620C7"/>
    <w:rsid w:val="0086237E"/>
    <w:rsid w:val="008624DE"/>
    <w:rsid w:val="008628C3"/>
    <w:rsid w:val="00862B9E"/>
    <w:rsid w:val="00862E75"/>
    <w:rsid w:val="00862F01"/>
    <w:rsid w:val="00862F37"/>
    <w:rsid w:val="008631D8"/>
    <w:rsid w:val="0086388A"/>
    <w:rsid w:val="008638B8"/>
    <w:rsid w:val="0086395A"/>
    <w:rsid w:val="00863D07"/>
    <w:rsid w:val="00863EAD"/>
    <w:rsid w:val="00864BFB"/>
    <w:rsid w:val="00864E89"/>
    <w:rsid w:val="00864F81"/>
    <w:rsid w:val="00865098"/>
    <w:rsid w:val="008652F6"/>
    <w:rsid w:val="00865376"/>
    <w:rsid w:val="0086574C"/>
    <w:rsid w:val="00865981"/>
    <w:rsid w:val="0086622A"/>
    <w:rsid w:val="00866311"/>
    <w:rsid w:val="008665FC"/>
    <w:rsid w:val="00866620"/>
    <w:rsid w:val="00866778"/>
    <w:rsid w:val="008667BA"/>
    <w:rsid w:val="00866A81"/>
    <w:rsid w:val="00866DC8"/>
    <w:rsid w:val="00866FDE"/>
    <w:rsid w:val="00867073"/>
    <w:rsid w:val="00867088"/>
    <w:rsid w:val="0086717B"/>
    <w:rsid w:val="008673B4"/>
    <w:rsid w:val="00867464"/>
    <w:rsid w:val="00867512"/>
    <w:rsid w:val="008675B3"/>
    <w:rsid w:val="008675D7"/>
    <w:rsid w:val="00867A0F"/>
    <w:rsid w:val="00867BDF"/>
    <w:rsid w:val="00867C88"/>
    <w:rsid w:val="00870989"/>
    <w:rsid w:val="00870C94"/>
    <w:rsid w:val="00870D4E"/>
    <w:rsid w:val="00870F85"/>
    <w:rsid w:val="0087118F"/>
    <w:rsid w:val="00871BED"/>
    <w:rsid w:val="00871D35"/>
    <w:rsid w:val="00871DF9"/>
    <w:rsid w:val="00871E48"/>
    <w:rsid w:val="00871EF3"/>
    <w:rsid w:val="00872484"/>
    <w:rsid w:val="008724C5"/>
    <w:rsid w:val="008726AF"/>
    <w:rsid w:val="0087291E"/>
    <w:rsid w:val="00872B24"/>
    <w:rsid w:val="00872D01"/>
    <w:rsid w:val="00872E58"/>
    <w:rsid w:val="0087314E"/>
    <w:rsid w:val="0087319F"/>
    <w:rsid w:val="008732C7"/>
    <w:rsid w:val="008737CB"/>
    <w:rsid w:val="008737FE"/>
    <w:rsid w:val="00873B56"/>
    <w:rsid w:val="00873C34"/>
    <w:rsid w:val="00873F33"/>
    <w:rsid w:val="008743DE"/>
    <w:rsid w:val="0087459B"/>
    <w:rsid w:val="00874B1A"/>
    <w:rsid w:val="00874C40"/>
    <w:rsid w:val="00874D1D"/>
    <w:rsid w:val="00874F9A"/>
    <w:rsid w:val="00875114"/>
    <w:rsid w:val="0087535E"/>
    <w:rsid w:val="00875631"/>
    <w:rsid w:val="008759B0"/>
    <w:rsid w:val="00875B6F"/>
    <w:rsid w:val="00876012"/>
    <w:rsid w:val="008766E8"/>
    <w:rsid w:val="00876FA0"/>
    <w:rsid w:val="008773C7"/>
    <w:rsid w:val="008775E0"/>
    <w:rsid w:val="008775EB"/>
    <w:rsid w:val="00877C51"/>
    <w:rsid w:val="00877D01"/>
    <w:rsid w:val="00877D30"/>
    <w:rsid w:val="00877E4C"/>
    <w:rsid w:val="00877F42"/>
    <w:rsid w:val="00877F75"/>
    <w:rsid w:val="00877FB9"/>
    <w:rsid w:val="008804B4"/>
    <w:rsid w:val="00880633"/>
    <w:rsid w:val="008807B0"/>
    <w:rsid w:val="00880DA2"/>
    <w:rsid w:val="00880E71"/>
    <w:rsid w:val="008811D3"/>
    <w:rsid w:val="0088131B"/>
    <w:rsid w:val="008814F2"/>
    <w:rsid w:val="00881634"/>
    <w:rsid w:val="008817E0"/>
    <w:rsid w:val="008817FB"/>
    <w:rsid w:val="0088203B"/>
    <w:rsid w:val="008823FA"/>
    <w:rsid w:val="00882401"/>
    <w:rsid w:val="00882512"/>
    <w:rsid w:val="0088253A"/>
    <w:rsid w:val="00882B3F"/>
    <w:rsid w:val="00882BDE"/>
    <w:rsid w:val="00882DFD"/>
    <w:rsid w:val="00882FB8"/>
    <w:rsid w:val="0088311A"/>
    <w:rsid w:val="008832A3"/>
    <w:rsid w:val="0088333D"/>
    <w:rsid w:val="0088359F"/>
    <w:rsid w:val="008838AB"/>
    <w:rsid w:val="0088391D"/>
    <w:rsid w:val="00883B16"/>
    <w:rsid w:val="00883E43"/>
    <w:rsid w:val="00884070"/>
    <w:rsid w:val="0088429F"/>
    <w:rsid w:val="00884793"/>
    <w:rsid w:val="00884990"/>
    <w:rsid w:val="0088502A"/>
    <w:rsid w:val="008850FB"/>
    <w:rsid w:val="00885454"/>
    <w:rsid w:val="008855F3"/>
    <w:rsid w:val="008857AD"/>
    <w:rsid w:val="008864F6"/>
    <w:rsid w:val="00886896"/>
    <w:rsid w:val="0088693F"/>
    <w:rsid w:val="008869C8"/>
    <w:rsid w:val="00886B35"/>
    <w:rsid w:val="00886D2A"/>
    <w:rsid w:val="00886E1E"/>
    <w:rsid w:val="00886ED6"/>
    <w:rsid w:val="00887174"/>
    <w:rsid w:val="008872EB"/>
    <w:rsid w:val="008873D5"/>
    <w:rsid w:val="00887422"/>
    <w:rsid w:val="008875E4"/>
    <w:rsid w:val="008876B5"/>
    <w:rsid w:val="008878A4"/>
    <w:rsid w:val="00887A3D"/>
    <w:rsid w:val="00887C22"/>
    <w:rsid w:val="00890183"/>
    <w:rsid w:val="00890196"/>
    <w:rsid w:val="008905EE"/>
    <w:rsid w:val="00890A97"/>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2FAC"/>
    <w:rsid w:val="00893030"/>
    <w:rsid w:val="00893216"/>
    <w:rsid w:val="008935D8"/>
    <w:rsid w:val="00893A92"/>
    <w:rsid w:val="00893ABA"/>
    <w:rsid w:val="00893B7A"/>
    <w:rsid w:val="00893C2F"/>
    <w:rsid w:val="00893F89"/>
    <w:rsid w:val="00894339"/>
    <w:rsid w:val="008943A4"/>
    <w:rsid w:val="008944AF"/>
    <w:rsid w:val="00894581"/>
    <w:rsid w:val="00894BC4"/>
    <w:rsid w:val="00894FA4"/>
    <w:rsid w:val="00895083"/>
    <w:rsid w:val="00895377"/>
    <w:rsid w:val="0089582A"/>
    <w:rsid w:val="00895967"/>
    <w:rsid w:val="00895F72"/>
    <w:rsid w:val="008966DA"/>
    <w:rsid w:val="00896999"/>
    <w:rsid w:val="00896D7D"/>
    <w:rsid w:val="00896F28"/>
    <w:rsid w:val="00897044"/>
    <w:rsid w:val="0089780C"/>
    <w:rsid w:val="00897E1F"/>
    <w:rsid w:val="008A0527"/>
    <w:rsid w:val="008A0668"/>
    <w:rsid w:val="008A07BD"/>
    <w:rsid w:val="008A0962"/>
    <w:rsid w:val="008A0A03"/>
    <w:rsid w:val="008A0A61"/>
    <w:rsid w:val="008A0E48"/>
    <w:rsid w:val="008A14AF"/>
    <w:rsid w:val="008A1520"/>
    <w:rsid w:val="008A15EC"/>
    <w:rsid w:val="008A1BBA"/>
    <w:rsid w:val="008A1BCC"/>
    <w:rsid w:val="008A1CCE"/>
    <w:rsid w:val="008A2340"/>
    <w:rsid w:val="008A244E"/>
    <w:rsid w:val="008A24A7"/>
    <w:rsid w:val="008A2AFB"/>
    <w:rsid w:val="008A2BEB"/>
    <w:rsid w:val="008A2E50"/>
    <w:rsid w:val="008A3208"/>
    <w:rsid w:val="008A3689"/>
    <w:rsid w:val="008A381A"/>
    <w:rsid w:val="008A3878"/>
    <w:rsid w:val="008A3A8F"/>
    <w:rsid w:val="008A3C6B"/>
    <w:rsid w:val="008A4000"/>
    <w:rsid w:val="008A4019"/>
    <w:rsid w:val="008A42B5"/>
    <w:rsid w:val="008A4352"/>
    <w:rsid w:val="008A44FE"/>
    <w:rsid w:val="008A4594"/>
    <w:rsid w:val="008A564C"/>
    <w:rsid w:val="008A5BE3"/>
    <w:rsid w:val="008A60D7"/>
    <w:rsid w:val="008A61D5"/>
    <w:rsid w:val="008A62DA"/>
    <w:rsid w:val="008A671C"/>
    <w:rsid w:val="008A6B42"/>
    <w:rsid w:val="008A6FB8"/>
    <w:rsid w:val="008A7071"/>
    <w:rsid w:val="008A742B"/>
    <w:rsid w:val="008A74E6"/>
    <w:rsid w:val="008A766B"/>
    <w:rsid w:val="008A7921"/>
    <w:rsid w:val="008A7B5F"/>
    <w:rsid w:val="008A7BA0"/>
    <w:rsid w:val="008A7C4B"/>
    <w:rsid w:val="008A7E6A"/>
    <w:rsid w:val="008B0395"/>
    <w:rsid w:val="008B0845"/>
    <w:rsid w:val="008B1889"/>
    <w:rsid w:val="008B1DBA"/>
    <w:rsid w:val="008B2658"/>
    <w:rsid w:val="008B2710"/>
    <w:rsid w:val="008B2CE9"/>
    <w:rsid w:val="008B2EE2"/>
    <w:rsid w:val="008B31DD"/>
    <w:rsid w:val="008B3452"/>
    <w:rsid w:val="008B39DA"/>
    <w:rsid w:val="008B4396"/>
    <w:rsid w:val="008B43DB"/>
    <w:rsid w:val="008B4496"/>
    <w:rsid w:val="008B4907"/>
    <w:rsid w:val="008B4B36"/>
    <w:rsid w:val="008B4E27"/>
    <w:rsid w:val="008B5113"/>
    <w:rsid w:val="008B525E"/>
    <w:rsid w:val="008B52F2"/>
    <w:rsid w:val="008B5B67"/>
    <w:rsid w:val="008B6CF4"/>
    <w:rsid w:val="008B70BF"/>
    <w:rsid w:val="008B7214"/>
    <w:rsid w:val="008B7365"/>
    <w:rsid w:val="008B7DC4"/>
    <w:rsid w:val="008C0045"/>
    <w:rsid w:val="008C0173"/>
    <w:rsid w:val="008C01BD"/>
    <w:rsid w:val="008C04F2"/>
    <w:rsid w:val="008C0736"/>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4EB"/>
    <w:rsid w:val="008C2969"/>
    <w:rsid w:val="008C2BE7"/>
    <w:rsid w:val="008C2DA6"/>
    <w:rsid w:val="008C2DF9"/>
    <w:rsid w:val="008C3206"/>
    <w:rsid w:val="008C3B26"/>
    <w:rsid w:val="008C3F75"/>
    <w:rsid w:val="008C4149"/>
    <w:rsid w:val="008C485D"/>
    <w:rsid w:val="008C4AED"/>
    <w:rsid w:val="008C4BB9"/>
    <w:rsid w:val="008C4C32"/>
    <w:rsid w:val="008C551D"/>
    <w:rsid w:val="008C58C0"/>
    <w:rsid w:val="008C5991"/>
    <w:rsid w:val="008C5A7C"/>
    <w:rsid w:val="008C5AE3"/>
    <w:rsid w:val="008C5BD8"/>
    <w:rsid w:val="008C6882"/>
    <w:rsid w:val="008C6D03"/>
    <w:rsid w:val="008C707B"/>
    <w:rsid w:val="008C7305"/>
    <w:rsid w:val="008C7661"/>
    <w:rsid w:val="008C7666"/>
    <w:rsid w:val="008C77C6"/>
    <w:rsid w:val="008C7AFB"/>
    <w:rsid w:val="008C7EBF"/>
    <w:rsid w:val="008D0258"/>
    <w:rsid w:val="008D03FC"/>
    <w:rsid w:val="008D088F"/>
    <w:rsid w:val="008D090F"/>
    <w:rsid w:val="008D0A1E"/>
    <w:rsid w:val="008D0D22"/>
    <w:rsid w:val="008D101D"/>
    <w:rsid w:val="008D103D"/>
    <w:rsid w:val="008D11FE"/>
    <w:rsid w:val="008D1501"/>
    <w:rsid w:val="008D158B"/>
    <w:rsid w:val="008D176F"/>
    <w:rsid w:val="008D1E27"/>
    <w:rsid w:val="008D2406"/>
    <w:rsid w:val="008D2702"/>
    <w:rsid w:val="008D2782"/>
    <w:rsid w:val="008D2D2F"/>
    <w:rsid w:val="008D3355"/>
    <w:rsid w:val="008D3434"/>
    <w:rsid w:val="008D3435"/>
    <w:rsid w:val="008D364F"/>
    <w:rsid w:val="008D3793"/>
    <w:rsid w:val="008D3957"/>
    <w:rsid w:val="008D3A4B"/>
    <w:rsid w:val="008D3FA9"/>
    <w:rsid w:val="008D41E8"/>
    <w:rsid w:val="008D438E"/>
    <w:rsid w:val="008D48F6"/>
    <w:rsid w:val="008D519F"/>
    <w:rsid w:val="008D5329"/>
    <w:rsid w:val="008D53F4"/>
    <w:rsid w:val="008D55F5"/>
    <w:rsid w:val="008D58C4"/>
    <w:rsid w:val="008D590E"/>
    <w:rsid w:val="008D5F4A"/>
    <w:rsid w:val="008D61CD"/>
    <w:rsid w:val="008D6382"/>
    <w:rsid w:val="008D678D"/>
    <w:rsid w:val="008D67ED"/>
    <w:rsid w:val="008D6AA6"/>
    <w:rsid w:val="008D6D0E"/>
    <w:rsid w:val="008D6D2D"/>
    <w:rsid w:val="008D6EB6"/>
    <w:rsid w:val="008D72F5"/>
    <w:rsid w:val="008D788F"/>
    <w:rsid w:val="008D790E"/>
    <w:rsid w:val="008D7DB1"/>
    <w:rsid w:val="008E041A"/>
    <w:rsid w:val="008E056D"/>
    <w:rsid w:val="008E05E5"/>
    <w:rsid w:val="008E07D1"/>
    <w:rsid w:val="008E16A3"/>
    <w:rsid w:val="008E17D3"/>
    <w:rsid w:val="008E1BB5"/>
    <w:rsid w:val="008E1FC4"/>
    <w:rsid w:val="008E20C4"/>
    <w:rsid w:val="008E22D4"/>
    <w:rsid w:val="008E2BE1"/>
    <w:rsid w:val="008E2FB4"/>
    <w:rsid w:val="008E30C1"/>
    <w:rsid w:val="008E31EA"/>
    <w:rsid w:val="008E3505"/>
    <w:rsid w:val="008E3695"/>
    <w:rsid w:val="008E3A7B"/>
    <w:rsid w:val="008E3CE0"/>
    <w:rsid w:val="008E40F9"/>
    <w:rsid w:val="008E4D19"/>
    <w:rsid w:val="008E4EC5"/>
    <w:rsid w:val="008E5058"/>
    <w:rsid w:val="008E5185"/>
    <w:rsid w:val="008E5389"/>
    <w:rsid w:val="008E5A1C"/>
    <w:rsid w:val="008E5A6B"/>
    <w:rsid w:val="008E5D36"/>
    <w:rsid w:val="008E6025"/>
    <w:rsid w:val="008E61B7"/>
    <w:rsid w:val="008E6292"/>
    <w:rsid w:val="008E6BA0"/>
    <w:rsid w:val="008E6CEC"/>
    <w:rsid w:val="008E7758"/>
    <w:rsid w:val="008E78EF"/>
    <w:rsid w:val="008E7F27"/>
    <w:rsid w:val="008F012D"/>
    <w:rsid w:val="008F0556"/>
    <w:rsid w:val="008F05EA"/>
    <w:rsid w:val="008F062B"/>
    <w:rsid w:val="008F0A92"/>
    <w:rsid w:val="008F0CC8"/>
    <w:rsid w:val="008F1007"/>
    <w:rsid w:val="008F1091"/>
    <w:rsid w:val="008F10AC"/>
    <w:rsid w:val="008F110A"/>
    <w:rsid w:val="008F138F"/>
    <w:rsid w:val="008F1BA0"/>
    <w:rsid w:val="008F1F7C"/>
    <w:rsid w:val="008F22F4"/>
    <w:rsid w:val="008F25BB"/>
    <w:rsid w:val="008F2FC7"/>
    <w:rsid w:val="008F3665"/>
    <w:rsid w:val="008F36C1"/>
    <w:rsid w:val="008F37D3"/>
    <w:rsid w:val="008F38F3"/>
    <w:rsid w:val="008F3C9A"/>
    <w:rsid w:val="008F405C"/>
    <w:rsid w:val="008F409C"/>
    <w:rsid w:val="008F427E"/>
    <w:rsid w:val="008F447E"/>
    <w:rsid w:val="008F476C"/>
    <w:rsid w:val="008F4D3F"/>
    <w:rsid w:val="008F4EC5"/>
    <w:rsid w:val="008F4ECF"/>
    <w:rsid w:val="008F4F12"/>
    <w:rsid w:val="008F520D"/>
    <w:rsid w:val="008F57EA"/>
    <w:rsid w:val="008F5935"/>
    <w:rsid w:val="008F5A61"/>
    <w:rsid w:val="008F5BF7"/>
    <w:rsid w:val="008F5DE9"/>
    <w:rsid w:val="008F5E55"/>
    <w:rsid w:val="008F6518"/>
    <w:rsid w:val="008F652E"/>
    <w:rsid w:val="008F6646"/>
    <w:rsid w:val="008F6867"/>
    <w:rsid w:val="008F6CA7"/>
    <w:rsid w:val="008F6E54"/>
    <w:rsid w:val="008F6F07"/>
    <w:rsid w:val="008F706C"/>
    <w:rsid w:val="008F70D5"/>
    <w:rsid w:val="008F7151"/>
    <w:rsid w:val="008F73C9"/>
    <w:rsid w:val="008F7415"/>
    <w:rsid w:val="008F7428"/>
    <w:rsid w:val="008F7619"/>
    <w:rsid w:val="009003DA"/>
    <w:rsid w:val="009003F2"/>
    <w:rsid w:val="0090053B"/>
    <w:rsid w:val="0090063C"/>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61F"/>
    <w:rsid w:val="00903728"/>
    <w:rsid w:val="009038F6"/>
    <w:rsid w:val="00903900"/>
    <w:rsid w:val="00903CD1"/>
    <w:rsid w:val="00903D4E"/>
    <w:rsid w:val="00903D8C"/>
    <w:rsid w:val="00903F48"/>
    <w:rsid w:val="009043D3"/>
    <w:rsid w:val="00904417"/>
    <w:rsid w:val="00905685"/>
    <w:rsid w:val="00905DE6"/>
    <w:rsid w:val="00905EB9"/>
    <w:rsid w:val="0090605B"/>
    <w:rsid w:val="009061B5"/>
    <w:rsid w:val="0090664E"/>
    <w:rsid w:val="009069E7"/>
    <w:rsid w:val="009069FF"/>
    <w:rsid w:val="00906C00"/>
    <w:rsid w:val="00907056"/>
    <w:rsid w:val="00907368"/>
    <w:rsid w:val="009074E4"/>
    <w:rsid w:val="00907682"/>
    <w:rsid w:val="009079AF"/>
    <w:rsid w:val="00907C22"/>
    <w:rsid w:val="00907C4C"/>
    <w:rsid w:val="00907F1D"/>
    <w:rsid w:val="00910054"/>
    <w:rsid w:val="009104FF"/>
    <w:rsid w:val="00910905"/>
    <w:rsid w:val="00910931"/>
    <w:rsid w:val="00910977"/>
    <w:rsid w:val="00910CA6"/>
    <w:rsid w:val="00911D7E"/>
    <w:rsid w:val="00911D81"/>
    <w:rsid w:val="00911F77"/>
    <w:rsid w:val="00912517"/>
    <w:rsid w:val="0091302E"/>
    <w:rsid w:val="009130FE"/>
    <w:rsid w:val="00913236"/>
    <w:rsid w:val="009133D4"/>
    <w:rsid w:val="00913AC0"/>
    <w:rsid w:val="00913FEE"/>
    <w:rsid w:val="00914440"/>
    <w:rsid w:val="00914799"/>
    <w:rsid w:val="009152E2"/>
    <w:rsid w:val="00915320"/>
    <w:rsid w:val="009154CA"/>
    <w:rsid w:val="00915677"/>
    <w:rsid w:val="009157F1"/>
    <w:rsid w:val="00915857"/>
    <w:rsid w:val="00915A4F"/>
    <w:rsid w:val="00915B06"/>
    <w:rsid w:val="00915C08"/>
    <w:rsid w:val="00915E5A"/>
    <w:rsid w:val="0091636D"/>
    <w:rsid w:val="009164D3"/>
    <w:rsid w:val="00916660"/>
    <w:rsid w:val="0091678F"/>
    <w:rsid w:val="00916A2F"/>
    <w:rsid w:val="00917751"/>
    <w:rsid w:val="00917793"/>
    <w:rsid w:val="009205A4"/>
    <w:rsid w:val="00920B7F"/>
    <w:rsid w:val="00921244"/>
    <w:rsid w:val="0092150B"/>
    <w:rsid w:val="00921522"/>
    <w:rsid w:val="009215E4"/>
    <w:rsid w:val="009217F7"/>
    <w:rsid w:val="00921B1A"/>
    <w:rsid w:val="00921B22"/>
    <w:rsid w:val="00921BCC"/>
    <w:rsid w:val="00921E3B"/>
    <w:rsid w:val="0092241C"/>
    <w:rsid w:val="00922437"/>
    <w:rsid w:val="00922466"/>
    <w:rsid w:val="00922A1E"/>
    <w:rsid w:val="00922ECC"/>
    <w:rsid w:val="00922EEF"/>
    <w:rsid w:val="00923444"/>
    <w:rsid w:val="009234D2"/>
    <w:rsid w:val="00923565"/>
    <w:rsid w:val="00923745"/>
    <w:rsid w:val="0092383E"/>
    <w:rsid w:val="00923A67"/>
    <w:rsid w:val="00923DAF"/>
    <w:rsid w:val="00923F7C"/>
    <w:rsid w:val="00924025"/>
    <w:rsid w:val="0092407C"/>
    <w:rsid w:val="00924140"/>
    <w:rsid w:val="009242B3"/>
    <w:rsid w:val="0092523B"/>
    <w:rsid w:val="009255F0"/>
    <w:rsid w:val="009259C0"/>
    <w:rsid w:val="00925AE2"/>
    <w:rsid w:val="00925B85"/>
    <w:rsid w:val="00925D4D"/>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1BA"/>
    <w:rsid w:val="00930375"/>
    <w:rsid w:val="00930488"/>
    <w:rsid w:val="009305A5"/>
    <w:rsid w:val="009305C7"/>
    <w:rsid w:val="009306F6"/>
    <w:rsid w:val="00930910"/>
    <w:rsid w:val="00930DF6"/>
    <w:rsid w:val="00930ED0"/>
    <w:rsid w:val="00930F6F"/>
    <w:rsid w:val="00931237"/>
    <w:rsid w:val="009312BC"/>
    <w:rsid w:val="0093158B"/>
    <w:rsid w:val="009315B9"/>
    <w:rsid w:val="00931D1D"/>
    <w:rsid w:val="0093215B"/>
    <w:rsid w:val="00932689"/>
    <w:rsid w:val="009329DA"/>
    <w:rsid w:val="00932AE7"/>
    <w:rsid w:val="00932C8D"/>
    <w:rsid w:val="00932D6A"/>
    <w:rsid w:val="00932D92"/>
    <w:rsid w:val="00932E85"/>
    <w:rsid w:val="00932FBB"/>
    <w:rsid w:val="00933039"/>
    <w:rsid w:val="009334C0"/>
    <w:rsid w:val="00933776"/>
    <w:rsid w:val="00933A0E"/>
    <w:rsid w:val="00933C63"/>
    <w:rsid w:val="00933CDC"/>
    <w:rsid w:val="00933DEC"/>
    <w:rsid w:val="00933E99"/>
    <w:rsid w:val="00933ED8"/>
    <w:rsid w:val="00933FA7"/>
    <w:rsid w:val="00934463"/>
    <w:rsid w:val="009349A6"/>
    <w:rsid w:val="00934A7C"/>
    <w:rsid w:val="00935085"/>
    <w:rsid w:val="00935135"/>
    <w:rsid w:val="0093516A"/>
    <w:rsid w:val="00935352"/>
    <w:rsid w:val="00935746"/>
    <w:rsid w:val="00935A06"/>
    <w:rsid w:val="00935A9C"/>
    <w:rsid w:val="00935B2A"/>
    <w:rsid w:val="00935BDF"/>
    <w:rsid w:val="00935C00"/>
    <w:rsid w:val="00935DA6"/>
    <w:rsid w:val="00935DC7"/>
    <w:rsid w:val="0093607F"/>
    <w:rsid w:val="00936470"/>
    <w:rsid w:val="009368A2"/>
    <w:rsid w:val="00936C6A"/>
    <w:rsid w:val="009371AF"/>
    <w:rsid w:val="009378B1"/>
    <w:rsid w:val="00937C30"/>
    <w:rsid w:val="00937C48"/>
    <w:rsid w:val="00937CC9"/>
    <w:rsid w:val="00937E2D"/>
    <w:rsid w:val="00940286"/>
    <w:rsid w:val="0094092B"/>
    <w:rsid w:val="00940D79"/>
    <w:rsid w:val="00941259"/>
    <w:rsid w:val="00941315"/>
    <w:rsid w:val="009413B2"/>
    <w:rsid w:val="00941595"/>
    <w:rsid w:val="00941949"/>
    <w:rsid w:val="00941AC1"/>
    <w:rsid w:val="00941FF4"/>
    <w:rsid w:val="00942077"/>
    <w:rsid w:val="00942128"/>
    <w:rsid w:val="0094289D"/>
    <w:rsid w:val="00942F7C"/>
    <w:rsid w:val="009434AE"/>
    <w:rsid w:val="0094353B"/>
    <w:rsid w:val="009435F2"/>
    <w:rsid w:val="00943993"/>
    <w:rsid w:val="00943A2F"/>
    <w:rsid w:val="0094402D"/>
    <w:rsid w:val="00944734"/>
    <w:rsid w:val="00944BCA"/>
    <w:rsid w:val="00944D7A"/>
    <w:rsid w:val="00944E49"/>
    <w:rsid w:val="0094512A"/>
    <w:rsid w:val="00945296"/>
    <w:rsid w:val="009453C0"/>
    <w:rsid w:val="00945B01"/>
    <w:rsid w:val="00945B7B"/>
    <w:rsid w:val="00945C24"/>
    <w:rsid w:val="009460B7"/>
    <w:rsid w:val="0094641F"/>
    <w:rsid w:val="00946687"/>
    <w:rsid w:val="00946784"/>
    <w:rsid w:val="00946CCF"/>
    <w:rsid w:val="00946F3F"/>
    <w:rsid w:val="0094738D"/>
    <w:rsid w:val="009474F5"/>
    <w:rsid w:val="009475CA"/>
    <w:rsid w:val="009476F8"/>
    <w:rsid w:val="00947BCF"/>
    <w:rsid w:val="00947CE9"/>
    <w:rsid w:val="00947E6C"/>
    <w:rsid w:val="00950139"/>
    <w:rsid w:val="00950396"/>
    <w:rsid w:val="0095090D"/>
    <w:rsid w:val="00950A80"/>
    <w:rsid w:val="00950D9B"/>
    <w:rsid w:val="00951914"/>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030"/>
    <w:rsid w:val="00954170"/>
    <w:rsid w:val="0095439C"/>
    <w:rsid w:val="009544F6"/>
    <w:rsid w:val="00954B61"/>
    <w:rsid w:val="00954D6A"/>
    <w:rsid w:val="00955173"/>
    <w:rsid w:val="009552FC"/>
    <w:rsid w:val="00955403"/>
    <w:rsid w:val="00955724"/>
    <w:rsid w:val="00955C98"/>
    <w:rsid w:val="00955EF5"/>
    <w:rsid w:val="0095619C"/>
    <w:rsid w:val="0095634B"/>
    <w:rsid w:val="00956666"/>
    <w:rsid w:val="009566BD"/>
    <w:rsid w:val="00956917"/>
    <w:rsid w:val="00956E48"/>
    <w:rsid w:val="00957089"/>
    <w:rsid w:val="0095715C"/>
    <w:rsid w:val="00957232"/>
    <w:rsid w:val="00957680"/>
    <w:rsid w:val="00957821"/>
    <w:rsid w:val="00957AE0"/>
    <w:rsid w:val="00957D26"/>
    <w:rsid w:val="00960622"/>
    <w:rsid w:val="009606B5"/>
    <w:rsid w:val="009609DD"/>
    <w:rsid w:val="00960A78"/>
    <w:rsid w:val="00960CB7"/>
    <w:rsid w:val="00960FF3"/>
    <w:rsid w:val="0096199D"/>
    <w:rsid w:val="009619F0"/>
    <w:rsid w:val="00961D36"/>
    <w:rsid w:val="00961FC0"/>
    <w:rsid w:val="009622A9"/>
    <w:rsid w:val="0096269F"/>
    <w:rsid w:val="00962EE4"/>
    <w:rsid w:val="0096305C"/>
    <w:rsid w:val="00963A54"/>
    <w:rsid w:val="00963E41"/>
    <w:rsid w:val="0096441A"/>
    <w:rsid w:val="009648B4"/>
    <w:rsid w:val="009649C1"/>
    <w:rsid w:val="00964E42"/>
    <w:rsid w:val="00964F44"/>
    <w:rsid w:val="009655AE"/>
    <w:rsid w:val="009658D2"/>
    <w:rsid w:val="00965B63"/>
    <w:rsid w:val="00965D41"/>
    <w:rsid w:val="00966050"/>
    <w:rsid w:val="009661D7"/>
    <w:rsid w:val="009662DC"/>
    <w:rsid w:val="0096654E"/>
    <w:rsid w:val="0096664D"/>
    <w:rsid w:val="0096666A"/>
    <w:rsid w:val="0096676D"/>
    <w:rsid w:val="0096692A"/>
    <w:rsid w:val="009670B9"/>
    <w:rsid w:val="009671CB"/>
    <w:rsid w:val="00967540"/>
    <w:rsid w:val="00967731"/>
    <w:rsid w:val="009677BB"/>
    <w:rsid w:val="00967CBE"/>
    <w:rsid w:val="0097014E"/>
    <w:rsid w:val="00970431"/>
    <w:rsid w:val="009706B6"/>
    <w:rsid w:val="0097096F"/>
    <w:rsid w:val="00970E88"/>
    <w:rsid w:val="00971139"/>
    <w:rsid w:val="009711F1"/>
    <w:rsid w:val="00971380"/>
    <w:rsid w:val="009713B6"/>
    <w:rsid w:val="0097174E"/>
    <w:rsid w:val="009717B0"/>
    <w:rsid w:val="00971897"/>
    <w:rsid w:val="00972BF2"/>
    <w:rsid w:val="00972CBD"/>
    <w:rsid w:val="00972F2B"/>
    <w:rsid w:val="00973C90"/>
    <w:rsid w:val="00973EB6"/>
    <w:rsid w:val="0097402D"/>
    <w:rsid w:val="009741A4"/>
    <w:rsid w:val="00974382"/>
    <w:rsid w:val="009743E0"/>
    <w:rsid w:val="009744C2"/>
    <w:rsid w:val="009746F3"/>
    <w:rsid w:val="00974E8F"/>
    <w:rsid w:val="009752E9"/>
    <w:rsid w:val="009753DF"/>
    <w:rsid w:val="00975841"/>
    <w:rsid w:val="00975A7F"/>
    <w:rsid w:val="00975DB7"/>
    <w:rsid w:val="0097636D"/>
    <w:rsid w:val="00976AD7"/>
    <w:rsid w:val="00976CFD"/>
    <w:rsid w:val="009771C9"/>
    <w:rsid w:val="0097732A"/>
    <w:rsid w:val="009774DF"/>
    <w:rsid w:val="0097752B"/>
    <w:rsid w:val="00977A8A"/>
    <w:rsid w:val="00977F29"/>
    <w:rsid w:val="009800E4"/>
    <w:rsid w:val="009804D6"/>
    <w:rsid w:val="009807D0"/>
    <w:rsid w:val="00980B68"/>
    <w:rsid w:val="00980F21"/>
    <w:rsid w:val="00981197"/>
    <w:rsid w:val="0098124A"/>
    <w:rsid w:val="00981B7B"/>
    <w:rsid w:val="00981C09"/>
    <w:rsid w:val="00981C19"/>
    <w:rsid w:val="00981CCA"/>
    <w:rsid w:val="00981E41"/>
    <w:rsid w:val="00981F9B"/>
    <w:rsid w:val="00982D73"/>
    <w:rsid w:val="00982F35"/>
    <w:rsid w:val="009836A9"/>
    <w:rsid w:val="009839C8"/>
    <w:rsid w:val="00983BD6"/>
    <w:rsid w:val="00983BF3"/>
    <w:rsid w:val="00983E0F"/>
    <w:rsid w:val="00983E49"/>
    <w:rsid w:val="00983FC9"/>
    <w:rsid w:val="0098431E"/>
    <w:rsid w:val="00984587"/>
    <w:rsid w:val="00984A59"/>
    <w:rsid w:val="00984AA2"/>
    <w:rsid w:val="00984B5E"/>
    <w:rsid w:val="00984C28"/>
    <w:rsid w:val="00984FFF"/>
    <w:rsid w:val="00985022"/>
    <w:rsid w:val="009853BE"/>
    <w:rsid w:val="00985C2D"/>
    <w:rsid w:val="009860A7"/>
    <w:rsid w:val="00986668"/>
    <w:rsid w:val="009867F9"/>
    <w:rsid w:val="00986880"/>
    <w:rsid w:val="00986BAF"/>
    <w:rsid w:val="00986ED9"/>
    <w:rsid w:val="0098707B"/>
    <w:rsid w:val="0098719E"/>
    <w:rsid w:val="0098736B"/>
    <w:rsid w:val="00987666"/>
    <w:rsid w:val="00987A56"/>
    <w:rsid w:val="00987ADE"/>
    <w:rsid w:val="00987AFB"/>
    <w:rsid w:val="00987B2C"/>
    <w:rsid w:val="00987BCB"/>
    <w:rsid w:val="00987D18"/>
    <w:rsid w:val="0099000F"/>
    <w:rsid w:val="00990172"/>
    <w:rsid w:val="00990262"/>
    <w:rsid w:val="009904FF"/>
    <w:rsid w:val="0099081E"/>
    <w:rsid w:val="009908B4"/>
    <w:rsid w:val="00990F73"/>
    <w:rsid w:val="00991015"/>
    <w:rsid w:val="009915BE"/>
    <w:rsid w:val="00991677"/>
    <w:rsid w:val="0099190C"/>
    <w:rsid w:val="00991968"/>
    <w:rsid w:val="00991B7D"/>
    <w:rsid w:val="00991DA8"/>
    <w:rsid w:val="00991E8D"/>
    <w:rsid w:val="00991FDC"/>
    <w:rsid w:val="00992125"/>
    <w:rsid w:val="0099225B"/>
    <w:rsid w:val="009923EB"/>
    <w:rsid w:val="00992A0E"/>
    <w:rsid w:val="00992C0A"/>
    <w:rsid w:val="00992C22"/>
    <w:rsid w:val="00992C49"/>
    <w:rsid w:val="00993351"/>
    <w:rsid w:val="009933FD"/>
    <w:rsid w:val="00993545"/>
    <w:rsid w:val="0099372B"/>
    <w:rsid w:val="00993865"/>
    <w:rsid w:val="0099386B"/>
    <w:rsid w:val="009938E6"/>
    <w:rsid w:val="00993B64"/>
    <w:rsid w:val="00994934"/>
    <w:rsid w:val="00994B72"/>
    <w:rsid w:val="00994CCF"/>
    <w:rsid w:val="009950EF"/>
    <w:rsid w:val="00995261"/>
    <w:rsid w:val="00995526"/>
    <w:rsid w:val="0099591C"/>
    <w:rsid w:val="00995AA9"/>
    <w:rsid w:val="00995D88"/>
    <w:rsid w:val="009960DD"/>
    <w:rsid w:val="009960F4"/>
    <w:rsid w:val="009963B1"/>
    <w:rsid w:val="009968F2"/>
    <w:rsid w:val="009969E7"/>
    <w:rsid w:val="00996A5A"/>
    <w:rsid w:val="00996AE9"/>
    <w:rsid w:val="00996FEB"/>
    <w:rsid w:val="00997015"/>
    <w:rsid w:val="00997102"/>
    <w:rsid w:val="00997108"/>
    <w:rsid w:val="00997489"/>
    <w:rsid w:val="00997C4C"/>
    <w:rsid w:val="00997D2B"/>
    <w:rsid w:val="00997EC5"/>
    <w:rsid w:val="009A01C7"/>
    <w:rsid w:val="009A02DF"/>
    <w:rsid w:val="009A0368"/>
    <w:rsid w:val="009A03BC"/>
    <w:rsid w:val="009A0C45"/>
    <w:rsid w:val="009A0FBA"/>
    <w:rsid w:val="009A1027"/>
    <w:rsid w:val="009A141B"/>
    <w:rsid w:val="009A16FB"/>
    <w:rsid w:val="009A1815"/>
    <w:rsid w:val="009A1C51"/>
    <w:rsid w:val="009A2053"/>
    <w:rsid w:val="009A20EF"/>
    <w:rsid w:val="009A29A3"/>
    <w:rsid w:val="009A30DC"/>
    <w:rsid w:val="009A30EC"/>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41"/>
    <w:rsid w:val="009A55F8"/>
    <w:rsid w:val="009A56CA"/>
    <w:rsid w:val="009A60E2"/>
    <w:rsid w:val="009A6265"/>
    <w:rsid w:val="009A6285"/>
    <w:rsid w:val="009A63E0"/>
    <w:rsid w:val="009A6819"/>
    <w:rsid w:val="009A6829"/>
    <w:rsid w:val="009A6C87"/>
    <w:rsid w:val="009A6CEE"/>
    <w:rsid w:val="009A6F70"/>
    <w:rsid w:val="009A770E"/>
    <w:rsid w:val="009A7717"/>
    <w:rsid w:val="009A7896"/>
    <w:rsid w:val="009A7B9F"/>
    <w:rsid w:val="009A7E2A"/>
    <w:rsid w:val="009A7E75"/>
    <w:rsid w:val="009B04E4"/>
    <w:rsid w:val="009B0E3E"/>
    <w:rsid w:val="009B10E6"/>
    <w:rsid w:val="009B16C8"/>
    <w:rsid w:val="009B1899"/>
    <w:rsid w:val="009B224F"/>
    <w:rsid w:val="009B25CE"/>
    <w:rsid w:val="009B26F7"/>
    <w:rsid w:val="009B2A11"/>
    <w:rsid w:val="009B2B54"/>
    <w:rsid w:val="009B2D6A"/>
    <w:rsid w:val="009B2E48"/>
    <w:rsid w:val="009B36CC"/>
    <w:rsid w:val="009B3925"/>
    <w:rsid w:val="009B3CAF"/>
    <w:rsid w:val="009B3DF5"/>
    <w:rsid w:val="009B3EB8"/>
    <w:rsid w:val="009B421E"/>
    <w:rsid w:val="009B4283"/>
    <w:rsid w:val="009B4418"/>
    <w:rsid w:val="009B482B"/>
    <w:rsid w:val="009B484C"/>
    <w:rsid w:val="009B491F"/>
    <w:rsid w:val="009B4974"/>
    <w:rsid w:val="009B536F"/>
    <w:rsid w:val="009B54EB"/>
    <w:rsid w:val="009B5A39"/>
    <w:rsid w:val="009B5AEE"/>
    <w:rsid w:val="009B5C72"/>
    <w:rsid w:val="009B6230"/>
    <w:rsid w:val="009B6652"/>
    <w:rsid w:val="009B6B1B"/>
    <w:rsid w:val="009B6C88"/>
    <w:rsid w:val="009B6E49"/>
    <w:rsid w:val="009B6F6E"/>
    <w:rsid w:val="009B717F"/>
    <w:rsid w:val="009B7470"/>
    <w:rsid w:val="009B75BE"/>
    <w:rsid w:val="009B77F3"/>
    <w:rsid w:val="009B7973"/>
    <w:rsid w:val="009B7C1D"/>
    <w:rsid w:val="009C0115"/>
    <w:rsid w:val="009C048C"/>
    <w:rsid w:val="009C068D"/>
    <w:rsid w:val="009C0797"/>
    <w:rsid w:val="009C0CB5"/>
    <w:rsid w:val="009C0FCC"/>
    <w:rsid w:val="009C18D8"/>
    <w:rsid w:val="009C19A3"/>
    <w:rsid w:val="009C1AA4"/>
    <w:rsid w:val="009C1AD4"/>
    <w:rsid w:val="009C1E00"/>
    <w:rsid w:val="009C1EE7"/>
    <w:rsid w:val="009C1FDC"/>
    <w:rsid w:val="009C21B4"/>
    <w:rsid w:val="009C2876"/>
    <w:rsid w:val="009C28E2"/>
    <w:rsid w:val="009C2F6F"/>
    <w:rsid w:val="009C306F"/>
    <w:rsid w:val="009C3121"/>
    <w:rsid w:val="009C31B5"/>
    <w:rsid w:val="009C37FE"/>
    <w:rsid w:val="009C3941"/>
    <w:rsid w:val="009C3AEC"/>
    <w:rsid w:val="009C3C9D"/>
    <w:rsid w:val="009C432C"/>
    <w:rsid w:val="009C43EA"/>
    <w:rsid w:val="009C4932"/>
    <w:rsid w:val="009C4CC6"/>
    <w:rsid w:val="009C4CEF"/>
    <w:rsid w:val="009C542B"/>
    <w:rsid w:val="009C54F7"/>
    <w:rsid w:val="009C559B"/>
    <w:rsid w:val="009C5E09"/>
    <w:rsid w:val="009C5F7A"/>
    <w:rsid w:val="009C61CC"/>
    <w:rsid w:val="009C643F"/>
    <w:rsid w:val="009C64AF"/>
    <w:rsid w:val="009C6590"/>
    <w:rsid w:val="009C664B"/>
    <w:rsid w:val="009C66C4"/>
    <w:rsid w:val="009C6A80"/>
    <w:rsid w:val="009C70B4"/>
    <w:rsid w:val="009C71FA"/>
    <w:rsid w:val="009C7419"/>
    <w:rsid w:val="009C760E"/>
    <w:rsid w:val="009C76B1"/>
    <w:rsid w:val="009C7824"/>
    <w:rsid w:val="009C7A41"/>
    <w:rsid w:val="009D01D1"/>
    <w:rsid w:val="009D0266"/>
    <w:rsid w:val="009D0548"/>
    <w:rsid w:val="009D05A4"/>
    <w:rsid w:val="009D0937"/>
    <w:rsid w:val="009D0B1D"/>
    <w:rsid w:val="009D1362"/>
    <w:rsid w:val="009D1692"/>
    <w:rsid w:val="009D16EF"/>
    <w:rsid w:val="009D193B"/>
    <w:rsid w:val="009D1AE3"/>
    <w:rsid w:val="009D1B42"/>
    <w:rsid w:val="009D1C53"/>
    <w:rsid w:val="009D2013"/>
    <w:rsid w:val="009D20CC"/>
    <w:rsid w:val="009D2105"/>
    <w:rsid w:val="009D277E"/>
    <w:rsid w:val="009D2BB1"/>
    <w:rsid w:val="009D2EBF"/>
    <w:rsid w:val="009D305F"/>
    <w:rsid w:val="009D37FF"/>
    <w:rsid w:val="009D3945"/>
    <w:rsid w:val="009D3B4E"/>
    <w:rsid w:val="009D3BCC"/>
    <w:rsid w:val="009D3D27"/>
    <w:rsid w:val="009D400F"/>
    <w:rsid w:val="009D4541"/>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72DB"/>
    <w:rsid w:val="009D75D7"/>
    <w:rsid w:val="009D76D8"/>
    <w:rsid w:val="009D7E0B"/>
    <w:rsid w:val="009E0175"/>
    <w:rsid w:val="009E04A8"/>
    <w:rsid w:val="009E05C8"/>
    <w:rsid w:val="009E07A0"/>
    <w:rsid w:val="009E098D"/>
    <w:rsid w:val="009E0B15"/>
    <w:rsid w:val="009E0C99"/>
    <w:rsid w:val="009E0D17"/>
    <w:rsid w:val="009E0FCC"/>
    <w:rsid w:val="009E1004"/>
    <w:rsid w:val="009E11B0"/>
    <w:rsid w:val="009E12CC"/>
    <w:rsid w:val="009E1881"/>
    <w:rsid w:val="009E1A90"/>
    <w:rsid w:val="009E1AA4"/>
    <w:rsid w:val="009E1B57"/>
    <w:rsid w:val="009E1BBA"/>
    <w:rsid w:val="009E207E"/>
    <w:rsid w:val="009E21F9"/>
    <w:rsid w:val="009E235C"/>
    <w:rsid w:val="009E23F9"/>
    <w:rsid w:val="009E2513"/>
    <w:rsid w:val="009E2A8E"/>
    <w:rsid w:val="009E2C73"/>
    <w:rsid w:val="009E2FD8"/>
    <w:rsid w:val="009E303A"/>
    <w:rsid w:val="009E3432"/>
    <w:rsid w:val="009E3549"/>
    <w:rsid w:val="009E3711"/>
    <w:rsid w:val="009E3AA2"/>
    <w:rsid w:val="009E3ED6"/>
    <w:rsid w:val="009E40C1"/>
    <w:rsid w:val="009E48D3"/>
    <w:rsid w:val="009E4B75"/>
    <w:rsid w:val="009E4C55"/>
    <w:rsid w:val="009E4C60"/>
    <w:rsid w:val="009E55A2"/>
    <w:rsid w:val="009E5C66"/>
    <w:rsid w:val="009E5DF5"/>
    <w:rsid w:val="009E6058"/>
    <w:rsid w:val="009E639F"/>
    <w:rsid w:val="009E6535"/>
    <w:rsid w:val="009E70E5"/>
    <w:rsid w:val="009E7123"/>
    <w:rsid w:val="009E71BB"/>
    <w:rsid w:val="009E744F"/>
    <w:rsid w:val="009E74DB"/>
    <w:rsid w:val="009E759B"/>
    <w:rsid w:val="009E78DD"/>
    <w:rsid w:val="009E7906"/>
    <w:rsid w:val="009E7F24"/>
    <w:rsid w:val="009F0032"/>
    <w:rsid w:val="009F0121"/>
    <w:rsid w:val="009F03F6"/>
    <w:rsid w:val="009F0446"/>
    <w:rsid w:val="009F0722"/>
    <w:rsid w:val="009F080C"/>
    <w:rsid w:val="009F084E"/>
    <w:rsid w:val="009F0AEE"/>
    <w:rsid w:val="009F0BBD"/>
    <w:rsid w:val="009F0CBF"/>
    <w:rsid w:val="009F0D6A"/>
    <w:rsid w:val="009F0D77"/>
    <w:rsid w:val="009F0F11"/>
    <w:rsid w:val="009F1034"/>
    <w:rsid w:val="009F1128"/>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5DB"/>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5F5"/>
    <w:rsid w:val="009F6A1B"/>
    <w:rsid w:val="009F6FDA"/>
    <w:rsid w:val="009F7010"/>
    <w:rsid w:val="009F7065"/>
    <w:rsid w:val="009F727E"/>
    <w:rsid w:val="009F7827"/>
    <w:rsid w:val="009F799B"/>
    <w:rsid w:val="009F7C06"/>
    <w:rsid w:val="009F7E8E"/>
    <w:rsid w:val="009F7EEC"/>
    <w:rsid w:val="009F7F56"/>
    <w:rsid w:val="00A00374"/>
    <w:rsid w:val="00A00601"/>
    <w:rsid w:val="00A00DE0"/>
    <w:rsid w:val="00A00DE9"/>
    <w:rsid w:val="00A01021"/>
    <w:rsid w:val="00A01940"/>
    <w:rsid w:val="00A01BEF"/>
    <w:rsid w:val="00A01DCC"/>
    <w:rsid w:val="00A01F68"/>
    <w:rsid w:val="00A01FC1"/>
    <w:rsid w:val="00A02168"/>
    <w:rsid w:val="00A02366"/>
    <w:rsid w:val="00A026FE"/>
    <w:rsid w:val="00A0294B"/>
    <w:rsid w:val="00A02C50"/>
    <w:rsid w:val="00A030D9"/>
    <w:rsid w:val="00A038CF"/>
    <w:rsid w:val="00A03949"/>
    <w:rsid w:val="00A03EF2"/>
    <w:rsid w:val="00A040B1"/>
    <w:rsid w:val="00A04388"/>
    <w:rsid w:val="00A04AFA"/>
    <w:rsid w:val="00A04D52"/>
    <w:rsid w:val="00A0564D"/>
    <w:rsid w:val="00A05A74"/>
    <w:rsid w:val="00A05DDD"/>
    <w:rsid w:val="00A06384"/>
    <w:rsid w:val="00A0647C"/>
    <w:rsid w:val="00A0651B"/>
    <w:rsid w:val="00A0666C"/>
    <w:rsid w:val="00A06877"/>
    <w:rsid w:val="00A0694C"/>
    <w:rsid w:val="00A06BD6"/>
    <w:rsid w:val="00A06E13"/>
    <w:rsid w:val="00A07582"/>
    <w:rsid w:val="00A07922"/>
    <w:rsid w:val="00A07B52"/>
    <w:rsid w:val="00A07EEE"/>
    <w:rsid w:val="00A07F7A"/>
    <w:rsid w:val="00A10573"/>
    <w:rsid w:val="00A106A3"/>
    <w:rsid w:val="00A10734"/>
    <w:rsid w:val="00A108B7"/>
    <w:rsid w:val="00A109A4"/>
    <w:rsid w:val="00A10DE1"/>
    <w:rsid w:val="00A10E74"/>
    <w:rsid w:val="00A114DB"/>
    <w:rsid w:val="00A11517"/>
    <w:rsid w:val="00A11623"/>
    <w:rsid w:val="00A11779"/>
    <w:rsid w:val="00A11821"/>
    <w:rsid w:val="00A11BD6"/>
    <w:rsid w:val="00A11DDC"/>
    <w:rsid w:val="00A11F2C"/>
    <w:rsid w:val="00A12058"/>
    <w:rsid w:val="00A12299"/>
    <w:rsid w:val="00A1280C"/>
    <w:rsid w:val="00A12C28"/>
    <w:rsid w:val="00A12F13"/>
    <w:rsid w:val="00A1303E"/>
    <w:rsid w:val="00A133A2"/>
    <w:rsid w:val="00A13648"/>
    <w:rsid w:val="00A138FC"/>
    <w:rsid w:val="00A13BB2"/>
    <w:rsid w:val="00A13E0C"/>
    <w:rsid w:val="00A14418"/>
    <w:rsid w:val="00A144A6"/>
    <w:rsid w:val="00A14939"/>
    <w:rsid w:val="00A14A3B"/>
    <w:rsid w:val="00A1505D"/>
    <w:rsid w:val="00A15171"/>
    <w:rsid w:val="00A15299"/>
    <w:rsid w:val="00A152FE"/>
    <w:rsid w:val="00A153E6"/>
    <w:rsid w:val="00A155E6"/>
    <w:rsid w:val="00A15A76"/>
    <w:rsid w:val="00A161BA"/>
    <w:rsid w:val="00A16228"/>
    <w:rsid w:val="00A16420"/>
    <w:rsid w:val="00A16C64"/>
    <w:rsid w:val="00A16F0D"/>
    <w:rsid w:val="00A17656"/>
    <w:rsid w:val="00A17AC9"/>
    <w:rsid w:val="00A201FA"/>
    <w:rsid w:val="00A20263"/>
    <w:rsid w:val="00A20573"/>
    <w:rsid w:val="00A216B6"/>
    <w:rsid w:val="00A217CD"/>
    <w:rsid w:val="00A21962"/>
    <w:rsid w:val="00A21E2A"/>
    <w:rsid w:val="00A21F40"/>
    <w:rsid w:val="00A22100"/>
    <w:rsid w:val="00A2231D"/>
    <w:rsid w:val="00A22608"/>
    <w:rsid w:val="00A226A3"/>
    <w:rsid w:val="00A2274A"/>
    <w:rsid w:val="00A228B8"/>
    <w:rsid w:val="00A228F4"/>
    <w:rsid w:val="00A22B03"/>
    <w:rsid w:val="00A22B64"/>
    <w:rsid w:val="00A22B80"/>
    <w:rsid w:val="00A22F68"/>
    <w:rsid w:val="00A23319"/>
    <w:rsid w:val="00A237FF"/>
    <w:rsid w:val="00A23D20"/>
    <w:rsid w:val="00A23ECB"/>
    <w:rsid w:val="00A23F42"/>
    <w:rsid w:val="00A23F46"/>
    <w:rsid w:val="00A2440B"/>
    <w:rsid w:val="00A24474"/>
    <w:rsid w:val="00A24533"/>
    <w:rsid w:val="00A248F8"/>
    <w:rsid w:val="00A24963"/>
    <w:rsid w:val="00A24BC1"/>
    <w:rsid w:val="00A25077"/>
    <w:rsid w:val="00A251C5"/>
    <w:rsid w:val="00A253B9"/>
    <w:rsid w:val="00A2583F"/>
    <w:rsid w:val="00A25C72"/>
    <w:rsid w:val="00A25F2A"/>
    <w:rsid w:val="00A2608C"/>
    <w:rsid w:val="00A26188"/>
    <w:rsid w:val="00A26528"/>
    <w:rsid w:val="00A2654E"/>
    <w:rsid w:val="00A26DF2"/>
    <w:rsid w:val="00A27049"/>
    <w:rsid w:val="00A271C2"/>
    <w:rsid w:val="00A27497"/>
    <w:rsid w:val="00A27531"/>
    <w:rsid w:val="00A276C7"/>
    <w:rsid w:val="00A27FE2"/>
    <w:rsid w:val="00A3050D"/>
    <w:rsid w:val="00A30550"/>
    <w:rsid w:val="00A3070B"/>
    <w:rsid w:val="00A309BC"/>
    <w:rsid w:val="00A30BE9"/>
    <w:rsid w:val="00A30CA1"/>
    <w:rsid w:val="00A31253"/>
    <w:rsid w:val="00A3138A"/>
    <w:rsid w:val="00A313D2"/>
    <w:rsid w:val="00A31CA4"/>
    <w:rsid w:val="00A32198"/>
    <w:rsid w:val="00A321D3"/>
    <w:rsid w:val="00A3224F"/>
    <w:rsid w:val="00A3229A"/>
    <w:rsid w:val="00A3231A"/>
    <w:rsid w:val="00A32470"/>
    <w:rsid w:val="00A329A5"/>
    <w:rsid w:val="00A32E24"/>
    <w:rsid w:val="00A33033"/>
    <w:rsid w:val="00A3309A"/>
    <w:rsid w:val="00A333A3"/>
    <w:rsid w:val="00A333AA"/>
    <w:rsid w:val="00A333E0"/>
    <w:rsid w:val="00A3343A"/>
    <w:rsid w:val="00A3362B"/>
    <w:rsid w:val="00A33692"/>
    <w:rsid w:val="00A33899"/>
    <w:rsid w:val="00A33973"/>
    <w:rsid w:val="00A339F0"/>
    <w:rsid w:val="00A33C55"/>
    <w:rsid w:val="00A33C83"/>
    <w:rsid w:val="00A33CCC"/>
    <w:rsid w:val="00A344A8"/>
    <w:rsid w:val="00A344D3"/>
    <w:rsid w:val="00A34640"/>
    <w:rsid w:val="00A34646"/>
    <w:rsid w:val="00A3466A"/>
    <w:rsid w:val="00A349CF"/>
    <w:rsid w:val="00A34CCF"/>
    <w:rsid w:val="00A34DEA"/>
    <w:rsid w:val="00A3534E"/>
    <w:rsid w:val="00A354AF"/>
    <w:rsid w:val="00A3559C"/>
    <w:rsid w:val="00A357DB"/>
    <w:rsid w:val="00A35A3C"/>
    <w:rsid w:val="00A35D2E"/>
    <w:rsid w:val="00A3637C"/>
    <w:rsid w:val="00A368D8"/>
    <w:rsid w:val="00A36BFA"/>
    <w:rsid w:val="00A36CFB"/>
    <w:rsid w:val="00A36FED"/>
    <w:rsid w:val="00A37109"/>
    <w:rsid w:val="00A37156"/>
    <w:rsid w:val="00A37377"/>
    <w:rsid w:val="00A373D1"/>
    <w:rsid w:val="00A37498"/>
    <w:rsid w:val="00A3749E"/>
    <w:rsid w:val="00A376DE"/>
    <w:rsid w:val="00A379D6"/>
    <w:rsid w:val="00A37D91"/>
    <w:rsid w:val="00A37D9F"/>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34"/>
    <w:rsid w:val="00A44D61"/>
    <w:rsid w:val="00A44E3C"/>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47540"/>
    <w:rsid w:val="00A47BBE"/>
    <w:rsid w:val="00A502F9"/>
    <w:rsid w:val="00A50682"/>
    <w:rsid w:val="00A50DAF"/>
    <w:rsid w:val="00A51404"/>
    <w:rsid w:val="00A51C26"/>
    <w:rsid w:val="00A51CF3"/>
    <w:rsid w:val="00A520D7"/>
    <w:rsid w:val="00A52276"/>
    <w:rsid w:val="00A522E3"/>
    <w:rsid w:val="00A5236E"/>
    <w:rsid w:val="00A52AAC"/>
    <w:rsid w:val="00A52EE1"/>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1E8"/>
    <w:rsid w:val="00A57586"/>
    <w:rsid w:val="00A575B0"/>
    <w:rsid w:val="00A576BB"/>
    <w:rsid w:val="00A603F0"/>
    <w:rsid w:val="00A605FB"/>
    <w:rsid w:val="00A6066E"/>
    <w:rsid w:val="00A606DE"/>
    <w:rsid w:val="00A609F2"/>
    <w:rsid w:val="00A610EA"/>
    <w:rsid w:val="00A612F0"/>
    <w:rsid w:val="00A61375"/>
    <w:rsid w:val="00A6151F"/>
    <w:rsid w:val="00A61520"/>
    <w:rsid w:val="00A618A1"/>
    <w:rsid w:val="00A6194E"/>
    <w:rsid w:val="00A61B06"/>
    <w:rsid w:val="00A6241E"/>
    <w:rsid w:val="00A627F7"/>
    <w:rsid w:val="00A62F51"/>
    <w:rsid w:val="00A6307E"/>
    <w:rsid w:val="00A6324A"/>
    <w:rsid w:val="00A63329"/>
    <w:rsid w:val="00A637B8"/>
    <w:rsid w:val="00A638AD"/>
    <w:rsid w:val="00A63AC0"/>
    <w:rsid w:val="00A63AFE"/>
    <w:rsid w:val="00A63B18"/>
    <w:rsid w:val="00A63D61"/>
    <w:rsid w:val="00A63D88"/>
    <w:rsid w:val="00A6410C"/>
    <w:rsid w:val="00A641B4"/>
    <w:rsid w:val="00A641CA"/>
    <w:rsid w:val="00A6447F"/>
    <w:rsid w:val="00A644B1"/>
    <w:rsid w:val="00A646A9"/>
    <w:rsid w:val="00A6488B"/>
    <w:rsid w:val="00A64ADB"/>
    <w:rsid w:val="00A64B5A"/>
    <w:rsid w:val="00A65035"/>
    <w:rsid w:val="00A65581"/>
    <w:rsid w:val="00A65B42"/>
    <w:rsid w:val="00A65CE0"/>
    <w:rsid w:val="00A65D88"/>
    <w:rsid w:val="00A66A77"/>
    <w:rsid w:val="00A66BB6"/>
    <w:rsid w:val="00A66C0A"/>
    <w:rsid w:val="00A66E7D"/>
    <w:rsid w:val="00A67056"/>
    <w:rsid w:val="00A67180"/>
    <w:rsid w:val="00A672D7"/>
    <w:rsid w:val="00A679AE"/>
    <w:rsid w:val="00A67C3D"/>
    <w:rsid w:val="00A67D06"/>
    <w:rsid w:val="00A70065"/>
    <w:rsid w:val="00A7010E"/>
    <w:rsid w:val="00A70394"/>
    <w:rsid w:val="00A70476"/>
    <w:rsid w:val="00A7064D"/>
    <w:rsid w:val="00A70CD3"/>
    <w:rsid w:val="00A71054"/>
    <w:rsid w:val="00A71272"/>
    <w:rsid w:val="00A7155D"/>
    <w:rsid w:val="00A71721"/>
    <w:rsid w:val="00A717A8"/>
    <w:rsid w:val="00A71C5E"/>
    <w:rsid w:val="00A71EE0"/>
    <w:rsid w:val="00A720FF"/>
    <w:rsid w:val="00A721B4"/>
    <w:rsid w:val="00A725B3"/>
    <w:rsid w:val="00A727FA"/>
    <w:rsid w:val="00A730B9"/>
    <w:rsid w:val="00A7317C"/>
    <w:rsid w:val="00A7367F"/>
    <w:rsid w:val="00A737B3"/>
    <w:rsid w:val="00A73875"/>
    <w:rsid w:val="00A739F4"/>
    <w:rsid w:val="00A73B6E"/>
    <w:rsid w:val="00A73D76"/>
    <w:rsid w:val="00A73E5C"/>
    <w:rsid w:val="00A74114"/>
    <w:rsid w:val="00A746DD"/>
    <w:rsid w:val="00A74BB4"/>
    <w:rsid w:val="00A74C20"/>
    <w:rsid w:val="00A74D2E"/>
    <w:rsid w:val="00A75027"/>
    <w:rsid w:val="00A75470"/>
    <w:rsid w:val="00A75A1F"/>
    <w:rsid w:val="00A75B93"/>
    <w:rsid w:val="00A75C55"/>
    <w:rsid w:val="00A760A1"/>
    <w:rsid w:val="00A7633C"/>
    <w:rsid w:val="00A7695C"/>
    <w:rsid w:val="00A76C84"/>
    <w:rsid w:val="00A771E4"/>
    <w:rsid w:val="00A771F8"/>
    <w:rsid w:val="00A77411"/>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18F0"/>
    <w:rsid w:val="00A81DAC"/>
    <w:rsid w:val="00A81F4B"/>
    <w:rsid w:val="00A8219D"/>
    <w:rsid w:val="00A8223A"/>
    <w:rsid w:val="00A8232C"/>
    <w:rsid w:val="00A823B9"/>
    <w:rsid w:val="00A82448"/>
    <w:rsid w:val="00A82993"/>
    <w:rsid w:val="00A82F55"/>
    <w:rsid w:val="00A831A6"/>
    <w:rsid w:val="00A833FB"/>
    <w:rsid w:val="00A83889"/>
    <w:rsid w:val="00A83D18"/>
    <w:rsid w:val="00A83DB4"/>
    <w:rsid w:val="00A83E65"/>
    <w:rsid w:val="00A84115"/>
    <w:rsid w:val="00A843AC"/>
    <w:rsid w:val="00A845B0"/>
    <w:rsid w:val="00A84831"/>
    <w:rsid w:val="00A84CD4"/>
    <w:rsid w:val="00A84CF0"/>
    <w:rsid w:val="00A84EC6"/>
    <w:rsid w:val="00A85590"/>
    <w:rsid w:val="00A85633"/>
    <w:rsid w:val="00A856E5"/>
    <w:rsid w:val="00A857BF"/>
    <w:rsid w:val="00A85C31"/>
    <w:rsid w:val="00A85D68"/>
    <w:rsid w:val="00A86100"/>
    <w:rsid w:val="00A86449"/>
    <w:rsid w:val="00A86624"/>
    <w:rsid w:val="00A86753"/>
    <w:rsid w:val="00A868BE"/>
    <w:rsid w:val="00A86A3B"/>
    <w:rsid w:val="00A86A93"/>
    <w:rsid w:val="00A86B54"/>
    <w:rsid w:val="00A8708A"/>
    <w:rsid w:val="00A87344"/>
    <w:rsid w:val="00A87416"/>
    <w:rsid w:val="00A87466"/>
    <w:rsid w:val="00A8748E"/>
    <w:rsid w:val="00A87529"/>
    <w:rsid w:val="00A879BD"/>
    <w:rsid w:val="00A87A12"/>
    <w:rsid w:val="00A900DE"/>
    <w:rsid w:val="00A901BE"/>
    <w:rsid w:val="00A90782"/>
    <w:rsid w:val="00A9080B"/>
    <w:rsid w:val="00A908BA"/>
    <w:rsid w:val="00A90C51"/>
    <w:rsid w:val="00A912A7"/>
    <w:rsid w:val="00A916E9"/>
    <w:rsid w:val="00A9181A"/>
    <w:rsid w:val="00A91AB3"/>
    <w:rsid w:val="00A91E2A"/>
    <w:rsid w:val="00A9227E"/>
    <w:rsid w:val="00A922C0"/>
    <w:rsid w:val="00A92513"/>
    <w:rsid w:val="00A92829"/>
    <w:rsid w:val="00A92F6C"/>
    <w:rsid w:val="00A930CC"/>
    <w:rsid w:val="00A93194"/>
    <w:rsid w:val="00A933B1"/>
    <w:rsid w:val="00A93543"/>
    <w:rsid w:val="00A937AF"/>
    <w:rsid w:val="00A93B6F"/>
    <w:rsid w:val="00A93BE7"/>
    <w:rsid w:val="00A93FB8"/>
    <w:rsid w:val="00A94295"/>
    <w:rsid w:val="00A94394"/>
    <w:rsid w:val="00A94490"/>
    <w:rsid w:val="00A94790"/>
    <w:rsid w:val="00A94821"/>
    <w:rsid w:val="00A94D09"/>
    <w:rsid w:val="00A95183"/>
    <w:rsid w:val="00A95252"/>
    <w:rsid w:val="00A9601E"/>
    <w:rsid w:val="00A96023"/>
    <w:rsid w:val="00A9619C"/>
    <w:rsid w:val="00A96782"/>
    <w:rsid w:val="00A96949"/>
    <w:rsid w:val="00A96AB0"/>
    <w:rsid w:val="00A970CD"/>
    <w:rsid w:val="00A9713D"/>
    <w:rsid w:val="00A97290"/>
    <w:rsid w:val="00AA0188"/>
    <w:rsid w:val="00AA053C"/>
    <w:rsid w:val="00AA08C8"/>
    <w:rsid w:val="00AA0A70"/>
    <w:rsid w:val="00AA0CDD"/>
    <w:rsid w:val="00AA0E81"/>
    <w:rsid w:val="00AA0EB3"/>
    <w:rsid w:val="00AA10B3"/>
    <w:rsid w:val="00AA118A"/>
    <w:rsid w:val="00AA1739"/>
    <w:rsid w:val="00AA17D5"/>
    <w:rsid w:val="00AA1945"/>
    <w:rsid w:val="00AA1B2C"/>
    <w:rsid w:val="00AA2312"/>
    <w:rsid w:val="00AA2376"/>
    <w:rsid w:val="00AA2714"/>
    <w:rsid w:val="00AA274A"/>
    <w:rsid w:val="00AA279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43"/>
    <w:rsid w:val="00AA3E7B"/>
    <w:rsid w:val="00AA3EFD"/>
    <w:rsid w:val="00AA45C0"/>
    <w:rsid w:val="00AA46FD"/>
    <w:rsid w:val="00AA4B22"/>
    <w:rsid w:val="00AA4E2E"/>
    <w:rsid w:val="00AA541F"/>
    <w:rsid w:val="00AA549A"/>
    <w:rsid w:val="00AA5539"/>
    <w:rsid w:val="00AA55EE"/>
    <w:rsid w:val="00AA5670"/>
    <w:rsid w:val="00AA57CC"/>
    <w:rsid w:val="00AA5A54"/>
    <w:rsid w:val="00AA5BF4"/>
    <w:rsid w:val="00AA5D3F"/>
    <w:rsid w:val="00AA5D99"/>
    <w:rsid w:val="00AA5DA7"/>
    <w:rsid w:val="00AA5FCF"/>
    <w:rsid w:val="00AA6469"/>
    <w:rsid w:val="00AA64DE"/>
    <w:rsid w:val="00AA66C0"/>
    <w:rsid w:val="00AA6A12"/>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D73"/>
    <w:rsid w:val="00AB2FC0"/>
    <w:rsid w:val="00AB3470"/>
    <w:rsid w:val="00AB37D0"/>
    <w:rsid w:val="00AB395D"/>
    <w:rsid w:val="00AB3AD7"/>
    <w:rsid w:val="00AB4137"/>
    <w:rsid w:val="00AB483E"/>
    <w:rsid w:val="00AB4CDC"/>
    <w:rsid w:val="00AB4EE7"/>
    <w:rsid w:val="00AB53FA"/>
    <w:rsid w:val="00AB55D2"/>
    <w:rsid w:val="00AB55DC"/>
    <w:rsid w:val="00AB5669"/>
    <w:rsid w:val="00AB5864"/>
    <w:rsid w:val="00AB59E9"/>
    <w:rsid w:val="00AB5B08"/>
    <w:rsid w:val="00AB64E7"/>
    <w:rsid w:val="00AB66CB"/>
    <w:rsid w:val="00AB696A"/>
    <w:rsid w:val="00AB6B7B"/>
    <w:rsid w:val="00AB6F36"/>
    <w:rsid w:val="00AB7176"/>
    <w:rsid w:val="00AB735A"/>
    <w:rsid w:val="00AB742E"/>
    <w:rsid w:val="00AB78D8"/>
    <w:rsid w:val="00AC00A0"/>
    <w:rsid w:val="00AC01B0"/>
    <w:rsid w:val="00AC093B"/>
    <w:rsid w:val="00AC174E"/>
    <w:rsid w:val="00AC17F5"/>
    <w:rsid w:val="00AC1A0D"/>
    <w:rsid w:val="00AC1B16"/>
    <w:rsid w:val="00AC1BE5"/>
    <w:rsid w:val="00AC1D36"/>
    <w:rsid w:val="00AC1D64"/>
    <w:rsid w:val="00AC1E87"/>
    <w:rsid w:val="00AC2016"/>
    <w:rsid w:val="00AC2578"/>
    <w:rsid w:val="00AC2678"/>
    <w:rsid w:val="00AC2BFC"/>
    <w:rsid w:val="00AC2D6D"/>
    <w:rsid w:val="00AC345B"/>
    <w:rsid w:val="00AC389E"/>
    <w:rsid w:val="00AC3D0E"/>
    <w:rsid w:val="00AC4099"/>
    <w:rsid w:val="00AC49E5"/>
    <w:rsid w:val="00AC4BA6"/>
    <w:rsid w:val="00AC4D80"/>
    <w:rsid w:val="00AC5410"/>
    <w:rsid w:val="00AC57A9"/>
    <w:rsid w:val="00AC5A2C"/>
    <w:rsid w:val="00AC5B86"/>
    <w:rsid w:val="00AC5FF2"/>
    <w:rsid w:val="00AC60D4"/>
    <w:rsid w:val="00AC6175"/>
    <w:rsid w:val="00AC6223"/>
    <w:rsid w:val="00AC6576"/>
    <w:rsid w:val="00AC6761"/>
    <w:rsid w:val="00AC6891"/>
    <w:rsid w:val="00AC6C1D"/>
    <w:rsid w:val="00AC6CFB"/>
    <w:rsid w:val="00AC6D60"/>
    <w:rsid w:val="00AC6E4A"/>
    <w:rsid w:val="00AC7769"/>
    <w:rsid w:val="00AC7A1D"/>
    <w:rsid w:val="00AD0211"/>
    <w:rsid w:val="00AD0983"/>
    <w:rsid w:val="00AD0A51"/>
    <w:rsid w:val="00AD0A92"/>
    <w:rsid w:val="00AD0DD7"/>
    <w:rsid w:val="00AD0E85"/>
    <w:rsid w:val="00AD1004"/>
    <w:rsid w:val="00AD119A"/>
    <w:rsid w:val="00AD136D"/>
    <w:rsid w:val="00AD14DF"/>
    <w:rsid w:val="00AD1D15"/>
    <w:rsid w:val="00AD200F"/>
    <w:rsid w:val="00AD2774"/>
    <w:rsid w:val="00AD302E"/>
    <w:rsid w:val="00AD31AC"/>
    <w:rsid w:val="00AD36BE"/>
    <w:rsid w:val="00AD37A0"/>
    <w:rsid w:val="00AD3DFC"/>
    <w:rsid w:val="00AD3E99"/>
    <w:rsid w:val="00AD3FFB"/>
    <w:rsid w:val="00AD41E0"/>
    <w:rsid w:val="00AD447C"/>
    <w:rsid w:val="00AD4FAC"/>
    <w:rsid w:val="00AD5083"/>
    <w:rsid w:val="00AD5142"/>
    <w:rsid w:val="00AD5160"/>
    <w:rsid w:val="00AD532D"/>
    <w:rsid w:val="00AD5499"/>
    <w:rsid w:val="00AD5522"/>
    <w:rsid w:val="00AD563C"/>
    <w:rsid w:val="00AD57C9"/>
    <w:rsid w:val="00AD5932"/>
    <w:rsid w:val="00AD5952"/>
    <w:rsid w:val="00AD5C88"/>
    <w:rsid w:val="00AD5E5B"/>
    <w:rsid w:val="00AD641F"/>
    <w:rsid w:val="00AD6E25"/>
    <w:rsid w:val="00AD7165"/>
    <w:rsid w:val="00AD774C"/>
    <w:rsid w:val="00AD7A6A"/>
    <w:rsid w:val="00AD7B45"/>
    <w:rsid w:val="00AD7C42"/>
    <w:rsid w:val="00AE070E"/>
    <w:rsid w:val="00AE073C"/>
    <w:rsid w:val="00AE0B72"/>
    <w:rsid w:val="00AE0EE6"/>
    <w:rsid w:val="00AE128B"/>
    <w:rsid w:val="00AE17E4"/>
    <w:rsid w:val="00AE1D08"/>
    <w:rsid w:val="00AE1E94"/>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4EF6"/>
    <w:rsid w:val="00AE520A"/>
    <w:rsid w:val="00AE5314"/>
    <w:rsid w:val="00AE53F9"/>
    <w:rsid w:val="00AE5458"/>
    <w:rsid w:val="00AE565C"/>
    <w:rsid w:val="00AE58EB"/>
    <w:rsid w:val="00AE5BB6"/>
    <w:rsid w:val="00AE5FFA"/>
    <w:rsid w:val="00AE6ABB"/>
    <w:rsid w:val="00AE6B92"/>
    <w:rsid w:val="00AE6D2E"/>
    <w:rsid w:val="00AE70C2"/>
    <w:rsid w:val="00AE7158"/>
    <w:rsid w:val="00AE7976"/>
    <w:rsid w:val="00AE79FF"/>
    <w:rsid w:val="00AE7A54"/>
    <w:rsid w:val="00AE7D7B"/>
    <w:rsid w:val="00AE7F1F"/>
    <w:rsid w:val="00AF0323"/>
    <w:rsid w:val="00AF032E"/>
    <w:rsid w:val="00AF0432"/>
    <w:rsid w:val="00AF0531"/>
    <w:rsid w:val="00AF0565"/>
    <w:rsid w:val="00AF073C"/>
    <w:rsid w:val="00AF1030"/>
    <w:rsid w:val="00AF1442"/>
    <w:rsid w:val="00AF15A9"/>
    <w:rsid w:val="00AF15F4"/>
    <w:rsid w:val="00AF167E"/>
    <w:rsid w:val="00AF1A45"/>
    <w:rsid w:val="00AF1ED7"/>
    <w:rsid w:val="00AF2006"/>
    <w:rsid w:val="00AF20BA"/>
    <w:rsid w:val="00AF2109"/>
    <w:rsid w:val="00AF2C17"/>
    <w:rsid w:val="00AF2C23"/>
    <w:rsid w:val="00AF305B"/>
    <w:rsid w:val="00AF335A"/>
    <w:rsid w:val="00AF34C3"/>
    <w:rsid w:val="00AF35EB"/>
    <w:rsid w:val="00AF3662"/>
    <w:rsid w:val="00AF3AEE"/>
    <w:rsid w:val="00AF3BBF"/>
    <w:rsid w:val="00AF3E21"/>
    <w:rsid w:val="00AF441F"/>
    <w:rsid w:val="00AF442A"/>
    <w:rsid w:val="00AF44EC"/>
    <w:rsid w:val="00AF4CFE"/>
    <w:rsid w:val="00AF4DB2"/>
    <w:rsid w:val="00AF4EE2"/>
    <w:rsid w:val="00AF504E"/>
    <w:rsid w:val="00AF5089"/>
    <w:rsid w:val="00AF5229"/>
    <w:rsid w:val="00AF52DD"/>
    <w:rsid w:val="00AF5430"/>
    <w:rsid w:val="00AF5624"/>
    <w:rsid w:val="00AF5694"/>
    <w:rsid w:val="00AF57A4"/>
    <w:rsid w:val="00AF58E8"/>
    <w:rsid w:val="00AF5A83"/>
    <w:rsid w:val="00AF5DCF"/>
    <w:rsid w:val="00AF5E79"/>
    <w:rsid w:val="00AF620C"/>
    <w:rsid w:val="00AF6341"/>
    <w:rsid w:val="00AF645A"/>
    <w:rsid w:val="00AF6D18"/>
    <w:rsid w:val="00AF6F82"/>
    <w:rsid w:val="00AF6F9F"/>
    <w:rsid w:val="00AF7082"/>
    <w:rsid w:val="00AF71D6"/>
    <w:rsid w:val="00AF7758"/>
    <w:rsid w:val="00AF77E8"/>
    <w:rsid w:val="00AF7883"/>
    <w:rsid w:val="00AF7AEA"/>
    <w:rsid w:val="00AF7BDB"/>
    <w:rsid w:val="00AF7D78"/>
    <w:rsid w:val="00AF7FEF"/>
    <w:rsid w:val="00B0049E"/>
    <w:rsid w:val="00B006A5"/>
    <w:rsid w:val="00B00712"/>
    <w:rsid w:val="00B0084B"/>
    <w:rsid w:val="00B00985"/>
    <w:rsid w:val="00B00A5B"/>
    <w:rsid w:val="00B00A67"/>
    <w:rsid w:val="00B00C17"/>
    <w:rsid w:val="00B00DDA"/>
    <w:rsid w:val="00B01106"/>
    <w:rsid w:val="00B01181"/>
    <w:rsid w:val="00B0172F"/>
    <w:rsid w:val="00B01840"/>
    <w:rsid w:val="00B01D4F"/>
    <w:rsid w:val="00B01E00"/>
    <w:rsid w:val="00B02133"/>
    <w:rsid w:val="00B0284E"/>
    <w:rsid w:val="00B02A02"/>
    <w:rsid w:val="00B02A14"/>
    <w:rsid w:val="00B02EB2"/>
    <w:rsid w:val="00B030B9"/>
    <w:rsid w:val="00B03344"/>
    <w:rsid w:val="00B035AB"/>
    <w:rsid w:val="00B03D64"/>
    <w:rsid w:val="00B03D8D"/>
    <w:rsid w:val="00B04167"/>
    <w:rsid w:val="00B04392"/>
    <w:rsid w:val="00B04492"/>
    <w:rsid w:val="00B045B9"/>
    <w:rsid w:val="00B04645"/>
    <w:rsid w:val="00B048DA"/>
    <w:rsid w:val="00B04EA2"/>
    <w:rsid w:val="00B051E9"/>
    <w:rsid w:val="00B05B25"/>
    <w:rsid w:val="00B05B48"/>
    <w:rsid w:val="00B05DD0"/>
    <w:rsid w:val="00B05FAF"/>
    <w:rsid w:val="00B06170"/>
    <w:rsid w:val="00B067D8"/>
    <w:rsid w:val="00B06D3F"/>
    <w:rsid w:val="00B0702C"/>
    <w:rsid w:val="00B070B8"/>
    <w:rsid w:val="00B0741C"/>
    <w:rsid w:val="00B0754B"/>
    <w:rsid w:val="00B07812"/>
    <w:rsid w:val="00B07B62"/>
    <w:rsid w:val="00B07CCE"/>
    <w:rsid w:val="00B07D2C"/>
    <w:rsid w:val="00B101D3"/>
    <w:rsid w:val="00B10366"/>
    <w:rsid w:val="00B10376"/>
    <w:rsid w:val="00B10440"/>
    <w:rsid w:val="00B108B0"/>
    <w:rsid w:val="00B10997"/>
    <w:rsid w:val="00B10CA4"/>
    <w:rsid w:val="00B111BB"/>
    <w:rsid w:val="00B11872"/>
    <w:rsid w:val="00B11953"/>
    <w:rsid w:val="00B119AA"/>
    <w:rsid w:val="00B11A2C"/>
    <w:rsid w:val="00B11C2A"/>
    <w:rsid w:val="00B12322"/>
    <w:rsid w:val="00B1237C"/>
    <w:rsid w:val="00B1253B"/>
    <w:rsid w:val="00B127D1"/>
    <w:rsid w:val="00B129DB"/>
    <w:rsid w:val="00B12AC9"/>
    <w:rsid w:val="00B12C63"/>
    <w:rsid w:val="00B13128"/>
    <w:rsid w:val="00B13B32"/>
    <w:rsid w:val="00B13C4E"/>
    <w:rsid w:val="00B13CB1"/>
    <w:rsid w:val="00B13CEC"/>
    <w:rsid w:val="00B13F64"/>
    <w:rsid w:val="00B14050"/>
    <w:rsid w:val="00B1517F"/>
    <w:rsid w:val="00B153D2"/>
    <w:rsid w:val="00B1546D"/>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9EE"/>
    <w:rsid w:val="00B21A3B"/>
    <w:rsid w:val="00B21A8E"/>
    <w:rsid w:val="00B21B88"/>
    <w:rsid w:val="00B21C1F"/>
    <w:rsid w:val="00B21C58"/>
    <w:rsid w:val="00B21FFF"/>
    <w:rsid w:val="00B2213E"/>
    <w:rsid w:val="00B22156"/>
    <w:rsid w:val="00B22454"/>
    <w:rsid w:val="00B2249D"/>
    <w:rsid w:val="00B22F56"/>
    <w:rsid w:val="00B235EA"/>
    <w:rsid w:val="00B23BFB"/>
    <w:rsid w:val="00B23E16"/>
    <w:rsid w:val="00B23ECC"/>
    <w:rsid w:val="00B241C9"/>
    <w:rsid w:val="00B2434D"/>
    <w:rsid w:val="00B243C7"/>
    <w:rsid w:val="00B24412"/>
    <w:rsid w:val="00B2459E"/>
    <w:rsid w:val="00B2466C"/>
    <w:rsid w:val="00B2486C"/>
    <w:rsid w:val="00B248F7"/>
    <w:rsid w:val="00B24900"/>
    <w:rsid w:val="00B24967"/>
    <w:rsid w:val="00B24FF0"/>
    <w:rsid w:val="00B24FFC"/>
    <w:rsid w:val="00B2510E"/>
    <w:rsid w:val="00B25337"/>
    <w:rsid w:val="00B2543E"/>
    <w:rsid w:val="00B258D5"/>
    <w:rsid w:val="00B25B68"/>
    <w:rsid w:val="00B25CB7"/>
    <w:rsid w:val="00B25D4A"/>
    <w:rsid w:val="00B25ED7"/>
    <w:rsid w:val="00B25FE7"/>
    <w:rsid w:val="00B26079"/>
    <w:rsid w:val="00B260B7"/>
    <w:rsid w:val="00B26165"/>
    <w:rsid w:val="00B261E9"/>
    <w:rsid w:val="00B2663F"/>
    <w:rsid w:val="00B26C27"/>
    <w:rsid w:val="00B272AD"/>
    <w:rsid w:val="00B272B1"/>
    <w:rsid w:val="00B272C4"/>
    <w:rsid w:val="00B273CF"/>
    <w:rsid w:val="00B27FE1"/>
    <w:rsid w:val="00B30010"/>
    <w:rsid w:val="00B30167"/>
    <w:rsid w:val="00B3022A"/>
    <w:rsid w:val="00B3042A"/>
    <w:rsid w:val="00B30806"/>
    <w:rsid w:val="00B30911"/>
    <w:rsid w:val="00B30D00"/>
    <w:rsid w:val="00B30D1A"/>
    <w:rsid w:val="00B30E16"/>
    <w:rsid w:val="00B30F88"/>
    <w:rsid w:val="00B31067"/>
    <w:rsid w:val="00B31670"/>
    <w:rsid w:val="00B31778"/>
    <w:rsid w:val="00B31879"/>
    <w:rsid w:val="00B31A8B"/>
    <w:rsid w:val="00B31F4B"/>
    <w:rsid w:val="00B3227A"/>
    <w:rsid w:val="00B32408"/>
    <w:rsid w:val="00B32583"/>
    <w:rsid w:val="00B327EE"/>
    <w:rsid w:val="00B32AE8"/>
    <w:rsid w:val="00B32B4D"/>
    <w:rsid w:val="00B32F6D"/>
    <w:rsid w:val="00B331B3"/>
    <w:rsid w:val="00B334B0"/>
    <w:rsid w:val="00B33747"/>
    <w:rsid w:val="00B33756"/>
    <w:rsid w:val="00B33833"/>
    <w:rsid w:val="00B33A98"/>
    <w:rsid w:val="00B3400E"/>
    <w:rsid w:val="00B340F0"/>
    <w:rsid w:val="00B34337"/>
    <w:rsid w:val="00B34385"/>
    <w:rsid w:val="00B3446E"/>
    <w:rsid w:val="00B34795"/>
    <w:rsid w:val="00B34914"/>
    <w:rsid w:val="00B35956"/>
    <w:rsid w:val="00B35B42"/>
    <w:rsid w:val="00B35E60"/>
    <w:rsid w:val="00B35FD8"/>
    <w:rsid w:val="00B3605F"/>
    <w:rsid w:val="00B362E4"/>
    <w:rsid w:val="00B36783"/>
    <w:rsid w:val="00B370B4"/>
    <w:rsid w:val="00B37190"/>
    <w:rsid w:val="00B37415"/>
    <w:rsid w:val="00B3742D"/>
    <w:rsid w:val="00B3780D"/>
    <w:rsid w:val="00B37A25"/>
    <w:rsid w:val="00B37BED"/>
    <w:rsid w:val="00B37D4D"/>
    <w:rsid w:val="00B37FA3"/>
    <w:rsid w:val="00B40151"/>
    <w:rsid w:val="00B401E9"/>
    <w:rsid w:val="00B405D6"/>
    <w:rsid w:val="00B4060F"/>
    <w:rsid w:val="00B40843"/>
    <w:rsid w:val="00B40A30"/>
    <w:rsid w:val="00B40D0B"/>
    <w:rsid w:val="00B40F76"/>
    <w:rsid w:val="00B4145C"/>
    <w:rsid w:val="00B41722"/>
    <w:rsid w:val="00B41914"/>
    <w:rsid w:val="00B41E22"/>
    <w:rsid w:val="00B41F9A"/>
    <w:rsid w:val="00B424BD"/>
    <w:rsid w:val="00B427A7"/>
    <w:rsid w:val="00B42BF6"/>
    <w:rsid w:val="00B42BF9"/>
    <w:rsid w:val="00B42CCA"/>
    <w:rsid w:val="00B432A8"/>
    <w:rsid w:val="00B4350E"/>
    <w:rsid w:val="00B43728"/>
    <w:rsid w:val="00B43A62"/>
    <w:rsid w:val="00B43C63"/>
    <w:rsid w:val="00B43C90"/>
    <w:rsid w:val="00B44230"/>
    <w:rsid w:val="00B44274"/>
    <w:rsid w:val="00B442AD"/>
    <w:rsid w:val="00B442DF"/>
    <w:rsid w:val="00B444B8"/>
    <w:rsid w:val="00B4473A"/>
    <w:rsid w:val="00B447DC"/>
    <w:rsid w:val="00B4495A"/>
    <w:rsid w:val="00B44DB8"/>
    <w:rsid w:val="00B44FD9"/>
    <w:rsid w:val="00B451C6"/>
    <w:rsid w:val="00B454A2"/>
    <w:rsid w:val="00B4556D"/>
    <w:rsid w:val="00B457BC"/>
    <w:rsid w:val="00B4613D"/>
    <w:rsid w:val="00B4648E"/>
    <w:rsid w:val="00B46572"/>
    <w:rsid w:val="00B46882"/>
    <w:rsid w:val="00B46B72"/>
    <w:rsid w:val="00B46CC2"/>
    <w:rsid w:val="00B46D39"/>
    <w:rsid w:val="00B46E33"/>
    <w:rsid w:val="00B46EAB"/>
    <w:rsid w:val="00B47181"/>
    <w:rsid w:val="00B475A4"/>
    <w:rsid w:val="00B47B25"/>
    <w:rsid w:val="00B47BC5"/>
    <w:rsid w:val="00B47D28"/>
    <w:rsid w:val="00B47E3C"/>
    <w:rsid w:val="00B500FB"/>
    <w:rsid w:val="00B502D2"/>
    <w:rsid w:val="00B50386"/>
    <w:rsid w:val="00B505FB"/>
    <w:rsid w:val="00B50722"/>
    <w:rsid w:val="00B507D4"/>
    <w:rsid w:val="00B508C2"/>
    <w:rsid w:val="00B5094A"/>
    <w:rsid w:val="00B509AE"/>
    <w:rsid w:val="00B517ED"/>
    <w:rsid w:val="00B518EB"/>
    <w:rsid w:val="00B51901"/>
    <w:rsid w:val="00B519B1"/>
    <w:rsid w:val="00B51D9F"/>
    <w:rsid w:val="00B52110"/>
    <w:rsid w:val="00B52122"/>
    <w:rsid w:val="00B5214D"/>
    <w:rsid w:val="00B523FE"/>
    <w:rsid w:val="00B52422"/>
    <w:rsid w:val="00B5260D"/>
    <w:rsid w:val="00B52757"/>
    <w:rsid w:val="00B528B2"/>
    <w:rsid w:val="00B528B5"/>
    <w:rsid w:val="00B52C3C"/>
    <w:rsid w:val="00B52C7E"/>
    <w:rsid w:val="00B52F87"/>
    <w:rsid w:val="00B53911"/>
    <w:rsid w:val="00B53A67"/>
    <w:rsid w:val="00B53E73"/>
    <w:rsid w:val="00B543EA"/>
    <w:rsid w:val="00B547C3"/>
    <w:rsid w:val="00B54886"/>
    <w:rsid w:val="00B54998"/>
    <w:rsid w:val="00B54AC8"/>
    <w:rsid w:val="00B54B6B"/>
    <w:rsid w:val="00B54D05"/>
    <w:rsid w:val="00B54F13"/>
    <w:rsid w:val="00B54F18"/>
    <w:rsid w:val="00B55318"/>
    <w:rsid w:val="00B5553E"/>
    <w:rsid w:val="00B556DC"/>
    <w:rsid w:val="00B557D1"/>
    <w:rsid w:val="00B55842"/>
    <w:rsid w:val="00B55919"/>
    <w:rsid w:val="00B55BAB"/>
    <w:rsid w:val="00B55C41"/>
    <w:rsid w:val="00B55D62"/>
    <w:rsid w:val="00B55D94"/>
    <w:rsid w:val="00B55E6B"/>
    <w:rsid w:val="00B55F82"/>
    <w:rsid w:val="00B5625A"/>
    <w:rsid w:val="00B5681C"/>
    <w:rsid w:val="00B56D4F"/>
    <w:rsid w:val="00B574DB"/>
    <w:rsid w:val="00B57665"/>
    <w:rsid w:val="00B5780E"/>
    <w:rsid w:val="00B578EC"/>
    <w:rsid w:val="00B57A8C"/>
    <w:rsid w:val="00B6063F"/>
    <w:rsid w:val="00B60751"/>
    <w:rsid w:val="00B60EE4"/>
    <w:rsid w:val="00B6101E"/>
    <w:rsid w:val="00B615B9"/>
    <w:rsid w:val="00B61672"/>
    <w:rsid w:val="00B622E3"/>
    <w:rsid w:val="00B62348"/>
    <w:rsid w:val="00B62364"/>
    <w:rsid w:val="00B623E1"/>
    <w:rsid w:val="00B628CF"/>
    <w:rsid w:val="00B62E10"/>
    <w:rsid w:val="00B63578"/>
    <w:rsid w:val="00B63611"/>
    <w:rsid w:val="00B63719"/>
    <w:rsid w:val="00B6414C"/>
    <w:rsid w:val="00B64658"/>
    <w:rsid w:val="00B64D03"/>
    <w:rsid w:val="00B64DBC"/>
    <w:rsid w:val="00B651A0"/>
    <w:rsid w:val="00B65617"/>
    <w:rsid w:val="00B65D96"/>
    <w:rsid w:val="00B662D8"/>
    <w:rsid w:val="00B663C9"/>
    <w:rsid w:val="00B66761"/>
    <w:rsid w:val="00B66B52"/>
    <w:rsid w:val="00B66C16"/>
    <w:rsid w:val="00B6714E"/>
    <w:rsid w:val="00B678A8"/>
    <w:rsid w:val="00B678B7"/>
    <w:rsid w:val="00B67DA8"/>
    <w:rsid w:val="00B67EA2"/>
    <w:rsid w:val="00B70435"/>
    <w:rsid w:val="00B70A38"/>
    <w:rsid w:val="00B7115A"/>
    <w:rsid w:val="00B711E6"/>
    <w:rsid w:val="00B7122C"/>
    <w:rsid w:val="00B71752"/>
    <w:rsid w:val="00B71BAB"/>
    <w:rsid w:val="00B71C3C"/>
    <w:rsid w:val="00B71DDC"/>
    <w:rsid w:val="00B71E98"/>
    <w:rsid w:val="00B71EDC"/>
    <w:rsid w:val="00B72582"/>
    <w:rsid w:val="00B7265F"/>
    <w:rsid w:val="00B728A8"/>
    <w:rsid w:val="00B72A71"/>
    <w:rsid w:val="00B72C7F"/>
    <w:rsid w:val="00B72C9C"/>
    <w:rsid w:val="00B72DF4"/>
    <w:rsid w:val="00B72F71"/>
    <w:rsid w:val="00B72FBA"/>
    <w:rsid w:val="00B7344D"/>
    <w:rsid w:val="00B7393D"/>
    <w:rsid w:val="00B73BD6"/>
    <w:rsid w:val="00B73C62"/>
    <w:rsid w:val="00B73F1A"/>
    <w:rsid w:val="00B73F46"/>
    <w:rsid w:val="00B74099"/>
    <w:rsid w:val="00B741C1"/>
    <w:rsid w:val="00B741C2"/>
    <w:rsid w:val="00B74349"/>
    <w:rsid w:val="00B7476F"/>
    <w:rsid w:val="00B749A8"/>
    <w:rsid w:val="00B74F10"/>
    <w:rsid w:val="00B75064"/>
    <w:rsid w:val="00B75180"/>
    <w:rsid w:val="00B757E8"/>
    <w:rsid w:val="00B759F7"/>
    <w:rsid w:val="00B75A93"/>
    <w:rsid w:val="00B75C9D"/>
    <w:rsid w:val="00B75FC3"/>
    <w:rsid w:val="00B760D0"/>
    <w:rsid w:val="00B763A1"/>
    <w:rsid w:val="00B765A3"/>
    <w:rsid w:val="00B7664E"/>
    <w:rsid w:val="00B76958"/>
    <w:rsid w:val="00B76C40"/>
    <w:rsid w:val="00B76C7B"/>
    <w:rsid w:val="00B76EB1"/>
    <w:rsid w:val="00B76EC1"/>
    <w:rsid w:val="00B76F03"/>
    <w:rsid w:val="00B770FD"/>
    <w:rsid w:val="00B77260"/>
    <w:rsid w:val="00B77307"/>
    <w:rsid w:val="00B77617"/>
    <w:rsid w:val="00B77CF6"/>
    <w:rsid w:val="00B80177"/>
    <w:rsid w:val="00B801DA"/>
    <w:rsid w:val="00B80397"/>
    <w:rsid w:val="00B804AB"/>
    <w:rsid w:val="00B80A94"/>
    <w:rsid w:val="00B80CE6"/>
    <w:rsid w:val="00B80F33"/>
    <w:rsid w:val="00B80F97"/>
    <w:rsid w:val="00B8114B"/>
    <w:rsid w:val="00B81310"/>
    <w:rsid w:val="00B81404"/>
    <w:rsid w:val="00B8171C"/>
    <w:rsid w:val="00B81C31"/>
    <w:rsid w:val="00B81F0E"/>
    <w:rsid w:val="00B82244"/>
    <w:rsid w:val="00B82586"/>
    <w:rsid w:val="00B825FB"/>
    <w:rsid w:val="00B827C6"/>
    <w:rsid w:val="00B82A79"/>
    <w:rsid w:val="00B82E84"/>
    <w:rsid w:val="00B83081"/>
    <w:rsid w:val="00B8311D"/>
    <w:rsid w:val="00B83223"/>
    <w:rsid w:val="00B83608"/>
    <w:rsid w:val="00B838B6"/>
    <w:rsid w:val="00B83BB1"/>
    <w:rsid w:val="00B83F54"/>
    <w:rsid w:val="00B8420C"/>
    <w:rsid w:val="00B847F0"/>
    <w:rsid w:val="00B84AF6"/>
    <w:rsid w:val="00B84E89"/>
    <w:rsid w:val="00B85392"/>
    <w:rsid w:val="00B85525"/>
    <w:rsid w:val="00B85651"/>
    <w:rsid w:val="00B85F64"/>
    <w:rsid w:val="00B8661C"/>
    <w:rsid w:val="00B86798"/>
    <w:rsid w:val="00B869B8"/>
    <w:rsid w:val="00B86AE0"/>
    <w:rsid w:val="00B86D51"/>
    <w:rsid w:val="00B87225"/>
    <w:rsid w:val="00B87501"/>
    <w:rsid w:val="00B904E2"/>
    <w:rsid w:val="00B904E9"/>
    <w:rsid w:val="00B907F3"/>
    <w:rsid w:val="00B90BB0"/>
    <w:rsid w:val="00B90C35"/>
    <w:rsid w:val="00B90F3C"/>
    <w:rsid w:val="00B914FE"/>
    <w:rsid w:val="00B91698"/>
    <w:rsid w:val="00B919CC"/>
    <w:rsid w:val="00B91ECD"/>
    <w:rsid w:val="00B91ED3"/>
    <w:rsid w:val="00B91F59"/>
    <w:rsid w:val="00B9204C"/>
    <w:rsid w:val="00B927F2"/>
    <w:rsid w:val="00B92D6B"/>
    <w:rsid w:val="00B92F1B"/>
    <w:rsid w:val="00B93098"/>
    <w:rsid w:val="00B933E7"/>
    <w:rsid w:val="00B934F8"/>
    <w:rsid w:val="00B9390A"/>
    <w:rsid w:val="00B93A6B"/>
    <w:rsid w:val="00B93E04"/>
    <w:rsid w:val="00B93E7A"/>
    <w:rsid w:val="00B93F39"/>
    <w:rsid w:val="00B94243"/>
    <w:rsid w:val="00B947CD"/>
    <w:rsid w:val="00B94922"/>
    <w:rsid w:val="00B94947"/>
    <w:rsid w:val="00B94D53"/>
    <w:rsid w:val="00B94E6A"/>
    <w:rsid w:val="00B94FA1"/>
    <w:rsid w:val="00B95164"/>
    <w:rsid w:val="00B95282"/>
    <w:rsid w:val="00B955CE"/>
    <w:rsid w:val="00B955DF"/>
    <w:rsid w:val="00B9567A"/>
    <w:rsid w:val="00B95694"/>
    <w:rsid w:val="00B957E0"/>
    <w:rsid w:val="00B95B13"/>
    <w:rsid w:val="00B961F4"/>
    <w:rsid w:val="00B96425"/>
    <w:rsid w:val="00B969E0"/>
    <w:rsid w:val="00B96A9C"/>
    <w:rsid w:val="00B96ED1"/>
    <w:rsid w:val="00B97118"/>
    <w:rsid w:val="00B971DC"/>
    <w:rsid w:val="00B97525"/>
    <w:rsid w:val="00B9754A"/>
    <w:rsid w:val="00B9774B"/>
    <w:rsid w:val="00B97F0D"/>
    <w:rsid w:val="00BA01C7"/>
    <w:rsid w:val="00BA0609"/>
    <w:rsid w:val="00BA08FE"/>
    <w:rsid w:val="00BA0D2C"/>
    <w:rsid w:val="00BA0ED3"/>
    <w:rsid w:val="00BA0EFA"/>
    <w:rsid w:val="00BA13DB"/>
    <w:rsid w:val="00BA14B8"/>
    <w:rsid w:val="00BA16FC"/>
    <w:rsid w:val="00BA1707"/>
    <w:rsid w:val="00BA1D4A"/>
    <w:rsid w:val="00BA21A5"/>
    <w:rsid w:val="00BA2405"/>
    <w:rsid w:val="00BA246A"/>
    <w:rsid w:val="00BA25FA"/>
    <w:rsid w:val="00BA2629"/>
    <w:rsid w:val="00BA263E"/>
    <w:rsid w:val="00BA2979"/>
    <w:rsid w:val="00BA2A75"/>
    <w:rsid w:val="00BA2D28"/>
    <w:rsid w:val="00BA31B7"/>
    <w:rsid w:val="00BA323C"/>
    <w:rsid w:val="00BA3384"/>
    <w:rsid w:val="00BA338E"/>
    <w:rsid w:val="00BA3464"/>
    <w:rsid w:val="00BA36CF"/>
    <w:rsid w:val="00BA36F7"/>
    <w:rsid w:val="00BA390F"/>
    <w:rsid w:val="00BA3A26"/>
    <w:rsid w:val="00BA3E03"/>
    <w:rsid w:val="00BA4667"/>
    <w:rsid w:val="00BA4E04"/>
    <w:rsid w:val="00BA4EB9"/>
    <w:rsid w:val="00BA4EBF"/>
    <w:rsid w:val="00BA50CA"/>
    <w:rsid w:val="00BA5232"/>
    <w:rsid w:val="00BA540A"/>
    <w:rsid w:val="00BA5692"/>
    <w:rsid w:val="00BA59A8"/>
    <w:rsid w:val="00BA5FA8"/>
    <w:rsid w:val="00BA6753"/>
    <w:rsid w:val="00BA6762"/>
    <w:rsid w:val="00BA6B8A"/>
    <w:rsid w:val="00BA6CF5"/>
    <w:rsid w:val="00BA6F51"/>
    <w:rsid w:val="00BA724F"/>
    <w:rsid w:val="00BA74A6"/>
    <w:rsid w:val="00BA7893"/>
    <w:rsid w:val="00BA798B"/>
    <w:rsid w:val="00BA7D58"/>
    <w:rsid w:val="00BA7F95"/>
    <w:rsid w:val="00BB02FF"/>
    <w:rsid w:val="00BB0353"/>
    <w:rsid w:val="00BB0E97"/>
    <w:rsid w:val="00BB0FF1"/>
    <w:rsid w:val="00BB1534"/>
    <w:rsid w:val="00BB17C3"/>
    <w:rsid w:val="00BB1EDC"/>
    <w:rsid w:val="00BB21C8"/>
    <w:rsid w:val="00BB29DF"/>
    <w:rsid w:val="00BB2C30"/>
    <w:rsid w:val="00BB3012"/>
    <w:rsid w:val="00BB38C8"/>
    <w:rsid w:val="00BB3A00"/>
    <w:rsid w:val="00BB3AAF"/>
    <w:rsid w:val="00BB3C3A"/>
    <w:rsid w:val="00BB3FA4"/>
    <w:rsid w:val="00BB4246"/>
    <w:rsid w:val="00BB430F"/>
    <w:rsid w:val="00BB47B6"/>
    <w:rsid w:val="00BB4AA8"/>
    <w:rsid w:val="00BB52AE"/>
    <w:rsid w:val="00BB562F"/>
    <w:rsid w:val="00BB5733"/>
    <w:rsid w:val="00BB595C"/>
    <w:rsid w:val="00BB5ABD"/>
    <w:rsid w:val="00BB666D"/>
    <w:rsid w:val="00BB6A1D"/>
    <w:rsid w:val="00BB6A85"/>
    <w:rsid w:val="00BB6D1A"/>
    <w:rsid w:val="00BB7220"/>
    <w:rsid w:val="00BB7344"/>
    <w:rsid w:val="00BB7631"/>
    <w:rsid w:val="00BB76BD"/>
    <w:rsid w:val="00BB7914"/>
    <w:rsid w:val="00BB7A91"/>
    <w:rsid w:val="00BB7B0A"/>
    <w:rsid w:val="00BB7E04"/>
    <w:rsid w:val="00BB7F4A"/>
    <w:rsid w:val="00BC006D"/>
    <w:rsid w:val="00BC00E5"/>
    <w:rsid w:val="00BC0515"/>
    <w:rsid w:val="00BC0552"/>
    <w:rsid w:val="00BC08F8"/>
    <w:rsid w:val="00BC1099"/>
    <w:rsid w:val="00BC109C"/>
    <w:rsid w:val="00BC11F7"/>
    <w:rsid w:val="00BC12AE"/>
    <w:rsid w:val="00BC1352"/>
    <w:rsid w:val="00BC140F"/>
    <w:rsid w:val="00BC1A7C"/>
    <w:rsid w:val="00BC1E01"/>
    <w:rsid w:val="00BC1EC6"/>
    <w:rsid w:val="00BC1F42"/>
    <w:rsid w:val="00BC1FD7"/>
    <w:rsid w:val="00BC21D3"/>
    <w:rsid w:val="00BC291D"/>
    <w:rsid w:val="00BC2B5C"/>
    <w:rsid w:val="00BC2E2D"/>
    <w:rsid w:val="00BC2E8F"/>
    <w:rsid w:val="00BC2EB0"/>
    <w:rsid w:val="00BC346D"/>
    <w:rsid w:val="00BC353A"/>
    <w:rsid w:val="00BC37BC"/>
    <w:rsid w:val="00BC3D19"/>
    <w:rsid w:val="00BC3EE0"/>
    <w:rsid w:val="00BC41E9"/>
    <w:rsid w:val="00BC43B4"/>
    <w:rsid w:val="00BC4832"/>
    <w:rsid w:val="00BC48BF"/>
    <w:rsid w:val="00BC4BBB"/>
    <w:rsid w:val="00BC4CBE"/>
    <w:rsid w:val="00BC51C5"/>
    <w:rsid w:val="00BC570E"/>
    <w:rsid w:val="00BC5BF7"/>
    <w:rsid w:val="00BC670F"/>
    <w:rsid w:val="00BC67F6"/>
    <w:rsid w:val="00BC6A75"/>
    <w:rsid w:val="00BC6A80"/>
    <w:rsid w:val="00BC6BB5"/>
    <w:rsid w:val="00BC6EE0"/>
    <w:rsid w:val="00BC706E"/>
    <w:rsid w:val="00BC73A7"/>
    <w:rsid w:val="00BC7516"/>
    <w:rsid w:val="00BC7B14"/>
    <w:rsid w:val="00BC7BEF"/>
    <w:rsid w:val="00BC7CB1"/>
    <w:rsid w:val="00BD00AC"/>
    <w:rsid w:val="00BD0237"/>
    <w:rsid w:val="00BD0AAF"/>
    <w:rsid w:val="00BD0C6D"/>
    <w:rsid w:val="00BD0D95"/>
    <w:rsid w:val="00BD118A"/>
    <w:rsid w:val="00BD13CE"/>
    <w:rsid w:val="00BD1402"/>
    <w:rsid w:val="00BD1857"/>
    <w:rsid w:val="00BD1A3F"/>
    <w:rsid w:val="00BD1BB1"/>
    <w:rsid w:val="00BD1D90"/>
    <w:rsid w:val="00BD236E"/>
    <w:rsid w:val="00BD2749"/>
    <w:rsid w:val="00BD3A47"/>
    <w:rsid w:val="00BD3CAA"/>
    <w:rsid w:val="00BD3DD8"/>
    <w:rsid w:val="00BD409F"/>
    <w:rsid w:val="00BD415E"/>
    <w:rsid w:val="00BD4192"/>
    <w:rsid w:val="00BD4631"/>
    <w:rsid w:val="00BD4710"/>
    <w:rsid w:val="00BD4C49"/>
    <w:rsid w:val="00BD50EE"/>
    <w:rsid w:val="00BD5483"/>
    <w:rsid w:val="00BD5602"/>
    <w:rsid w:val="00BD5656"/>
    <w:rsid w:val="00BD5984"/>
    <w:rsid w:val="00BD5BFE"/>
    <w:rsid w:val="00BD5CBB"/>
    <w:rsid w:val="00BD63CF"/>
    <w:rsid w:val="00BD644B"/>
    <w:rsid w:val="00BD645E"/>
    <w:rsid w:val="00BD647F"/>
    <w:rsid w:val="00BD648A"/>
    <w:rsid w:val="00BD69BB"/>
    <w:rsid w:val="00BD6C34"/>
    <w:rsid w:val="00BD70FD"/>
    <w:rsid w:val="00BD715F"/>
    <w:rsid w:val="00BD72F7"/>
    <w:rsid w:val="00BD743D"/>
    <w:rsid w:val="00BD7573"/>
    <w:rsid w:val="00BD7577"/>
    <w:rsid w:val="00BD7ABB"/>
    <w:rsid w:val="00BD7D02"/>
    <w:rsid w:val="00BD7E35"/>
    <w:rsid w:val="00BD7EC5"/>
    <w:rsid w:val="00BD7EE8"/>
    <w:rsid w:val="00BE0153"/>
    <w:rsid w:val="00BE032A"/>
    <w:rsid w:val="00BE04BF"/>
    <w:rsid w:val="00BE08C2"/>
    <w:rsid w:val="00BE0C00"/>
    <w:rsid w:val="00BE165F"/>
    <w:rsid w:val="00BE16E0"/>
    <w:rsid w:val="00BE1991"/>
    <w:rsid w:val="00BE1CEC"/>
    <w:rsid w:val="00BE1EEA"/>
    <w:rsid w:val="00BE2114"/>
    <w:rsid w:val="00BE2C99"/>
    <w:rsid w:val="00BE2CC1"/>
    <w:rsid w:val="00BE3029"/>
    <w:rsid w:val="00BE3448"/>
    <w:rsid w:val="00BE34F2"/>
    <w:rsid w:val="00BE3570"/>
    <w:rsid w:val="00BE3DAF"/>
    <w:rsid w:val="00BE3F6E"/>
    <w:rsid w:val="00BE417F"/>
    <w:rsid w:val="00BE4216"/>
    <w:rsid w:val="00BE4853"/>
    <w:rsid w:val="00BE4983"/>
    <w:rsid w:val="00BE4BBA"/>
    <w:rsid w:val="00BE4E99"/>
    <w:rsid w:val="00BE4EBA"/>
    <w:rsid w:val="00BE5100"/>
    <w:rsid w:val="00BE551C"/>
    <w:rsid w:val="00BE556F"/>
    <w:rsid w:val="00BE5797"/>
    <w:rsid w:val="00BE57C9"/>
    <w:rsid w:val="00BE5C1E"/>
    <w:rsid w:val="00BE5C3B"/>
    <w:rsid w:val="00BE603C"/>
    <w:rsid w:val="00BE63FB"/>
    <w:rsid w:val="00BE6C6C"/>
    <w:rsid w:val="00BE6E4C"/>
    <w:rsid w:val="00BE746E"/>
    <w:rsid w:val="00BE74F5"/>
    <w:rsid w:val="00BE783B"/>
    <w:rsid w:val="00BE7843"/>
    <w:rsid w:val="00BE797D"/>
    <w:rsid w:val="00BE798D"/>
    <w:rsid w:val="00BE7BAE"/>
    <w:rsid w:val="00BF0186"/>
    <w:rsid w:val="00BF05C0"/>
    <w:rsid w:val="00BF07A8"/>
    <w:rsid w:val="00BF0AA8"/>
    <w:rsid w:val="00BF151F"/>
    <w:rsid w:val="00BF172D"/>
    <w:rsid w:val="00BF1964"/>
    <w:rsid w:val="00BF19ED"/>
    <w:rsid w:val="00BF1AC1"/>
    <w:rsid w:val="00BF1FB8"/>
    <w:rsid w:val="00BF225B"/>
    <w:rsid w:val="00BF246E"/>
    <w:rsid w:val="00BF272A"/>
    <w:rsid w:val="00BF29A5"/>
    <w:rsid w:val="00BF2E84"/>
    <w:rsid w:val="00BF35AC"/>
    <w:rsid w:val="00BF3840"/>
    <w:rsid w:val="00BF3A1D"/>
    <w:rsid w:val="00BF4985"/>
    <w:rsid w:val="00BF4D43"/>
    <w:rsid w:val="00BF4F29"/>
    <w:rsid w:val="00BF5322"/>
    <w:rsid w:val="00BF5568"/>
    <w:rsid w:val="00BF56F6"/>
    <w:rsid w:val="00BF57BA"/>
    <w:rsid w:val="00BF58D6"/>
    <w:rsid w:val="00BF5C78"/>
    <w:rsid w:val="00BF5D56"/>
    <w:rsid w:val="00BF5D99"/>
    <w:rsid w:val="00BF5FD9"/>
    <w:rsid w:val="00BF60DE"/>
    <w:rsid w:val="00BF60EB"/>
    <w:rsid w:val="00BF66B8"/>
    <w:rsid w:val="00BF6AEB"/>
    <w:rsid w:val="00BF6BA9"/>
    <w:rsid w:val="00BF6CA3"/>
    <w:rsid w:val="00BF6EE3"/>
    <w:rsid w:val="00BF6F5A"/>
    <w:rsid w:val="00BF767E"/>
    <w:rsid w:val="00BF793E"/>
    <w:rsid w:val="00BF7C94"/>
    <w:rsid w:val="00BF7E3D"/>
    <w:rsid w:val="00BF7F86"/>
    <w:rsid w:val="00C000D1"/>
    <w:rsid w:val="00C007D9"/>
    <w:rsid w:val="00C009D8"/>
    <w:rsid w:val="00C00A58"/>
    <w:rsid w:val="00C00F0E"/>
    <w:rsid w:val="00C0106C"/>
    <w:rsid w:val="00C01404"/>
    <w:rsid w:val="00C01679"/>
    <w:rsid w:val="00C018C8"/>
    <w:rsid w:val="00C01EBC"/>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801"/>
    <w:rsid w:val="00C06A40"/>
    <w:rsid w:val="00C075AE"/>
    <w:rsid w:val="00C079AF"/>
    <w:rsid w:val="00C07A86"/>
    <w:rsid w:val="00C07B03"/>
    <w:rsid w:val="00C07C69"/>
    <w:rsid w:val="00C07ED1"/>
    <w:rsid w:val="00C10304"/>
    <w:rsid w:val="00C10307"/>
    <w:rsid w:val="00C1035E"/>
    <w:rsid w:val="00C10649"/>
    <w:rsid w:val="00C10AB1"/>
    <w:rsid w:val="00C10ACB"/>
    <w:rsid w:val="00C10D12"/>
    <w:rsid w:val="00C10E6E"/>
    <w:rsid w:val="00C10F42"/>
    <w:rsid w:val="00C112AD"/>
    <w:rsid w:val="00C11383"/>
    <w:rsid w:val="00C11492"/>
    <w:rsid w:val="00C11593"/>
    <w:rsid w:val="00C11679"/>
    <w:rsid w:val="00C1192D"/>
    <w:rsid w:val="00C11EB3"/>
    <w:rsid w:val="00C11EB8"/>
    <w:rsid w:val="00C12099"/>
    <w:rsid w:val="00C12D7C"/>
    <w:rsid w:val="00C12D82"/>
    <w:rsid w:val="00C12E15"/>
    <w:rsid w:val="00C12E69"/>
    <w:rsid w:val="00C13292"/>
    <w:rsid w:val="00C13319"/>
    <w:rsid w:val="00C13494"/>
    <w:rsid w:val="00C1398D"/>
    <w:rsid w:val="00C13B02"/>
    <w:rsid w:val="00C13E0B"/>
    <w:rsid w:val="00C13F15"/>
    <w:rsid w:val="00C14123"/>
    <w:rsid w:val="00C145F9"/>
    <w:rsid w:val="00C146C0"/>
    <w:rsid w:val="00C148A7"/>
    <w:rsid w:val="00C149E2"/>
    <w:rsid w:val="00C14A51"/>
    <w:rsid w:val="00C14A5A"/>
    <w:rsid w:val="00C14CBD"/>
    <w:rsid w:val="00C15171"/>
    <w:rsid w:val="00C154CC"/>
    <w:rsid w:val="00C15627"/>
    <w:rsid w:val="00C158B9"/>
    <w:rsid w:val="00C15929"/>
    <w:rsid w:val="00C163C6"/>
    <w:rsid w:val="00C1662A"/>
    <w:rsid w:val="00C167DC"/>
    <w:rsid w:val="00C16AD7"/>
    <w:rsid w:val="00C16B65"/>
    <w:rsid w:val="00C16EF8"/>
    <w:rsid w:val="00C1707A"/>
    <w:rsid w:val="00C17092"/>
    <w:rsid w:val="00C17190"/>
    <w:rsid w:val="00C171A1"/>
    <w:rsid w:val="00C172BC"/>
    <w:rsid w:val="00C1774E"/>
    <w:rsid w:val="00C177D6"/>
    <w:rsid w:val="00C17AB4"/>
    <w:rsid w:val="00C17F3B"/>
    <w:rsid w:val="00C20369"/>
    <w:rsid w:val="00C203F8"/>
    <w:rsid w:val="00C204D6"/>
    <w:rsid w:val="00C2054F"/>
    <w:rsid w:val="00C20586"/>
    <w:rsid w:val="00C20AB4"/>
    <w:rsid w:val="00C20B63"/>
    <w:rsid w:val="00C210D7"/>
    <w:rsid w:val="00C210E8"/>
    <w:rsid w:val="00C213AA"/>
    <w:rsid w:val="00C2185E"/>
    <w:rsid w:val="00C21972"/>
    <w:rsid w:val="00C21B88"/>
    <w:rsid w:val="00C21F71"/>
    <w:rsid w:val="00C21FE5"/>
    <w:rsid w:val="00C2217B"/>
    <w:rsid w:val="00C228BF"/>
    <w:rsid w:val="00C229EC"/>
    <w:rsid w:val="00C22A97"/>
    <w:rsid w:val="00C22AD6"/>
    <w:rsid w:val="00C23008"/>
    <w:rsid w:val="00C23235"/>
    <w:rsid w:val="00C23400"/>
    <w:rsid w:val="00C2353F"/>
    <w:rsid w:val="00C23588"/>
    <w:rsid w:val="00C2359B"/>
    <w:rsid w:val="00C2377D"/>
    <w:rsid w:val="00C2392E"/>
    <w:rsid w:val="00C247E6"/>
    <w:rsid w:val="00C24A3A"/>
    <w:rsid w:val="00C24C43"/>
    <w:rsid w:val="00C24E19"/>
    <w:rsid w:val="00C250E5"/>
    <w:rsid w:val="00C257AA"/>
    <w:rsid w:val="00C25DA7"/>
    <w:rsid w:val="00C260E8"/>
    <w:rsid w:val="00C2635E"/>
    <w:rsid w:val="00C26360"/>
    <w:rsid w:val="00C2694B"/>
    <w:rsid w:val="00C26BE1"/>
    <w:rsid w:val="00C26D74"/>
    <w:rsid w:val="00C273B5"/>
    <w:rsid w:val="00C277A9"/>
    <w:rsid w:val="00C277C1"/>
    <w:rsid w:val="00C277F7"/>
    <w:rsid w:val="00C30520"/>
    <w:rsid w:val="00C30938"/>
    <w:rsid w:val="00C30CA1"/>
    <w:rsid w:val="00C31006"/>
    <w:rsid w:val="00C31105"/>
    <w:rsid w:val="00C313C1"/>
    <w:rsid w:val="00C31AF8"/>
    <w:rsid w:val="00C31B12"/>
    <w:rsid w:val="00C31B65"/>
    <w:rsid w:val="00C31D10"/>
    <w:rsid w:val="00C31DAF"/>
    <w:rsid w:val="00C31DB0"/>
    <w:rsid w:val="00C31E56"/>
    <w:rsid w:val="00C3216A"/>
    <w:rsid w:val="00C32652"/>
    <w:rsid w:val="00C328C4"/>
    <w:rsid w:val="00C330ED"/>
    <w:rsid w:val="00C33163"/>
    <w:rsid w:val="00C3326B"/>
    <w:rsid w:val="00C3328C"/>
    <w:rsid w:val="00C335A7"/>
    <w:rsid w:val="00C33651"/>
    <w:rsid w:val="00C3412F"/>
    <w:rsid w:val="00C341ED"/>
    <w:rsid w:val="00C34435"/>
    <w:rsid w:val="00C3517B"/>
    <w:rsid w:val="00C35404"/>
    <w:rsid w:val="00C3563C"/>
    <w:rsid w:val="00C35A64"/>
    <w:rsid w:val="00C35CBD"/>
    <w:rsid w:val="00C35D82"/>
    <w:rsid w:val="00C35F90"/>
    <w:rsid w:val="00C35FDE"/>
    <w:rsid w:val="00C36350"/>
    <w:rsid w:val="00C365D9"/>
    <w:rsid w:val="00C36757"/>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0F6E"/>
    <w:rsid w:val="00C41134"/>
    <w:rsid w:val="00C411B2"/>
    <w:rsid w:val="00C4120F"/>
    <w:rsid w:val="00C41295"/>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BD0"/>
    <w:rsid w:val="00C42E0D"/>
    <w:rsid w:val="00C42FFE"/>
    <w:rsid w:val="00C430D3"/>
    <w:rsid w:val="00C43479"/>
    <w:rsid w:val="00C436E1"/>
    <w:rsid w:val="00C43819"/>
    <w:rsid w:val="00C43D0C"/>
    <w:rsid w:val="00C43E20"/>
    <w:rsid w:val="00C441EC"/>
    <w:rsid w:val="00C44280"/>
    <w:rsid w:val="00C442D7"/>
    <w:rsid w:val="00C44349"/>
    <w:rsid w:val="00C443AE"/>
    <w:rsid w:val="00C444D1"/>
    <w:rsid w:val="00C44B0E"/>
    <w:rsid w:val="00C44B73"/>
    <w:rsid w:val="00C44CAB"/>
    <w:rsid w:val="00C44D4C"/>
    <w:rsid w:val="00C44F98"/>
    <w:rsid w:val="00C44FE2"/>
    <w:rsid w:val="00C45414"/>
    <w:rsid w:val="00C456EB"/>
    <w:rsid w:val="00C458B6"/>
    <w:rsid w:val="00C4595B"/>
    <w:rsid w:val="00C45A00"/>
    <w:rsid w:val="00C45BBD"/>
    <w:rsid w:val="00C45F4C"/>
    <w:rsid w:val="00C463C9"/>
    <w:rsid w:val="00C4698A"/>
    <w:rsid w:val="00C472FF"/>
    <w:rsid w:val="00C4745F"/>
    <w:rsid w:val="00C4763C"/>
    <w:rsid w:val="00C47F91"/>
    <w:rsid w:val="00C50364"/>
    <w:rsid w:val="00C505FE"/>
    <w:rsid w:val="00C5067E"/>
    <w:rsid w:val="00C5070A"/>
    <w:rsid w:val="00C507F3"/>
    <w:rsid w:val="00C508BC"/>
    <w:rsid w:val="00C50BC9"/>
    <w:rsid w:val="00C50D87"/>
    <w:rsid w:val="00C50EAC"/>
    <w:rsid w:val="00C512DA"/>
    <w:rsid w:val="00C51696"/>
    <w:rsid w:val="00C51720"/>
    <w:rsid w:val="00C51837"/>
    <w:rsid w:val="00C51A01"/>
    <w:rsid w:val="00C52533"/>
    <w:rsid w:val="00C52B65"/>
    <w:rsid w:val="00C52FA9"/>
    <w:rsid w:val="00C52FD9"/>
    <w:rsid w:val="00C533EE"/>
    <w:rsid w:val="00C535E3"/>
    <w:rsid w:val="00C535E8"/>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65B"/>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0CA"/>
    <w:rsid w:val="00C615F8"/>
    <w:rsid w:val="00C617EF"/>
    <w:rsid w:val="00C623C7"/>
    <w:rsid w:val="00C624FF"/>
    <w:rsid w:val="00C625D2"/>
    <w:rsid w:val="00C62801"/>
    <w:rsid w:val="00C62829"/>
    <w:rsid w:val="00C62955"/>
    <w:rsid w:val="00C62AD7"/>
    <w:rsid w:val="00C6300A"/>
    <w:rsid w:val="00C630E0"/>
    <w:rsid w:val="00C6336F"/>
    <w:rsid w:val="00C6359A"/>
    <w:rsid w:val="00C63AB7"/>
    <w:rsid w:val="00C63B86"/>
    <w:rsid w:val="00C63CEB"/>
    <w:rsid w:val="00C63D0D"/>
    <w:rsid w:val="00C63DBB"/>
    <w:rsid w:val="00C63FE4"/>
    <w:rsid w:val="00C63FFC"/>
    <w:rsid w:val="00C64005"/>
    <w:rsid w:val="00C64621"/>
    <w:rsid w:val="00C649E0"/>
    <w:rsid w:val="00C64CF8"/>
    <w:rsid w:val="00C64D59"/>
    <w:rsid w:val="00C65206"/>
    <w:rsid w:val="00C652AB"/>
    <w:rsid w:val="00C654AA"/>
    <w:rsid w:val="00C65687"/>
    <w:rsid w:val="00C65BD1"/>
    <w:rsid w:val="00C6613C"/>
    <w:rsid w:val="00C66156"/>
    <w:rsid w:val="00C66241"/>
    <w:rsid w:val="00C6631F"/>
    <w:rsid w:val="00C66579"/>
    <w:rsid w:val="00C667F9"/>
    <w:rsid w:val="00C66942"/>
    <w:rsid w:val="00C66AE4"/>
    <w:rsid w:val="00C67207"/>
    <w:rsid w:val="00C6722B"/>
    <w:rsid w:val="00C6741B"/>
    <w:rsid w:val="00C67451"/>
    <w:rsid w:val="00C67531"/>
    <w:rsid w:val="00C67AE8"/>
    <w:rsid w:val="00C7004B"/>
    <w:rsid w:val="00C70056"/>
    <w:rsid w:val="00C7012C"/>
    <w:rsid w:val="00C70243"/>
    <w:rsid w:val="00C70759"/>
    <w:rsid w:val="00C70A6A"/>
    <w:rsid w:val="00C70AF8"/>
    <w:rsid w:val="00C70B49"/>
    <w:rsid w:val="00C70DAE"/>
    <w:rsid w:val="00C70EB9"/>
    <w:rsid w:val="00C70FD7"/>
    <w:rsid w:val="00C710F7"/>
    <w:rsid w:val="00C71160"/>
    <w:rsid w:val="00C7134E"/>
    <w:rsid w:val="00C714FB"/>
    <w:rsid w:val="00C71564"/>
    <w:rsid w:val="00C7168B"/>
    <w:rsid w:val="00C717F2"/>
    <w:rsid w:val="00C71898"/>
    <w:rsid w:val="00C71A2E"/>
    <w:rsid w:val="00C71BD2"/>
    <w:rsid w:val="00C71C07"/>
    <w:rsid w:val="00C71CBF"/>
    <w:rsid w:val="00C71F5C"/>
    <w:rsid w:val="00C72560"/>
    <w:rsid w:val="00C72673"/>
    <w:rsid w:val="00C72907"/>
    <w:rsid w:val="00C729D2"/>
    <w:rsid w:val="00C72C9C"/>
    <w:rsid w:val="00C72D70"/>
    <w:rsid w:val="00C730B8"/>
    <w:rsid w:val="00C731FE"/>
    <w:rsid w:val="00C73279"/>
    <w:rsid w:val="00C7344A"/>
    <w:rsid w:val="00C73512"/>
    <w:rsid w:val="00C7383F"/>
    <w:rsid w:val="00C74134"/>
    <w:rsid w:val="00C74453"/>
    <w:rsid w:val="00C7462D"/>
    <w:rsid w:val="00C747E0"/>
    <w:rsid w:val="00C74995"/>
    <w:rsid w:val="00C74A2D"/>
    <w:rsid w:val="00C74BBF"/>
    <w:rsid w:val="00C75189"/>
    <w:rsid w:val="00C75381"/>
    <w:rsid w:val="00C75396"/>
    <w:rsid w:val="00C758F7"/>
    <w:rsid w:val="00C75E08"/>
    <w:rsid w:val="00C75E85"/>
    <w:rsid w:val="00C76A50"/>
    <w:rsid w:val="00C76FB7"/>
    <w:rsid w:val="00C77164"/>
    <w:rsid w:val="00C7716F"/>
    <w:rsid w:val="00C77292"/>
    <w:rsid w:val="00C774A6"/>
    <w:rsid w:val="00C77AD6"/>
    <w:rsid w:val="00C77BC2"/>
    <w:rsid w:val="00C77C60"/>
    <w:rsid w:val="00C8011C"/>
    <w:rsid w:val="00C80C4C"/>
    <w:rsid w:val="00C80E02"/>
    <w:rsid w:val="00C8192C"/>
    <w:rsid w:val="00C81B15"/>
    <w:rsid w:val="00C81B8A"/>
    <w:rsid w:val="00C81B9B"/>
    <w:rsid w:val="00C8202F"/>
    <w:rsid w:val="00C82068"/>
    <w:rsid w:val="00C820A1"/>
    <w:rsid w:val="00C8272B"/>
    <w:rsid w:val="00C82820"/>
    <w:rsid w:val="00C8297F"/>
    <w:rsid w:val="00C82AB6"/>
    <w:rsid w:val="00C82E88"/>
    <w:rsid w:val="00C832CB"/>
    <w:rsid w:val="00C83891"/>
    <w:rsid w:val="00C83A54"/>
    <w:rsid w:val="00C83C66"/>
    <w:rsid w:val="00C83DED"/>
    <w:rsid w:val="00C84011"/>
    <w:rsid w:val="00C842C9"/>
    <w:rsid w:val="00C8467D"/>
    <w:rsid w:val="00C846BC"/>
    <w:rsid w:val="00C8488E"/>
    <w:rsid w:val="00C84EB3"/>
    <w:rsid w:val="00C85330"/>
    <w:rsid w:val="00C85371"/>
    <w:rsid w:val="00C85818"/>
    <w:rsid w:val="00C85A5E"/>
    <w:rsid w:val="00C85C9E"/>
    <w:rsid w:val="00C85CC7"/>
    <w:rsid w:val="00C8615D"/>
    <w:rsid w:val="00C86205"/>
    <w:rsid w:val="00C86275"/>
    <w:rsid w:val="00C868DE"/>
    <w:rsid w:val="00C86CAD"/>
    <w:rsid w:val="00C86FFA"/>
    <w:rsid w:val="00C87319"/>
    <w:rsid w:val="00C87552"/>
    <w:rsid w:val="00C8777E"/>
    <w:rsid w:val="00C8797B"/>
    <w:rsid w:val="00C90653"/>
    <w:rsid w:val="00C906D5"/>
    <w:rsid w:val="00C90912"/>
    <w:rsid w:val="00C90C94"/>
    <w:rsid w:val="00C90EBE"/>
    <w:rsid w:val="00C90F6E"/>
    <w:rsid w:val="00C91AD2"/>
    <w:rsid w:val="00C91BE2"/>
    <w:rsid w:val="00C91CE2"/>
    <w:rsid w:val="00C91EF4"/>
    <w:rsid w:val="00C91EFC"/>
    <w:rsid w:val="00C92223"/>
    <w:rsid w:val="00C92573"/>
    <w:rsid w:val="00C92715"/>
    <w:rsid w:val="00C9279C"/>
    <w:rsid w:val="00C9279F"/>
    <w:rsid w:val="00C92CED"/>
    <w:rsid w:val="00C92D88"/>
    <w:rsid w:val="00C93132"/>
    <w:rsid w:val="00C937AF"/>
    <w:rsid w:val="00C93EFA"/>
    <w:rsid w:val="00C9434C"/>
    <w:rsid w:val="00C94478"/>
    <w:rsid w:val="00C946C9"/>
    <w:rsid w:val="00C947BB"/>
    <w:rsid w:val="00C94D32"/>
    <w:rsid w:val="00C9525C"/>
    <w:rsid w:val="00C953BB"/>
    <w:rsid w:val="00C954DE"/>
    <w:rsid w:val="00C95853"/>
    <w:rsid w:val="00C96209"/>
    <w:rsid w:val="00C9633E"/>
    <w:rsid w:val="00C96DD8"/>
    <w:rsid w:val="00C96FED"/>
    <w:rsid w:val="00C97341"/>
    <w:rsid w:val="00C975FE"/>
    <w:rsid w:val="00CA05DA"/>
    <w:rsid w:val="00CA0747"/>
    <w:rsid w:val="00CA0BEB"/>
    <w:rsid w:val="00CA0CCE"/>
    <w:rsid w:val="00CA0D0C"/>
    <w:rsid w:val="00CA0E47"/>
    <w:rsid w:val="00CA0F65"/>
    <w:rsid w:val="00CA1361"/>
    <w:rsid w:val="00CA171E"/>
    <w:rsid w:val="00CA1B78"/>
    <w:rsid w:val="00CA1ED0"/>
    <w:rsid w:val="00CA23E5"/>
    <w:rsid w:val="00CA2687"/>
    <w:rsid w:val="00CA2A3F"/>
    <w:rsid w:val="00CA2B1C"/>
    <w:rsid w:val="00CA2CF8"/>
    <w:rsid w:val="00CA2FA3"/>
    <w:rsid w:val="00CA31D5"/>
    <w:rsid w:val="00CA3A38"/>
    <w:rsid w:val="00CA3D01"/>
    <w:rsid w:val="00CA3F39"/>
    <w:rsid w:val="00CA426F"/>
    <w:rsid w:val="00CA4336"/>
    <w:rsid w:val="00CA44C9"/>
    <w:rsid w:val="00CA479B"/>
    <w:rsid w:val="00CA47F6"/>
    <w:rsid w:val="00CA4AC8"/>
    <w:rsid w:val="00CA4B49"/>
    <w:rsid w:val="00CA4B61"/>
    <w:rsid w:val="00CA4C29"/>
    <w:rsid w:val="00CA4EA3"/>
    <w:rsid w:val="00CA5063"/>
    <w:rsid w:val="00CA513C"/>
    <w:rsid w:val="00CA55D0"/>
    <w:rsid w:val="00CA588C"/>
    <w:rsid w:val="00CA59C5"/>
    <w:rsid w:val="00CA617A"/>
    <w:rsid w:val="00CA63E1"/>
    <w:rsid w:val="00CA68A2"/>
    <w:rsid w:val="00CA6992"/>
    <w:rsid w:val="00CA6A1D"/>
    <w:rsid w:val="00CA6D44"/>
    <w:rsid w:val="00CA6E76"/>
    <w:rsid w:val="00CA72E6"/>
    <w:rsid w:val="00CA7445"/>
    <w:rsid w:val="00CA78D4"/>
    <w:rsid w:val="00CA79A2"/>
    <w:rsid w:val="00CA7BE3"/>
    <w:rsid w:val="00CB0680"/>
    <w:rsid w:val="00CB08FC"/>
    <w:rsid w:val="00CB0BA6"/>
    <w:rsid w:val="00CB1348"/>
    <w:rsid w:val="00CB13C6"/>
    <w:rsid w:val="00CB140C"/>
    <w:rsid w:val="00CB1536"/>
    <w:rsid w:val="00CB1631"/>
    <w:rsid w:val="00CB164E"/>
    <w:rsid w:val="00CB1794"/>
    <w:rsid w:val="00CB17E9"/>
    <w:rsid w:val="00CB1851"/>
    <w:rsid w:val="00CB194B"/>
    <w:rsid w:val="00CB1A25"/>
    <w:rsid w:val="00CB26CF"/>
    <w:rsid w:val="00CB28AB"/>
    <w:rsid w:val="00CB28DF"/>
    <w:rsid w:val="00CB2B04"/>
    <w:rsid w:val="00CB2C2B"/>
    <w:rsid w:val="00CB2CDD"/>
    <w:rsid w:val="00CB3161"/>
    <w:rsid w:val="00CB3EBF"/>
    <w:rsid w:val="00CB3EEC"/>
    <w:rsid w:val="00CB4432"/>
    <w:rsid w:val="00CB465B"/>
    <w:rsid w:val="00CB48D5"/>
    <w:rsid w:val="00CB55F2"/>
    <w:rsid w:val="00CB58B4"/>
    <w:rsid w:val="00CB5975"/>
    <w:rsid w:val="00CB5D62"/>
    <w:rsid w:val="00CB66F3"/>
    <w:rsid w:val="00CB6957"/>
    <w:rsid w:val="00CB6DD1"/>
    <w:rsid w:val="00CB6FBC"/>
    <w:rsid w:val="00CB72CF"/>
    <w:rsid w:val="00CB749C"/>
    <w:rsid w:val="00CB757D"/>
    <w:rsid w:val="00CB7891"/>
    <w:rsid w:val="00CB7C8A"/>
    <w:rsid w:val="00CB7E96"/>
    <w:rsid w:val="00CB7FEA"/>
    <w:rsid w:val="00CC03FE"/>
    <w:rsid w:val="00CC04FC"/>
    <w:rsid w:val="00CC090D"/>
    <w:rsid w:val="00CC09B8"/>
    <w:rsid w:val="00CC0C6C"/>
    <w:rsid w:val="00CC0DE3"/>
    <w:rsid w:val="00CC1037"/>
    <w:rsid w:val="00CC112A"/>
    <w:rsid w:val="00CC189C"/>
    <w:rsid w:val="00CC1901"/>
    <w:rsid w:val="00CC1AC2"/>
    <w:rsid w:val="00CC1B33"/>
    <w:rsid w:val="00CC1B42"/>
    <w:rsid w:val="00CC1B4C"/>
    <w:rsid w:val="00CC23D3"/>
    <w:rsid w:val="00CC24ED"/>
    <w:rsid w:val="00CC2646"/>
    <w:rsid w:val="00CC27D9"/>
    <w:rsid w:val="00CC2D06"/>
    <w:rsid w:val="00CC2D7C"/>
    <w:rsid w:val="00CC2F2E"/>
    <w:rsid w:val="00CC33A6"/>
    <w:rsid w:val="00CC33D7"/>
    <w:rsid w:val="00CC34EA"/>
    <w:rsid w:val="00CC3BFC"/>
    <w:rsid w:val="00CC3D4F"/>
    <w:rsid w:val="00CC43F9"/>
    <w:rsid w:val="00CC480A"/>
    <w:rsid w:val="00CC4EC3"/>
    <w:rsid w:val="00CC500F"/>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E2"/>
    <w:rsid w:val="00CC7EF0"/>
    <w:rsid w:val="00CD0438"/>
    <w:rsid w:val="00CD081E"/>
    <w:rsid w:val="00CD0822"/>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297"/>
    <w:rsid w:val="00CD33DA"/>
    <w:rsid w:val="00CD345B"/>
    <w:rsid w:val="00CD3791"/>
    <w:rsid w:val="00CD3E27"/>
    <w:rsid w:val="00CD46D1"/>
    <w:rsid w:val="00CD491A"/>
    <w:rsid w:val="00CD4D55"/>
    <w:rsid w:val="00CD4DCD"/>
    <w:rsid w:val="00CD51E1"/>
    <w:rsid w:val="00CD5331"/>
    <w:rsid w:val="00CD548D"/>
    <w:rsid w:val="00CD565D"/>
    <w:rsid w:val="00CD5917"/>
    <w:rsid w:val="00CD5974"/>
    <w:rsid w:val="00CD5F31"/>
    <w:rsid w:val="00CD62A4"/>
    <w:rsid w:val="00CD683B"/>
    <w:rsid w:val="00CD6ED7"/>
    <w:rsid w:val="00CD757B"/>
    <w:rsid w:val="00CD75D3"/>
    <w:rsid w:val="00CD78A0"/>
    <w:rsid w:val="00CD7924"/>
    <w:rsid w:val="00CD79F2"/>
    <w:rsid w:val="00CD7C98"/>
    <w:rsid w:val="00CD7D00"/>
    <w:rsid w:val="00CD7FF6"/>
    <w:rsid w:val="00CE008B"/>
    <w:rsid w:val="00CE00B9"/>
    <w:rsid w:val="00CE01A4"/>
    <w:rsid w:val="00CE0377"/>
    <w:rsid w:val="00CE0431"/>
    <w:rsid w:val="00CE055D"/>
    <w:rsid w:val="00CE07C3"/>
    <w:rsid w:val="00CE0E6D"/>
    <w:rsid w:val="00CE0FA3"/>
    <w:rsid w:val="00CE0FA7"/>
    <w:rsid w:val="00CE125E"/>
    <w:rsid w:val="00CE12D2"/>
    <w:rsid w:val="00CE1395"/>
    <w:rsid w:val="00CE1412"/>
    <w:rsid w:val="00CE14C8"/>
    <w:rsid w:val="00CE1709"/>
    <w:rsid w:val="00CE1916"/>
    <w:rsid w:val="00CE195C"/>
    <w:rsid w:val="00CE1A5A"/>
    <w:rsid w:val="00CE1A70"/>
    <w:rsid w:val="00CE1E6E"/>
    <w:rsid w:val="00CE1FAD"/>
    <w:rsid w:val="00CE1FF0"/>
    <w:rsid w:val="00CE2071"/>
    <w:rsid w:val="00CE2118"/>
    <w:rsid w:val="00CE2A6F"/>
    <w:rsid w:val="00CE2DE7"/>
    <w:rsid w:val="00CE3360"/>
    <w:rsid w:val="00CE38DD"/>
    <w:rsid w:val="00CE38EC"/>
    <w:rsid w:val="00CE3931"/>
    <w:rsid w:val="00CE3A5D"/>
    <w:rsid w:val="00CE3F54"/>
    <w:rsid w:val="00CE4490"/>
    <w:rsid w:val="00CE4497"/>
    <w:rsid w:val="00CE4504"/>
    <w:rsid w:val="00CE45AF"/>
    <w:rsid w:val="00CE470B"/>
    <w:rsid w:val="00CE4784"/>
    <w:rsid w:val="00CE499A"/>
    <w:rsid w:val="00CE4C23"/>
    <w:rsid w:val="00CE4F79"/>
    <w:rsid w:val="00CE5115"/>
    <w:rsid w:val="00CE5361"/>
    <w:rsid w:val="00CE568A"/>
    <w:rsid w:val="00CE58DC"/>
    <w:rsid w:val="00CE5DCB"/>
    <w:rsid w:val="00CE5F28"/>
    <w:rsid w:val="00CE614F"/>
    <w:rsid w:val="00CE67E9"/>
    <w:rsid w:val="00CE69CF"/>
    <w:rsid w:val="00CE6AA0"/>
    <w:rsid w:val="00CE6F49"/>
    <w:rsid w:val="00CE6FD6"/>
    <w:rsid w:val="00CE7335"/>
    <w:rsid w:val="00CE7420"/>
    <w:rsid w:val="00CE7686"/>
    <w:rsid w:val="00CE7A56"/>
    <w:rsid w:val="00CE7B5C"/>
    <w:rsid w:val="00CE7D32"/>
    <w:rsid w:val="00CF0453"/>
    <w:rsid w:val="00CF0554"/>
    <w:rsid w:val="00CF0604"/>
    <w:rsid w:val="00CF073B"/>
    <w:rsid w:val="00CF0877"/>
    <w:rsid w:val="00CF0A3C"/>
    <w:rsid w:val="00CF0D1E"/>
    <w:rsid w:val="00CF0F38"/>
    <w:rsid w:val="00CF1043"/>
    <w:rsid w:val="00CF1167"/>
    <w:rsid w:val="00CF1175"/>
    <w:rsid w:val="00CF188D"/>
    <w:rsid w:val="00CF18F6"/>
    <w:rsid w:val="00CF1D51"/>
    <w:rsid w:val="00CF1F14"/>
    <w:rsid w:val="00CF2555"/>
    <w:rsid w:val="00CF2D06"/>
    <w:rsid w:val="00CF30EC"/>
    <w:rsid w:val="00CF31B8"/>
    <w:rsid w:val="00CF3308"/>
    <w:rsid w:val="00CF3C95"/>
    <w:rsid w:val="00CF41B9"/>
    <w:rsid w:val="00CF43E1"/>
    <w:rsid w:val="00CF4B77"/>
    <w:rsid w:val="00CF4EA9"/>
    <w:rsid w:val="00CF5928"/>
    <w:rsid w:val="00CF59EA"/>
    <w:rsid w:val="00CF59EF"/>
    <w:rsid w:val="00CF5D35"/>
    <w:rsid w:val="00CF5DF0"/>
    <w:rsid w:val="00CF5EA5"/>
    <w:rsid w:val="00CF5F17"/>
    <w:rsid w:val="00CF60B4"/>
    <w:rsid w:val="00CF612A"/>
    <w:rsid w:val="00CF640E"/>
    <w:rsid w:val="00CF64C3"/>
    <w:rsid w:val="00CF6CFC"/>
    <w:rsid w:val="00CF6DEC"/>
    <w:rsid w:val="00CF71A1"/>
    <w:rsid w:val="00CF72D8"/>
    <w:rsid w:val="00CF73EB"/>
    <w:rsid w:val="00CF7632"/>
    <w:rsid w:val="00D003BF"/>
    <w:rsid w:val="00D011E3"/>
    <w:rsid w:val="00D01512"/>
    <w:rsid w:val="00D0158E"/>
    <w:rsid w:val="00D018FD"/>
    <w:rsid w:val="00D01EAC"/>
    <w:rsid w:val="00D02931"/>
    <w:rsid w:val="00D02CA8"/>
    <w:rsid w:val="00D02DAF"/>
    <w:rsid w:val="00D0312B"/>
    <w:rsid w:val="00D03264"/>
    <w:rsid w:val="00D034FB"/>
    <w:rsid w:val="00D03840"/>
    <w:rsid w:val="00D03902"/>
    <w:rsid w:val="00D03953"/>
    <w:rsid w:val="00D03D55"/>
    <w:rsid w:val="00D040CE"/>
    <w:rsid w:val="00D0415C"/>
    <w:rsid w:val="00D04509"/>
    <w:rsid w:val="00D04529"/>
    <w:rsid w:val="00D04552"/>
    <w:rsid w:val="00D049A0"/>
    <w:rsid w:val="00D04A68"/>
    <w:rsid w:val="00D04C16"/>
    <w:rsid w:val="00D04E3E"/>
    <w:rsid w:val="00D0507C"/>
    <w:rsid w:val="00D050FB"/>
    <w:rsid w:val="00D05411"/>
    <w:rsid w:val="00D05494"/>
    <w:rsid w:val="00D055A3"/>
    <w:rsid w:val="00D05607"/>
    <w:rsid w:val="00D0569B"/>
    <w:rsid w:val="00D05902"/>
    <w:rsid w:val="00D05BD4"/>
    <w:rsid w:val="00D05DA1"/>
    <w:rsid w:val="00D05ECC"/>
    <w:rsid w:val="00D05F6A"/>
    <w:rsid w:val="00D0615B"/>
    <w:rsid w:val="00D065D5"/>
    <w:rsid w:val="00D067BE"/>
    <w:rsid w:val="00D0694F"/>
    <w:rsid w:val="00D07152"/>
    <w:rsid w:val="00D07255"/>
    <w:rsid w:val="00D07685"/>
    <w:rsid w:val="00D0769D"/>
    <w:rsid w:val="00D0790D"/>
    <w:rsid w:val="00D079A6"/>
    <w:rsid w:val="00D07B49"/>
    <w:rsid w:val="00D07E17"/>
    <w:rsid w:val="00D10168"/>
    <w:rsid w:val="00D105F9"/>
    <w:rsid w:val="00D1063F"/>
    <w:rsid w:val="00D106E9"/>
    <w:rsid w:val="00D1109E"/>
    <w:rsid w:val="00D110C0"/>
    <w:rsid w:val="00D111C6"/>
    <w:rsid w:val="00D11672"/>
    <w:rsid w:val="00D11713"/>
    <w:rsid w:val="00D11B68"/>
    <w:rsid w:val="00D11EEE"/>
    <w:rsid w:val="00D12DA9"/>
    <w:rsid w:val="00D131A1"/>
    <w:rsid w:val="00D131CC"/>
    <w:rsid w:val="00D13502"/>
    <w:rsid w:val="00D1389C"/>
    <w:rsid w:val="00D13A5D"/>
    <w:rsid w:val="00D13A94"/>
    <w:rsid w:val="00D13C67"/>
    <w:rsid w:val="00D13D20"/>
    <w:rsid w:val="00D1452F"/>
    <w:rsid w:val="00D14595"/>
    <w:rsid w:val="00D14B57"/>
    <w:rsid w:val="00D15485"/>
    <w:rsid w:val="00D1568A"/>
    <w:rsid w:val="00D1590F"/>
    <w:rsid w:val="00D15B87"/>
    <w:rsid w:val="00D15C74"/>
    <w:rsid w:val="00D15E19"/>
    <w:rsid w:val="00D162DC"/>
    <w:rsid w:val="00D164B1"/>
    <w:rsid w:val="00D164ED"/>
    <w:rsid w:val="00D16504"/>
    <w:rsid w:val="00D16674"/>
    <w:rsid w:val="00D1701B"/>
    <w:rsid w:val="00D1705D"/>
    <w:rsid w:val="00D172CC"/>
    <w:rsid w:val="00D172FD"/>
    <w:rsid w:val="00D1735D"/>
    <w:rsid w:val="00D177DA"/>
    <w:rsid w:val="00D17837"/>
    <w:rsid w:val="00D20309"/>
    <w:rsid w:val="00D2038F"/>
    <w:rsid w:val="00D207DF"/>
    <w:rsid w:val="00D20805"/>
    <w:rsid w:val="00D20D49"/>
    <w:rsid w:val="00D211A3"/>
    <w:rsid w:val="00D21295"/>
    <w:rsid w:val="00D21364"/>
    <w:rsid w:val="00D21DA6"/>
    <w:rsid w:val="00D21F6F"/>
    <w:rsid w:val="00D23053"/>
    <w:rsid w:val="00D2318B"/>
    <w:rsid w:val="00D23264"/>
    <w:rsid w:val="00D23740"/>
    <w:rsid w:val="00D238E8"/>
    <w:rsid w:val="00D23ABB"/>
    <w:rsid w:val="00D23C44"/>
    <w:rsid w:val="00D23E0D"/>
    <w:rsid w:val="00D2454D"/>
    <w:rsid w:val="00D24670"/>
    <w:rsid w:val="00D24943"/>
    <w:rsid w:val="00D25580"/>
    <w:rsid w:val="00D2566E"/>
    <w:rsid w:val="00D258BD"/>
    <w:rsid w:val="00D25A61"/>
    <w:rsid w:val="00D25DA8"/>
    <w:rsid w:val="00D26002"/>
    <w:rsid w:val="00D2635B"/>
    <w:rsid w:val="00D2645B"/>
    <w:rsid w:val="00D2662D"/>
    <w:rsid w:val="00D26D11"/>
    <w:rsid w:val="00D2712C"/>
    <w:rsid w:val="00D275A4"/>
    <w:rsid w:val="00D27737"/>
    <w:rsid w:val="00D27A0D"/>
    <w:rsid w:val="00D27C15"/>
    <w:rsid w:val="00D27E23"/>
    <w:rsid w:val="00D27FF2"/>
    <w:rsid w:val="00D3058D"/>
    <w:rsid w:val="00D30690"/>
    <w:rsid w:val="00D30C86"/>
    <w:rsid w:val="00D30E9A"/>
    <w:rsid w:val="00D3117A"/>
    <w:rsid w:val="00D311F8"/>
    <w:rsid w:val="00D3127E"/>
    <w:rsid w:val="00D313F8"/>
    <w:rsid w:val="00D31640"/>
    <w:rsid w:val="00D317EE"/>
    <w:rsid w:val="00D31ADD"/>
    <w:rsid w:val="00D31CB8"/>
    <w:rsid w:val="00D325F8"/>
    <w:rsid w:val="00D32973"/>
    <w:rsid w:val="00D32AB8"/>
    <w:rsid w:val="00D32B18"/>
    <w:rsid w:val="00D32E5C"/>
    <w:rsid w:val="00D3309D"/>
    <w:rsid w:val="00D3316D"/>
    <w:rsid w:val="00D33171"/>
    <w:rsid w:val="00D332D4"/>
    <w:rsid w:val="00D3368D"/>
    <w:rsid w:val="00D339B7"/>
    <w:rsid w:val="00D339C5"/>
    <w:rsid w:val="00D339F2"/>
    <w:rsid w:val="00D33C11"/>
    <w:rsid w:val="00D33C37"/>
    <w:rsid w:val="00D33CF6"/>
    <w:rsid w:val="00D33D50"/>
    <w:rsid w:val="00D3442D"/>
    <w:rsid w:val="00D34516"/>
    <w:rsid w:val="00D346B0"/>
    <w:rsid w:val="00D34A19"/>
    <w:rsid w:val="00D34DD8"/>
    <w:rsid w:val="00D34FCA"/>
    <w:rsid w:val="00D35123"/>
    <w:rsid w:val="00D352E0"/>
    <w:rsid w:val="00D35828"/>
    <w:rsid w:val="00D35C59"/>
    <w:rsid w:val="00D369A5"/>
    <w:rsid w:val="00D36D16"/>
    <w:rsid w:val="00D36E30"/>
    <w:rsid w:val="00D36EA6"/>
    <w:rsid w:val="00D36F2C"/>
    <w:rsid w:val="00D373B7"/>
    <w:rsid w:val="00D373BB"/>
    <w:rsid w:val="00D37635"/>
    <w:rsid w:val="00D379F1"/>
    <w:rsid w:val="00D40491"/>
    <w:rsid w:val="00D40D76"/>
    <w:rsid w:val="00D41073"/>
    <w:rsid w:val="00D4115C"/>
    <w:rsid w:val="00D41230"/>
    <w:rsid w:val="00D4153A"/>
    <w:rsid w:val="00D41543"/>
    <w:rsid w:val="00D41705"/>
    <w:rsid w:val="00D41B9B"/>
    <w:rsid w:val="00D41F51"/>
    <w:rsid w:val="00D420F4"/>
    <w:rsid w:val="00D4216B"/>
    <w:rsid w:val="00D4221B"/>
    <w:rsid w:val="00D42344"/>
    <w:rsid w:val="00D4239A"/>
    <w:rsid w:val="00D4242F"/>
    <w:rsid w:val="00D426BD"/>
    <w:rsid w:val="00D42BFD"/>
    <w:rsid w:val="00D42C71"/>
    <w:rsid w:val="00D42E39"/>
    <w:rsid w:val="00D42E3F"/>
    <w:rsid w:val="00D42F3F"/>
    <w:rsid w:val="00D42FA7"/>
    <w:rsid w:val="00D4375A"/>
    <w:rsid w:val="00D437DE"/>
    <w:rsid w:val="00D43AC8"/>
    <w:rsid w:val="00D43B35"/>
    <w:rsid w:val="00D43BF5"/>
    <w:rsid w:val="00D44245"/>
    <w:rsid w:val="00D44470"/>
    <w:rsid w:val="00D44796"/>
    <w:rsid w:val="00D447BB"/>
    <w:rsid w:val="00D44CBF"/>
    <w:rsid w:val="00D44D7C"/>
    <w:rsid w:val="00D44EE7"/>
    <w:rsid w:val="00D45119"/>
    <w:rsid w:val="00D45153"/>
    <w:rsid w:val="00D45693"/>
    <w:rsid w:val="00D45BBB"/>
    <w:rsid w:val="00D45CAC"/>
    <w:rsid w:val="00D45F1A"/>
    <w:rsid w:val="00D45FD2"/>
    <w:rsid w:val="00D463DA"/>
    <w:rsid w:val="00D468DB"/>
    <w:rsid w:val="00D4691B"/>
    <w:rsid w:val="00D46F10"/>
    <w:rsid w:val="00D47666"/>
    <w:rsid w:val="00D479DC"/>
    <w:rsid w:val="00D47C4C"/>
    <w:rsid w:val="00D50049"/>
    <w:rsid w:val="00D50495"/>
    <w:rsid w:val="00D5063D"/>
    <w:rsid w:val="00D50662"/>
    <w:rsid w:val="00D506DF"/>
    <w:rsid w:val="00D50F3D"/>
    <w:rsid w:val="00D51431"/>
    <w:rsid w:val="00D5199A"/>
    <w:rsid w:val="00D51A52"/>
    <w:rsid w:val="00D51CEF"/>
    <w:rsid w:val="00D521B3"/>
    <w:rsid w:val="00D52B1F"/>
    <w:rsid w:val="00D52C29"/>
    <w:rsid w:val="00D52C3B"/>
    <w:rsid w:val="00D52F40"/>
    <w:rsid w:val="00D52FC0"/>
    <w:rsid w:val="00D533E5"/>
    <w:rsid w:val="00D53A0C"/>
    <w:rsid w:val="00D54146"/>
    <w:rsid w:val="00D5447D"/>
    <w:rsid w:val="00D544FC"/>
    <w:rsid w:val="00D547C3"/>
    <w:rsid w:val="00D54819"/>
    <w:rsid w:val="00D54880"/>
    <w:rsid w:val="00D54D8F"/>
    <w:rsid w:val="00D54F2F"/>
    <w:rsid w:val="00D55346"/>
    <w:rsid w:val="00D558BC"/>
    <w:rsid w:val="00D55B87"/>
    <w:rsid w:val="00D55CCE"/>
    <w:rsid w:val="00D56046"/>
    <w:rsid w:val="00D5649A"/>
    <w:rsid w:val="00D56737"/>
    <w:rsid w:val="00D56A40"/>
    <w:rsid w:val="00D56B6D"/>
    <w:rsid w:val="00D56EE3"/>
    <w:rsid w:val="00D56EEA"/>
    <w:rsid w:val="00D571DB"/>
    <w:rsid w:val="00D573E5"/>
    <w:rsid w:val="00D57C54"/>
    <w:rsid w:val="00D57D8E"/>
    <w:rsid w:val="00D60749"/>
    <w:rsid w:val="00D607CE"/>
    <w:rsid w:val="00D608BB"/>
    <w:rsid w:val="00D60936"/>
    <w:rsid w:val="00D60A93"/>
    <w:rsid w:val="00D60B34"/>
    <w:rsid w:val="00D6179E"/>
    <w:rsid w:val="00D617A7"/>
    <w:rsid w:val="00D61D28"/>
    <w:rsid w:val="00D62070"/>
    <w:rsid w:val="00D621B6"/>
    <w:rsid w:val="00D62343"/>
    <w:rsid w:val="00D623C7"/>
    <w:rsid w:val="00D62608"/>
    <w:rsid w:val="00D62A22"/>
    <w:rsid w:val="00D63000"/>
    <w:rsid w:val="00D631FB"/>
    <w:rsid w:val="00D6337D"/>
    <w:rsid w:val="00D63406"/>
    <w:rsid w:val="00D63E6C"/>
    <w:rsid w:val="00D63FB5"/>
    <w:rsid w:val="00D63FB8"/>
    <w:rsid w:val="00D64143"/>
    <w:rsid w:val="00D64289"/>
    <w:rsid w:val="00D642CC"/>
    <w:rsid w:val="00D649B9"/>
    <w:rsid w:val="00D64E28"/>
    <w:rsid w:val="00D657E6"/>
    <w:rsid w:val="00D6599D"/>
    <w:rsid w:val="00D659C8"/>
    <w:rsid w:val="00D6610D"/>
    <w:rsid w:val="00D66331"/>
    <w:rsid w:val="00D664B0"/>
    <w:rsid w:val="00D66973"/>
    <w:rsid w:val="00D66BCD"/>
    <w:rsid w:val="00D66C50"/>
    <w:rsid w:val="00D66E8B"/>
    <w:rsid w:val="00D6710D"/>
    <w:rsid w:val="00D67591"/>
    <w:rsid w:val="00D67AC4"/>
    <w:rsid w:val="00D67C6F"/>
    <w:rsid w:val="00D67C84"/>
    <w:rsid w:val="00D67E16"/>
    <w:rsid w:val="00D67F53"/>
    <w:rsid w:val="00D704E4"/>
    <w:rsid w:val="00D70880"/>
    <w:rsid w:val="00D70925"/>
    <w:rsid w:val="00D70B97"/>
    <w:rsid w:val="00D70F26"/>
    <w:rsid w:val="00D71496"/>
    <w:rsid w:val="00D7150C"/>
    <w:rsid w:val="00D71A9F"/>
    <w:rsid w:val="00D71AF5"/>
    <w:rsid w:val="00D71C8B"/>
    <w:rsid w:val="00D71E76"/>
    <w:rsid w:val="00D72254"/>
    <w:rsid w:val="00D72382"/>
    <w:rsid w:val="00D727FD"/>
    <w:rsid w:val="00D7296A"/>
    <w:rsid w:val="00D72BA8"/>
    <w:rsid w:val="00D72E9A"/>
    <w:rsid w:val="00D73143"/>
    <w:rsid w:val="00D73154"/>
    <w:rsid w:val="00D73198"/>
    <w:rsid w:val="00D73265"/>
    <w:rsid w:val="00D73BCB"/>
    <w:rsid w:val="00D73E63"/>
    <w:rsid w:val="00D73F1E"/>
    <w:rsid w:val="00D744E5"/>
    <w:rsid w:val="00D74CD4"/>
    <w:rsid w:val="00D74DDC"/>
    <w:rsid w:val="00D753ED"/>
    <w:rsid w:val="00D75806"/>
    <w:rsid w:val="00D75B86"/>
    <w:rsid w:val="00D75BA7"/>
    <w:rsid w:val="00D76999"/>
    <w:rsid w:val="00D7721C"/>
    <w:rsid w:val="00D77335"/>
    <w:rsid w:val="00D7737D"/>
    <w:rsid w:val="00D77399"/>
    <w:rsid w:val="00D77F7A"/>
    <w:rsid w:val="00D805A4"/>
    <w:rsid w:val="00D807F3"/>
    <w:rsid w:val="00D80C2D"/>
    <w:rsid w:val="00D816EA"/>
    <w:rsid w:val="00D81789"/>
    <w:rsid w:val="00D8231E"/>
    <w:rsid w:val="00D826B0"/>
    <w:rsid w:val="00D828AC"/>
    <w:rsid w:val="00D82AD0"/>
    <w:rsid w:val="00D82AFF"/>
    <w:rsid w:val="00D830DF"/>
    <w:rsid w:val="00D8322F"/>
    <w:rsid w:val="00D832A6"/>
    <w:rsid w:val="00D83AC9"/>
    <w:rsid w:val="00D83DA7"/>
    <w:rsid w:val="00D8401D"/>
    <w:rsid w:val="00D8417A"/>
    <w:rsid w:val="00D843B5"/>
    <w:rsid w:val="00D845CE"/>
    <w:rsid w:val="00D84CA5"/>
    <w:rsid w:val="00D84D9C"/>
    <w:rsid w:val="00D84F9A"/>
    <w:rsid w:val="00D851B1"/>
    <w:rsid w:val="00D8540B"/>
    <w:rsid w:val="00D8544E"/>
    <w:rsid w:val="00D85726"/>
    <w:rsid w:val="00D859BB"/>
    <w:rsid w:val="00D85E83"/>
    <w:rsid w:val="00D86474"/>
    <w:rsid w:val="00D86509"/>
    <w:rsid w:val="00D86833"/>
    <w:rsid w:val="00D87064"/>
    <w:rsid w:val="00D87801"/>
    <w:rsid w:val="00D8793C"/>
    <w:rsid w:val="00D87B26"/>
    <w:rsid w:val="00D87CD9"/>
    <w:rsid w:val="00D87D5F"/>
    <w:rsid w:val="00D87D83"/>
    <w:rsid w:val="00D900DB"/>
    <w:rsid w:val="00D901E7"/>
    <w:rsid w:val="00D90460"/>
    <w:rsid w:val="00D90521"/>
    <w:rsid w:val="00D90A43"/>
    <w:rsid w:val="00D90C54"/>
    <w:rsid w:val="00D90D6E"/>
    <w:rsid w:val="00D914DE"/>
    <w:rsid w:val="00D91953"/>
    <w:rsid w:val="00D922F5"/>
    <w:rsid w:val="00D9276A"/>
    <w:rsid w:val="00D928DC"/>
    <w:rsid w:val="00D92AC7"/>
    <w:rsid w:val="00D92C05"/>
    <w:rsid w:val="00D92CBA"/>
    <w:rsid w:val="00D92DDE"/>
    <w:rsid w:val="00D9319B"/>
    <w:rsid w:val="00D934D3"/>
    <w:rsid w:val="00D93B54"/>
    <w:rsid w:val="00D93E51"/>
    <w:rsid w:val="00D93FB2"/>
    <w:rsid w:val="00D9412E"/>
    <w:rsid w:val="00D94461"/>
    <w:rsid w:val="00D94608"/>
    <w:rsid w:val="00D946BA"/>
    <w:rsid w:val="00D9485E"/>
    <w:rsid w:val="00D94DFD"/>
    <w:rsid w:val="00D950EF"/>
    <w:rsid w:val="00D95637"/>
    <w:rsid w:val="00D956EA"/>
    <w:rsid w:val="00D95703"/>
    <w:rsid w:val="00D9570B"/>
    <w:rsid w:val="00D95F47"/>
    <w:rsid w:val="00D96112"/>
    <w:rsid w:val="00D9638A"/>
    <w:rsid w:val="00D96432"/>
    <w:rsid w:val="00D96960"/>
    <w:rsid w:val="00D97040"/>
    <w:rsid w:val="00D97457"/>
    <w:rsid w:val="00D9760F"/>
    <w:rsid w:val="00D97749"/>
    <w:rsid w:val="00D97B1F"/>
    <w:rsid w:val="00D97D07"/>
    <w:rsid w:val="00D97F47"/>
    <w:rsid w:val="00DA01EC"/>
    <w:rsid w:val="00DA0A5A"/>
    <w:rsid w:val="00DA0E8F"/>
    <w:rsid w:val="00DA107C"/>
    <w:rsid w:val="00DA1135"/>
    <w:rsid w:val="00DA11F8"/>
    <w:rsid w:val="00DA146C"/>
    <w:rsid w:val="00DA18FA"/>
    <w:rsid w:val="00DA19C9"/>
    <w:rsid w:val="00DA1BDA"/>
    <w:rsid w:val="00DA1CBC"/>
    <w:rsid w:val="00DA1CED"/>
    <w:rsid w:val="00DA1EC6"/>
    <w:rsid w:val="00DA1F4A"/>
    <w:rsid w:val="00DA20EB"/>
    <w:rsid w:val="00DA249A"/>
    <w:rsid w:val="00DA294D"/>
    <w:rsid w:val="00DA2E1C"/>
    <w:rsid w:val="00DA2FF0"/>
    <w:rsid w:val="00DA3128"/>
    <w:rsid w:val="00DA38E7"/>
    <w:rsid w:val="00DA3987"/>
    <w:rsid w:val="00DA3A40"/>
    <w:rsid w:val="00DA3B7E"/>
    <w:rsid w:val="00DA3E0A"/>
    <w:rsid w:val="00DA4907"/>
    <w:rsid w:val="00DA4CDA"/>
    <w:rsid w:val="00DA5200"/>
    <w:rsid w:val="00DA5744"/>
    <w:rsid w:val="00DA5BBE"/>
    <w:rsid w:val="00DA5CA4"/>
    <w:rsid w:val="00DA5ED1"/>
    <w:rsid w:val="00DA61A4"/>
    <w:rsid w:val="00DA64A4"/>
    <w:rsid w:val="00DA64D2"/>
    <w:rsid w:val="00DA64FA"/>
    <w:rsid w:val="00DA6BCC"/>
    <w:rsid w:val="00DA6F36"/>
    <w:rsid w:val="00DA70CD"/>
    <w:rsid w:val="00DA757F"/>
    <w:rsid w:val="00DA7A31"/>
    <w:rsid w:val="00DA7BA3"/>
    <w:rsid w:val="00DA7EA8"/>
    <w:rsid w:val="00DB00CE"/>
    <w:rsid w:val="00DB04D5"/>
    <w:rsid w:val="00DB0588"/>
    <w:rsid w:val="00DB05F9"/>
    <w:rsid w:val="00DB0902"/>
    <w:rsid w:val="00DB0ADF"/>
    <w:rsid w:val="00DB0C16"/>
    <w:rsid w:val="00DB0C94"/>
    <w:rsid w:val="00DB0CF9"/>
    <w:rsid w:val="00DB10EB"/>
    <w:rsid w:val="00DB143C"/>
    <w:rsid w:val="00DB1727"/>
    <w:rsid w:val="00DB1826"/>
    <w:rsid w:val="00DB1836"/>
    <w:rsid w:val="00DB1BB9"/>
    <w:rsid w:val="00DB1E48"/>
    <w:rsid w:val="00DB1F32"/>
    <w:rsid w:val="00DB2408"/>
    <w:rsid w:val="00DB258F"/>
    <w:rsid w:val="00DB284B"/>
    <w:rsid w:val="00DB2E18"/>
    <w:rsid w:val="00DB2E1C"/>
    <w:rsid w:val="00DB375D"/>
    <w:rsid w:val="00DB3867"/>
    <w:rsid w:val="00DB3AD3"/>
    <w:rsid w:val="00DB3C1C"/>
    <w:rsid w:val="00DB3E31"/>
    <w:rsid w:val="00DB3E70"/>
    <w:rsid w:val="00DB4178"/>
    <w:rsid w:val="00DB4210"/>
    <w:rsid w:val="00DB498B"/>
    <w:rsid w:val="00DB4AEB"/>
    <w:rsid w:val="00DB4E79"/>
    <w:rsid w:val="00DB52B2"/>
    <w:rsid w:val="00DB53DF"/>
    <w:rsid w:val="00DB53F3"/>
    <w:rsid w:val="00DB548C"/>
    <w:rsid w:val="00DB56FE"/>
    <w:rsid w:val="00DB578C"/>
    <w:rsid w:val="00DB5EC1"/>
    <w:rsid w:val="00DB619F"/>
    <w:rsid w:val="00DB637C"/>
    <w:rsid w:val="00DB6C52"/>
    <w:rsid w:val="00DB6E33"/>
    <w:rsid w:val="00DB6E40"/>
    <w:rsid w:val="00DB71FA"/>
    <w:rsid w:val="00DB736C"/>
    <w:rsid w:val="00DB7388"/>
    <w:rsid w:val="00DB7838"/>
    <w:rsid w:val="00DB7867"/>
    <w:rsid w:val="00DB7CBA"/>
    <w:rsid w:val="00DB7D4D"/>
    <w:rsid w:val="00DC03B6"/>
    <w:rsid w:val="00DC03C6"/>
    <w:rsid w:val="00DC0A6B"/>
    <w:rsid w:val="00DC0BE5"/>
    <w:rsid w:val="00DC1289"/>
    <w:rsid w:val="00DC142F"/>
    <w:rsid w:val="00DC16C1"/>
    <w:rsid w:val="00DC1701"/>
    <w:rsid w:val="00DC1A8A"/>
    <w:rsid w:val="00DC1DFA"/>
    <w:rsid w:val="00DC1F5B"/>
    <w:rsid w:val="00DC22F3"/>
    <w:rsid w:val="00DC27E0"/>
    <w:rsid w:val="00DC2C15"/>
    <w:rsid w:val="00DC2C52"/>
    <w:rsid w:val="00DC2F8F"/>
    <w:rsid w:val="00DC3293"/>
    <w:rsid w:val="00DC3417"/>
    <w:rsid w:val="00DC3838"/>
    <w:rsid w:val="00DC3858"/>
    <w:rsid w:val="00DC3C0B"/>
    <w:rsid w:val="00DC3D14"/>
    <w:rsid w:val="00DC40B9"/>
    <w:rsid w:val="00DC4910"/>
    <w:rsid w:val="00DC4C0A"/>
    <w:rsid w:val="00DC4D69"/>
    <w:rsid w:val="00DC4F05"/>
    <w:rsid w:val="00DC5005"/>
    <w:rsid w:val="00DC52CA"/>
    <w:rsid w:val="00DC5652"/>
    <w:rsid w:val="00DC59A1"/>
    <w:rsid w:val="00DC6187"/>
    <w:rsid w:val="00DC6317"/>
    <w:rsid w:val="00DC64D4"/>
    <w:rsid w:val="00DC64D9"/>
    <w:rsid w:val="00DC7244"/>
    <w:rsid w:val="00DC7287"/>
    <w:rsid w:val="00DC753B"/>
    <w:rsid w:val="00DC7A08"/>
    <w:rsid w:val="00DC7A31"/>
    <w:rsid w:val="00DC7DB1"/>
    <w:rsid w:val="00DD01F8"/>
    <w:rsid w:val="00DD094C"/>
    <w:rsid w:val="00DD09EC"/>
    <w:rsid w:val="00DD0A43"/>
    <w:rsid w:val="00DD0AFB"/>
    <w:rsid w:val="00DD0F2E"/>
    <w:rsid w:val="00DD1147"/>
    <w:rsid w:val="00DD11FD"/>
    <w:rsid w:val="00DD14EB"/>
    <w:rsid w:val="00DD1511"/>
    <w:rsid w:val="00DD21D0"/>
    <w:rsid w:val="00DD28FC"/>
    <w:rsid w:val="00DD297E"/>
    <w:rsid w:val="00DD2985"/>
    <w:rsid w:val="00DD2A0B"/>
    <w:rsid w:val="00DD2AAA"/>
    <w:rsid w:val="00DD2AF3"/>
    <w:rsid w:val="00DD2B89"/>
    <w:rsid w:val="00DD3445"/>
    <w:rsid w:val="00DD3611"/>
    <w:rsid w:val="00DD37DB"/>
    <w:rsid w:val="00DD3C47"/>
    <w:rsid w:val="00DD41BD"/>
    <w:rsid w:val="00DD45F0"/>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11"/>
    <w:rsid w:val="00DD7AD8"/>
    <w:rsid w:val="00DD7BE4"/>
    <w:rsid w:val="00DD7C81"/>
    <w:rsid w:val="00DD7D02"/>
    <w:rsid w:val="00DD7EB7"/>
    <w:rsid w:val="00DE0100"/>
    <w:rsid w:val="00DE02CB"/>
    <w:rsid w:val="00DE073C"/>
    <w:rsid w:val="00DE0A39"/>
    <w:rsid w:val="00DE0FE4"/>
    <w:rsid w:val="00DE129B"/>
    <w:rsid w:val="00DE18C4"/>
    <w:rsid w:val="00DE18CA"/>
    <w:rsid w:val="00DE1AD3"/>
    <w:rsid w:val="00DE1BCB"/>
    <w:rsid w:val="00DE1FC8"/>
    <w:rsid w:val="00DE268A"/>
    <w:rsid w:val="00DE273A"/>
    <w:rsid w:val="00DE2A29"/>
    <w:rsid w:val="00DE2A45"/>
    <w:rsid w:val="00DE2D47"/>
    <w:rsid w:val="00DE3BE9"/>
    <w:rsid w:val="00DE3C95"/>
    <w:rsid w:val="00DE3CF5"/>
    <w:rsid w:val="00DE3ED3"/>
    <w:rsid w:val="00DE42A0"/>
    <w:rsid w:val="00DE4450"/>
    <w:rsid w:val="00DE4611"/>
    <w:rsid w:val="00DE4663"/>
    <w:rsid w:val="00DE4881"/>
    <w:rsid w:val="00DE48B0"/>
    <w:rsid w:val="00DE4E60"/>
    <w:rsid w:val="00DE558C"/>
    <w:rsid w:val="00DE563F"/>
    <w:rsid w:val="00DE5A00"/>
    <w:rsid w:val="00DE5DDE"/>
    <w:rsid w:val="00DE5F18"/>
    <w:rsid w:val="00DE6057"/>
    <w:rsid w:val="00DE6077"/>
    <w:rsid w:val="00DE61BF"/>
    <w:rsid w:val="00DE6A71"/>
    <w:rsid w:val="00DE6AF1"/>
    <w:rsid w:val="00DE6B67"/>
    <w:rsid w:val="00DE6DC2"/>
    <w:rsid w:val="00DE74B0"/>
    <w:rsid w:val="00DE755A"/>
    <w:rsid w:val="00DE75DB"/>
    <w:rsid w:val="00DE7659"/>
    <w:rsid w:val="00DE7AED"/>
    <w:rsid w:val="00DE7D52"/>
    <w:rsid w:val="00DE7EDF"/>
    <w:rsid w:val="00DF03A9"/>
    <w:rsid w:val="00DF0522"/>
    <w:rsid w:val="00DF06EB"/>
    <w:rsid w:val="00DF073D"/>
    <w:rsid w:val="00DF07F5"/>
    <w:rsid w:val="00DF0894"/>
    <w:rsid w:val="00DF0CEB"/>
    <w:rsid w:val="00DF0DA9"/>
    <w:rsid w:val="00DF140D"/>
    <w:rsid w:val="00DF1676"/>
    <w:rsid w:val="00DF1732"/>
    <w:rsid w:val="00DF1915"/>
    <w:rsid w:val="00DF1A5B"/>
    <w:rsid w:val="00DF22F2"/>
    <w:rsid w:val="00DF264D"/>
    <w:rsid w:val="00DF2BF6"/>
    <w:rsid w:val="00DF2EEB"/>
    <w:rsid w:val="00DF30B1"/>
    <w:rsid w:val="00DF3283"/>
    <w:rsid w:val="00DF3289"/>
    <w:rsid w:val="00DF32F7"/>
    <w:rsid w:val="00DF33F3"/>
    <w:rsid w:val="00DF39C9"/>
    <w:rsid w:val="00DF3B07"/>
    <w:rsid w:val="00DF4061"/>
    <w:rsid w:val="00DF43D2"/>
    <w:rsid w:val="00DF4875"/>
    <w:rsid w:val="00DF4A11"/>
    <w:rsid w:val="00DF4A3F"/>
    <w:rsid w:val="00DF4B6F"/>
    <w:rsid w:val="00DF4FDD"/>
    <w:rsid w:val="00DF5241"/>
    <w:rsid w:val="00DF5520"/>
    <w:rsid w:val="00DF5A74"/>
    <w:rsid w:val="00DF5B84"/>
    <w:rsid w:val="00DF5E34"/>
    <w:rsid w:val="00DF6345"/>
    <w:rsid w:val="00DF6752"/>
    <w:rsid w:val="00DF696D"/>
    <w:rsid w:val="00DF6BF3"/>
    <w:rsid w:val="00DF70B2"/>
    <w:rsid w:val="00DF70D5"/>
    <w:rsid w:val="00DF7386"/>
    <w:rsid w:val="00DF73E5"/>
    <w:rsid w:val="00DF7592"/>
    <w:rsid w:val="00DF7BD1"/>
    <w:rsid w:val="00DF7F23"/>
    <w:rsid w:val="00E00041"/>
    <w:rsid w:val="00E00059"/>
    <w:rsid w:val="00E001FD"/>
    <w:rsid w:val="00E002B8"/>
    <w:rsid w:val="00E00496"/>
    <w:rsid w:val="00E007F0"/>
    <w:rsid w:val="00E0085D"/>
    <w:rsid w:val="00E00DB9"/>
    <w:rsid w:val="00E0135B"/>
    <w:rsid w:val="00E01369"/>
    <w:rsid w:val="00E015F7"/>
    <w:rsid w:val="00E0168A"/>
    <w:rsid w:val="00E017D1"/>
    <w:rsid w:val="00E017E4"/>
    <w:rsid w:val="00E01913"/>
    <w:rsid w:val="00E01C3D"/>
    <w:rsid w:val="00E01C87"/>
    <w:rsid w:val="00E01E99"/>
    <w:rsid w:val="00E021F3"/>
    <w:rsid w:val="00E034BA"/>
    <w:rsid w:val="00E0360A"/>
    <w:rsid w:val="00E038E1"/>
    <w:rsid w:val="00E0392A"/>
    <w:rsid w:val="00E03A3A"/>
    <w:rsid w:val="00E03BA1"/>
    <w:rsid w:val="00E0430B"/>
    <w:rsid w:val="00E04378"/>
    <w:rsid w:val="00E0460C"/>
    <w:rsid w:val="00E0490A"/>
    <w:rsid w:val="00E05605"/>
    <w:rsid w:val="00E05665"/>
    <w:rsid w:val="00E057C8"/>
    <w:rsid w:val="00E0596B"/>
    <w:rsid w:val="00E05E3D"/>
    <w:rsid w:val="00E064BB"/>
    <w:rsid w:val="00E0653F"/>
    <w:rsid w:val="00E0658A"/>
    <w:rsid w:val="00E06A94"/>
    <w:rsid w:val="00E0743B"/>
    <w:rsid w:val="00E078AC"/>
    <w:rsid w:val="00E10684"/>
    <w:rsid w:val="00E10932"/>
    <w:rsid w:val="00E10B5F"/>
    <w:rsid w:val="00E10C60"/>
    <w:rsid w:val="00E113D2"/>
    <w:rsid w:val="00E11553"/>
    <w:rsid w:val="00E11944"/>
    <w:rsid w:val="00E11AF2"/>
    <w:rsid w:val="00E11F78"/>
    <w:rsid w:val="00E12012"/>
    <w:rsid w:val="00E12329"/>
    <w:rsid w:val="00E12341"/>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1D3"/>
    <w:rsid w:val="00E143A5"/>
    <w:rsid w:val="00E145A2"/>
    <w:rsid w:val="00E145B7"/>
    <w:rsid w:val="00E14B7D"/>
    <w:rsid w:val="00E14F61"/>
    <w:rsid w:val="00E14FC4"/>
    <w:rsid w:val="00E15894"/>
    <w:rsid w:val="00E15AEA"/>
    <w:rsid w:val="00E15B86"/>
    <w:rsid w:val="00E15E2C"/>
    <w:rsid w:val="00E16311"/>
    <w:rsid w:val="00E16566"/>
    <w:rsid w:val="00E1658D"/>
    <w:rsid w:val="00E1658F"/>
    <w:rsid w:val="00E16938"/>
    <w:rsid w:val="00E16A16"/>
    <w:rsid w:val="00E16B17"/>
    <w:rsid w:val="00E171F7"/>
    <w:rsid w:val="00E17242"/>
    <w:rsid w:val="00E17E68"/>
    <w:rsid w:val="00E17E7D"/>
    <w:rsid w:val="00E20178"/>
    <w:rsid w:val="00E204A9"/>
    <w:rsid w:val="00E20833"/>
    <w:rsid w:val="00E208A1"/>
    <w:rsid w:val="00E2096F"/>
    <w:rsid w:val="00E20B47"/>
    <w:rsid w:val="00E20B71"/>
    <w:rsid w:val="00E20DEB"/>
    <w:rsid w:val="00E21345"/>
    <w:rsid w:val="00E2156C"/>
    <w:rsid w:val="00E215D5"/>
    <w:rsid w:val="00E217AB"/>
    <w:rsid w:val="00E21864"/>
    <w:rsid w:val="00E21888"/>
    <w:rsid w:val="00E21B83"/>
    <w:rsid w:val="00E21F0C"/>
    <w:rsid w:val="00E222A0"/>
    <w:rsid w:val="00E22457"/>
    <w:rsid w:val="00E22473"/>
    <w:rsid w:val="00E22538"/>
    <w:rsid w:val="00E228B9"/>
    <w:rsid w:val="00E22A93"/>
    <w:rsid w:val="00E22F34"/>
    <w:rsid w:val="00E22F78"/>
    <w:rsid w:val="00E22FE7"/>
    <w:rsid w:val="00E23307"/>
    <w:rsid w:val="00E23C1D"/>
    <w:rsid w:val="00E24046"/>
    <w:rsid w:val="00E244C0"/>
    <w:rsid w:val="00E24CC1"/>
    <w:rsid w:val="00E250C5"/>
    <w:rsid w:val="00E25232"/>
    <w:rsid w:val="00E253ED"/>
    <w:rsid w:val="00E25502"/>
    <w:rsid w:val="00E256DE"/>
    <w:rsid w:val="00E2581D"/>
    <w:rsid w:val="00E25C92"/>
    <w:rsid w:val="00E25FFB"/>
    <w:rsid w:val="00E26164"/>
    <w:rsid w:val="00E261AB"/>
    <w:rsid w:val="00E26658"/>
    <w:rsid w:val="00E2680B"/>
    <w:rsid w:val="00E268C5"/>
    <w:rsid w:val="00E268D9"/>
    <w:rsid w:val="00E27003"/>
    <w:rsid w:val="00E270AF"/>
    <w:rsid w:val="00E27203"/>
    <w:rsid w:val="00E2744A"/>
    <w:rsid w:val="00E276F0"/>
    <w:rsid w:val="00E276F4"/>
    <w:rsid w:val="00E27755"/>
    <w:rsid w:val="00E277C3"/>
    <w:rsid w:val="00E279FA"/>
    <w:rsid w:val="00E27B18"/>
    <w:rsid w:val="00E3014E"/>
    <w:rsid w:val="00E303D1"/>
    <w:rsid w:val="00E30A2A"/>
    <w:rsid w:val="00E30BCE"/>
    <w:rsid w:val="00E30E36"/>
    <w:rsid w:val="00E3119B"/>
    <w:rsid w:val="00E312F5"/>
    <w:rsid w:val="00E3138A"/>
    <w:rsid w:val="00E31811"/>
    <w:rsid w:val="00E31D30"/>
    <w:rsid w:val="00E31D40"/>
    <w:rsid w:val="00E31F15"/>
    <w:rsid w:val="00E3287E"/>
    <w:rsid w:val="00E32F93"/>
    <w:rsid w:val="00E33095"/>
    <w:rsid w:val="00E3353E"/>
    <w:rsid w:val="00E33612"/>
    <w:rsid w:val="00E33BAF"/>
    <w:rsid w:val="00E33DE6"/>
    <w:rsid w:val="00E34070"/>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93B"/>
    <w:rsid w:val="00E36A19"/>
    <w:rsid w:val="00E37154"/>
    <w:rsid w:val="00E3746B"/>
    <w:rsid w:val="00E400CA"/>
    <w:rsid w:val="00E409D8"/>
    <w:rsid w:val="00E4116D"/>
    <w:rsid w:val="00E411DF"/>
    <w:rsid w:val="00E415F1"/>
    <w:rsid w:val="00E4161A"/>
    <w:rsid w:val="00E41A63"/>
    <w:rsid w:val="00E4249E"/>
    <w:rsid w:val="00E42B66"/>
    <w:rsid w:val="00E433D1"/>
    <w:rsid w:val="00E4365E"/>
    <w:rsid w:val="00E4377C"/>
    <w:rsid w:val="00E43A5D"/>
    <w:rsid w:val="00E43ADD"/>
    <w:rsid w:val="00E44266"/>
    <w:rsid w:val="00E4452D"/>
    <w:rsid w:val="00E4453B"/>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80"/>
    <w:rsid w:val="00E47294"/>
    <w:rsid w:val="00E4789A"/>
    <w:rsid w:val="00E47A2B"/>
    <w:rsid w:val="00E47DDC"/>
    <w:rsid w:val="00E47F7D"/>
    <w:rsid w:val="00E500CE"/>
    <w:rsid w:val="00E50253"/>
    <w:rsid w:val="00E5033D"/>
    <w:rsid w:val="00E50438"/>
    <w:rsid w:val="00E505F1"/>
    <w:rsid w:val="00E50A41"/>
    <w:rsid w:val="00E50B27"/>
    <w:rsid w:val="00E513DA"/>
    <w:rsid w:val="00E51581"/>
    <w:rsid w:val="00E51737"/>
    <w:rsid w:val="00E51797"/>
    <w:rsid w:val="00E51911"/>
    <w:rsid w:val="00E519C0"/>
    <w:rsid w:val="00E51A8F"/>
    <w:rsid w:val="00E51B03"/>
    <w:rsid w:val="00E51C02"/>
    <w:rsid w:val="00E51ED5"/>
    <w:rsid w:val="00E51F19"/>
    <w:rsid w:val="00E520B8"/>
    <w:rsid w:val="00E525F0"/>
    <w:rsid w:val="00E52A43"/>
    <w:rsid w:val="00E52AFB"/>
    <w:rsid w:val="00E52AFC"/>
    <w:rsid w:val="00E52BEC"/>
    <w:rsid w:val="00E52FD4"/>
    <w:rsid w:val="00E531A8"/>
    <w:rsid w:val="00E538CD"/>
    <w:rsid w:val="00E53D98"/>
    <w:rsid w:val="00E53DCD"/>
    <w:rsid w:val="00E53E84"/>
    <w:rsid w:val="00E53EC6"/>
    <w:rsid w:val="00E53F04"/>
    <w:rsid w:val="00E54100"/>
    <w:rsid w:val="00E5414A"/>
    <w:rsid w:val="00E54389"/>
    <w:rsid w:val="00E5456B"/>
    <w:rsid w:val="00E545F7"/>
    <w:rsid w:val="00E54891"/>
    <w:rsid w:val="00E54A91"/>
    <w:rsid w:val="00E54B75"/>
    <w:rsid w:val="00E54E44"/>
    <w:rsid w:val="00E54EAB"/>
    <w:rsid w:val="00E54F01"/>
    <w:rsid w:val="00E5531E"/>
    <w:rsid w:val="00E556C6"/>
    <w:rsid w:val="00E5577E"/>
    <w:rsid w:val="00E55851"/>
    <w:rsid w:val="00E5590C"/>
    <w:rsid w:val="00E559A9"/>
    <w:rsid w:val="00E55B9D"/>
    <w:rsid w:val="00E560DB"/>
    <w:rsid w:val="00E56353"/>
    <w:rsid w:val="00E56374"/>
    <w:rsid w:val="00E56945"/>
    <w:rsid w:val="00E569E1"/>
    <w:rsid w:val="00E56B69"/>
    <w:rsid w:val="00E56C1D"/>
    <w:rsid w:val="00E57493"/>
    <w:rsid w:val="00E600CC"/>
    <w:rsid w:val="00E600EA"/>
    <w:rsid w:val="00E60301"/>
    <w:rsid w:val="00E60333"/>
    <w:rsid w:val="00E60390"/>
    <w:rsid w:val="00E605D6"/>
    <w:rsid w:val="00E605E6"/>
    <w:rsid w:val="00E607F2"/>
    <w:rsid w:val="00E60B3A"/>
    <w:rsid w:val="00E60E1D"/>
    <w:rsid w:val="00E6109D"/>
    <w:rsid w:val="00E61261"/>
    <w:rsid w:val="00E614DE"/>
    <w:rsid w:val="00E619B7"/>
    <w:rsid w:val="00E61DAC"/>
    <w:rsid w:val="00E62918"/>
    <w:rsid w:val="00E62B8F"/>
    <w:rsid w:val="00E62BF1"/>
    <w:rsid w:val="00E62D6B"/>
    <w:rsid w:val="00E62F5C"/>
    <w:rsid w:val="00E62FE9"/>
    <w:rsid w:val="00E63516"/>
    <w:rsid w:val="00E63579"/>
    <w:rsid w:val="00E63667"/>
    <w:rsid w:val="00E63730"/>
    <w:rsid w:val="00E6394C"/>
    <w:rsid w:val="00E64285"/>
    <w:rsid w:val="00E6458E"/>
    <w:rsid w:val="00E647D5"/>
    <w:rsid w:val="00E647FC"/>
    <w:rsid w:val="00E64A02"/>
    <w:rsid w:val="00E653E7"/>
    <w:rsid w:val="00E654D0"/>
    <w:rsid w:val="00E65681"/>
    <w:rsid w:val="00E6578E"/>
    <w:rsid w:val="00E65951"/>
    <w:rsid w:val="00E65BD9"/>
    <w:rsid w:val="00E65D13"/>
    <w:rsid w:val="00E65EEC"/>
    <w:rsid w:val="00E6633D"/>
    <w:rsid w:val="00E6660A"/>
    <w:rsid w:val="00E66690"/>
    <w:rsid w:val="00E669D2"/>
    <w:rsid w:val="00E66A47"/>
    <w:rsid w:val="00E67397"/>
    <w:rsid w:val="00E6798D"/>
    <w:rsid w:val="00E67DA1"/>
    <w:rsid w:val="00E67DA6"/>
    <w:rsid w:val="00E701E3"/>
    <w:rsid w:val="00E70602"/>
    <w:rsid w:val="00E70989"/>
    <w:rsid w:val="00E70B18"/>
    <w:rsid w:val="00E70B90"/>
    <w:rsid w:val="00E71029"/>
    <w:rsid w:val="00E71195"/>
    <w:rsid w:val="00E714FC"/>
    <w:rsid w:val="00E71A36"/>
    <w:rsid w:val="00E71AAA"/>
    <w:rsid w:val="00E71BCA"/>
    <w:rsid w:val="00E7209D"/>
    <w:rsid w:val="00E72866"/>
    <w:rsid w:val="00E72C84"/>
    <w:rsid w:val="00E72CDE"/>
    <w:rsid w:val="00E72E87"/>
    <w:rsid w:val="00E72FF1"/>
    <w:rsid w:val="00E7307E"/>
    <w:rsid w:val="00E73377"/>
    <w:rsid w:val="00E73496"/>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89E"/>
    <w:rsid w:val="00E7594A"/>
    <w:rsid w:val="00E75AA7"/>
    <w:rsid w:val="00E75F9D"/>
    <w:rsid w:val="00E75FEC"/>
    <w:rsid w:val="00E76213"/>
    <w:rsid w:val="00E76491"/>
    <w:rsid w:val="00E771AD"/>
    <w:rsid w:val="00E774C8"/>
    <w:rsid w:val="00E775B2"/>
    <w:rsid w:val="00E77641"/>
    <w:rsid w:val="00E776CC"/>
    <w:rsid w:val="00E777B0"/>
    <w:rsid w:val="00E77AA3"/>
    <w:rsid w:val="00E77EE0"/>
    <w:rsid w:val="00E80152"/>
    <w:rsid w:val="00E8042C"/>
    <w:rsid w:val="00E804E4"/>
    <w:rsid w:val="00E80A2F"/>
    <w:rsid w:val="00E80B88"/>
    <w:rsid w:val="00E80BDB"/>
    <w:rsid w:val="00E80CB1"/>
    <w:rsid w:val="00E80DB5"/>
    <w:rsid w:val="00E810DE"/>
    <w:rsid w:val="00E8127C"/>
    <w:rsid w:val="00E8131A"/>
    <w:rsid w:val="00E813A2"/>
    <w:rsid w:val="00E814AE"/>
    <w:rsid w:val="00E8160E"/>
    <w:rsid w:val="00E81868"/>
    <w:rsid w:val="00E81B87"/>
    <w:rsid w:val="00E81BBC"/>
    <w:rsid w:val="00E81CBD"/>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A0F"/>
    <w:rsid w:val="00E83DDF"/>
    <w:rsid w:val="00E84011"/>
    <w:rsid w:val="00E8417A"/>
    <w:rsid w:val="00E841DB"/>
    <w:rsid w:val="00E844AC"/>
    <w:rsid w:val="00E84628"/>
    <w:rsid w:val="00E847E4"/>
    <w:rsid w:val="00E849DC"/>
    <w:rsid w:val="00E84B35"/>
    <w:rsid w:val="00E84E39"/>
    <w:rsid w:val="00E851EA"/>
    <w:rsid w:val="00E8525E"/>
    <w:rsid w:val="00E85416"/>
    <w:rsid w:val="00E85AF5"/>
    <w:rsid w:val="00E85C09"/>
    <w:rsid w:val="00E86150"/>
    <w:rsid w:val="00E86197"/>
    <w:rsid w:val="00E868C2"/>
    <w:rsid w:val="00E86B37"/>
    <w:rsid w:val="00E87889"/>
    <w:rsid w:val="00E8798C"/>
    <w:rsid w:val="00E87B1C"/>
    <w:rsid w:val="00E87BF6"/>
    <w:rsid w:val="00E902F1"/>
    <w:rsid w:val="00E905A5"/>
    <w:rsid w:val="00E908A8"/>
    <w:rsid w:val="00E90A7A"/>
    <w:rsid w:val="00E90D13"/>
    <w:rsid w:val="00E90EB6"/>
    <w:rsid w:val="00E91070"/>
    <w:rsid w:val="00E9109E"/>
    <w:rsid w:val="00E910FD"/>
    <w:rsid w:val="00E913FD"/>
    <w:rsid w:val="00E915BE"/>
    <w:rsid w:val="00E9174C"/>
    <w:rsid w:val="00E91801"/>
    <w:rsid w:val="00E918D5"/>
    <w:rsid w:val="00E91B96"/>
    <w:rsid w:val="00E91C43"/>
    <w:rsid w:val="00E91D28"/>
    <w:rsid w:val="00E91D61"/>
    <w:rsid w:val="00E91E41"/>
    <w:rsid w:val="00E9247E"/>
    <w:rsid w:val="00E92671"/>
    <w:rsid w:val="00E92808"/>
    <w:rsid w:val="00E93132"/>
    <w:rsid w:val="00E9314A"/>
    <w:rsid w:val="00E9325A"/>
    <w:rsid w:val="00E934B5"/>
    <w:rsid w:val="00E9375A"/>
    <w:rsid w:val="00E93AF9"/>
    <w:rsid w:val="00E93B4A"/>
    <w:rsid w:val="00E93CC0"/>
    <w:rsid w:val="00E93EA3"/>
    <w:rsid w:val="00E93FF7"/>
    <w:rsid w:val="00E94059"/>
    <w:rsid w:val="00E9448E"/>
    <w:rsid w:val="00E94D33"/>
    <w:rsid w:val="00E9502B"/>
    <w:rsid w:val="00E9530F"/>
    <w:rsid w:val="00E9547E"/>
    <w:rsid w:val="00E954C9"/>
    <w:rsid w:val="00E95765"/>
    <w:rsid w:val="00E95869"/>
    <w:rsid w:val="00E95D4D"/>
    <w:rsid w:val="00E95E3B"/>
    <w:rsid w:val="00E95E8B"/>
    <w:rsid w:val="00E95F6B"/>
    <w:rsid w:val="00E95F90"/>
    <w:rsid w:val="00E963C4"/>
    <w:rsid w:val="00E9649D"/>
    <w:rsid w:val="00E96792"/>
    <w:rsid w:val="00E96BD3"/>
    <w:rsid w:val="00E97530"/>
    <w:rsid w:val="00E97EE5"/>
    <w:rsid w:val="00EA01CB"/>
    <w:rsid w:val="00EA0745"/>
    <w:rsid w:val="00EA0CC5"/>
    <w:rsid w:val="00EA0E68"/>
    <w:rsid w:val="00EA12AC"/>
    <w:rsid w:val="00EA13C4"/>
    <w:rsid w:val="00EA14D2"/>
    <w:rsid w:val="00EA1564"/>
    <w:rsid w:val="00EA15FB"/>
    <w:rsid w:val="00EA1D3E"/>
    <w:rsid w:val="00EA2083"/>
    <w:rsid w:val="00EA23B1"/>
    <w:rsid w:val="00EA256D"/>
    <w:rsid w:val="00EA2878"/>
    <w:rsid w:val="00EA2A8F"/>
    <w:rsid w:val="00EA2AA3"/>
    <w:rsid w:val="00EA2B95"/>
    <w:rsid w:val="00EA2F7A"/>
    <w:rsid w:val="00EA301A"/>
    <w:rsid w:val="00EA31AB"/>
    <w:rsid w:val="00EA32BB"/>
    <w:rsid w:val="00EA3312"/>
    <w:rsid w:val="00EA39DA"/>
    <w:rsid w:val="00EA3A32"/>
    <w:rsid w:val="00EA3F99"/>
    <w:rsid w:val="00EA44FD"/>
    <w:rsid w:val="00EA47E4"/>
    <w:rsid w:val="00EA4826"/>
    <w:rsid w:val="00EA48D3"/>
    <w:rsid w:val="00EA4957"/>
    <w:rsid w:val="00EA4BC3"/>
    <w:rsid w:val="00EA4E2B"/>
    <w:rsid w:val="00EA4E5F"/>
    <w:rsid w:val="00EA4F70"/>
    <w:rsid w:val="00EA50A0"/>
    <w:rsid w:val="00EA5244"/>
    <w:rsid w:val="00EA52F8"/>
    <w:rsid w:val="00EA5330"/>
    <w:rsid w:val="00EA5403"/>
    <w:rsid w:val="00EA54C0"/>
    <w:rsid w:val="00EA5803"/>
    <w:rsid w:val="00EA58B4"/>
    <w:rsid w:val="00EA5AB4"/>
    <w:rsid w:val="00EA5B40"/>
    <w:rsid w:val="00EA5E30"/>
    <w:rsid w:val="00EA6428"/>
    <w:rsid w:val="00EA644E"/>
    <w:rsid w:val="00EA649E"/>
    <w:rsid w:val="00EA692B"/>
    <w:rsid w:val="00EA6ACE"/>
    <w:rsid w:val="00EA6AE7"/>
    <w:rsid w:val="00EA6B27"/>
    <w:rsid w:val="00EA6D35"/>
    <w:rsid w:val="00EA6DF1"/>
    <w:rsid w:val="00EA6F71"/>
    <w:rsid w:val="00EA726F"/>
    <w:rsid w:val="00EA73ED"/>
    <w:rsid w:val="00EA7688"/>
    <w:rsid w:val="00EA7997"/>
    <w:rsid w:val="00EA79A9"/>
    <w:rsid w:val="00EA7E55"/>
    <w:rsid w:val="00EB06F9"/>
    <w:rsid w:val="00EB0ABA"/>
    <w:rsid w:val="00EB0D9A"/>
    <w:rsid w:val="00EB14B6"/>
    <w:rsid w:val="00EB15B7"/>
    <w:rsid w:val="00EB1634"/>
    <w:rsid w:val="00EB163C"/>
    <w:rsid w:val="00EB17FE"/>
    <w:rsid w:val="00EB2229"/>
    <w:rsid w:val="00EB2251"/>
    <w:rsid w:val="00EB235C"/>
    <w:rsid w:val="00EB2686"/>
    <w:rsid w:val="00EB2846"/>
    <w:rsid w:val="00EB2C82"/>
    <w:rsid w:val="00EB2EEC"/>
    <w:rsid w:val="00EB32D9"/>
    <w:rsid w:val="00EB3570"/>
    <w:rsid w:val="00EB35AC"/>
    <w:rsid w:val="00EB38A9"/>
    <w:rsid w:val="00EB3972"/>
    <w:rsid w:val="00EB3F13"/>
    <w:rsid w:val="00EB408D"/>
    <w:rsid w:val="00EB4194"/>
    <w:rsid w:val="00EB44B4"/>
    <w:rsid w:val="00EB499B"/>
    <w:rsid w:val="00EB4EE1"/>
    <w:rsid w:val="00EB5426"/>
    <w:rsid w:val="00EB54CC"/>
    <w:rsid w:val="00EB55EE"/>
    <w:rsid w:val="00EB5A0C"/>
    <w:rsid w:val="00EB5A6C"/>
    <w:rsid w:val="00EB5B60"/>
    <w:rsid w:val="00EB5D2E"/>
    <w:rsid w:val="00EB630A"/>
    <w:rsid w:val="00EB65E4"/>
    <w:rsid w:val="00EB6D4E"/>
    <w:rsid w:val="00EB7042"/>
    <w:rsid w:val="00EB73DA"/>
    <w:rsid w:val="00EB7D13"/>
    <w:rsid w:val="00EC001D"/>
    <w:rsid w:val="00EC0276"/>
    <w:rsid w:val="00EC091B"/>
    <w:rsid w:val="00EC09E7"/>
    <w:rsid w:val="00EC0B23"/>
    <w:rsid w:val="00EC0C16"/>
    <w:rsid w:val="00EC0ED5"/>
    <w:rsid w:val="00EC0EDF"/>
    <w:rsid w:val="00EC10AA"/>
    <w:rsid w:val="00EC128A"/>
    <w:rsid w:val="00EC12B8"/>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42"/>
    <w:rsid w:val="00EC2AC7"/>
    <w:rsid w:val="00EC2E57"/>
    <w:rsid w:val="00EC2ED7"/>
    <w:rsid w:val="00EC3497"/>
    <w:rsid w:val="00EC3965"/>
    <w:rsid w:val="00EC399A"/>
    <w:rsid w:val="00EC39BB"/>
    <w:rsid w:val="00EC3AFA"/>
    <w:rsid w:val="00EC3BE3"/>
    <w:rsid w:val="00EC4846"/>
    <w:rsid w:val="00EC4EA5"/>
    <w:rsid w:val="00EC506A"/>
    <w:rsid w:val="00EC5127"/>
    <w:rsid w:val="00EC557C"/>
    <w:rsid w:val="00EC57D2"/>
    <w:rsid w:val="00EC59A2"/>
    <w:rsid w:val="00EC5BE7"/>
    <w:rsid w:val="00EC5E76"/>
    <w:rsid w:val="00EC61AD"/>
    <w:rsid w:val="00EC6272"/>
    <w:rsid w:val="00EC64E4"/>
    <w:rsid w:val="00EC669C"/>
    <w:rsid w:val="00EC6775"/>
    <w:rsid w:val="00EC6A5D"/>
    <w:rsid w:val="00EC6DA2"/>
    <w:rsid w:val="00EC6DD6"/>
    <w:rsid w:val="00EC72CF"/>
    <w:rsid w:val="00EC7402"/>
    <w:rsid w:val="00EC7826"/>
    <w:rsid w:val="00EC7F18"/>
    <w:rsid w:val="00ED0736"/>
    <w:rsid w:val="00ED08A5"/>
    <w:rsid w:val="00ED08A6"/>
    <w:rsid w:val="00ED0984"/>
    <w:rsid w:val="00ED0E9C"/>
    <w:rsid w:val="00ED1195"/>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89F"/>
    <w:rsid w:val="00ED3A23"/>
    <w:rsid w:val="00ED3D43"/>
    <w:rsid w:val="00ED3DBC"/>
    <w:rsid w:val="00ED3F0E"/>
    <w:rsid w:val="00ED4361"/>
    <w:rsid w:val="00ED43B8"/>
    <w:rsid w:val="00ED46ED"/>
    <w:rsid w:val="00ED4726"/>
    <w:rsid w:val="00ED4820"/>
    <w:rsid w:val="00ED49A0"/>
    <w:rsid w:val="00ED4AFB"/>
    <w:rsid w:val="00ED4B02"/>
    <w:rsid w:val="00ED4BF7"/>
    <w:rsid w:val="00ED4D64"/>
    <w:rsid w:val="00ED514C"/>
    <w:rsid w:val="00ED5212"/>
    <w:rsid w:val="00ED5393"/>
    <w:rsid w:val="00ED5622"/>
    <w:rsid w:val="00ED5682"/>
    <w:rsid w:val="00ED58E7"/>
    <w:rsid w:val="00ED5A79"/>
    <w:rsid w:val="00ED5D99"/>
    <w:rsid w:val="00ED625C"/>
    <w:rsid w:val="00ED6445"/>
    <w:rsid w:val="00ED6727"/>
    <w:rsid w:val="00ED68DB"/>
    <w:rsid w:val="00ED6C82"/>
    <w:rsid w:val="00ED6CAB"/>
    <w:rsid w:val="00ED71C8"/>
    <w:rsid w:val="00ED73C6"/>
    <w:rsid w:val="00ED758D"/>
    <w:rsid w:val="00ED7601"/>
    <w:rsid w:val="00ED7A7D"/>
    <w:rsid w:val="00ED7CE4"/>
    <w:rsid w:val="00EE010D"/>
    <w:rsid w:val="00EE016D"/>
    <w:rsid w:val="00EE0463"/>
    <w:rsid w:val="00EE0A96"/>
    <w:rsid w:val="00EE0E65"/>
    <w:rsid w:val="00EE105C"/>
    <w:rsid w:val="00EE145A"/>
    <w:rsid w:val="00EE166C"/>
    <w:rsid w:val="00EE1923"/>
    <w:rsid w:val="00EE1953"/>
    <w:rsid w:val="00EE199B"/>
    <w:rsid w:val="00EE1C92"/>
    <w:rsid w:val="00EE1D57"/>
    <w:rsid w:val="00EE1DF1"/>
    <w:rsid w:val="00EE208E"/>
    <w:rsid w:val="00EE253E"/>
    <w:rsid w:val="00EE2BFF"/>
    <w:rsid w:val="00EE2C60"/>
    <w:rsid w:val="00EE2CED"/>
    <w:rsid w:val="00EE3064"/>
    <w:rsid w:val="00EE31EC"/>
    <w:rsid w:val="00EE31EF"/>
    <w:rsid w:val="00EE3436"/>
    <w:rsid w:val="00EE348A"/>
    <w:rsid w:val="00EE3D87"/>
    <w:rsid w:val="00EE3EA7"/>
    <w:rsid w:val="00EE40C4"/>
    <w:rsid w:val="00EE42E4"/>
    <w:rsid w:val="00EE4D41"/>
    <w:rsid w:val="00EE4FF1"/>
    <w:rsid w:val="00EE5128"/>
    <w:rsid w:val="00EE52AF"/>
    <w:rsid w:val="00EE5486"/>
    <w:rsid w:val="00EE55F3"/>
    <w:rsid w:val="00EE5754"/>
    <w:rsid w:val="00EE5AD2"/>
    <w:rsid w:val="00EE61AD"/>
    <w:rsid w:val="00EE6592"/>
    <w:rsid w:val="00EE6605"/>
    <w:rsid w:val="00EE66B5"/>
    <w:rsid w:val="00EE69A2"/>
    <w:rsid w:val="00EE6DD7"/>
    <w:rsid w:val="00EE6E29"/>
    <w:rsid w:val="00EE6F9C"/>
    <w:rsid w:val="00EE70FE"/>
    <w:rsid w:val="00EE741C"/>
    <w:rsid w:val="00EE74E4"/>
    <w:rsid w:val="00EE76B2"/>
    <w:rsid w:val="00EE7756"/>
    <w:rsid w:val="00EE78DD"/>
    <w:rsid w:val="00EE79C5"/>
    <w:rsid w:val="00EE79ED"/>
    <w:rsid w:val="00EE7A9A"/>
    <w:rsid w:val="00EF01B5"/>
    <w:rsid w:val="00EF01C5"/>
    <w:rsid w:val="00EF01FC"/>
    <w:rsid w:val="00EF024B"/>
    <w:rsid w:val="00EF0575"/>
    <w:rsid w:val="00EF05E0"/>
    <w:rsid w:val="00EF08C5"/>
    <w:rsid w:val="00EF0928"/>
    <w:rsid w:val="00EF11FD"/>
    <w:rsid w:val="00EF1804"/>
    <w:rsid w:val="00EF185A"/>
    <w:rsid w:val="00EF1CDB"/>
    <w:rsid w:val="00EF1FC4"/>
    <w:rsid w:val="00EF27DE"/>
    <w:rsid w:val="00EF2824"/>
    <w:rsid w:val="00EF29B3"/>
    <w:rsid w:val="00EF2A95"/>
    <w:rsid w:val="00EF2B04"/>
    <w:rsid w:val="00EF2FF8"/>
    <w:rsid w:val="00EF36F7"/>
    <w:rsid w:val="00EF3A39"/>
    <w:rsid w:val="00EF3BFC"/>
    <w:rsid w:val="00EF3CF7"/>
    <w:rsid w:val="00EF404A"/>
    <w:rsid w:val="00EF42D0"/>
    <w:rsid w:val="00EF448B"/>
    <w:rsid w:val="00EF44E9"/>
    <w:rsid w:val="00EF46AF"/>
    <w:rsid w:val="00EF4734"/>
    <w:rsid w:val="00EF4BA4"/>
    <w:rsid w:val="00EF5298"/>
    <w:rsid w:val="00EF52B2"/>
    <w:rsid w:val="00EF5305"/>
    <w:rsid w:val="00EF552B"/>
    <w:rsid w:val="00EF55C7"/>
    <w:rsid w:val="00EF580F"/>
    <w:rsid w:val="00EF5986"/>
    <w:rsid w:val="00EF5EAD"/>
    <w:rsid w:val="00EF5ECC"/>
    <w:rsid w:val="00EF62F1"/>
    <w:rsid w:val="00EF641F"/>
    <w:rsid w:val="00EF6567"/>
    <w:rsid w:val="00EF6763"/>
    <w:rsid w:val="00EF6A33"/>
    <w:rsid w:val="00EF6B93"/>
    <w:rsid w:val="00EF6BD9"/>
    <w:rsid w:val="00EF7405"/>
    <w:rsid w:val="00EF7518"/>
    <w:rsid w:val="00EF7592"/>
    <w:rsid w:val="00EF7ACB"/>
    <w:rsid w:val="00EF7B88"/>
    <w:rsid w:val="00EF7D30"/>
    <w:rsid w:val="00EF7F89"/>
    <w:rsid w:val="00F001AC"/>
    <w:rsid w:val="00F0037C"/>
    <w:rsid w:val="00F0054E"/>
    <w:rsid w:val="00F0071F"/>
    <w:rsid w:val="00F00958"/>
    <w:rsid w:val="00F00974"/>
    <w:rsid w:val="00F009E7"/>
    <w:rsid w:val="00F00AA2"/>
    <w:rsid w:val="00F00AD0"/>
    <w:rsid w:val="00F00B29"/>
    <w:rsid w:val="00F00CA0"/>
    <w:rsid w:val="00F00DD4"/>
    <w:rsid w:val="00F0101E"/>
    <w:rsid w:val="00F011F8"/>
    <w:rsid w:val="00F0136A"/>
    <w:rsid w:val="00F019EE"/>
    <w:rsid w:val="00F01E23"/>
    <w:rsid w:val="00F02537"/>
    <w:rsid w:val="00F0270D"/>
    <w:rsid w:val="00F02812"/>
    <w:rsid w:val="00F02C46"/>
    <w:rsid w:val="00F02E40"/>
    <w:rsid w:val="00F02ECB"/>
    <w:rsid w:val="00F03166"/>
    <w:rsid w:val="00F0339F"/>
    <w:rsid w:val="00F034BB"/>
    <w:rsid w:val="00F036DD"/>
    <w:rsid w:val="00F03952"/>
    <w:rsid w:val="00F03A0B"/>
    <w:rsid w:val="00F03EA9"/>
    <w:rsid w:val="00F03F99"/>
    <w:rsid w:val="00F04139"/>
    <w:rsid w:val="00F0420D"/>
    <w:rsid w:val="00F046E1"/>
    <w:rsid w:val="00F04768"/>
    <w:rsid w:val="00F053C8"/>
    <w:rsid w:val="00F0548A"/>
    <w:rsid w:val="00F059D3"/>
    <w:rsid w:val="00F05B13"/>
    <w:rsid w:val="00F05B97"/>
    <w:rsid w:val="00F05D5C"/>
    <w:rsid w:val="00F05E7A"/>
    <w:rsid w:val="00F062CD"/>
    <w:rsid w:val="00F063CF"/>
    <w:rsid w:val="00F0643F"/>
    <w:rsid w:val="00F066A9"/>
    <w:rsid w:val="00F072BF"/>
    <w:rsid w:val="00F079FB"/>
    <w:rsid w:val="00F07B57"/>
    <w:rsid w:val="00F07DDC"/>
    <w:rsid w:val="00F100A7"/>
    <w:rsid w:val="00F1013A"/>
    <w:rsid w:val="00F1030D"/>
    <w:rsid w:val="00F107A2"/>
    <w:rsid w:val="00F10AF2"/>
    <w:rsid w:val="00F10F4F"/>
    <w:rsid w:val="00F11241"/>
    <w:rsid w:val="00F118FD"/>
    <w:rsid w:val="00F11A56"/>
    <w:rsid w:val="00F11B77"/>
    <w:rsid w:val="00F11C7A"/>
    <w:rsid w:val="00F11F49"/>
    <w:rsid w:val="00F120C5"/>
    <w:rsid w:val="00F121FC"/>
    <w:rsid w:val="00F1226D"/>
    <w:rsid w:val="00F1237F"/>
    <w:rsid w:val="00F12469"/>
    <w:rsid w:val="00F12AE6"/>
    <w:rsid w:val="00F12EFA"/>
    <w:rsid w:val="00F13169"/>
    <w:rsid w:val="00F13232"/>
    <w:rsid w:val="00F135DC"/>
    <w:rsid w:val="00F1375E"/>
    <w:rsid w:val="00F13C50"/>
    <w:rsid w:val="00F13E54"/>
    <w:rsid w:val="00F13EA1"/>
    <w:rsid w:val="00F13EC5"/>
    <w:rsid w:val="00F14038"/>
    <w:rsid w:val="00F1412C"/>
    <w:rsid w:val="00F145B1"/>
    <w:rsid w:val="00F148CC"/>
    <w:rsid w:val="00F1498E"/>
    <w:rsid w:val="00F14A87"/>
    <w:rsid w:val="00F14D43"/>
    <w:rsid w:val="00F14E52"/>
    <w:rsid w:val="00F155F5"/>
    <w:rsid w:val="00F15970"/>
    <w:rsid w:val="00F15A0D"/>
    <w:rsid w:val="00F160DC"/>
    <w:rsid w:val="00F16729"/>
    <w:rsid w:val="00F16742"/>
    <w:rsid w:val="00F16934"/>
    <w:rsid w:val="00F16C15"/>
    <w:rsid w:val="00F16DEE"/>
    <w:rsid w:val="00F17970"/>
    <w:rsid w:val="00F2018F"/>
    <w:rsid w:val="00F20262"/>
    <w:rsid w:val="00F2052F"/>
    <w:rsid w:val="00F20A5D"/>
    <w:rsid w:val="00F20ACF"/>
    <w:rsid w:val="00F20F36"/>
    <w:rsid w:val="00F21070"/>
    <w:rsid w:val="00F2107A"/>
    <w:rsid w:val="00F21154"/>
    <w:rsid w:val="00F21444"/>
    <w:rsid w:val="00F2176D"/>
    <w:rsid w:val="00F2184F"/>
    <w:rsid w:val="00F21CB4"/>
    <w:rsid w:val="00F21F25"/>
    <w:rsid w:val="00F2226C"/>
    <w:rsid w:val="00F223A3"/>
    <w:rsid w:val="00F227C5"/>
    <w:rsid w:val="00F22B76"/>
    <w:rsid w:val="00F23030"/>
    <w:rsid w:val="00F230FA"/>
    <w:rsid w:val="00F2330F"/>
    <w:rsid w:val="00F2369C"/>
    <w:rsid w:val="00F2370D"/>
    <w:rsid w:val="00F23A41"/>
    <w:rsid w:val="00F24203"/>
    <w:rsid w:val="00F24545"/>
    <w:rsid w:val="00F246E6"/>
    <w:rsid w:val="00F2478E"/>
    <w:rsid w:val="00F24B62"/>
    <w:rsid w:val="00F24B91"/>
    <w:rsid w:val="00F24BA3"/>
    <w:rsid w:val="00F24EB0"/>
    <w:rsid w:val="00F25348"/>
    <w:rsid w:val="00F2563D"/>
    <w:rsid w:val="00F2588D"/>
    <w:rsid w:val="00F258F1"/>
    <w:rsid w:val="00F258F6"/>
    <w:rsid w:val="00F25A0F"/>
    <w:rsid w:val="00F25A83"/>
    <w:rsid w:val="00F25ACD"/>
    <w:rsid w:val="00F2611A"/>
    <w:rsid w:val="00F261B0"/>
    <w:rsid w:val="00F2711E"/>
    <w:rsid w:val="00F27464"/>
    <w:rsid w:val="00F2789A"/>
    <w:rsid w:val="00F279EA"/>
    <w:rsid w:val="00F279EE"/>
    <w:rsid w:val="00F27A36"/>
    <w:rsid w:val="00F27F06"/>
    <w:rsid w:val="00F3012F"/>
    <w:rsid w:val="00F30369"/>
    <w:rsid w:val="00F3042E"/>
    <w:rsid w:val="00F30491"/>
    <w:rsid w:val="00F30B2C"/>
    <w:rsid w:val="00F30B84"/>
    <w:rsid w:val="00F30B99"/>
    <w:rsid w:val="00F30D6E"/>
    <w:rsid w:val="00F3105A"/>
    <w:rsid w:val="00F3128D"/>
    <w:rsid w:val="00F312BE"/>
    <w:rsid w:val="00F316A2"/>
    <w:rsid w:val="00F31715"/>
    <w:rsid w:val="00F3180F"/>
    <w:rsid w:val="00F31CB8"/>
    <w:rsid w:val="00F31EF9"/>
    <w:rsid w:val="00F32194"/>
    <w:rsid w:val="00F32392"/>
    <w:rsid w:val="00F32411"/>
    <w:rsid w:val="00F32BF2"/>
    <w:rsid w:val="00F32CEA"/>
    <w:rsid w:val="00F337FF"/>
    <w:rsid w:val="00F33A33"/>
    <w:rsid w:val="00F34114"/>
    <w:rsid w:val="00F34588"/>
    <w:rsid w:val="00F34832"/>
    <w:rsid w:val="00F3489C"/>
    <w:rsid w:val="00F34F01"/>
    <w:rsid w:val="00F35519"/>
    <w:rsid w:val="00F359B3"/>
    <w:rsid w:val="00F35B6F"/>
    <w:rsid w:val="00F35CA0"/>
    <w:rsid w:val="00F35CCB"/>
    <w:rsid w:val="00F35F9F"/>
    <w:rsid w:val="00F3601D"/>
    <w:rsid w:val="00F36251"/>
    <w:rsid w:val="00F3649B"/>
    <w:rsid w:val="00F366FE"/>
    <w:rsid w:val="00F36868"/>
    <w:rsid w:val="00F36ABC"/>
    <w:rsid w:val="00F3718A"/>
    <w:rsid w:val="00F372BF"/>
    <w:rsid w:val="00F376B9"/>
    <w:rsid w:val="00F37783"/>
    <w:rsid w:val="00F37935"/>
    <w:rsid w:val="00F37C09"/>
    <w:rsid w:val="00F37D13"/>
    <w:rsid w:val="00F37D48"/>
    <w:rsid w:val="00F37E02"/>
    <w:rsid w:val="00F401F5"/>
    <w:rsid w:val="00F40979"/>
    <w:rsid w:val="00F40A02"/>
    <w:rsid w:val="00F40C2A"/>
    <w:rsid w:val="00F410A9"/>
    <w:rsid w:val="00F41107"/>
    <w:rsid w:val="00F412BB"/>
    <w:rsid w:val="00F41460"/>
    <w:rsid w:val="00F4146D"/>
    <w:rsid w:val="00F415C1"/>
    <w:rsid w:val="00F41C93"/>
    <w:rsid w:val="00F41E83"/>
    <w:rsid w:val="00F41EBB"/>
    <w:rsid w:val="00F42054"/>
    <w:rsid w:val="00F42140"/>
    <w:rsid w:val="00F4255A"/>
    <w:rsid w:val="00F42867"/>
    <w:rsid w:val="00F42918"/>
    <w:rsid w:val="00F42B0D"/>
    <w:rsid w:val="00F42C33"/>
    <w:rsid w:val="00F42DA8"/>
    <w:rsid w:val="00F42E9D"/>
    <w:rsid w:val="00F42FDD"/>
    <w:rsid w:val="00F43119"/>
    <w:rsid w:val="00F4328F"/>
    <w:rsid w:val="00F4346E"/>
    <w:rsid w:val="00F4390A"/>
    <w:rsid w:val="00F4390C"/>
    <w:rsid w:val="00F43B0E"/>
    <w:rsid w:val="00F43C05"/>
    <w:rsid w:val="00F43ECB"/>
    <w:rsid w:val="00F43F32"/>
    <w:rsid w:val="00F440A8"/>
    <w:rsid w:val="00F4419C"/>
    <w:rsid w:val="00F444D9"/>
    <w:rsid w:val="00F448B8"/>
    <w:rsid w:val="00F449A7"/>
    <w:rsid w:val="00F44CD2"/>
    <w:rsid w:val="00F44F11"/>
    <w:rsid w:val="00F45007"/>
    <w:rsid w:val="00F45036"/>
    <w:rsid w:val="00F4530A"/>
    <w:rsid w:val="00F45609"/>
    <w:rsid w:val="00F456B9"/>
    <w:rsid w:val="00F45908"/>
    <w:rsid w:val="00F459EC"/>
    <w:rsid w:val="00F45A21"/>
    <w:rsid w:val="00F45BB1"/>
    <w:rsid w:val="00F45CB8"/>
    <w:rsid w:val="00F45ED8"/>
    <w:rsid w:val="00F4634C"/>
    <w:rsid w:val="00F469BE"/>
    <w:rsid w:val="00F46DF0"/>
    <w:rsid w:val="00F47209"/>
    <w:rsid w:val="00F47747"/>
    <w:rsid w:val="00F47974"/>
    <w:rsid w:val="00F47978"/>
    <w:rsid w:val="00F47B87"/>
    <w:rsid w:val="00F47D7E"/>
    <w:rsid w:val="00F47FBF"/>
    <w:rsid w:val="00F50326"/>
    <w:rsid w:val="00F50445"/>
    <w:rsid w:val="00F50593"/>
    <w:rsid w:val="00F50E84"/>
    <w:rsid w:val="00F50FCD"/>
    <w:rsid w:val="00F511D8"/>
    <w:rsid w:val="00F51536"/>
    <w:rsid w:val="00F515F4"/>
    <w:rsid w:val="00F51EB0"/>
    <w:rsid w:val="00F52098"/>
    <w:rsid w:val="00F529CA"/>
    <w:rsid w:val="00F52CB4"/>
    <w:rsid w:val="00F52D74"/>
    <w:rsid w:val="00F5318D"/>
    <w:rsid w:val="00F536DA"/>
    <w:rsid w:val="00F537C1"/>
    <w:rsid w:val="00F5382B"/>
    <w:rsid w:val="00F538D6"/>
    <w:rsid w:val="00F5392D"/>
    <w:rsid w:val="00F539DA"/>
    <w:rsid w:val="00F53DF5"/>
    <w:rsid w:val="00F53EA3"/>
    <w:rsid w:val="00F53FB0"/>
    <w:rsid w:val="00F54181"/>
    <w:rsid w:val="00F545AE"/>
    <w:rsid w:val="00F549C8"/>
    <w:rsid w:val="00F54EE0"/>
    <w:rsid w:val="00F5515B"/>
    <w:rsid w:val="00F551EE"/>
    <w:rsid w:val="00F55796"/>
    <w:rsid w:val="00F55829"/>
    <w:rsid w:val="00F5594A"/>
    <w:rsid w:val="00F56031"/>
    <w:rsid w:val="00F565F2"/>
    <w:rsid w:val="00F565F4"/>
    <w:rsid w:val="00F569F5"/>
    <w:rsid w:val="00F56A4E"/>
    <w:rsid w:val="00F56A6C"/>
    <w:rsid w:val="00F56BAE"/>
    <w:rsid w:val="00F56C31"/>
    <w:rsid w:val="00F56CE2"/>
    <w:rsid w:val="00F57050"/>
    <w:rsid w:val="00F573F1"/>
    <w:rsid w:val="00F573F4"/>
    <w:rsid w:val="00F574B4"/>
    <w:rsid w:val="00F5757A"/>
    <w:rsid w:val="00F57828"/>
    <w:rsid w:val="00F57CBA"/>
    <w:rsid w:val="00F57DA7"/>
    <w:rsid w:val="00F6059A"/>
    <w:rsid w:val="00F609DD"/>
    <w:rsid w:val="00F60A1F"/>
    <w:rsid w:val="00F60BA9"/>
    <w:rsid w:val="00F61996"/>
    <w:rsid w:val="00F61A01"/>
    <w:rsid w:val="00F61C0C"/>
    <w:rsid w:val="00F62284"/>
    <w:rsid w:val="00F62A4D"/>
    <w:rsid w:val="00F62EF6"/>
    <w:rsid w:val="00F631D8"/>
    <w:rsid w:val="00F636EA"/>
    <w:rsid w:val="00F63CD1"/>
    <w:rsid w:val="00F63FA7"/>
    <w:rsid w:val="00F6450E"/>
    <w:rsid w:val="00F646AD"/>
    <w:rsid w:val="00F647A6"/>
    <w:rsid w:val="00F64818"/>
    <w:rsid w:val="00F64B4D"/>
    <w:rsid w:val="00F64FB8"/>
    <w:rsid w:val="00F6524E"/>
    <w:rsid w:val="00F65321"/>
    <w:rsid w:val="00F65414"/>
    <w:rsid w:val="00F65436"/>
    <w:rsid w:val="00F654FD"/>
    <w:rsid w:val="00F658E7"/>
    <w:rsid w:val="00F65AB1"/>
    <w:rsid w:val="00F65BE6"/>
    <w:rsid w:val="00F65ED4"/>
    <w:rsid w:val="00F6639B"/>
    <w:rsid w:val="00F6645B"/>
    <w:rsid w:val="00F66922"/>
    <w:rsid w:val="00F66A6D"/>
    <w:rsid w:val="00F66C78"/>
    <w:rsid w:val="00F67354"/>
    <w:rsid w:val="00F67558"/>
    <w:rsid w:val="00F677F1"/>
    <w:rsid w:val="00F6786B"/>
    <w:rsid w:val="00F67D17"/>
    <w:rsid w:val="00F702CD"/>
    <w:rsid w:val="00F704EC"/>
    <w:rsid w:val="00F70909"/>
    <w:rsid w:val="00F70A82"/>
    <w:rsid w:val="00F70B8E"/>
    <w:rsid w:val="00F70BC1"/>
    <w:rsid w:val="00F70E67"/>
    <w:rsid w:val="00F70F71"/>
    <w:rsid w:val="00F71230"/>
    <w:rsid w:val="00F71427"/>
    <w:rsid w:val="00F715E7"/>
    <w:rsid w:val="00F7161C"/>
    <w:rsid w:val="00F7168D"/>
    <w:rsid w:val="00F71841"/>
    <w:rsid w:val="00F71A4A"/>
    <w:rsid w:val="00F71D02"/>
    <w:rsid w:val="00F71E4E"/>
    <w:rsid w:val="00F71FA6"/>
    <w:rsid w:val="00F72210"/>
    <w:rsid w:val="00F722A8"/>
    <w:rsid w:val="00F722DB"/>
    <w:rsid w:val="00F72302"/>
    <w:rsid w:val="00F723FA"/>
    <w:rsid w:val="00F72509"/>
    <w:rsid w:val="00F72589"/>
    <w:rsid w:val="00F7287F"/>
    <w:rsid w:val="00F729BF"/>
    <w:rsid w:val="00F72AC1"/>
    <w:rsid w:val="00F730C4"/>
    <w:rsid w:val="00F73994"/>
    <w:rsid w:val="00F73E4D"/>
    <w:rsid w:val="00F73F33"/>
    <w:rsid w:val="00F74069"/>
    <w:rsid w:val="00F741A0"/>
    <w:rsid w:val="00F7435F"/>
    <w:rsid w:val="00F74413"/>
    <w:rsid w:val="00F7470C"/>
    <w:rsid w:val="00F747CB"/>
    <w:rsid w:val="00F74CD1"/>
    <w:rsid w:val="00F74FD5"/>
    <w:rsid w:val="00F750DE"/>
    <w:rsid w:val="00F753E9"/>
    <w:rsid w:val="00F7556F"/>
    <w:rsid w:val="00F75B5A"/>
    <w:rsid w:val="00F75C24"/>
    <w:rsid w:val="00F760FC"/>
    <w:rsid w:val="00F76299"/>
    <w:rsid w:val="00F7675C"/>
    <w:rsid w:val="00F7697E"/>
    <w:rsid w:val="00F77110"/>
    <w:rsid w:val="00F7726A"/>
    <w:rsid w:val="00F77AF1"/>
    <w:rsid w:val="00F77AF4"/>
    <w:rsid w:val="00F77C8E"/>
    <w:rsid w:val="00F77E79"/>
    <w:rsid w:val="00F802F8"/>
    <w:rsid w:val="00F8030B"/>
    <w:rsid w:val="00F803DB"/>
    <w:rsid w:val="00F803F1"/>
    <w:rsid w:val="00F80415"/>
    <w:rsid w:val="00F80416"/>
    <w:rsid w:val="00F808B6"/>
    <w:rsid w:val="00F80A60"/>
    <w:rsid w:val="00F811AB"/>
    <w:rsid w:val="00F81487"/>
    <w:rsid w:val="00F817F7"/>
    <w:rsid w:val="00F81CAB"/>
    <w:rsid w:val="00F822D0"/>
    <w:rsid w:val="00F8258D"/>
    <w:rsid w:val="00F827AB"/>
    <w:rsid w:val="00F8297C"/>
    <w:rsid w:val="00F829B3"/>
    <w:rsid w:val="00F82A03"/>
    <w:rsid w:val="00F83689"/>
    <w:rsid w:val="00F83784"/>
    <w:rsid w:val="00F83BC2"/>
    <w:rsid w:val="00F83D12"/>
    <w:rsid w:val="00F83E3A"/>
    <w:rsid w:val="00F83E61"/>
    <w:rsid w:val="00F83FE6"/>
    <w:rsid w:val="00F84DDE"/>
    <w:rsid w:val="00F852BC"/>
    <w:rsid w:val="00F853A5"/>
    <w:rsid w:val="00F86284"/>
    <w:rsid w:val="00F862FB"/>
    <w:rsid w:val="00F86B20"/>
    <w:rsid w:val="00F86B57"/>
    <w:rsid w:val="00F86BC5"/>
    <w:rsid w:val="00F87115"/>
    <w:rsid w:val="00F8724F"/>
    <w:rsid w:val="00F87ADF"/>
    <w:rsid w:val="00F87FF7"/>
    <w:rsid w:val="00F9004F"/>
    <w:rsid w:val="00F901B5"/>
    <w:rsid w:val="00F90DC6"/>
    <w:rsid w:val="00F91011"/>
    <w:rsid w:val="00F9112B"/>
    <w:rsid w:val="00F913D9"/>
    <w:rsid w:val="00F913E0"/>
    <w:rsid w:val="00F9146F"/>
    <w:rsid w:val="00F91833"/>
    <w:rsid w:val="00F91A9A"/>
    <w:rsid w:val="00F92257"/>
    <w:rsid w:val="00F9228E"/>
    <w:rsid w:val="00F9249F"/>
    <w:rsid w:val="00F925E9"/>
    <w:rsid w:val="00F9290C"/>
    <w:rsid w:val="00F9299F"/>
    <w:rsid w:val="00F92AAD"/>
    <w:rsid w:val="00F92D02"/>
    <w:rsid w:val="00F9313A"/>
    <w:rsid w:val="00F933E5"/>
    <w:rsid w:val="00F9343C"/>
    <w:rsid w:val="00F934B8"/>
    <w:rsid w:val="00F93886"/>
    <w:rsid w:val="00F93F69"/>
    <w:rsid w:val="00F940FE"/>
    <w:rsid w:val="00F9427C"/>
    <w:rsid w:val="00F944DE"/>
    <w:rsid w:val="00F9454B"/>
    <w:rsid w:val="00F945FA"/>
    <w:rsid w:val="00F94728"/>
    <w:rsid w:val="00F94877"/>
    <w:rsid w:val="00F948D9"/>
    <w:rsid w:val="00F949E0"/>
    <w:rsid w:val="00F94DC2"/>
    <w:rsid w:val="00F9563E"/>
    <w:rsid w:val="00F957CD"/>
    <w:rsid w:val="00F95986"/>
    <w:rsid w:val="00F95B36"/>
    <w:rsid w:val="00F95BE7"/>
    <w:rsid w:val="00F95D7B"/>
    <w:rsid w:val="00F95F15"/>
    <w:rsid w:val="00F96263"/>
    <w:rsid w:val="00F96420"/>
    <w:rsid w:val="00F96A7D"/>
    <w:rsid w:val="00F96CE5"/>
    <w:rsid w:val="00F96F7C"/>
    <w:rsid w:val="00F978B8"/>
    <w:rsid w:val="00F97A7B"/>
    <w:rsid w:val="00F97C5E"/>
    <w:rsid w:val="00F97CF2"/>
    <w:rsid w:val="00F97DAC"/>
    <w:rsid w:val="00F97E54"/>
    <w:rsid w:val="00F97EA7"/>
    <w:rsid w:val="00F97F0D"/>
    <w:rsid w:val="00F97F42"/>
    <w:rsid w:val="00FA0A66"/>
    <w:rsid w:val="00FA0AA6"/>
    <w:rsid w:val="00FA0ACD"/>
    <w:rsid w:val="00FA0C8B"/>
    <w:rsid w:val="00FA0C97"/>
    <w:rsid w:val="00FA116C"/>
    <w:rsid w:val="00FA129A"/>
    <w:rsid w:val="00FA12AE"/>
    <w:rsid w:val="00FA144E"/>
    <w:rsid w:val="00FA15C2"/>
    <w:rsid w:val="00FA16F8"/>
    <w:rsid w:val="00FA177A"/>
    <w:rsid w:val="00FA196C"/>
    <w:rsid w:val="00FA1A48"/>
    <w:rsid w:val="00FA1D68"/>
    <w:rsid w:val="00FA1D87"/>
    <w:rsid w:val="00FA1F0F"/>
    <w:rsid w:val="00FA1F6C"/>
    <w:rsid w:val="00FA2041"/>
    <w:rsid w:val="00FA2094"/>
    <w:rsid w:val="00FA2446"/>
    <w:rsid w:val="00FA2C7F"/>
    <w:rsid w:val="00FA2E51"/>
    <w:rsid w:val="00FA3485"/>
    <w:rsid w:val="00FA3B8F"/>
    <w:rsid w:val="00FA4177"/>
    <w:rsid w:val="00FA41B9"/>
    <w:rsid w:val="00FA4629"/>
    <w:rsid w:val="00FA4674"/>
    <w:rsid w:val="00FA4744"/>
    <w:rsid w:val="00FA47C7"/>
    <w:rsid w:val="00FA4914"/>
    <w:rsid w:val="00FA49AB"/>
    <w:rsid w:val="00FA52C1"/>
    <w:rsid w:val="00FA5333"/>
    <w:rsid w:val="00FA5340"/>
    <w:rsid w:val="00FA550D"/>
    <w:rsid w:val="00FA55F7"/>
    <w:rsid w:val="00FA570B"/>
    <w:rsid w:val="00FA5A20"/>
    <w:rsid w:val="00FA5F87"/>
    <w:rsid w:val="00FA612C"/>
    <w:rsid w:val="00FA64FF"/>
    <w:rsid w:val="00FA6944"/>
    <w:rsid w:val="00FA6B19"/>
    <w:rsid w:val="00FA6F65"/>
    <w:rsid w:val="00FA7014"/>
    <w:rsid w:val="00FA706B"/>
    <w:rsid w:val="00FA71F7"/>
    <w:rsid w:val="00FA7886"/>
    <w:rsid w:val="00FA7DD6"/>
    <w:rsid w:val="00FA7EDD"/>
    <w:rsid w:val="00FA7F3F"/>
    <w:rsid w:val="00FB01AB"/>
    <w:rsid w:val="00FB01C8"/>
    <w:rsid w:val="00FB01EF"/>
    <w:rsid w:val="00FB022E"/>
    <w:rsid w:val="00FB0322"/>
    <w:rsid w:val="00FB0518"/>
    <w:rsid w:val="00FB05B5"/>
    <w:rsid w:val="00FB05C0"/>
    <w:rsid w:val="00FB06FC"/>
    <w:rsid w:val="00FB078F"/>
    <w:rsid w:val="00FB0804"/>
    <w:rsid w:val="00FB0A58"/>
    <w:rsid w:val="00FB0B77"/>
    <w:rsid w:val="00FB15D8"/>
    <w:rsid w:val="00FB1904"/>
    <w:rsid w:val="00FB19FA"/>
    <w:rsid w:val="00FB2469"/>
    <w:rsid w:val="00FB261C"/>
    <w:rsid w:val="00FB29D2"/>
    <w:rsid w:val="00FB2B5F"/>
    <w:rsid w:val="00FB2B76"/>
    <w:rsid w:val="00FB3345"/>
    <w:rsid w:val="00FB3414"/>
    <w:rsid w:val="00FB3418"/>
    <w:rsid w:val="00FB3689"/>
    <w:rsid w:val="00FB3F5D"/>
    <w:rsid w:val="00FB3FBB"/>
    <w:rsid w:val="00FB409C"/>
    <w:rsid w:val="00FB4150"/>
    <w:rsid w:val="00FB41BB"/>
    <w:rsid w:val="00FB431E"/>
    <w:rsid w:val="00FB4557"/>
    <w:rsid w:val="00FB473C"/>
    <w:rsid w:val="00FB4998"/>
    <w:rsid w:val="00FB4B68"/>
    <w:rsid w:val="00FB4E67"/>
    <w:rsid w:val="00FB5128"/>
    <w:rsid w:val="00FB513E"/>
    <w:rsid w:val="00FB5169"/>
    <w:rsid w:val="00FB5173"/>
    <w:rsid w:val="00FB51B2"/>
    <w:rsid w:val="00FB53C5"/>
    <w:rsid w:val="00FB5945"/>
    <w:rsid w:val="00FB5A52"/>
    <w:rsid w:val="00FB5AEE"/>
    <w:rsid w:val="00FB5C07"/>
    <w:rsid w:val="00FB5CA3"/>
    <w:rsid w:val="00FB5D2E"/>
    <w:rsid w:val="00FB5FEF"/>
    <w:rsid w:val="00FB61E6"/>
    <w:rsid w:val="00FB6201"/>
    <w:rsid w:val="00FB6382"/>
    <w:rsid w:val="00FB6F73"/>
    <w:rsid w:val="00FB77A5"/>
    <w:rsid w:val="00FB787E"/>
    <w:rsid w:val="00FB7954"/>
    <w:rsid w:val="00FB7A50"/>
    <w:rsid w:val="00FB7B80"/>
    <w:rsid w:val="00FB7CBB"/>
    <w:rsid w:val="00FB7D28"/>
    <w:rsid w:val="00FC0154"/>
    <w:rsid w:val="00FC0296"/>
    <w:rsid w:val="00FC04BC"/>
    <w:rsid w:val="00FC0620"/>
    <w:rsid w:val="00FC063D"/>
    <w:rsid w:val="00FC0C50"/>
    <w:rsid w:val="00FC0DAD"/>
    <w:rsid w:val="00FC0F7A"/>
    <w:rsid w:val="00FC1109"/>
    <w:rsid w:val="00FC11C5"/>
    <w:rsid w:val="00FC1463"/>
    <w:rsid w:val="00FC1643"/>
    <w:rsid w:val="00FC1DC9"/>
    <w:rsid w:val="00FC1F1E"/>
    <w:rsid w:val="00FC1F34"/>
    <w:rsid w:val="00FC219A"/>
    <w:rsid w:val="00FC225A"/>
    <w:rsid w:val="00FC2614"/>
    <w:rsid w:val="00FC2807"/>
    <w:rsid w:val="00FC2FF1"/>
    <w:rsid w:val="00FC3128"/>
    <w:rsid w:val="00FC334B"/>
    <w:rsid w:val="00FC35EF"/>
    <w:rsid w:val="00FC37A7"/>
    <w:rsid w:val="00FC39F9"/>
    <w:rsid w:val="00FC3EEE"/>
    <w:rsid w:val="00FC3FEC"/>
    <w:rsid w:val="00FC4166"/>
    <w:rsid w:val="00FC431D"/>
    <w:rsid w:val="00FC43A0"/>
    <w:rsid w:val="00FC4777"/>
    <w:rsid w:val="00FC4902"/>
    <w:rsid w:val="00FC4974"/>
    <w:rsid w:val="00FC4C6D"/>
    <w:rsid w:val="00FC5126"/>
    <w:rsid w:val="00FC520C"/>
    <w:rsid w:val="00FC58E4"/>
    <w:rsid w:val="00FC58F7"/>
    <w:rsid w:val="00FC59DA"/>
    <w:rsid w:val="00FC5AF8"/>
    <w:rsid w:val="00FC5BB8"/>
    <w:rsid w:val="00FC6274"/>
    <w:rsid w:val="00FC6491"/>
    <w:rsid w:val="00FC64BB"/>
    <w:rsid w:val="00FC662E"/>
    <w:rsid w:val="00FC664E"/>
    <w:rsid w:val="00FC66AF"/>
    <w:rsid w:val="00FC6DD9"/>
    <w:rsid w:val="00FC6EDF"/>
    <w:rsid w:val="00FC7135"/>
    <w:rsid w:val="00FC7819"/>
    <w:rsid w:val="00FC7B95"/>
    <w:rsid w:val="00FC7C11"/>
    <w:rsid w:val="00FD0895"/>
    <w:rsid w:val="00FD0965"/>
    <w:rsid w:val="00FD0BC3"/>
    <w:rsid w:val="00FD0C7A"/>
    <w:rsid w:val="00FD115F"/>
    <w:rsid w:val="00FD120E"/>
    <w:rsid w:val="00FD135A"/>
    <w:rsid w:val="00FD176D"/>
    <w:rsid w:val="00FD1A7E"/>
    <w:rsid w:val="00FD1EA4"/>
    <w:rsid w:val="00FD2068"/>
    <w:rsid w:val="00FD20CE"/>
    <w:rsid w:val="00FD23E4"/>
    <w:rsid w:val="00FD26E1"/>
    <w:rsid w:val="00FD2791"/>
    <w:rsid w:val="00FD2923"/>
    <w:rsid w:val="00FD2B32"/>
    <w:rsid w:val="00FD2BE4"/>
    <w:rsid w:val="00FD2D56"/>
    <w:rsid w:val="00FD2F8E"/>
    <w:rsid w:val="00FD2FE4"/>
    <w:rsid w:val="00FD31C4"/>
    <w:rsid w:val="00FD33D5"/>
    <w:rsid w:val="00FD34CB"/>
    <w:rsid w:val="00FD3671"/>
    <w:rsid w:val="00FD373D"/>
    <w:rsid w:val="00FD3CF8"/>
    <w:rsid w:val="00FD4524"/>
    <w:rsid w:val="00FD453F"/>
    <w:rsid w:val="00FD45E9"/>
    <w:rsid w:val="00FD480F"/>
    <w:rsid w:val="00FD4921"/>
    <w:rsid w:val="00FD4A2B"/>
    <w:rsid w:val="00FD4DD8"/>
    <w:rsid w:val="00FD5164"/>
    <w:rsid w:val="00FD557F"/>
    <w:rsid w:val="00FD57FA"/>
    <w:rsid w:val="00FD58B3"/>
    <w:rsid w:val="00FD5CB6"/>
    <w:rsid w:val="00FD6006"/>
    <w:rsid w:val="00FD601F"/>
    <w:rsid w:val="00FD6209"/>
    <w:rsid w:val="00FD63E5"/>
    <w:rsid w:val="00FD647F"/>
    <w:rsid w:val="00FD65EC"/>
    <w:rsid w:val="00FD6815"/>
    <w:rsid w:val="00FD6D37"/>
    <w:rsid w:val="00FD6D52"/>
    <w:rsid w:val="00FD712D"/>
    <w:rsid w:val="00FD76EE"/>
    <w:rsid w:val="00FD7BF5"/>
    <w:rsid w:val="00FD7F83"/>
    <w:rsid w:val="00FE001B"/>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497"/>
    <w:rsid w:val="00FE48C4"/>
    <w:rsid w:val="00FE4919"/>
    <w:rsid w:val="00FE551A"/>
    <w:rsid w:val="00FE57D3"/>
    <w:rsid w:val="00FE580D"/>
    <w:rsid w:val="00FE5C16"/>
    <w:rsid w:val="00FE5D82"/>
    <w:rsid w:val="00FE61BC"/>
    <w:rsid w:val="00FE66A7"/>
    <w:rsid w:val="00FE6843"/>
    <w:rsid w:val="00FE6A24"/>
    <w:rsid w:val="00FE6A9B"/>
    <w:rsid w:val="00FE6B82"/>
    <w:rsid w:val="00FE6D98"/>
    <w:rsid w:val="00FE712D"/>
    <w:rsid w:val="00FE735E"/>
    <w:rsid w:val="00FE739B"/>
    <w:rsid w:val="00FE74EA"/>
    <w:rsid w:val="00FE78F2"/>
    <w:rsid w:val="00FE7A0A"/>
    <w:rsid w:val="00FE7CA4"/>
    <w:rsid w:val="00FE7EE2"/>
    <w:rsid w:val="00FF02CA"/>
    <w:rsid w:val="00FF0549"/>
    <w:rsid w:val="00FF0550"/>
    <w:rsid w:val="00FF0653"/>
    <w:rsid w:val="00FF081F"/>
    <w:rsid w:val="00FF091F"/>
    <w:rsid w:val="00FF0C69"/>
    <w:rsid w:val="00FF0EBC"/>
    <w:rsid w:val="00FF173B"/>
    <w:rsid w:val="00FF1DB5"/>
    <w:rsid w:val="00FF2512"/>
    <w:rsid w:val="00FF2968"/>
    <w:rsid w:val="00FF2E46"/>
    <w:rsid w:val="00FF2FDC"/>
    <w:rsid w:val="00FF314D"/>
    <w:rsid w:val="00FF339B"/>
    <w:rsid w:val="00FF33D5"/>
    <w:rsid w:val="00FF3541"/>
    <w:rsid w:val="00FF3AAE"/>
    <w:rsid w:val="00FF3BE4"/>
    <w:rsid w:val="00FF40B1"/>
    <w:rsid w:val="00FF459D"/>
    <w:rsid w:val="00FF46FE"/>
    <w:rsid w:val="00FF47F0"/>
    <w:rsid w:val="00FF4A5D"/>
    <w:rsid w:val="00FF4CFE"/>
    <w:rsid w:val="00FF4ED2"/>
    <w:rsid w:val="00FF5209"/>
    <w:rsid w:val="00FF545A"/>
    <w:rsid w:val="00FF5535"/>
    <w:rsid w:val="00FF582F"/>
    <w:rsid w:val="00FF58C9"/>
    <w:rsid w:val="00FF5F0B"/>
    <w:rsid w:val="00FF62CC"/>
    <w:rsid w:val="00FF68DB"/>
    <w:rsid w:val="00FF696B"/>
    <w:rsid w:val="00FF6EE6"/>
    <w:rsid w:val="00FF72A2"/>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tabs>
        <w:tab w:val="left" w:pos="380"/>
        <w:tab w:val="left" w:pos="500"/>
      </w:tabs>
      <w:spacing w:after="240"/>
      <w:ind w:left="384" w:hanging="384"/>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customStyle="1" w:styleId="UnresolvedMention2">
    <w:name w:val="Unresolved Mention2"/>
    <w:basedOn w:val="DefaultParagraphFont"/>
    <w:uiPriority w:val="99"/>
    <w:semiHidden/>
    <w:unhideWhenUsed/>
    <w:rsid w:val="00344EED"/>
    <w:rPr>
      <w:color w:val="605E5C"/>
      <w:shd w:val="clear" w:color="auto" w:fill="E1DFDD"/>
    </w:rPr>
  </w:style>
  <w:style w:type="character" w:customStyle="1" w:styleId="UnresolvedMention3">
    <w:name w:val="Unresolved Mention3"/>
    <w:basedOn w:val="DefaultParagraphFont"/>
    <w:uiPriority w:val="99"/>
    <w:semiHidden/>
    <w:unhideWhenUsed/>
    <w:rsid w:val="00C7383F"/>
    <w:rPr>
      <w:color w:val="605E5C"/>
      <w:shd w:val="clear" w:color="auto" w:fill="E1DFDD"/>
    </w:rPr>
  </w:style>
  <w:style w:type="character" w:customStyle="1" w:styleId="UnresolvedMention4">
    <w:name w:val="Unresolved Mention4"/>
    <w:basedOn w:val="DefaultParagraphFont"/>
    <w:uiPriority w:val="99"/>
    <w:semiHidden/>
    <w:unhideWhenUsed/>
    <w:rsid w:val="001476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559249934">
      <w:bodyDiv w:val="1"/>
      <w:marLeft w:val="0"/>
      <w:marRight w:val="0"/>
      <w:marTop w:val="0"/>
      <w:marBottom w:val="0"/>
      <w:divBdr>
        <w:top w:val="none" w:sz="0" w:space="0" w:color="auto"/>
        <w:left w:val="none" w:sz="0" w:space="0" w:color="auto"/>
        <w:bottom w:val="none" w:sz="0" w:space="0" w:color="auto"/>
        <w:right w:val="none" w:sz="0" w:space="0" w:color="auto"/>
      </w:divBdr>
    </w:div>
    <w:div w:id="574052880">
      <w:bodyDiv w:val="1"/>
      <w:marLeft w:val="0"/>
      <w:marRight w:val="0"/>
      <w:marTop w:val="0"/>
      <w:marBottom w:val="0"/>
      <w:divBdr>
        <w:top w:val="none" w:sz="0" w:space="0" w:color="auto"/>
        <w:left w:val="none" w:sz="0" w:space="0" w:color="auto"/>
        <w:bottom w:val="none" w:sz="0" w:space="0" w:color="auto"/>
        <w:right w:val="none" w:sz="0" w:space="0" w:color="auto"/>
      </w:divBdr>
    </w:div>
    <w:div w:id="681930069">
      <w:bodyDiv w:val="1"/>
      <w:marLeft w:val="0"/>
      <w:marRight w:val="0"/>
      <w:marTop w:val="0"/>
      <w:marBottom w:val="0"/>
      <w:divBdr>
        <w:top w:val="none" w:sz="0" w:space="0" w:color="auto"/>
        <w:left w:val="none" w:sz="0" w:space="0" w:color="auto"/>
        <w:bottom w:val="none" w:sz="0" w:space="0" w:color="auto"/>
        <w:right w:val="none" w:sz="0" w:space="0" w:color="auto"/>
      </w:divBdr>
    </w:div>
    <w:div w:id="730353153">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06166766">
      <w:bodyDiv w:val="1"/>
      <w:marLeft w:val="0"/>
      <w:marRight w:val="0"/>
      <w:marTop w:val="0"/>
      <w:marBottom w:val="0"/>
      <w:divBdr>
        <w:top w:val="none" w:sz="0" w:space="0" w:color="auto"/>
        <w:left w:val="none" w:sz="0" w:space="0" w:color="auto"/>
        <w:bottom w:val="none" w:sz="0" w:space="0" w:color="auto"/>
        <w:right w:val="none" w:sz="0" w:space="0" w:color="auto"/>
      </w:divBdr>
    </w:div>
    <w:div w:id="811560072">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16089033">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225720975">
      <w:bodyDiv w:val="1"/>
      <w:marLeft w:val="0"/>
      <w:marRight w:val="0"/>
      <w:marTop w:val="0"/>
      <w:marBottom w:val="0"/>
      <w:divBdr>
        <w:top w:val="none" w:sz="0" w:space="0" w:color="auto"/>
        <w:left w:val="none" w:sz="0" w:space="0" w:color="auto"/>
        <w:bottom w:val="none" w:sz="0" w:space="0" w:color="auto"/>
        <w:right w:val="none" w:sz="0" w:space="0" w:color="auto"/>
      </w:divBdr>
    </w:div>
    <w:div w:id="1257178183">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00711205">
      <w:bodyDiv w:val="1"/>
      <w:marLeft w:val="0"/>
      <w:marRight w:val="0"/>
      <w:marTop w:val="0"/>
      <w:marBottom w:val="0"/>
      <w:divBdr>
        <w:top w:val="none" w:sz="0" w:space="0" w:color="auto"/>
        <w:left w:val="none" w:sz="0" w:space="0" w:color="auto"/>
        <w:bottom w:val="none" w:sz="0" w:space="0" w:color="auto"/>
        <w:right w:val="none" w:sz="0" w:space="0" w:color="auto"/>
      </w:divBdr>
    </w:div>
    <w:div w:id="1413315345">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5958679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1107306">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4335460">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 w:id="2140147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lindmark@slu.se" TargetMode="External"/><Relationship Id="rId13" Type="http://schemas.openxmlformats.org/officeDocument/2006/relationships/hyperlink" Target="https://www.ices.dk/data/data-portals/Pages/DATRAS.aspx"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github.com/maxlindmark/cod_condition" TargetMode="Externa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emodnet.eu/en/bathymetry"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0437E-B5AB-4F0D-947B-3BC78B279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27</Pages>
  <Words>47404</Words>
  <Characters>270207</Characters>
  <Application>Microsoft Office Word</Application>
  <DocSecurity>0</DocSecurity>
  <Lines>2251</Lines>
  <Paragraphs>633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Casini</dc:creator>
  <cp:lastModifiedBy>Max Lindmark</cp:lastModifiedBy>
  <cp:revision>286</cp:revision>
  <cp:lastPrinted>2022-05-25T06:50:00Z</cp:lastPrinted>
  <dcterms:created xsi:type="dcterms:W3CDTF">2022-07-04T16:55:00Z</dcterms:created>
  <dcterms:modified xsi:type="dcterms:W3CDTF">2022-07-14T18:20:00Z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id="RxBCV691"/&gt;&lt;style id="http://www.zotero.org/styles/vancouver" locale="en-US" hasBibliography="1" bibliographyStyleHasBeenSet="1"/&gt;&lt;prefs&gt;&lt;pref name="fieldType" value="Field"/&gt;&lt;pref name="dontAskDe</vt:lpwstr>
  </property>
  <property fmtid="{D5CDD505-2E9C-101B-9397-08002B2CF9AE}" pid="3" name="ZOTERO_PREF_2">
    <vt:lpwstr>layCitationUpdates" value="true"/&gt;&lt;/prefs&gt;&lt;/data&gt;</vt:lpwstr>
  </property>
</Properties>
</file>