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465B18">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Skolgatan 6, Öregrund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4796A2E5"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Abstract: </w:t>
      </w:r>
      <w:r w:rsidR="00DB4AD8" w:rsidRPr="002B6E23">
        <w:rPr>
          <w:rFonts w:cstheme="minorHAnsi"/>
          <w:shd w:val="clear" w:color="auto" w:fill="FFFFFF"/>
          <w:lang w:val="en-GB"/>
        </w:rPr>
        <w:t>~</w:t>
      </w:r>
      <w:r w:rsidR="000072CE" w:rsidRPr="002B6E23">
        <w:rPr>
          <w:rFonts w:cstheme="minorHAnsi"/>
          <w:shd w:val="clear" w:color="auto" w:fill="FFFFFF"/>
          <w:lang w:val="en-GB"/>
        </w:rPr>
        <w:t>2</w:t>
      </w:r>
      <w:r w:rsidR="009E7F41" w:rsidRPr="002B6E23">
        <w:rPr>
          <w:rFonts w:cstheme="minorHAnsi"/>
          <w:shd w:val="clear" w:color="auto" w:fill="FFFFFF"/>
          <w:lang w:val="en-GB"/>
        </w:rPr>
        <w:t>70</w:t>
      </w:r>
    </w:p>
    <w:p w14:paraId="01F65DA7" w14:textId="78F3FD29"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Introduction: </w:t>
      </w:r>
      <w:r w:rsidR="00DB4AD8" w:rsidRPr="002B6E23">
        <w:rPr>
          <w:rFonts w:cstheme="minorHAnsi"/>
          <w:shd w:val="clear" w:color="auto" w:fill="FFFFFF"/>
          <w:lang w:val="en-GB"/>
        </w:rPr>
        <w:t>~</w:t>
      </w:r>
      <w:r w:rsidR="00136DE1" w:rsidRPr="002B6E23">
        <w:rPr>
          <w:rFonts w:cstheme="minorHAnsi"/>
          <w:shd w:val="clear" w:color="auto" w:fill="FFFFFF"/>
          <w:lang w:val="en-GB"/>
        </w:rPr>
        <w:t>1</w:t>
      </w:r>
      <w:r w:rsidR="00CF5DE1">
        <w:rPr>
          <w:rFonts w:cstheme="minorHAnsi"/>
          <w:shd w:val="clear" w:color="auto" w:fill="FFFFFF"/>
          <w:lang w:val="en-GB"/>
        </w:rPr>
        <w:t>3</w:t>
      </w:r>
      <w:r w:rsidR="00136DE1" w:rsidRPr="002B6E23">
        <w:rPr>
          <w:rFonts w:cstheme="minorHAnsi"/>
          <w:shd w:val="clear" w:color="auto" w:fill="FFFFFF"/>
          <w:lang w:val="en-GB"/>
        </w:rPr>
        <w:t>00</w:t>
      </w:r>
    </w:p>
    <w:p w14:paraId="68A5535C" w14:textId="43440328" w:rsidR="00387D02" w:rsidRPr="002B6E23" w:rsidRDefault="00125A2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Methods: </w:t>
      </w:r>
      <w:r w:rsidR="00AE68F9" w:rsidRPr="002B6E23">
        <w:rPr>
          <w:rFonts w:cstheme="minorHAnsi"/>
          <w:shd w:val="clear" w:color="auto" w:fill="FFFFFF"/>
          <w:lang w:val="en-GB"/>
        </w:rPr>
        <w:t>~</w:t>
      </w:r>
      <w:r w:rsidR="00D33126" w:rsidRPr="002B6E23">
        <w:rPr>
          <w:rFonts w:cstheme="minorHAnsi"/>
          <w:shd w:val="clear" w:color="auto" w:fill="FFFFFF"/>
          <w:lang w:val="en-GB"/>
        </w:rPr>
        <w:t xml:space="preserve"> </w:t>
      </w:r>
      <w:r w:rsidR="00053460">
        <w:rPr>
          <w:rFonts w:cstheme="minorHAnsi"/>
          <w:shd w:val="clear" w:color="auto" w:fill="FFFFFF"/>
          <w:lang w:val="en-GB"/>
        </w:rPr>
        <w:t>1850</w:t>
      </w:r>
    </w:p>
    <w:p w14:paraId="6B8B38DB" w14:textId="022D8F57" w:rsidR="00387D02"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Results: </w:t>
      </w:r>
      <w:r w:rsidR="00762BEA" w:rsidRPr="002B6E23">
        <w:rPr>
          <w:rFonts w:cstheme="minorHAnsi"/>
          <w:shd w:val="clear" w:color="auto" w:fill="FFFFFF"/>
          <w:lang w:val="en-GB"/>
        </w:rPr>
        <w:t>~</w:t>
      </w:r>
      <w:r w:rsidR="003B5F90" w:rsidRPr="002B6E23">
        <w:rPr>
          <w:rFonts w:cstheme="minorHAnsi"/>
          <w:shd w:val="clear" w:color="auto" w:fill="FFFFFF"/>
          <w:lang w:val="en-GB"/>
        </w:rPr>
        <w:t>8</w:t>
      </w:r>
      <w:r w:rsidR="009A3146">
        <w:rPr>
          <w:rFonts w:cstheme="minorHAnsi"/>
          <w:shd w:val="clear" w:color="auto" w:fill="FFFFFF"/>
          <w:lang w:val="en-GB"/>
        </w:rPr>
        <w:t>50</w:t>
      </w:r>
    </w:p>
    <w:p w14:paraId="5EDE250F" w14:textId="1E091C9A" w:rsidR="007C13D9"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Discussion: </w:t>
      </w:r>
      <w:r w:rsidR="00762BEA" w:rsidRPr="002B6E23">
        <w:rPr>
          <w:rFonts w:cstheme="minorHAnsi"/>
          <w:shd w:val="clear" w:color="auto" w:fill="FFFFFF"/>
          <w:lang w:val="en-GB"/>
        </w:rPr>
        <w:t>~</w:t>
      </w:r>
      <w:r w:rsidR="00D076D4" w:rsidRPr="002B6E23">
        <w:rPr>
          <w:rFonts w:cstheme="minorHAnsi"/>
          <w:shd w:val="clear" w:color="auto" w:fill="FFFFFF"/>
          <w:lang w:val="en-GB"/>
        </w:rPr>
        <w:t>2100</w:t>
      </w:r>
    </w:p>
    <w:p w14:paraId="35C98543" w14:textId="28E0B660" w:rsidR="00EF519B" w:rsidRPr="002B6E23" w:rsidRDefault="002564E8"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Total: ~ </w:t>
      </w:r>
      <w:r w:rsidR="00732AE6" w:rsidRPr="002B6E23">
        <w:rPr>
          <w:rFonts w:cstheme="minorHAnsi"/>
          <w:shd w:val="clear" w:color="auto" w:fill="FFFFFF"/>
          <w:lang w:val="en-GB"/>
        </w:rPr>
        <w:t>6</w:t>
      </w:r>
      <w:r w:rsidR="00F90DE8" w:rsidRPr="002B6E23">
        <w:rPr>
          <w:rFonts w:cstheme="minorHAnsi"/>
          <w:shd w:val="clear" w:color="auto" w:fill="FFFFFF"/>
          <w:lang w:val="en-GB"/>
        </w:rPr>
        <w:t>1</w:t>
      </w:r>
      <w:r w:rsidR="00081DFE" w:rsidRPr="002B6E23">
        <w:rPr>
          <w:rFonts w:cstheme="minorHAnsi"/>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23C37A9B" w:rsidR="00B73BBC" w:rsidRPr="00695423" w:rsidRDefault="007560DE" w:rsidP="004559BC">
      <w:pPr>
        <w:pStyle w:val="ListParagraph"/>
        <w:spacing w:line="480" w:lineRule="auto"/>
        <w:ind w:left="0"/>
        <w:jc w:val="both"/>
        <w:rPr>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r w:rsidR="00710923">
        <w:rPr>
          <w:rFonts w:cstheme="minorHAnsi"/>
          <w:lang w:val="en-GB"/>
        </w:rPr>
        <w:t xml:space="preserve">how </w:t>
      </w:r>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r w:rsidR="00710923">
        <w:rPr>
          <w:rFonts w:cstheme="minorHAnsi"/>
          <w:lang w:val="en-GB"/>
        </w:rPr>
        <w:t xml:space="preserve">depends on </w:t>
      </w:r>
      <w:r w:rsidR="009E3FEF" w:rsidRPr="006C7603">
        <w:rPr>
          <w:rFonts w:cstheme="minorHAnsi"/>
          <w:lang w:val="en-GB"/>
        </w:rPr>
        <w:t xml:space="preserve">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D177B4">
        <w:rPr>
          <w:rFonts w:cstheme="minorHAnsi"/>
          <w:lang w:val="en-GB"/>
        </w:rPr>
        <w:t xml:space="preserve">,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w:t>
      </w:r>
      <w:commentRangeStart w:id="2"/>
      <w:r w:rsidR="00457D7E">
        <w:rPr>
          <w:rFonts w:cstheme="minorHAnsi"/>
          <w:lang w:val="en-GB"/>
        </w:rPr>
        <w:t>(in a factorial set-up)</w:t>
      </w:r>
      <w:commentRangeEnd w:id="2"/>
      <w:r w:rsidR="00C804B5">
        <w:rPr>
          <w:rStyle w:val="CommentReference"/>
        </w:rPr>
        <w:commentReference w:id="2"/>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E0740">
        <w:rPr>
          <w:rFonts w:cstheme="minorHAnsi"/>
          <w:lang w:val="en-GB"/>
        </w:rPr>
        <w:t>estimate</w:t>
      </w:r>
      <w:r w:rsidR="006E0740"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695423">
        <w:rPr>
          <w:lang w:val="en-GB"/>
        </w:rPr>
        <w:t>M</w:t>
      </w:r>
      <w:r w:rsidR="00126EF2" w:rsidRPr="004559BC">
        <w:rPr>
          <w:lang w:val="en-GB"/>
        </w:rPr>
        <w:t xml:space="preserve">aximum consumption </w:t>
      </w:r>
      <w:r w:rsidR="00695423">
        <w:rPr>
          <w:lang w:val="en-GB"/>
        </w:rPr>
        <w:t>rate scale</w:t>
      </w:r>
      <w:r w:rsidR="00291678">
        <w:rPr>
          <w:lang w:val="en-GB"/>
        </w:rPr>
        <w:t>s</w:t>
      </w:r>
      <w:r w:rsidR="00695423">
        <w:rPr>
          <w:lang w:val="en-GB"/>
        </w:rPr>
        <w:t xml:space="preserve"> with </w:t>
      </w:r>
      <w:r w:rsidR="001B71C2">
        <w:rPr>
          <w:lang w:val="en-GB"/>
        </w:rPr>
        <w:t xml:space="preserve">a </w:t>
      </w:r>
      <w:r w:rsidR="00695423">
        <w:rPr>
          <w:lang w:val="en-GB"/>
        </w:rPr>
        <w:t xml:space="preserve">mass exponent that is smaller than </w:t>
      </w:r>
      <w:r w:rsidR="0005047E">
        <w:rPr>
          <w:lang w:val="en-GB"/>
        </w:rPr>
        <w:t xml:space="preserve">both </w:t>
      </w:r>
      <w:r w:rsidR="00763B4F">
        <w:rPr>
          <w:lang w:val="en-GB"/>
        </w:rPr>
        <w:t xml:space="preserve">the metabolism exponent </w:t>
      </w:r>
      <w:r w:rsidR="00F364AD">
        <w:rPr>
          <w:lang w:val="en-GB"/>
        </w:rPr>
        <w:t xml:space="preserve">and </w:t>
      </w:r>
      <w:r w:rsidR="00EB5475" w:rsidRPr="004559BC">
        <w:rPr>
          <w:lang w:val="en-GB"/>
        </w:rPr>
        <w:t xml:space="preserve">the predicted </w:t>
      </w:r>
      <w:r w:rsidR="00953FE9" w:rsidRPr="004559BC">
        <w:rPr>
          <w:lang w:val="en-GB"/>
        </w:rPr>
        <w:t>¾</w:t>
      </w:r>
      <w:r w:rsidR="00523391">
        <w:rPr>
          <w:rFonts w:cstheme="minorHAnsi"/>
          <w:lang w:val="en-GB"/>
        </w:rPr>
        <w:t xml:space="preserve">, </w:t>
      </w:r>
      <w:r w:rsidR="006F6B3D">
        <w:rPr>
          <w:rFonts w:cstheme="minorHAnsi"/>
          <w:lang w:val="en-GB"/>
        </w:rPr>
        <w:t>is</w:t>
      </w:r>
      <w:r w:rsidR="00885FD7" w:rsidRPr="004559BC">
        <w:rPr>
          <w:rFonts w:cstheme="minorHAnsi"/>
          <w:lang w:val="en-GB"/>
        </w:rPr>
        <w:t xml:space="preserve"> </w:t>
      </w:r>
      <w:r w:rsidR="004C2526">
        <w:rPr>
          <w:rFonts w:cstheme="minorHAnsi"/>
          <w:lang w:val="en-GB"/>
        </w:rPr>
        <w:t xml:space="preserve">in addition </w:t>
      </w:r>
      <w:r w:rsidR="00885FD7" w:rsidRPr="004559BC">
        <w:rPr>
          <w:rFonts w:cstheme="minorHAnsi"/>
          <w:lang w:val="en-GB"/>
        </w:rPr>
        <w:t xml:space="preserve">unimodal over the full temperature range. </w:t>
      </w:r>
      <w:r w:rsidR="00896FCB" w:rsidRPr="004559BC">
        <w:rPr>
          <w:rFonts w:cstheme="minorHAnsi"/>
          <w:lang w:val="en-GB"/>
        </w:rPr>
        <w:t>Th</w:t>
      </w:r>
      <w:r w:rsidR="005D0B6A">
        <w:rPr>
          <w:rFonts w:cstheme="minorHAnsi"/>
          <w:lang w:val="en-GB"/>
        </w:rPr>
        <w:t>e</w:t>
      </w:r>
      <w:r w:rsidR="00896FCB" w:rsidRPr="004559BC">
        <w:rPr>
          <w:rFonts w:cstheme="minorHAnsi"/>
          <w:lang w:val="en-GB"/>
        </w:rPr>
        <w:t>s</w:t>
      </w:r>
      <w:r w:rsidR="005D0B6A">
        <w:rPr>
          <w:rFonts w:cstheme="minorHAnsi"/>
          <w:lang w:val="en-GB"/>
        </w:rPr>
        <w:t xml:space="preserve">e features </w:t>
      </w:r>
      <w:r w:rsidR="00896FCB" w:rsidRPr="004559BC">
        <w:rPr>
          <w:rFonts w:cstheme="minorHAnsi"/>
          <w:lang w:val="en-GB"/>
        </w:rPr>
        <w:t xml:space="preserve">contribute to unimodal </w:t>
      </w:r>
      <w:r w:rsidR="00003C71" w:rsidRPr="004559BC">
        <w:rPr>
          <w:rFonts w:cstheme="minorHAnsi"/>
          <w:lang w:val="en-GB"/>
        </w:rPr>
        <w:t>thermal responses of growth</w:t>
      </w:r>
      <w:r w:rsidR="00751339">
        <w:rPr>
          <w:rFonts w:cstheme="minorHAnsi"/>
          <w:lang w:val="en-GB"/>
        </w:rPr>
        <w:t xml:space="preserve">, which </w:t>
      </w:r>
      <w:r w:rsidR="005D0B6A">
        <w:rPr>
          <w:rFonts w:cstheme="minorHAnsi"/>
          <w:lang w:val="en-GB"/>
        </w:rPr>
        <w:t xml:space="preserve">are </w:t>
      </w:r>
      <w:r w:rsidR="00805F8B" w:rsidRPr="004559BC">
        <w:rPr>
          <w:rFonts w:cstheme="minorHAnsi"/>
          <w:lang w:val="en-GB"/>
        </w:rPr>
        <w:t xml:space="preserve">characterized by declining </w:t>
      </w:r>
      <w:commentRangeStart w:id="3"/>
      <w:r w:rsidR="005D0B6A">
        <w:rPr>
          <w:rFonts w:cstheme="minorHAnsi"/>
          <w:lang w:val="en-GB"/>
        </w:rPr>
        <w:t>peak</w:t>
      </w:r>
      <w:r w:rsidR="005D0B6A" w:rsidRPr="004559BC">
        <w:rPr>
          <w:rFonts w:cstheme="minorHAnsi"/>
          <w:lang w:val="en-GB"/>
        </w:rPr>
        <w:t xml:space="preserve"> </w:t>
      </w:r>
      <w:commentRangeEnd w:id="3"/>
      <w:r w:rsidR="00D1213B">
        <w:rPr>
          <w:rStyle w:val="CommentReference"/>
        </w:rPr>
        <w:commentReference w:id="3"/>
      </w:r>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r w:rsidR="005D0B6A">
        <w:rPr>
          <w:rFonts w:cstheme="minorHAnsi"/>
          <w:lang w:val="en-GB"/>
        </w:rPr>
        <w:t xml:space="preserve"> with body mass</w:t>
      </w:r>
      <w:r w:rsidR="00710B5E">
        <w:rPr>
          <w:rFonts w:cstheme="minorHAnsi"/>
          <w:lang w:val="en-GB"/>
        </w:rPr>
        <w:t>.</w:t>
      </w:r>
      <w:r w:rsidR="003C1CC4">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2FF0EEB5" w14:textId="4D223083" w:rsidR="00465B18" w:rsidRDefault="00465B18" w:rsidP="00B73BBC">
      <w:pPr>
        <w:pStyle w:val="ListParagraph"/>
        <w:spacing w:line="480" w:lineRule="auto"/>
        <w:ind w:left="360"/>
        <w:jc w:val="both"/>
        <w:rPr>
          <w:rFonts w:cstheme="minorHAnsi"/>
          <w:lang w:val="en-GB"/>
        </w:rPr>
      </w:pPr>
    </w:p>
    <w:p w14:paraId="33ABE882" w14:textId="77777777" w:rsidR="003668E1" w:rsidRDefault="003668E1" w:rsidP="00B73BBC">
      <w:pPr>
        <w:pStyle w:val="ListParagraph"/>
        <w:spacing w:line="480" w:lineRule="auto"/>
        <w:ind w:left="360"/>
        <w:jc w:val="both"/>
        <w:rPr>
          <w:rFonts w:cstheme="minorHAnsi"/>
          <w:lang w:val="en-GB"/>
        </w:rPr>
      </w:pPr>
    </w:p>
    <w:p w14:paraId="71D34707" w14:textId="77777777" w:rsidR="00DC59EC" w:rsidRDefault="00DC59EC"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1D433F6A"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9927EB">
        <w:rPr>
          <w:rFonts w:eastAsiaTheme="minorEastAsia" w:cstheme="minorHAnsi"/>
          <w:lang w:val="en-GB"/>
        </w:rPr>
        <w:instrText xml:space="preserve"> ADDIN ZOTERO_ITEM CSL_CITATION {"citationID":"hNb1pqTJ","properties":{"formattedCitation":"(Savage {\\i{}et al.} 2004)","plainCitation":"(Savage et al. 2004)","noteIndex":0},"citationItems":[{"id":"fdNyl4Ae/1pj86HRc","uris":["http://zotero.org/users/local/FTg3Qpza/items/5EKRHGLR"],"uri":["http://zotero.org/users/local/FTg3Qpza/items/5EKRHGLR"],"itemData":{"id":914,"type":"article-journal","title":"Effects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9927EB">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fdNyl4Ae/Nh7aGP0v","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r w:rsidR="00062810" w:rsidRPr="00972C7F">
        <w:rPr>
          <w:rFonts w:eastAsiaTheme="minorEastAsia" w:cstheme="minorHAnsi"/>
          <w:lang w:val="en-GB"/>
        </w:rPr>
        <w:t>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1751168C" w14:textId="6B2D02A4" w:rsidR="006A7E11" w:rsidRDefault="00FE7846" w:rsidP="002E3379">
      <w:pPr>
        <w:spacing w:line="480" w:lineRule="auto"/>
        <w:ind w:firstLine="284"/>
        <w:contextualSpacing/>
        <w:jc w:val="both"/>
        <w:rPr>
          <w:rFonts w:eastAsiaTheme="minorEastAsia" w:cstheme="minorHAnsi"/>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r w:rsidR="00591E94">
        <w:rPr>
          <w:rFonts w:eastAsiaTheme="minorEastAsia" w:cstheme="minorHAnsi"/>
          <w:lang w:val="en-GB"/>
        </w:rPr>
        <w:t>ing</w:t>
      </w:r>
      <w:r w:rsidR="005C06EB" w:rsidRPr="00972C7F">
        <w:rPr>
          <w:rFonts w:eastAsiaTheme="minorEastAsia" w:cstheme="minorHAnsi"/>
          <w:lang w:val="en-GB"/>
        </w:rPr>
        <w:t xml:space="preserve"> </w:t>
      </w:r>
      <w:r w:rsidRPr="00972C7F">
        <w:rPr>
          <w:rFonts w:eastAsiaTheme="minorEastAsia" w:cstheme="minorHAnsi"/>
          <w:lang w:val="en-GB"/>
        </w:rPr>
        <w:t>body size</w:t>
      </w:r>
      <w:r w:rsidR="00591E94">
        <w:rPr>
          <w:rFonts w:eastAsiaTheme="minorEastAsia" w:cstheme="minorHAnsi"/>
          <w:lang w:val="en-GB"/>
        </w:rPr>
        <w:t>s</w:t>
      </w:r>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rFonts w:ascii="Times New Roman" w:cs="Times New Roman"/>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963445">
        <w:rPr>
          <w:rFonts w:eastAsiaTheme="minorEastAsia" w:cstheme="minorHAnsi"/>
          <w:lang w:val="en-GB"/>
        </w:rPr>
        <w:t>In fishes, r</w:t>
      </w:r>
      <w:r w:rsidR="00E413D0" w:rsidRPr="00972C7F">
        <w:rPr>
          <w:rFonts w:eastAsiaTheme="minorEastAsia" w:cstheme="minorHAnsi"/>
          <w:lang w:val="en-GB"/>
        </w:rPr>
        <w:t xml:space="preserve">econstructed </w:t>
      </w:r>
      <w:r w:rsidR="008739D3">
        <w:rPr>
          <w:rFonts w:eastAsiaTheme="minorEastAsia" w:cstheme="minorHAnsi"/>
          <w:lang w:val="en-GB"/>
        </w:rPr>
        <w:t xml:space="preserve">individual </w:t>
      </w:r>
      <w:r w:rsidR="007A54D2" w:rsidRPr="00972C7F">
        <w:rPr>
          <w:rFonts w:eastAsiaTheme="minorEastAsia" w:cstheme="minorHAnsi"/>
          <w:lang w:val="en-GB"/>
        </w:rPr>
        <w:t xml:space="preserve">growth histories </w:t>
      </w:r>
      <w:r w:rsidR="00245899" w:rsidRPr="00972C7F">
        <w:rPr>
          <w:rFonts w:eastAsiaTheme="minorEastAsia" w:cstheme="minorHAnsi"/>
          <w:lang w:val="en-GB"/>
        </w:rPr>
        <w:t xml:space="preserve">often </w:t>
      </w:r>
      <w:r w:rsidR="00963445">
        <w:rPr>
          <w:rFonts w:eastAsiaTheme="minorEastAsia" w:cstheme="minorHAnsi"/>
          <w:lang w:val="en-GB"/>
        </w:rPr>
        <w:t>reveal</w:t>
      </w:r>
      <w:r w:rsidR="00963445" w:rsidRPr="00972C7F">
        <w:rPr>
          <w:rFonts w:eastAsiaTheme="minorEastAsia" w:cstheme="minorHAnsi"/>
          <w:lang w:val="en-GB"/>
        </w:rPr>
        <w:t xml:space="preserve"> </w:t>
      </w:r>
      <w:r w:rsidR="00245899" w:rsidRPr="00972C7F">
        <w:rPr>
          <w:rFonts w:eastAsiaTheme="minorEastAsia" w:cstheme="minorHAnsi"/>
          <w:lang w:val="en-GB"/>
        </w:rPr>
        <w:t xml:space="preserve">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temperature</w:t>
      </w:r>
      <w:r w:rsidR="00BD5F2A">
        <w:rPr>
          <w:rFonts w:eastAsiaTheme="minorEastAsia" w:cstheme="minorHAnsi"/>
          <w:lang w:val="en-GB"/>
        </w:rPr>
        <w:t xml:space="preserve"> in natural systems</w:t>
      </w:r>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9927EB">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T"}],"issued":{"date-parts":[["2014"]]}}},{"id":"fdNyl4Ae/Eb4LwS8o","uris":["http://zotero.org/users/6116610/items/3XTZM82V"],"uri":["http://zotero.org/users/6116610/items/3XTZM82V"],"itemData":{"id":607,"type":"article-journal","abstract":"A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9927EB" w:rsidRPr="00E906BC">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4A2364" w:rsidRPr="00E906BC">
        <w:rPr>
          <w:rFonts w:eastAsiaTheme="minorEastAsia" w:cstheme="minorHAnsi"/>
          <w:lang w:val="en-US"/>
        </w:rPr>
        <w:t>This is in line with predictions</w:t>
      </w:r>
      <w:r w:rsidR="004A2364">
        <w:rPr>
          <w:rFonts w:eastAsiaTheme="minorEastAsia" w:cstheme="minorHAnsi"/>
          <w:lang w:val="en-US"/>
        </w:rPr>
        <w:t xml:space="preserve">, </w:t>
      </w:r>
      <w:r w:rsidR="007D3A89">
        <w:rPr>
          <w:rFonts w:eastAsiaTheme="minorEastAsia" w:cstheme="minorHAnsi"/>
          <w:lang w:val="en-GB"/>
        </w:rPr>
        <w:t xml:space="preserve">as growth rates </w:t>
      </w:r>
      <w:r w:rsidR="00723111" w:rsidRPr="00972C7F">
        <w:rPr>
          <w:rFonts w:eastAsiaTheme="minorEastAsia" w:cstheme="minorHAnsi"/>
          <w:lang w:val="en-GB"/>
        </w:rPr>
        <w:t>increase with temperature until a peak is reached</w:t>
      </w:r>
      <w:r w:rsidR="007D3A89">
        <w:rPr>
          <w:rFonts w:eastAsiaTheme="minorEastAsia" w:cstheme="minorHAnsi"/>
          <w:lang w:val="en-GB"/>
        </w:rPr>
        <w:t xml:space="preserve">, and species </w:t>
      </w:r>
      <w:r w:rsidR="00A26F06">
        <w:rPr>
          <w:rFonts w:eastAsiaTheme="minorEastAsia" w:cstheme="minorHAnsi"/>
          <w:lang w:val="en-GB"/>
        </w:rPr>
        <w:t xml:space="preserve">in general </w:t>
      </w:r>
      <w:r w:rsidR="007D3A89">
        <w:rPr>
          <w:rFonts w:eastAsiaTheme="minorEastAsia" w:cstheme="minorHAnsi"/>
          <w:lang w:val="en-GB"/>
        </w:rPr>
        <w:t xml:space="preserve">occupy habitats below their peak growth temperature </w:t>
      </w:r>
      <w:r w:rsidR="00723111"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723111" w:rsidRPr="004B4EFD">
        <w:rPr>
          <w:rFonts w:eastAsiaTheme="minorEastAsia" w:cstheme="minorHAnsi"/>
        </w:rPr>
        <w:fldChar w:fldCharType="separate"/>
      </w:r>
      <w:r w:rsidR="00FF40B9" w:rsidRPr="00FF40B9">
        <w:rPr>
          <w:rFonts w:ascii="Times New Roman" w:cs="Times New Roman"/>
          <w:lang w:val="en-GB"/>
        </w:rPr>
        <w:t xml:space="preserve">(Brett </w:t>
      </w:r>
      <w:r w:rsidR="00FF40B9" w:rsidRPr="00FF40B9">
        <w:rPr>
          <w:rFonts w:ascii="Times New Roman" w:cs="Times New Roman"/>
          <w:i/>
          <w:iCs/>
          <w:lang w:val="en-GB"/>
        </w:rPr>
        <w:t>et al.</w:t>
      </w:r>
      <w:r w:rsidR="00FF40B9" w:rsidRPr="00FF40B9">
        <w:rPr>
          <w:rFonts w:ascii="Times New Roman" w:cs="Times New Roman"/>
          <w:lang w:val="en-GB"/>
        </w:rPr>
        <w:t xml:space="preserve"> 1969; Elliott &amp; Hurley 1995; Jobling 1997; Neuheimer </w:t>
      </w:r>
      <w:r w:rsidR="00FF40B9" w:rsidRPr="00FF40B9">
        <w:rPr>
          <w:rFonts w:ascii="Times New Roman" w:cs="Times New Roman"/>
          <w:i/>
          <w:iCs/>
          <w:lang w:val="en-GB"/>
        </w:rPr>
        <w:t>et al.</w:t>
      </w:r>
      <w:r w:rsidR="00FF40B9" w:rsidRPr="00FF40B9">
        <w:rPr>
          <w:rFonts w:ascii="Times New Roman" w:cs="Times New Roman"/>
          <w:lang w:val="en-GB"/>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DD4FDE" w:rsidRPr="00D9660B">
        <w:rPr>
          <w:rFonts w:eastAsiaTheme="minorEastAsia" w:cstheme="minorHAnsi"/>
          <w:lang w:val="en-US"/>
        </w:rPr>
        <w:t xml:space="preserve"> </w:t>
      </w:r>
      <w:r w:rsidR="00C15ECF">
        <w:rPr>
          <w:rFonts w:eastAsiaTheme="minorEastAsia" w:cstheme="minorHAnsi"/>
          <w:lang w:val="en-US"/>
        </w:rPr>
        <w:t>However, l</w:t>
      </w:r>
      <w:r w:rsidR="001E5CA8" w:rsidRPr="00972C7F">
        <w:rPr>
          <w:rFonts w:eastAsiaTheme="minorEastAsia" w:cstheme="minorHAnsi"/>
          <w:lang w:val="en-GB"/>
        </w:rPr>
        <w:t>ess clear</w:t>
      </w:r>
      <w:r w:rsidR="00DF15EB">
        <w:rPr>
          <w:rFonts w:eastAsiaTheme="minorEastAsia" w:cstheme="minorHAnsi"/>
          <w:lang w:val="en-GB"/>
        </w:rPr>
        <w:t xml:space="preserve"> </w:t>
      </w:r>
      <w:r w:rsidR="001E5CA8" w:rsidRPr="00972C7F">
        <w:rPr>
          <w:rFonts w:eastAsiaTheme="minorEastAsia" w:cstheme="minorHAnsi"/>
          <w:lang w:val="en-GB"/>
        </w:rPr>
        <w:t xml:space="preserve">is the negative effect of warming on </w:t>
      </w:r>
      <w:r w:rsidR="00C52EDF" w:rsidRPr="00972C7F">
        <w:rPr>
          <w:rFonts w:eastAsiaTheme="minorEastAsia" w:cstheme="minorHAnsi"/>
          <w:lang w:val="en-GB"/>
        </w:rPr>
        <w:t xml:space="preserve">the growth </w:t>
      </w:r>
      <w:r w:rsidR="000E2AC2">
        <w:rPr>
          <w:rFonts w:eastAsiaTheme="minorEastAsia" w:cstheme="minorHAnsi"/>
          <w:lang w:val="en-GB"/>
        </w:rPr>
        <w:t xml:space="preserve">or size </w:t>
      </w:r>
      <w:r w:rsidR="00C52EDF" w:rsidRPr="00972C7F">
        <w:rPr>
          <w:rFonts w:eastAsiaTheme="minorEastAsia" w:cstheme="minorHAnsi"/>
          <w:lang w:val="en-GB"/>
        </w:rPr>
        <w:t>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DD4FDE">
        <w:rPr>
          <w:lang w:val="en-GB"/>
        </w:rPr>
        <w:t>. However, other studies</w:t>
      </w:r>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 xml:space="preserve">relationship between </w:t>
      </w:r>
      <w:r w:rsidR="00E10450" w:rsidRPr="002D70E2">
        <w:rPr>
          <w:lang w:val="en-GB"/>
        </w:rPr>
        <w:lastRenderedPageBreak/>
        <w:t>maximum size</w:t>
      </w:r>
      <w:r w:rsidR="006F53C1" w:rsidRPr="004559BC">
        <w:rPr>
          <w:lang w:val="en-GB"/>
        </w:rPr>
        <w:t xml:space="preserve"> </w:t>
      </w:r>
      <w:r w:rsidR="00F802C7" w:rsidRPr="004559BC">
        <w:rPr>
          <w:lang w:val="en-GB"/>
        </w:rPr>
        <w:t xml:space="preserve">and temperature </w:t>
      </w:r>
      <w:r w:rsidR="003354C8">
        <w:fldChar w:fldCharType="begin"/>
      </w:r>
      <w:r w:rsidR="009927EB">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fdNyl4Ae/Eb4LwS8o","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9927EB" w:rsidRPr="00E906BC">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p>
    <w:p w14:paraId="003F9BB3" w14:textId="723CA637" w:rsidR="00B11CDE" w:rsidRPr="00C87062" w:rsidRDefault="006A7E11" w:rsidP="002E3379">
      <w:pPr>
        <w:spacing w:line="480" w:lineRule="auto"/>
        <w:ind w:firstLine="284"/>
        <w:contextualSpacing/>
        <w:jc w:val="both"/>
        <w:rPr>
          <w:rFonts w:eastAsiaTheme="minorEastAsia"/>
          <w:lang w:val="en-GB"/>
        </w:rPr>
      </w:pPr>
      <w:r>
        <w:rPr>
          <w:rFonts w:eastAsiaTheme="minorEastAsia" w:cstheme="minorHAnsi"/>
          <w:lang w:val="en-GB"/>
        </w:rPr>
        <w:t>Although t</w:t>
      </w:r>
      <w:r w:rsidRPr="00972C7F">
        <w:rPr>
          <w:rFonts w:eastAsiaTheme="minorEastAsia" w:cstheme="minorHAnsi"/>
          <w:lang w:val="en-GB"/>
        </w:rPr>
        <w:t xml:space="preserve">he underlying mechanisms </w:t>
      </w:r>
      <w:r>
        <w:rPr>
          <w:rFonts w:eastAsiaTheme="minorEastAsia" w:cstheme="minorHAnsi"/>
          <w:lang w:val="en-GB"/>
        </w:rPr>
        <w:t xml:space="preserve">of the TSR </w:t>
      </w:r>
      <w:r w:rsidRPr="00972C7F">
        <w:rPr>
          <w:rFonts w:eastAsiaTheme="minorEastAsia" w:cstheme="minorHAnsi"/>
          <w:lang w:val="en-GB"/>
        </w:rPr>
        <w:t xml:space="preserve">are not well understood, </w:t>
      </w:r>
      <w:r w:rsidRPr="00972C7F">
        <w:rPr>
          <w:rFonts w:eastAsiaTheme="minorEastAsia"/>
          <w:lang w:val="en-GB"/>
        </w:rPr>
        <w:t xml:space="preserve">but </w:t>
      </w:r>
      <w:r>
        <w:rPr>
          <w:rFonts w:eastAsiaTheme="minorEastAsia"/>
          <w:lang w:val="en-GB"/>
        </w:rPr>
        <w:t xml:space="preserve">it </w:t>
      </w:r>
      <w:r w:rsidRPr="00972C7F">
        <w:rPr>
          <w:rFonts w:eastAsiaTheme="minorEastAsia"/>
          <w:lang w:val="en-GB"/>
        </w:rPr>
        <w:t xml:space="preserve">likely results </w:t>
      </w:r>
      <w:r>
        <w:rPr>
          <w:rFonts w:eastAsiaTheme="minorEastAsia"/>
          <w:lang w:val="en-GB"/>
        </w:rPr>
        <w:t>from</w:t>
      </w:r>
      <w:r w:rsidRPr="00972C7F">
        <w:rPr>
          <w:rFonts w:eastAsiaTheme="minorEastAsia"/>
          <w:lang w:val="en-GB"/>
        </w:rPr>
        <w:t xml:space="preserve"> </w:t>
      </w:r>
      <w:r w:rsidRPr="004559BC">
        <w:rPr>
          <w:rFonts w:eastAsiaTheme="minorEastAsia"/>
          <w:lang w:val="en-GB"/>
        </w:rPr>
        <w:t xml:space="preserve">an </w:t>
      </w:r>
      <w:r w:rsidRPr="00972C7F">
        <w:rPr>
          <w:rFonts w:eastAsiaTheme="minorEastAsia"/>
          <w:lang w:val="en-GB"/>
        </w:rPr>
        <w:t xml:space="preserve">interplay between ecology and physiology </w:t>
      </w:r>
      <w:r w:rsidRPr="004B4EFD">
        <w:rPr>
          <w:rFonts w:eastAsiaTheme="minorEastAsia"/>
        </w:rPr>
        <w:fldChar w:fldCharType="begin"/>
      </w:r>
      <w:r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Pr="004559BC">
        <w:rPr>
          <w:rFonts w:eastAsiaTheme="minorEastAsia"/>
          <w:lang w:val="en-GB"/>
        </w:rPr>
        <w:instrText>es</w:instrText>
      </w:r>
      <w:r>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4B4EFD">
        <w:rPr>
          <w:rFonts w:eastAsiaTheme="minorEastAsia"/>
        </w:rPr>
        <w:fldChar w:fldCharType="separate"/>
      </w:r>
      <w:r w:rsidRPr="0044238B">
        <w:rPr>
          <w:lang w:val="en-GB"/>
        </w:rPr>
        <w:t xml:space="preserve">(Ohlberger 2013; Audzijonyte </w:t>
      </w:r>
      <w:r w:rsidRPr="0044238B">
        <w:rPr>
          <w:i/>
          <w:iCs/>
          <w:lang w:val="en-GB"/>
        </w:rPr>
        <w:t>et al.</w:t>
      </w:r>
      <w:r w:rsidRPr="0044238B">
        <w:rPr>
          <w:lang w:val="en-GB"/>
        </w:rPr>
        <w:t xml:space="preserve"> 2018; Neubauer &amp; Andersen 2019)</w:t>
      </w:r>
      <w:r w:rsidRPr="004B4EFD">
        <w:rPr>
          <w:rFonts w:eastAsiaTheme="minorEastAsia"/>
        </w:rPr>
        <w:fldChar w:fldCharType="end"/>
      </w:r>
      <w:r w:rsidR="000E2AC2">
        <w:rPr>
          <w:rFonts w:eastAsiaTheme="minorEastAsia"/>
          <w:lang w:val="en-GB"/>
        </w:rPr>
        <w:t xml:space="preserve">, there are also predictions from theoretical growth models. </w:t>
      </w:r>
      <w:r w:rsidR="00472952">
        <w:rPr>
          <w:rFonts w:eastAsiaTheme="minorEastAsia"/>
          <w:lang w:val="en-GB"/>
        </w:rPr>
        <w:t xml:space="preserve">For instance, </w:t>
      </w:r>
      <w:r w:rsidR="00472952" w:rsidRPr="009A5AD0">
        <w:rPr>
          <w:rFonts w:eastAsiaTheme="minorEastAsia" w:cstheme="minorHAnsi"/>
          <w:lang w:val="en-GB"/>
        </w:rPr>
        <w:t xml:space="preserve">the von Bertalanffy growth model (VBGM) </w:t>
      </w:r>
      <w:r w:rsidR="00472952" w:rsidRPr="00C87062">
        <w:rPr>
          <w:rFonts w:eastAsiaTheme="minorEastAsia" w:cstheme="minorHAnsi"/>
        </w:rPr>
        <w:fldChar w:fldCharType="begin"/>
      </w:r>
      <w:r w:rsidR="009927EB">
        <w:rPr>
          <w:rFonts w:eastAsiaTheme="minorEastAsia" w:cstheme="minorHAnsi"/>
          <w:lang w:val="en-GB"/>
        </w:rPr>
        <w:instrText xml:space="preserve"> ADDIN ZOTERO_ITEM CSL_CITATION {"citationID":"a14ig22fftu","properties":{"formattedCitation":"(von Bertalanffy 1938; Morita {\\i{}et al.} 2010; Pauly &amp; Cheung 2018b)","plainCitation":"(von Bertalanffy 1938; Morita et al. 2010; Pauly &amp; Cheung 2018b)","noteIndex":0},"citationItems":[{"id":1712,"uris":["http://zotero.org/users/6116610/items/HZ3HNJIE"],"uri":["http://zotero.org/users/6116610/items/HZ3HNJIE"],"itemData":{"id":1712,"type":"article-journal","archive":"JSTOR","container-title":"Human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472952" w:rsidRPr="00C87062">
        <w:rPr>
          <w:rFonts w:eastAsiaTheme="minorEastAsia" w:cstheme="minorHAnsi"/>
        </w:rPr>
        <w:fldChar w:fldCharType="separate"/>
      </w:r>
      <w:r w:rsidR="009927EB" w:rsidRPr="009927EB">
        <w:rPr>
          <w:rFonts w:ascii="Times New Roman" w:cs="Times New Roman"/>
          <w:lang w:val="en-GB"/>
        </w:rPr>
        <w:t xml:space="preserve">(von Bertalanffy 1938; Morita </w:t>
      </w:r>
      <w:r w:rsidR="009927EB" w:rsidRPr="009927EB">
        <w:rPr>
          <w:rFonts w:ascii="Times New Roman" w:cs="Times New Roman"/>
          <w:i/>
          <w:iCs/>
          <w:lang w:val="en-GB"/>
        </w:rPr>
        <w:t>et al.</w:t>
      </w:r>
      <w:r w:rsidR="009927EB" w:rsidRPr="009927EB">
        <w:rPr>
          <w:rFonts w:ascii="Times New Roman" w:cs="Times New Roman"/>
          <w:lang w:val="en-GB"/>
        </w:rPr>
        <w:t xml:space="preserve"> 2010; Pauly &amp; Cheung 2018b)</w:t>
      </w:r>
      <w:r w:rsidR="00472952" w:rsidRPr="00C87062">
        <w:rPr>
          <w:rFonts w:eastAsiaTheme="minorEastAsia" w:cstheme="minorHAnsi"/>
        </w:rPr>
        <w:fldChar w:fldCharType="end"/>
      </w:r>
      <w:r w:rsidR="00472952" w:rsidRPr="00E906BC">
        <w:rPr>
          <w:rFonts w:eastAsiaTheme="minorEastAsia" w:cstheme="minorHAnsi"/>
          <w:lang w:val="en-US"/>
        </w:rPr>
        <w:t xml:space="preserve"> </w:t>
      </w:r>
      <w:r w:rsidR="00472952">
        <w:rPr>
          <w:rFonts w:eastAsiaTheme="minorEastAsia"/>
          <w:lang w:val="en-GB"/>
        </w:rPr>
        <w:t xml:space="preserve">predicts </w:t>
      </w:r>
      <w:r w:rsidR="001D234D" w:rsidRPr="00972C7F">
        <w:rPr>
          <w:rFonts w:eastAsiaTheme="minorEastAsia" w:cstheme="minorHAnsi"/>
          <w:lang w:val="en-GB"/>
        </w:rPr>
        <w:t xml:space="preserve">declines in </w:t>
      </w:r>
      <w:r w:rsidR="0067491B">
        <w:rPr>
          <w:rFonts w:eastAsiaTheme="minorEastAsia" w:cstheme="minorHAnsi"/>
          <w:lang w:val="en-GB"/>
        </w:rPr>
        <w:t xml:space="preserve">both </w:t>
      </w:r>
      <w:r w:rsidR="001D234D" w:rsidRPr="00972C7F">
        <w:rPr>
          <w:rFonts w:eastAsiaTheme="minorEastAsia" w:cstheme="minorHAnsi"/>
          <w:lang w:val="en-GB"/>
        </w:rPr>
        <w:t>asymptotic body mass</w:t>
      </w:r>
      <w:r w:rsidR="0067491B">
        <w:rPr>
          <w:rFonts w:eastAsiaTheme="minorEastAsia" w:cstheme="minorHAnsi"/>
          <w:lang w:val="en-GB"/>
        </w:rPr>
        <w:t xml:space="preserve"> </w:t>
      </w:r>
      <w:r w:rsidR="009958F7">
        <w:rPr>
          <w:rFonts w:eastAsiaTheme="minorEastAsia" w:cstheme="minorHAnsi"/>
          <w:lang w:val="en-GB"/>
        </w:rPr>
        <w:t xml:space="preserve">with temperature and </w:t>
      </w:r>
      <w:r w:rsidR="001E7916" w:rsidRPr="004559BC">
        <w:rPr>
          <w:rFonts w:eastAsiaTheme="minorEastAsia" w:cstheme="minorHAnsi"/>
          <w:lang w:val="en-GB"/>
        </w:rPr>
        <w:t xml:space="preserve">optimum </w:t>
      </w:r>
      <w:r w:rsidR="0067491B">
        <w:rPr>
          <w:rFonts w:eastAsiaTheme="minorEastAsia" w:cstheme="minorHAnsi"/>
          <w:lang w:val="en-GB"/>
        </w:rPr>
        <w:t xml:space="preserve">growth </w:t>
      </w:r>
      <w:r w:rsidR="001E7916" w:rsidRPr="004559BC">
        <w:rPr>
          <w:rFonts w:eastAsiaTheme="minorEastAsia" w:cstheme="minorHAnsi"/>
          <w:lang w:val="en-GB"/>
        </w:rPr>
        <w:t>temperature</w:t>
      </w:r>
      <w:r w:rsidR="0067491B">
        <w:rPr>
          <w:rFonts w:eastAsiaTheme="minorEastAsia" w:cstheme="minorHAnsi"/>
          <w:lang w:val="en-GB"/>
        </w:rPr>
        <w:t xml:space="preserve"> with body mass</w:t>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0CD9106D" w:rsidR="00F261A4" w:rsidRPr="00972C7F" w:rsidRDefault="009927EB" w:rsidP="002E3379">
      <w:pPr>
        <w:spacing w:line="480" w:lineRule="auto"/>
        <w:ind w:firstLine="284"/>
        <w:contextualSpacing/>
        <w:jc w:val="both"/>
        <w:rPr>
          <w:rFonts w:eastAsiaTheme="minorEastAsia"/>
          <w:lang w:val="en-GB"/>
        </w:rPr>
      </w:pPr>
      <w:r>
        <w:rPr>
          <w:rFonts w:eastAsiaTheme="minorEastAsia"/>
          <w:lang w:val="en-GB"/>
        </w:rPr>
        <w:t xml:space="preserve">In more mechanistic growth models,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00967649" w:rsidRPr="00972C7F">
        <w:rPr>
          <w:rFonts w:eastAsiaTheme="minorEastAsia"/>
          <w:lang w:val="en-GB"/>
        </w:rPr>
        <w:t xml:space="preserve"> </w:t>
      </w:r>
      <w:r w:rsidR="00967649" w:rsidRPr="008D3594">
        <w:rPr>
          <w:rFonts w:eastAsiaTheme="minorEastAsia"/>
        </w:rPr>
        <w:fldChar w:fldCharType="begin"/>
      </w:r>
      <w:r w:rsidR="00C164F0">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8D3594">
        <w:rPr>
          <w:rFonts w:eastAsiaTheme="minorEastAsia"/>
        </w:rPr>
        <w:fldChar w:fldCharType="separate"/>
      </w:r>
      <w:r w:rsidR="00C164F0" w:rsidRPr="00C164F0">
        <w:rPr>
          <w:rFonts w:ascii="Times New Roman" w:cs="Times New Roman"/>
          <w:lang w:val="en-GB"/>
        </w:rPr>
        <w:t xml:space="preserve">(Ursin 1967; Kitchell </w:t>
      </w:r>
      <w:r w:rsidR="00C164F0" w:rsidRPr="00C164F0">
        <w:rPr>
          <w:rFonts w:ascii="Times New Roman" w:cs="Times New Roman"/>
          <w:i/>
          <w:iCs/>
          <w:lang w:val="en-GB"/>
        </w:rPr>
        <w:t>et al.</w:t>
      </w:r>
      <w:r w:rsidR="00C164F0" w:rsidRPr="00C164F0">
        <w:rPr>
          <w:rFonts w:ascii="Times New Roman" w:cs="Times New Roman"/>
          <w:lang w:val="en-GB"/>
        </w:rPr>
        <w:t xml:space="preserve"> 1977; Jobling 1997)</w:t>
      </w:r>
      <w:r w:rsidR="00967649"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BF72DF">
        <w:rPr>
          <w:rFonts w:eastAsiaTheme="minorEastAsia"/>
          <w:lang w:val="en-GB"/>
        </w:rPr>
        <w:t>Usually, e</w:t>
      </w:r>
      <w:r w:rsidR="00047B55" w:rsidRPr="00972C7F">
        <w:rPr>
          <w:rFonts w:eastAsiaTheme="minorEastAsia"/>
          <w:lang w:val="en-GB"/>
        </w:rPr>
        <w:t xml:space="preserve">nergy acquisition is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CC4991">
        <w:rPr>
          <w:rFonts w:eastAsiaTheme="minorEastAsia"/>
          <w:lang w:val="en-GB"/>
        </w:rPr>
        <w:t xml:space="preserve">typically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531E2C" w:rsidRPr="00D9660B">
        <w:rPr>
          <w:rFonts w:eastAsiaTheme="minorEastAsia"/>
          <w:lang w:val="en-US"/>
        </w:rPr>
        <w:t>,</w:t>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w:t>
      </w:r>
      <w:r w:rsidR="00195A96" w:rsidRPr="00972C7F">
        <w:rPr>
          <w:rFonts w:eastAsiaTheme="minorEastAsia"/>
          <w:lang w:val="en-GB"/>
        </w:rPr>
        <w:lastRenderedPageBreak/>
        <w:t xml:space="preserve">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2633BBF" w:rsidR="002A05AA" w:rsidRPr="00972C7F" w:rsidRDefault="00A72469" w:rsidP="002E3379">
      <w:pPr>
        <w:spacing w:line="480" w:lineRule="auto"/>
        <w:ind w:firstLine="284"/>
        <w:contextualSpacing/>
        <w:jc w:val="both"/>
        <w:rPr>
          <w:rFonts w:cstheme="minorHAnsi"/>
          <w:lang w:val="en-GB"/>
        </w:rPr>
      </w:pPr>
      <w:r>
        <w:rPr>
          <w:rFonts w:eastAsiaTheme="minorEastAsia"/>
          <w:lang w:val="en-GB"/>
        </w:rPr>
        <w:t>The effect of body mass and temperature</w:t>
      </w:r>
      <w:r w:rsidR="00723E79">
        <w:rPr>
          <w:rFonts w:eastAsiaTheme="minorEastAsia"/>
          <w:lang w:val="en-GB"/>
        </w:rPr>
        <w:t xml:space="preserve"> on</w:t>
      </w:r>
      <w:r>
        <w:rPr>
          <w:rFonts w:eastAsiaTheme="minorEastAsia"/>
          <w:lang w:val="en-GB"/>
        </w:rPr>
        <w:t xml:space="preserve"> </w:t>
      </w:r>
      <w:r w:rsidR="00D52A74">
        <w:rPr>
          <w:rFonts w:eastAsiaTheme="minorEastAsia"/>
          <w:lang w:val="en-GB"/>
        </w:rPr>
        <w:t>growth</w:t>
      </w:r>
      <w:r w:rsidR="005B1145">
        <w:rPr>
          <w:rFonts w:eastAsiaTheme="minorEastAsia"/>
          <w:lang w:val="en-GB"/>
        </w:rPr>
        <w:t xml:space="preserve">, </w:t>
      </w:r>
      <w:r w:rsidR="00D52A74">
        <w:rPr>
          <w:rFonts w:eastAsiaTheme="minorEastAsia"/>
          <w:lang w:val="en-GB"/>
        </w:rPr>
        <w:t>consumption</w:t>
      </w:r>
      <w:r w:rsidR="005B1145">
        <w:rPr>
          <w:rFonts w:eastAsiaTheme="minorEastAsia"/>
          <w:lang w:val="en-GB"/>
        </w:rPr>
        <w:t xml:space="preserve"> and</w:t>
      </w:r>
      <w:r w:rsidR="00723E79">
        <w:rPr>
          <w:rFonts w:eastAsiaTheme="minorEastAsia"/>
          <w:lang w:val="en-GB"/>
        </w:rPr>
        <w:t xml:space="preserve"> </w:t>
      </w:r>
      <w:r w:rsidR="00D52A74">
        <w:rPr>
          <w:rFonts w:eastAsiaTheme="minorEastAsia"/>
          <w:lang w:val="en-GB"/>
        </w:rPr>
        <w:t xml:space="preserve">metabolism </w:t>
      </w:r>
      <w:r w:rsidR="00CE74D2" w:rsidRPr="00972C7F">
        <w:rPr>
          <w:rFonts w:eastAsiaTheme="minorEastAsia"/>
          <w:lang w:val="en-GB"/>
        </w:rPr>
        <w:t xml:space="preserve">should ideally be </w:t>
      </w:r>
      <w:r>
        <w:rPr>
          <w:rFonts w:eastAsiaTheme="minorEastAsia"/>
          <w:lang w:val="en-GB"/>
        </w:rPr>
        <w:t xml:space="preserve">evaluated </w:t>
      </w:r>
      <w:r w:rsidR="00A6229C" w:rsidRPr="00972C7F">
        <w:rPr>
          <w:rFonts w:eastAsiaTheme="minorEastAsia"/>
          <w:lang w:val="en-GB"/>
        </w:rPr>
        <w:t>at the intraspecific</w:t>
      </w:r>
      <w:r w:rsidR="00E957DE" w:rsidRPr="004559BC">
        <w:rPr>
          <w:rFonts w:eastAsiaTheme="minorEastAsia"/>
          <w:lang w:val="en-GB"/>
        </w:rPr>
        <w:t xml:space="preserve"> </w:t>
      </w:r>
      <w:r w:rsidR="00952B25" w:rsidRPr="00972C7F">
        <w:rPr>
          <w:rFonts w:eastAsiaTheme="minorEastAsia"/>
          <w:lang w:val="en-GB"/>
        </w:rPr>
        <w:t>rather than interspecific</w:t>
      </w:r>
      <w:r w:rsidR="00645EF7">
        <w:rPr>
          <w:rFonts w:eastAsiaTheme="minorEastAsia"/>
          <w:lang w:val="en-GB"/>
        </w:rPr>
        <w:t xml:space="preserve"> level</w:t>
      </w:r>
      <w:r w:rsidR="009005AF">
        <w:rPr>
          <w:rFonts w:eastAsiaTheme="minorEastAsia"/>
          <w:lang w:val="en-GB"/>
        </w:rPr>
        <w:t xml:space="preserve">, as they represent </w:t>
      </w:r>
      <w:r w:rsidR="00E6031C" w:rsidRPr="00972C7F">
        <w:rPr>
          <w:rFonts w:eastAsiaTheme="minorEastAsia"/>
          <w:lang w:val="en-GB"/>
        </w:rPr>
        <w:t>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r w:rsidR="00F21834">
        <w:rPr>
          <w:rFonts w:eastAsiaTheme="minorEastAsia"/>
          <w:lang w:val="en-GB"/>
        </w:rPr>
        <w:t xml:space="preserve"> can differ</w:t>
      </w:r>
      <w:r w:rsidR="00497690" w:rsidRPr="004559BC">
        <w:rPr>
          <w:rFonts w:eastAsiaTheme="minorEastAsia"/>
          <w:lang w:val="en-GB"/>
        </w:rPr>
        <w:t xml:space="preserve"> </w:t>
      </w:r>
      <w:r w:rsidR="00821494" w:rsidRPr="00972C7F">
        <w:rPr>
          <w:rFonts w:eastAsiaTheme="minorEastAsia"/>
          <w:lang w:val="en-GB"/>
        </w:rPr>
        <w:t>within and between species</w:t>
      </w:r>
      <w:r w:rsidR="00CE74D2" w:rsidRPr="00972C7F">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r w:rsidR="009F39FD">
        <w:rPr>
          <w:rFonts w:eastAsiaTheme="minorEastAsia"/>
          <w:lang w:val="en-GB"/>
        </w:rPr>
        <w:t xml:space="preserve">despite this potential difference, </w:t>
      </w:r>
      <w:r w:rsidR="00941E76" w:rsidRPr="00972C7F">
        <w:rPr>
          <w:rFonts w:eastAsiaTheme="minorEastAsia"/>
          <w:lang w:val="en-GB"/>
        </w:rPr>
        <w:t>the</w:t>
      </w:r>
      <w:r w:rsidR="00803EDD">
        <w:rPr>
          <w:rFonts w:eastAsiaTheme="minorEastAsia"/>
          <w:lang w:val="en-GB"/>
        </w:rPr>
        <w:t>ir</w:t>
      </w:r>
      <w:r w:rsidR="00941E76" w:rsidRPr="00972C7F">
        <w:rPr>
          <w:rFonts w:eastAsiaTheme="minorEastAsia"/>
          <w:lang w:val="en-GB"/>
        </w:rPr>
        <w:t xml:space="preserve"> </w:t>
      </w:r>
      <w:r w:rsidR="00B80E9B" w:rsidRPr="00972C7F">
        <w:rPr>
          <w:rFonts w:eastAsiaTheme="minorEastAsia"/>
          <w:lang w:val="en-GB"/>
        </w:rPr>
        <w:t>body mass and temperature</w:t>
      </w:r>
      <w:r w:rsidR="00803EDD">
        <w:rPr>
          <w:rFonts w:eastAsiaTheme="minorEastAsia"/>
          <w:lang w:val="en-GB"/>
        </w:rPr>
        <w:t xml:space="preserve"> </w:t>
      </w:r>
      <w:r w:rsidR="00E26A0A">
        <w:rPr>
          <w:rFonts w:eastAsiaTheme="minorEastAsia"/>
          <w:lang w:val="en-GB"/>
        </w:rPr>
        <w:t xml:space="preserve">scaling </w:t>
      </w:r>
      <w:r w:rsidR="00B80E9B" w:rsidRPr="00972C7F">
        <w:rPr>
          <w:rFonts w:eastAsiaTheme="minorEastAsia"/>
          <w:lang w:val="en-GB"/>
        </w:rPr>
        <w:t>is often inferred from interspecific data.</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DD3995" w:rsidRPr="00972C7F">
        <w:rPr>
          <w:rFonts w:eastAsiaTheme="minorEastAsia"/>
          <w:lang w:val="en-GB"/>
        </w:rPr>
        <w:t xml:space="preserve"> </w:t>
      </w:r>
      <w:r w:rsidR="00941DB4" w:rsidRPr="00972C7F">
        <w:rPr>
          <w:rFonts w:eastAsiaTheme="minorEastAsia"/>
          <w:lang w:val="en-GB"/>
        </w:rPr>
        <w:t>(</w:t>
      </w:r>
      <m:oMath>
        <m:r>
          <w:rPr>
            <w:rFonts w:ascii="Cambria Math" w:eastAsiaTheme="minorEastAsia" w:hAnsi="Cambria Math"/>
            <w:lang w:val="en-GB"/>
          </w:rPr>
          <m:t>I</m:t>
        </m:r>
      </m:oMath>
      <w:r w:rsidR="00B635FF">
        <w:rPr>
          <w:rFonts w:eastAsiaTheme="minorEastAsia"/>
          <w:lang w:val="en-GB"/>
        </w:rPr>
        <w:t xml:space="preserve">, </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r w:rsidR="003966DD">
        <w:rPr>
          <w:rFonts w:eastAsiaTheme="minorEastAsia"/>
          <w:lang w:val="en-GB"/>
        </w:rPr>
        <w:t xml:space="preserve"> [</w:t>
      </w:r>
      <m:oMath>
        <m:r>
          <m:rPr>
            <m:sty m:val="p"/>
          </m:rPr>
          <w:rPr>
            <w:rFonts w:ascii="Cambria Math" w:eastAsiaTheme="minorEastAsia" w:hAnsi="Cambria Math"/>
            <w:lang w:val="en-GB"/>
          </w:rPr>
          <m:t>eV</m:t>
        </m:r>
      </m:oMath>
      <w:r w:rsidR="003966DD">
        <w:rPr>
          <w:rFonts w:eastAsiaTheme="minorEastAsia"/>
          <w:lang w:val="en-GB"/>
        </w:rPr>
        <w:t>]</w:t>
      </w:r>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r w:rsidR="00BD33E6">
        <w:rPr>
          <w:rFonts w:eastAsiaTheme="minorEastAsia"/>
          <w:lang w:val="en-GB"/>
        </w:rPr>
        <w:t xml:space="preserve"> [</w:t>
      </w:r>
      <m:oMath>
        <m:r>
          <m:rPr>
            <m:sty m:val="p"/>
          </m:rPr>
          <w:rPr>
            <w:rFonts w:ascii="Cambria Math" w:eastAsiaTheme="minorEastAsia" w:hAnsi="Cambria Math"/>
            <w:lang w:val="en-GB"/>
          </w:rPr>
          <m:t>eV∙</m:t>
        </m:r>
        <m:sSup>
          <m:sSupPr>
            <m:ctrlPr>
              <w:rPr>
                <w:rFonts w:ascii="Cambria Math" w:eastAsiaTheme="minorEastAsia" w:hAnsi="Cambria Math"/>
                <w:iCs/>
                <w:lang w:val="en-GB"/>
              </w:rPr>
            </m:ctrlPr>
          </m:sSupPr>
          <m:e>
            <m:r>
              <m:rPr>
                <m:sty m:val="p"/>
              </m:rPr>
              <w:rPr>
                <w:rFonts w:ascii="Cambria Math" w:eastAsiaTheme="minorEastAsia" w:hAnsi="Cambria Math"/>
                <w:lang w:val="en-GB"/>
              </w:rPr>
              <m:t>K</m:t>
            </m:r>
          </m:e>
          <m:sup>
            <m:r>
              <m:rPr>
                <m:sty m:val="p"/>
              </m:rPr>
              <w:rPr>
                <w:rFonts w:ascii="Cambria Math" w:eastAsiaTheme="minorEastAsia" w:hAnsi="Cambria Math"/>
                <w:lang w:val="en-GB"/>
              </w:rPr>
              <m:t>-1</m:t>
            </m:r>
          </m:sup>
        </m:sSup>
      </m:oMath>
      <w:r w:rsidR="00BD33E6">
        <w:rPr>
          <w:rFonts w:eastAsiaTheme="minorEastAsia"/>
          <w:lang w:val="en-GB"/>
        </w:rPr>
        <w:t>]</w:t>
      </w:r>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r w:rsidR="009B18F4">
        <w:rPr>
          <w:rFonts w:eastAsiaTheme="minorEastAsia"/>
          <w:lang w:val="en-GB"/>
        </w:rPr>
        <w:t>[</w:t>
      </w:r>
      <m:oMath>
        <m:r>
          <m:rPr>
            <m:sty m:val="p"/>
          </m:rPr>
          <w:rPr>
            <w:rFonts w:ascii="Cambria Math" w:eastAsiaTheme="minorEastAsia" w:hAnsi="Cambria Math"/>
            <w:lang w:val="en-GB"/>
          </w:rPr>
          <m:t>K</m:t>
        </m:r>
      </m:oMath>
      <w:r w:rsidR="009B18F4">
        <w:rPr>
          <w:rFonts w:eastAsiaTheme="minorEastAsia"/>
          <w:iCs/>
          <w:lang w:val="en-GB"/>
        </w:rPr>
        <w:t>]</w:t>
      </w:r>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9261DD">
        <w:rPr>
          <w:rFonts w:eastAsiaTheme="minorEastAsia"/>
          <w:lang w:val="en-GB"/>
        </w:rPr>
        <w:t xml:space="preserve">a </w:t>
      </w:r>
      <w:r w:rsidR="007D1821" w:rsidRPr="00972C7F">
        <w:rPr>
          <w:rFonts w:eastAsiaTheme="minorEastAsia"/>
          <w:lang w:val="en-GB"/>
        </w:rPr>
        <w:t>mass-scaling</w:t>
      </w:r>
      <w:r w:rsidR="00254661">
        <w:rPr>
          <w:rFonts w:eastAsiaTheme="minorEastAsia"/>
          <w:lang w:val="en-GB"/>
        </w:rPr>
        <w:t xml:space="preserve"> exponent</w:t>
      </w:r>
      <w:r w:rsidR="007D1821" w:rsidRPr="00972C7F">
        <w:rPr>
          <w:rFonts w:eastAsiaTheme="minorEastAsia"/>
          <w:lang w:val="en-GB"/>
        </w:rPr>
        <w:t xml:space="preserve">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8D7E70">
        <w:rPr>
          <w:rFonts w:eastAsiaTheme="minorEastAsia"/>
          <w:lang w:val="en-GB"/>
        </w:rPr>
        <w:t xml:space="preserve">However, </w:t>
      </w:r>
      <w:r w:rsidR="00E145C6" w:rsidRPr="00972C7F">
        <w:rPr>
          <w:rFonts w:cstheme="minorHAnsi"/>
          <w:lang w:val="en-GB"/>
        </w:rPr>
        <w:t xml:space="preserve">deviations from </w:t>
      </w:r>
      <w:r w:rsidR="000645E4">
        <w:rPr>
          <w:rFonts w:cstheme="minorHAnsi"/>
          <w:lang w:val="en-GB"/>
        </w:rPr>
        <w:t xml:space="preserve">the </w:t>
      </w:r>
      <w:r w:rsidR="00622A66">
        <w:rPr>
          <w:rFonts w:cstheme="minorHAnsi"/>
          <w:lang w:val="en-GB"/>
        </w:rPr>
        <w:t xml:space="preserve">¾ </w:t>
      </w:r>
      <w:r w:rsidR="000645E4">
        <w:rPr>
          <w:rFonts w:cstheme="minorHAnsi"/>
          <w:lang w:val="en-GB"/>
        </w:rPr>
        <w:t xml:space="preserve"> </w:t>
      </w:r>
      <w:r w:rsidR="00425217">
        <w:rPr>
          <w:rFonts w:cstheme="minorHAnsi"/>
          <w:lang w:val="en-GB"/>
        </w:rPr>
        <w:t xml:space="preserve">mass </w:t>
      </w:r>
      <w:r w:rsidR="006A1A0C" w:rsidRPr="00972C7F">
        <w:rPr>
          <w:rFonts w:cstheme="minorHAnsi"/>
          <w:lang w:val="en-GB"/>
        </w:rPr>
        <w:t>exponent</w:t>
      </w:r>
      <w:r w:rsidR="000645E4">
        <w:rPr>
          <w:rFonts w:cstheme="minorHAnsi"/>
          <w:lang w:val="en-GB"/>
        </w:rPr>
        <w:t xml:space="preserve"> are common</w:t>
      </w:r>
      <w:r w:rsidR="006A1A0C" w:rsidRPr="00972C7F">
        <w:rPr>
          <w:rFonts w:cstheme="minorHAnsi"/>
          <w:lang w:val="en-GB"/>
        </w:rPr>
        <w:t xml:space="preserve">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r w:rsidR="00E97E74" w:rsidRPr="00E906BC">
        <w:rPr>
          <w:rFonts w:cstheme="minorHAnsi"/>
          <w:lang w:val="en-US"/>
        </w:rPr>
        <w:t>In addition, while t</w:t>
      </w:r>
      <w:r w:rsidR="00636995" w:rsidRPr="000C6261">
        <w:rPr>
          <w:rFonts w:eastAsiaTheme="minorEastAsia"/>
        </w:rPr>
        <w: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1F1494">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02062C">
        <w:rPr>
          <w:rFonts w:cstheme="minorHAnsi"/>
          <w:lang w:val="en-GB"/>
        </w:rPr>
        <w:t xml:space="preserve">Alternative approaches that overcome these obstacles include </w:t>
      </w:r>
      <w:r w:rsidR="00C701A0" w:rsidRPr="002D70E2">
        <w:rPr>
          <w:rFonts w:cstheme="minorHAnsi"/>
          <w:lang w:val="en-GB"/>
        </w:rPr>
        <w:t>fit</w:t>
      </w:r>
      <w:r w:rsidR="0002062C">
        <w:rPr>
          <w:rFonts w:cstheme="minorHAnsi"/>
          <w:lang w:val="en-GB"/>
        </w:rPr>
        <w:t>ting</w:t>
      </w:r>
      <w:r w:rsidR="00C701A0" w:rsidRPr="002D70E2">
        <w:rPr>
          <w:rFonts w:cstheme="minorHAnsi"/>
          <w:lang w:val="en-GB"/>
        </w:rPr>
        <w:t xml:space="preserve"> </w:t>
      </w:r>
      <w:r w:rsidR="00807A48">
        <w:rPr>
          <w:rFonts w:cstheme="minorHAnsi"/>
          <w:lang w:val="en-GB"/>
        </w:rPr>
        <w:t xml:space="preserve">multiple regression </w:t>
      </w:r>
      <w:r w:rsidR="000A467D" w:rsidRPr="002D70E2">
        <w:rPr>
          <w:rFonts w:cstheme="minorHAnsi"/>
          <w:lang w:val="en-GB"/>
        </w:rPr>
        <w:t xml:space="preserve">models where 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414FE6" w:rsidRPr="004559BC">
        <w:rPr>
          <w:rFonts w:cstheme="minorHAnsi"/>
          <w:lang w:val="en-GB"/>
        </w:rPr>
        <w:lastRenderedPageBreak/>
        <w:t>fit</w:t>
      </w:r>
      <w:r w:rsidR="00414FE6">
        <w:rPr>
          <w:rFonts w:cstheme="minorHAnsi"/>
          <w:lang w:val="en-GB"/>
        </w:rPr>
        <w:t>ting</w:t>
      </w:r>
      <w:r w:rsidR="001409CE" w:rsidRPr="004559BC">
        <w:rPr>
          <w:rFonts w:cstheme="minorHAnsi"/>
          <w:lang w:val="en-GB"/>
        </w:rPr>
        <w:t xml:space="preserve">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de</w:t>
      </w:r>
      <w:r w:rsidR="0010623B">
        <w:rPr>
          <w:rFonts w:cstheme="minorHAnsi"/>
          <w:lang w:val="en-GB"/>
        </w:rPr>
        <w:t>-</w:t>
      </w:r>
      <w:r w:rsidR="0078762B" w:rsidRPr="004559BC">
        <w:rPr>
          <w:rFonts w:cstheme="minorHAnsi"/>
          <w:lang w:val="en-GB"/>
        </w:rPr>
        <w:t xml:space="preserv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22004449"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w:t>
      </w:r>
      <w:r w:rsidR="005060BA">
        <w:rPr>
          <w:rFonts w:eastAsiaTheme="minorEastAsia"/>
          <w:lang w:val="en-GB"/>
        </w:rPr>
        <w:t>L</w:t>
      </w:r>
      <w:r w:rsidRPr="00972C7F">
        <w:rPr>
          <w:rFonts w:eastAsiaTheme="minorEastAsia"/>
          <w:lang w:val="en-GB"/>
        </w:rPr>
        <w:t xml:space="preserve">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005060BA">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w:t>
      </w:r>
      <w:r w:rsidR="003E45F6">
        <w:rPr>
          <w:rFonts w:eastAsiaTheme="minorEastAsia"/>
          <w:lang w:val="en-GB"/>
        </w:rPr>
        <w:t xml:space="preserve"> sets</w:t>
      </w:r>
      <w:r w:rsidRPr="00972C7F">
        <w:rPr>
          <w:rFonts w:eastAsiaTheme="minorEastAsia"/>
          <w:lang w:val="en-GB"/>
        </w:rPr>
        <w:t xml:space="preserve"> </w:t>
      </w:r>
      <w:r w:rsidR="000A3F4B">
        <w:rPr>
          <w:rFonts w:eastAsiaTheme="minorEastAsia"/>
          <w:lang w:val="en-GB"/>
        </w:rPr>
        <w:t xml:space="preserve">(in particular for </w:t>
      </w:r>
      <w:r w:rsidR="000A3F4B" w:rsidRPr="00972C7F">
        <w:rPr>
          <w:rFonts w:eastAsiaTheme="minorEastAsia"/>
          <w:lang w:val="en-GB"/>
        </w:rPr>
        <w:t>consumption and growth rates</w:t>
      </w:r>
      <w:r w:rsidR="000A3F4B">
        <w:rPr>
          <w:rFonts w:eastAsiaTheme="minorEastAsia"/>
          <w:lang w:val="sv-SE"/>
        </w:rPr>
        <w:t>)</w:t>
      </w:r>
      <w:r w:rsidR="000A3F4B" w:rsidRPr="004559BC">
        <w:rPr>
          <w:rFonts w:eastAsiaTheme="minorEastAsia"/>
          <w:lang w:val="en-GB"/>
        </w:rPr>
        <w:t xml:space="preserve"> </w:t>
      </w:r>
      <w:r w:rsidR="008C5632">
        <w:rPr>
          <w:rFonts w:eastAsiaTheme="minorEastAsia"/>
          <w:lang w:val="en-GB"/>
        </w:rPr>
        <w:t>likely contribute to this</w:t>
      </w:r>
      <w:r w:rsidR="008C5632">
        <w:rPr>
          <w:rFonts w:eastAsiaTheme="minorEastAsia"/>
        </w:rPr>
        <w:t xml:space="preserve">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264D99">
        <w:rPr>
          <w:rFonts w:eastAsiaTheme="minorEastAsia"/>
          <w:lang w:val="en-GB"/>
        </w:rPr>
        <w:t xml:space="preserve">Intraspecific </w:t>
      </w:r>
      <w:r w:rsidR="00367214">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w:t>
      </w:r>
      <w:r w:rsidR="00AB432F">
        <w:rPr>
          <w:rFonts w:eastAsiaTheme="minorEastAsia"/>
          <w:lang w:val="en-GB"/>
        </w:rPr>
        <w:t xml:space="preserve"> as body size is a trait of an individual as well as a species, it </w:t>
      </w:r>
      <w:r w:rsidR="00B84A42" w:rsidRPr="004559BC">
        <w:rPr>
          <w:rFonts w:eastAsiaTheme="minorEastAsia"/>
          <w:lang w:val="en-GB"/>
        </w:rPr>
        <w:t>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w:t>
      </w:r>
      <w:r w:rsidR="0010623B">
        <w:rPr>
          <w:rFonts w:eastAsiaTheme="minorEastAsia"/>
          <w:lang w:val="en-GB"/>
        </w:rPr>
        <w:t xml:space="preserve"> </w:t>
      </w:r>
      <w:r w:rsidR="00B84A42" w:rsidRPr="004559BC">
        <w:rPr>
          <w:rFonts w:eastAsiaTheme="minorEastAsia"/>
          <w:lang w:val="en-GB"/>
        </w:rPr>
        <w:t>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w:t>
      </w:r>
      <w:r w:rsidR="00D161CF">
        <w:rPr>
          <w:rFonts w:eastAsiaTheme="minorEastAsia"/>
          <w:lang w:val="en-GB"/>
        </w:rPr>
        <w:t xml:space="preserve">mass- and temperature </w:t>
      </w:r>
      <w:r w:rsidR="0048240B" w:rsidRPr="00972C7F">
        <w:rPr>
          <w:rFonts w:eastAsiaTheme="minorEastAsia"/>
          <w:lang w:val="en-GB"/>
        </w:rPr>
        <w:t xml:space="preserve">scaling </w:t>
      </w:r>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r w:rsidR="009C5D01" w:rsidRPr="004559BC">
        <w:rPr>
          <w:rFonts w:eastAsiaTheme="minorEastAsia"/>
          <w:lang w:val="en-GB"/>
        </w:rPr>
        <w:t>.</w:t>
      </w:r>
    </w:p>
    <w:p w14:paraId="7ABDF969" w14:textId="290CCED3"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w:t>
      </w:r>
      <w:r w:rsidR="005C7022">
        <w:rPr>
          <w:rFonts w:cstheme="minorHAnsi"/>
          <w:lang w:val="en-GB"/>
        </w:rPr>
        <w:t xml:space="preserve">maximum </w:t>
      </w:r>
      <w:r w:rsidR="00BD3CCA">
        <w:rPr>
          <w:rFonts w:cstheme="minorHAnsi"/>
          <w:lang w:val="en-GB"/>
        </w:rPr>
        <w:t xml:space="preserve">consumption, metabolism and body growth </w:t>
      </w:r>
      <w:r w:rsidR="00063E08">
        <w:rPr>
          <w:rFonts w:cstheme="minorHAnsi"/>
          <w:lang w:val="en-GB"/>
        </w:rPr>
        <w:t xml:space="preserve">rate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837DDA">
        <w:rPr>
          <w:rFonts w:cstheme="minorHAnsi"/>
          <w:lang w:val="en-GB"/>
        </w:rPr>
        <w:t xml:space="preserve">. From this search, we </w:t>
      </w:r>
      <w:r w:rsidR="00A436C2" w:rsidRPr="00972C7F">
        <w:rPr>
          <w:rFonts w:eastAsiaTheme="minorEastAsia"/>
          <w:lang w:val="en-GB"/>
        </w:rPr>
        <w:t>compile</w:t>
      </w:r>
      <w:r w:rsidR="00837DDA">
        <w:rPr>
          <w:rFonts w:eastAsiaTheme="minorEastAsia"/>
          <w:lang w:val="en-GB"/>
        </w:rPr>
        <w:t>d</w:t>
      </w:r>
      <w:r w:rsidR="00A436C2" w:rsidRPr="00972C7F">
        <w:rPr>
          <w:rFonts w:eastAsiaTheme="minorEastAsia"/>
          <w:lang w:val="en-GB"/>
        </w:rPr>
        <w:t xml:space="preserve"> dataset</w:t>
      </w:r>
      <w:r w:rsidR="00B5039C">
        <w:rPr>
          <w:rFonts w:eastAsiaTheme="minorEastAsia"/>
          <w:lang w:val="en-GB"/>
        </w:rPr>
        <w:t>s</w:t>
      </w:r>
      <w:r w:rsidR="00A436C2" w:rsidRPr="00972C7F">
        <w:rPr>
          <w:rFonts w:eastAsiaTheme="minorEastAsia"/>
          <w:lang w:val="en-GB"/>
        </w:rPr>
        <w:t xml:space="preserve"> on </w:t>
      </w:r>
      <w:r w:rsidR="00D03096" w:rsidRPr="00972C7F">
        <w:rPr>
          <w:rFonts w:eastAsiaTheme="minorEastAsia"/>
          <w:lang w:val="en-GB"/>
        </w:rPr>
        <w:t xml:space="preserve">individual growth, </w:t>
      </w:r>
      <w:r w:rsidR="00FC3727">
        <w:rPr>
          <w:rFonts w:eastAsiaTheme="minorEastAsia"/>
          <w:lang w:val="en-GB"/>
        </w:rPr>
        <w:t xml:space="preserve">maximum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6B08E4">
        <w:rPr>
          <w:rFonts w:eastAsiaTheme="minorEastAsia"/>
          <w:lang w:val="en-GB"/>
        </w:rPr>
        <w:t xml:space="preserve">estimate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0F2513">
        <w:rPr>
          <w:rFonts w:eastAsiaTheme="minorEastAsia"/>
          <w:lang w:val="en-GB"/>
        </w:rPr>
        <w:t xml:space="preserve">parameters </w:t>
      </w:r>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r w:rsidR="002D5019" w:rsidRPr="00972C7F">
        <w:rPr>
          <w:rFonts w:eastAsiaTheme="minorEastAsia"/>
          <w:lang w:val="en-GB"/>
        </w:rPr>
        <w:t xml:space="preserve">For consumption rates, we also fit </w:t>
      </w:r>
      <w:r w:rsidR="00C845E1">
        <w:rPr>
          <w:rFonts w:eastAsiaTheme="minorEastAsia"/>
          <w:lang w:val="en-GB"/>
        </w:rPr>
        <w:t>polynomial</w:t>
      </w:r>
      <w:r w:rsidR="00C845E1" w:rsidRPr="00972C7F">
        <w:rPr>
          <w:rFonts w:eastAsiaTheme="minorEastAsia"/>
          <w:lang w:val="en-GB"/>
        </w:rPr>
        <w:t xml:space="preserve"> </w:t>
      </w:r>
      <w:r w:rsidR="002D5019" w:rsidRPr="00972C7F">
        <w:rPr>
          <w:rFonts w:eastAsiaTheme="minorEastAsia"/>
          <w:lang w:val="en-GB"/>
        </w:rPr>
        <w:t xml:space="preserve">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commentRangeStart w:id="4"/>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temperature</w:t>
      </w:r>
      <w:r w:rsidR="0010623B">
        <w:rPr>
          <w:rFonts w:eastAsiaTheme="minorEastAsia"/>
          <w:lang w:val="en-GB"/>
        </w:rPr>
        <w:t xml:space="preserve"> </w:t>
      </w:r>
      <w:r w:rsidR="007F141C" w:rsidRPr="00972C7F">
        <w:rPr>
          <w:rFonts w:eastAsiaTheme="minorEastAsia"/>
          <w:lang w:val="en-GB"/>
        </w:rPr>
        <w:t xml:space="preserve">dependence of </w:t>
      </w:r>
      <w:r w:rsidR="004A4061" w:rsidRPr="004559BC">
        <w:rPr>
          <w:rFonts w:eastAsiaTheme="minorEastAsia"/>
          <w:lang w:val="en-GB"/>
        </w:rPr>
        <w:t xml:space="preserve">growth, consumption and metabolism </w:t>
      </w:r>
      <w:r w:rsidR="00722A05" w:rsidRPr="004559BC">
        <w:rPr>
          <w:rFonts w:eastAsiaTheme="minorEastAsia"/>
          <w:lang w:val="en-GB"/>
        </w:rPr>
        <w:t>at below</w:t>
      </w:r>
      <w:r w:rsidR="0010623B">
        <w:rPr>
          <w:rFonts w:eastAsiaTheme="minorEastAsia"/>
          <w:lang w:val="en-GB"/>
        </w:rPr>
        <w:t xml:space="preserve"> </w:t>
      </w:r>
      <w:r w:rsidR="00722A05" w:rsidRPr="004559BC">
        <w:rPr>
          <w:rFonts w:eastAsiaTheme="minorEastAsia"/>
          <w:lang w:val="en-GB"/>
        </w:rPr>
        <w:t xml:space="preserve">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10623B">
        <w:rPr>
          <w:rFonts w:eastAsiaTheme="minorEastAsia"/>
          <w:lang w:val="en-GB"/>
        </w:rPr>
        <w:t xml:space="preserve"> </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w:t>
      </w:r>
      <w:r w:rsidR="007D5386" w:rsidRPr="004559BC">
        <w:rPr>
          <w:rFonts w:eastAsiaTheme="minorEastAsia"/>
          <w:lang w:val="en-GB"/>
        </w:rPr>
        <w:lastRenderedPageBreak/>
        <w:t xml:space="preserve">consumption rates are unimodal, suggesting declines in optimum </w:t>
      </w:r>
      <w:r w:rsidR="006507ED">
        <w:rPr>
          <w:rFonts w:eastAsiaTheme="minorEastAsia"/>
          <w:lang w:val="en-GB"/>
        </w:rPr>
        <w:t xml:space="preserve">(peak) </w:t>
      </w:r>
      <w:r w:rsidR="007D5386" w:rsidRPr="004559BC">
        <w:rPr>
          <w:rFonts w:eastAsiaTheme="minorEastAsia"/>
          <w:lang w:val="en-GB"/>
        </w:rPr>
        <w:t xml:space="preserve">growth </w:t>
      </w:r>
      <w:r w:rsidR="004F222A" w:rsidRPr="004559BC">
        <w:rPr>
          <w:rFonts w:eastAsiaTheme="minorEastAsia"/>
          <w:lang w:val="en-GB"/>
        </w:rPr>
        <w:t>temperatures</w:t>
      </w:r>
      <w:r w:rsidR="006507ED">
        <w:rPr>
          <w:rFonts w:eastAsiaTheme="minorEastAsia"/>
          <w:lang w:val="en-GB"/>
        </w:rPr>
        <w:t xml:space="preserve"> </w:t>
      </w:r>
      <w:r w:rsidR="007D5386" w:rsidRPr="004559BC">
        <w:rPr>
          <w:rFonts w:eastAsiaTheme="minorEastAsia"/>
          <w:lang w:val="en-GB"/>
        </w:rPr>
        <w:t>with body mass. Finally, using an independent data set, we demonstrate that optimum growth temperatures decline with body mass.</w:t>
      </w:r>
      <w:commentRangeEnd w:id="4"/>
      <w:r w:rsidR="00541D79">
        <w:rPr>
          <w:rStyle w:val="CommentReference"/>
        </w:rPr>
        <w:commentReference w:id="4"/>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33D38087"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w:t>
      </w:r>
      <w:r w:rsidR="00875061">
        <w:rPr>
          <w:rFonts w:cstheme="minorHAnsi"/>
          <w:lang w:val="en-GB"/>
        </w:rPr>
        <w:t>(</w:t>
      </w:r>
      <w:r w:rsidR="00550D11" w:rsidRPr="00972C7F">
        <w:rPr>
          <w:rFonts w:cstheme="minorHAnsi"/>
          <w:lang w:val="en-GB"/>
        </w:rPr>
        <w:t>as</w:t>
      </w:r>
      <w:r w:rsidR="0098538E" w:rsidRPr="00972C7F">
        <w:rPr>
          <w:rFonts w:cstheme="minorHAnsi"/>
          <w:lang w:val="en-GB"/>
        </w:rPr>
        <w:t xml:space="preserve"> a </w:t>
      </w:r>
      <w:r w:rsidRPr="00972C7F">
        <w:rPr>
          <w:rFonts w:cstheme="minorHAnsi"/>
          <w:lang w:val="en-GB"/>
        </w:rPr>
        <w:t>proxy for metabolic rate</w:t>
      </w:r>
      <w:r w:rsidR="00875061">
        <w:rPr>
          <w:rFonts w:cstheme="minorHAnsi"/>
          <w:lang w:val="en-GB"/>
        </w:rPr>
        <w:t>)</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(optim*)</w:t>
      </w:r>
      <w:r w:rsidR="00515C37" w:rsidRPr="004559BC">
        <w:rPr>
          <w:rFonts w:cstheme="minorHAnsi"/>
          <w:lang w:val="en-GB"/>
        </w:rPr>
        <w:t xml:space="preserve">. </w:t>
      </w:r>
      <w:r w:rsidR="005834F1" w:rsidRPr="004559BC">
        <w:rPr>
          <w:rFonts w:cstheme="minorHAnsi"/>
          <w:lang w:val="en-GB"/>
        </w:rPr>
        <w:t>F</w:t>
      </w:r>
      <w:r w:rsidR="006B6462" w:rsidRPr="004559BC">
        <w:rPr>
          <w:rFonts w:cstheme="minorHAnsi"/>
          <w:lang w:val="en-GB"/>
        </w:rPr>
        <w:t>or maximum consumption we used:</w:t>
      </w:r>
      <w:r w:rsidR="00887694" w:rsidRPr="004559BC">
        <w:rPr>
          <w:rFonts w:cstheme="minorHAnsi"/>
          <w:lang w:val="en-GB"/>
        </w:rPr>
        <w:t xml:space="preserve"> (consumption </w:t>
      </w:r>
      <w:r w:rsidR="00254FE0">
        <w:rPr>
          <w:rFonts w:cstheme="minorHAnsi"/>
          <w:lang w:val="en-GB"/>
        </w:rPr>
        <w:t>OR</w:t>
      </w:r>
      <w:r w:rsidR="00887694" w:rsidRPr="004559BC">
        <w:rPr>
          <w:rFonts w:cstheme="minorHAnsi"/>
          <w:lang w:val="en-GB"/>
        </w:rPr>
        <w:t xml:space="preserve"> feeding$rate </w:t>
      </w:r>
      <w:r w:rsidR="00254FE0">
        <w:rPr>
          <w:rFonts w:cstheme="minorHAnsi"/>
          <w:lang w:val="en-GB"/>
        </w:rPr>
        <w:t>OR</w:t>
      </w:r>
      <w:r w:rsidR="00887694" w:rsidRPr="004559BC">
        <w:rPr>
          <w:rFonts w:cstheme="minorHAnsi"/>
          <w:lang w:val="en-GB"/>
        </w:rPr>
        <w:t xml:space="preserve"> food$intake </w:t>
      </w:r>
      <w:r w:rsidR="00254FE0">
        <w:rPr>
          <w:rFonts w:cstheme="minorHAnsi"/>
          <w:lang w:val="en-GB"/>
        </w:rPr>
        <w:t>OR</w:t>
      </w:r>
      <w:r w:rsidR="00887694" w:rsidRPr="004559BC">
        <w:rPr>
          <w:rFonts w:cstheme="minorHAnsi"/>
          <w:lang w:val="en-GB"/>
        </w:rPr>
        <w:t xml:space="preserve"> bio$energ* </w:t>
      </w:r>
      <w:r w:rsidR="00254FE0">
        <w:rPr>
          <w:rFonts w:cstheme="minorHAnsi"/>
          <w:lang w:val="en-GB"/>
        </w:rPr>
        <w:t>OR</w:t>
      </w:r>
      <w:r w:rsidR="00887694" w:rsidRPr="004559BC">
        <w:rPr>
          <w:rFonts w:cstheme="minorHAnsi"/>
          <w:lang w:val="en-GB"/>
        </w:rPr>
        <w:t xml:space="preserve"> ingestion </w:t>
      </w:r>
      <w:r w:rsidR="00254FE0">
        <w:rPr>
          <w:rFonts w:cstheme="minorHAnsi"/>
          <w:lang w:val="en-GB"/>
        </w:rPr>
        <w:t>OR</w:t>
      </w:r>
      <w:r w:rsidR="00887694" w:rsidRPr="004559BC">
        <w:rPr>
          <w:rFonts w:cstheme="minorHAnsi"/>
          <w:lang w:val="en-GB"/>
        </w:rPr>
        <w:t xml:space="preserve"> </w:t>
      </w:r>
      <w:r w:rsidR="008B22CD">
        <w:rPr>
          <w:rFonts w:cstheme="minorHAnsi"/>
          <w:lang w:val="en-GB"/>
        </w:rPr>
        <w:t>“</w:t>
      </w:r>
      <w:r w:rsidR="00887694" w:rsidRPr="004559BC">
        <w:rPr>
          <w:rFonts w:cstheme="minorHAnsi"/>
          <w:lang w:val="en-GB"/>
        </w:rPr>
        <w:t>food-intake</w:t>
      </w:r>
      <w:r w:rsidR="008B22CD">
        <w:rPr>
          <w:rFonts w:cstheme="minorHAnsi"/>
          <w:lang w:val="en-GB"/>
        </w:rPr>
        <w:t>”</w:t>
      </w:r>
      <w:r w:rsidR="00887694" w:rsidRPr="004559BC">
        <w:rPr>
          <w:rFonts w:cstheme="minorHAnsi"/>
          <w:lang w:val="en-GB"/>
        </w:rPr>
        <w:t>) AND (mass or weight or size) AND (temperature*)</w:t>
      </w:r>
      <w:r w:rsidR="00A51164" w:rsidRPr="004559BC">
        <w:rPr>
          <w:rFonts w:cstheme="minorHAnsi"/>
          <w:lang w:val="en-GB"/>
        </w:rPr>
        <w:t xml:space="preserve">, as well as: </w:t>
      </w:r>
      <w:r w:rsidR="00171FE8" w:rsidRPr="004559BC">
        <w:rPr>
          <w:rFonts w:cstheme="minorHAnsi"/>
          <w:lang w:val="en-GB"/>
        </w:rPr>
        <w:t xml:space="preserve">(feeding-rate </w:t>
      </w:r>
      <w:r w:rsidR="00254FE0">
        <w:rPr>
          <w:rFonts w:cstheme="minorHAnsi"/>
          <w:lang w:val="en-GB"/>
        </w:rPr>
        <w:t>OR</w:t>
      </w:r>
      <w:r w:rsidR="00171FE8" w:rsidRPr="004559BC">
        <w:rPr>
          <w:rFonts w:cstheme="minorHAnsi"/>
          <w:lang w:val="en-GB"/>
        </w:rPr>
        <w:t xml:space="preserve"> bio-energ*) AND</w:t>
      </w:r>
      <w:r w:rsidR="004A1511" w:rsidRPr="004559BC">
        <w:rPr>
          <w:rFonts w:cstheme="minorHAnsi"/>
          <w:lang w:val="en-GB"/>
        </w:rPr>
        <w:t xml:space="preserve"> </w:t>
      </w:r>
      <w:r w:rsidR="00171FE8" w:rsidRPr="004559BC">
        <w:rPr>
          <w:rFonts w:cstheme="minorHAnsi"/>
          <w:lang w:val="en-GB"/>
        </w:rPr>
        <w:t xml:space="preserve">(mass </w:t>
      </w:r>
      <w:r w:rsidR="00254FE0">
        <w:rPr>
          <w:rFonts w:cstheme="minorHAnsi"/>
          <w:lang w:val="en-GB"/>
        </w:rPr>
        <w:t>OR</w:t>
      </w:r>
      <w:r w:rsidR="00171FE8" w:rsidRPr="004559BC">
        <w:rPr>
          <w:rFonts w:cstheme="minorHAnsi"/>
          <w:lang w:val="en-GB"/>
        </w:rPr>
        <w:t xml:space="preserve"> weight </w:t>
      </w:r>
      <w:r w:rsidR="00254FE0">
        <w:rPr>
          <w:rFonts w:cstheme="minorHAnsi"/>
          <w:lang w:val="en-GB"/>
        </w:rPr>
        <w:t>OR</w:t>
      </w:r>
      <w:r w:rsidR="00171FE8" w:rsidRPr="004559BC">
        <w:rPr>
          <w:rFonts w:cstheme="minorHAnsi"/>
          <w:lang w:val="en-GB"/>
        </w:rPr>
        <w:t xml:space="preserve">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8B22CD" w:rsidRPr="004559BC">
        <w:rPr>
          <w:rFonts w:cstheme="minorHAnsi"/>
          <w:lang w:val="en-GB"/>
        </w:rPr>
        <w:t xml:space="preserve">For metabolic rate we used: (metabolism OR "oxygen-consumption" OR "oxygen consumption") AND (mass OR weight OR size) AND (temperature*).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w:t>
      </w:r>
    </w:p>
    <w:p w14:paraId="704D9D4D" w14:textId="76BF1696"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r w:rsidR="008700A7" w:rsidRPr="00972C7F">
        <w:rPr>
          <w:rFonts w:cstheme="minorHAnsi"/>
          <w:lang w:val="en-GB"/>
        </w:rPr>
        <w:t xml:space="preserve">We selected studies with a </w:t>
      </w:r>
      <w:commentRangeStart w:id="5"/>
      <w:r w:rsidR="008700A7" w:rsidRPr="00972C7F">
        <w:rPr>
          <w:rFonts w:cstheme="minorHAnsi"/>
          <w:lang w:val="en-GB"/>
        </w:rPr>
        <w:t xml:space="preserve">factorial </w:t>
      </w:r>
      <w:commentRangeEnd w:id="5"/>
      <w:r w:rsidR="008F2D47">
        <w:rPr>
          <w:rStyle w:val="CommentReference"/>
        </w:rPr>
        <w:commentReference w:id="5"/>
      </w:r>
      <w:r w:rsidR="008700A7" w:rsidRPr="00972C7F">
        <w:rPr>
          <w:rFonts w:cstheme="minorHAnsi"/>
          <w:lang w:val="en-GB"/>
        </w:rPr>
        <w:t xml:space="preserve">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r w:rsidR="00F071D9">
        <w:rPr>
          <w:rFonts w:cstheme="minorHAnsi"/>
          <w:lang w:val="en-GB"/>
        </w:rPr>
        <w:t xml:space="preserve"> </w:t>
      </w:r>
      <w:r w:rsidR="001B15C0">
        <w:rPr>
          <w:rFonts w:cstheme="minorHAnsi"/>
          <w:lang w:val="en-GB"/>
        </w:rPr>
        <w:t>(</w:t>
      </w:r>
      <w:r w:rsidR="001B15C0" w:rsidRPr="00D9660B">
        <w:rPr>
          <w:rFonts w:eastAsiaTheme="minorEastAsia" w:cstheme="minorHAnsi"/>
          <w:lang w:val="en-GB"/>
        </w:rPr>
        <w:t>size or temperature treatments</w:t>
      </w:r>
      <w:r w:rsidR="001B15C0">
        <w:rPr>
          <w:rFonts w:eastAsiaTheme="minorEastAsia" w:cstheme="minorHAnsi"/>
          <w:lang w:val="en-GB"/>
        </w:rPr>
        <w:t xml:space="preserve"> </w:t>
      </w:r>
      <m:oMath>
        <m:r>
          <w:rPr>
            <w:rFonts w:ascii="Cambria Math" w:hAnsi="Cambria Math" w:cstheme="minorHAnsi"/>
            <w:lang w:val="en-GB"/>
          </w:rPr>
          <m:t>≥</m:t>
        </m:r>
      </m:oMath>
      <w:r w:rsidR="001B15C0">
        <w:rPr>
          <w:rFonts w:eastAsiaTheme="minorEastAsia" w:cstheme="minorHAnsi"/>
          <w:lang w:val="en-GB"/>
        </w:rPr>
        <w:t xml:space="preserve"> 2</w:t>
      </w:r>
      <w:r w:rsidR="00F071D9">
        <w:rPr>
          <w:rFonts w:cstheme="minorHAnsi"/>
          <w:lang w:val="en-GB"/>
        </w:rPr>
        <w:t>)</w:t>
      </w:r>
      <w:r w:rsidR="00AB3806" w:rsidRPr="00972C7F">
        <w:rPr>
          <w:rFonts w:cstheme="minorHAnsi"/>
          <w:lang w:val="en-GB"/>
        </w:rPr>
        <w:t xml:space="preserve">. </w:t>
      </w:r>
      <w:r w:rsidR="00597801">
        <w:rPr>
          <w:rFonts w:cstheme="minorHAnsi"/>
          <w:lang w:val="en-GB"/>
        </w:rPr>
        <w:t>T</w:t>
      </w:r>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w:t>
      </w:r>
      <w:r w:rsidR="0090099A">
        <w:rPr>
          <w:rFonts w:cstheme="minorHAnsi"/>
          <w:lang w:val="en-GB"/>
        </w:rPr>
        <w:t xml:space="preserve">, </w:t>
      </w:r>
      <w:r w:rsidR="00AB3806" w:rsidRPr="00972C7F">
        <w:rPr>
          <w:rFonts w:cstheme="minorHAnsi"/>
          <w:lang w:val="en-GB"/>
        </w:rPr>
        <w:t xml:space="preserve">as most </w:t>
      </w:r>
      <w:r w:rsidR="00AB3806" w:rsidRPr="00972C7F">
        <w:rPr>
          <w:rFonts w:cstheme="minorHAnsi"/>
          <w:lang w:val="en-GB"/>
        </w:rPr>
        <w:lastRenderedPageBreak/>
        <w:t>experimental studies</w:t>
      </w:r>
      <w:r w:rsidR="00E703B6">
        <w:rPr>
          <w:rFonts w:cstheme="minorHAnsi"/>
          <w:lang w:val="en-GB"/>
        </w:rPr>
        <w:t xml:space="preserve"> use either</w:t>
      </w:r>
      <w:r w:rsidR="00AB3806" w:rsidRPr="00972C7F">
        <w:rPr>
          <w:rFonts w:cstheme="minorHAnsi"/>
          <w:lang w:val="en-GB"/>
        </w:rPr>
        <w:t xml:space="preserve"> </w:t>
      </w:r>
      <w:r w:rsidR="005347B9">
        <w:rPr>
          <w:rFonts w:cstheme="minorHAnsi"/>
          <w:lang w:val="en-GB"/>
        </w:rPr>
        <w:t xml:space="preserve">a </w:t>
      </w:r>
      <w:r w:rsidR="00AB3806" w:rsidRPr="00972C7F">
        <w:rPr>
          <w:rFonts w:cstheme="minorHAnsi"/>
          <w:lang w:val="en-GB"/>
        </w:rPr>
        <w:t>size or</w:t>
      </w:r>
      <w:r w:rsidR="007F141C" w:rsidRPr="00972C7F">
        <w:rPr>
          <w:rFonts w:cstheme="minorHAnsi"/>
          <w:lang w:val="en-GB"/>
        </w:rPr>
        <w:t xml:space="preserve"> </w:t>
      </w:r>
      <w:r w:rsidR="00AB3806" w:rsidRPr="00972C7F">
        <w:rPr>
          <w:rFonts w:cstheme="minorHAnsi"/>
          <w:lang w:val="en-GB"/>
        </w:rPr>
        <w:t>temperature treatment</w:t>
      </w:r>
      <w:r w:rsidR="005347B9">
        <w:rPr>
          <w:rFonts w:cstheme="minorHAnsi"/>
          <w:lang w:val="en-GB"/>
        </w:rPr>
        <w:t>, not both</w:t>
      </w:r>
      <w:r w:rsidR="0020304E">
        <w:rPr>
          <w:rFonts w:cstheme="minorHAnsi"/>
          <w:lang w:val="en-GB"/>
        </w:rPr>
        <w:t xml:space="preserve">. However, </w:t>
      </w:r>
      <w:r w:rsidR="004A023C">
        <w:rPr>
          <w:rFonts w:cstheme="minorHAnsi"/>
          <w:lang w:val="en-GB"/>
        </w:rPr>
        <w:t>this criterion</w:t>
      </w:r>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r w:rsidR="003D470D" w:rsidRPr="00972C7F">
        <w:rPr>
          <w:rFonts w:eastAsiaTheme="minorEastAsia" w:cstheme="minorHAnsi"/>
          <w:lang w:val="en-GB"/>
        </w:rPr>
        <w:t>i</w:t>
      </w:r>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w:t>
      </w:r>
      <w:r w:rsidR="001A09F5">
        <w:rPr>
          <w:rFonts w:eastAsiaTheme="minorEastAsia" w:cstheme="minorHAnsi"/>
          <w:lang w:val="en-GB"/>
        </w:rPr>
        <w:t>(</w:t>
      </w:r>
      <w:r w:rsidR="000F1792" w:rsidRPr="00972C7F">
        <w:rPr>
          <w:rFonts w:eastAsiaTheme="minorEastAsia" w:cstheme="minorHAnsi"/>
          <w:lang w:val="en-GB"/>
        </w:rPr>
        <w:t>consumption and</w:t>
      </w:r>
      <w:r w:rsidR="00C2359E" w:rsidRPr="00972C7F">
        <w:rPr>
          <w:rFonts w:eastAsiaTheme="minorEastAsia" w:cstheme="minorHAnsi"/>
          <w:lang w:val="en-GB"/>
        </w:rPr>
        <w:t xml:space="preserve"> growth</w:t>
      </w:r>
      <w:r w:rsidR="001A09F5">
        <w:rPr>
          <w:rFonts w:eastAsiaTheme="minorEastAsia" w:cstheme="minorHAnsi"/>
          <w:lang w:val="en-GB"/>
        </w:rPr>
        <w:t>)</w:t>
      </w:r>
      <w:r w:rsidR="00C2359E" w:rsidRPr="00972C7F">
        <w:rPr>
          <w:rFonts w:eastAsiaTheme="minorEastAsia" w:cstheme="minorHAnsi"/>
          <w:lang w:val="en-GB"/>
        </w:rPr>
        <w:t xml:space="preserve"> data</w:t>
      </w:r>
      <w:r w:rsidR="001A09F5">
        <w:rPr>
          <w:rFonts w:eastAsiaTheme="minorEastAsia" w:cstheme="minorHAnsi"/>
          <w:lang w:val="en-GB"/>
        </w:rPr>
        <w:t xml:space="preserve"> or if they </w:t>
      </w:r>
      <w:r w:rsidR="00B11254" w:rsidRPr="00972C7F">
        <w:rPr>
          <w:rFonts w:eastAsiaTheme="minorEastAsia" w:cstheme="minorHAnsi"/>
          <w:lang w:val="en-GB"/>
        </w:rPr>
        <w:t xml:space="preserve">were unfed </w:t>
      </w:r>
      <w:r w:rsidR="001A09F5">
        <w:rPr>
          <w:rFonts w:eastAsiaTheme="minorEastAsia" w:cstheme="minorHAnsi"/>
          <w:lang w:val="en-GB"/>
        </w:rPr>
        <w:t>(</w:t>
      </w:r>
      <w:r w:rsidR="000F1792" w:rsidRPr="00972C7F">
        <w:rPr>
          <w:rFonts w:eastAsiaTheme="minorEastAsia" w:cstheme="minorHAnsi"/>
          <w:lang w:val="en-GB"/>
        </w:rPr>
        <w:t>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w:t>
      </w:r>
      <w:r w:rsidR="001A09F5">
        <w:rPr>
          <w:rFonts w:eastAsiaTheme="minorEastAsia" w:cstheme="minorHAnsi"/>
          <w:lang w:val="en-GB"/>
        </w:rPr>
        <w:t>)</w:t>
      </w:r>
      <w:r w:rsidR="000F1792" w:rsidRPr="00972C7F">
        <w:rPr>
          <w:rFonts w:eastAsiaTheme="minorEastAsia" w:cstheme="minorHAnsi"/>
          <w:lang w:val="en-GB"/>
        </w:rPr>
        <w:t>,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6"/>
      <w:commentRangeStart w:id="7"/>
      <w:commentRangeStart w:id="8"/>
      <w:commentRangeStart w:id="9"/>
      <w:commentRangeStart w:id="10"/>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11"/>
      <w:r w:rsidR="000F1792" w:rsidRPr="00972C7F">
        <w:rPr>
          <w:rFonts w:eastAsiaTheme="minorEastAsia" w:cstheme="minorHAnsi"/>
          <w:lang w:val="en-GB"/>
        </w:rPr>
        <w:t xml:space="preserve"> </w:t>
      </w:r>
      <w:commentRangeEnd w:id="11"/>
      <w:r w:rsidR="00B931C2">
        <w:rPr>
          <w:rStyle w:val="CommentReference"/>
        </w:rPr>
        <w:commentReference w:id="11"/>
      </w:r>
      <w:r w:rsidR="000F1792" w:rsidRPr="00972C7F">
        <w:rPr>
          <w:rFonts w:eastAsiaTheme="minorEastAsia" w:cstheme="minorHAnsi"/>
          <w:lang w:val="en-GB"/>
        </w:rPr>
        <w:t>per species</w:t>
      </w:r>
      <w:commentRangeEnd w:id="6"/>
      <w:r w:rsidR="00A71431">
        <w:rPr>
          <w:rFonts w:eastAsiaTheme="minorEastAsia" w:cstheme="minorHAnsi"/>
          <w:lang w:val="en-GB"/>
        </w:rPr>
        <w:t xml:space="preserve"> and rate</w:t>
      </w:r>
      <w:r w:rsidR="00A06A32">
        <w:rPr>
          <w:rStyle w:val="CommentReference"/>
        </w:rPr>
        <w:commentReference w:id="6"/>
      </w:r>
      <w:commentRangeEnd w:id="7"/>
      <w:r w:rsidR="00296320">
        <w:rPr>
          <w:rStyle w:val="CommentReference"/>
        </w:rPr>
        <w:commentReference w:id="7"/>
      </w:r>
      <w:commentRangeEnd w:id="8"/>
      <w:r w:rsidR="0026073A">
        <w:rPr>
          <w:rStyle w:val="CommentReference"/>
        </w:rPr>
        <w:commentReference w:id="8"/>
      </w:r>
      <w:commentRangeEnd w:id="9"/>
      <w:r w:rsidR="0026073A">
        <w:rPr>
          <w:rStyle w:val="CommentReference"/>
        </w:rPr>
        <w:commentReference w:id="9"/>
      </w:r>
      <w:commentRangeEnd w:id="10"/>
      <w:r w:rsidR="00E517A5">
        <w:rPr>
          <w:rStyle w:val="CommentReference"/>
        </w:rPr>
        <w:commentReference w:id="10"/>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r w:rsidR="004C62DE">
        <w:rPr>
          <w:rFonts w:eastAsiaTheme="minorEastAsia" w:cstheme="minorHAnsi"/>
          <w:lang w:val="en-GB"/>
        </w:rPr>
        <w:t xml:space="preserve">, </w:t>
      </w:r>
      <w:r w:rsidR="000F1792" w:rsidRPr="00972C7F">
        <w:rPr>
          <w:rFonts w:eastAsiaTheme="minorEastAsia" w:cstheme="minorHAnsi"/>
          <w:lang w:val="en-GB"/>
        </w:rPr>
        <w:t>differences in experimental protocols</w:t>
      </w:r>
      <w:r w:rsidR="004C62DE">
        <w:rPr>
          <w:rFonts w:eastAsiaTheme="minorEastAsia" w:cstheme="minorHAnsi"/>
          <w:lang w:val="en-GB"/>
        </w:rPr>
        <w:t xml:space="preserve"> or because different sub-populations were used</w:t>
      </w:r>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w:t>
      </w:r>
      <w:r w:rsidR="00177218">
        <w:rPr>
          <w:rFonts w:eastAsiaTheme="minorEastAsia" w:cstheme="minorHAnsi"/>
          <w:lang w:val="en-GB"/>
        </w:rPr>
        <w:t xml:space="preserve"> for a rate</w:t>
      </w:r>
      <w:r w:rsidR="000F1792" w:rsidRPr="00972C7F">
        <w:rPr>
          <w:rFonts w:eastAsiaTheme="minorEastAsia" w:cstheme="minorHAnsi"/>
          <w:lang w:val="en-GB"/>
        </w:rPr>
        <w:t>,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A more detailed description of the search protocol, data</w:t>
      </w:r>
      <w:r w:rsidR="00B61000">
        <w:rPr>
          <w:rFonts w:cstheme="minorHAnsi"/>
          <w:lang w:val="en-GB"/>
        </w:rPr>
        <w:t xml:space="preserve"> selection</w:t>
      </w:r>
      <w:r w:rsidR="000F1792" w:rsidRPr="00972C7F">
        <w:rPr>
          <w:rFonts w:cstheme="minorHAnsi"/>
          <w:lang w:val="en-GB"/>
        </w:rPr>
        <w:t xml:space="preserve">, acquisition,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7488708E"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r w:rsidR="00861FA8" w:rsidRPr="004559BC">
        <w:rPr>
          <w:rFonts w:cstheme="minorHAnsi"/>
          <w:lang w:val="en-GB"/>
        </w:rPr>
        <w:t>metabolic</w:t>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r w:rsidR="00912072" w:rsidRPr="00972C7F">
        <w:rPr>
          <w:rFonts w:cstheme="minorHAnsi"/>
          <w:lang w:val="en-GB"/>
        </w:rPr>
        <w:t>optimum growth rate temperature 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w:t>
      </w:r>
      <w:r w:rsidR="00255656" w:rsidRPr="00976650">
        <w:rPr>
          <w:rFonts w:cstheme="minorHAnsi"/>
          <w:lang w:val="en-GB"/>
        </w:rPr>
        <w:t xml:space="preserve">compiled in total </w:t>
      </w:r>
      <w:r w:rsidR="00D2324B">
        <w:rPr>
          <w:rFonts w:cstheme="minorHAnsi"/>
          <w:lang w:val="en-GB"/>
        </w:rPr>
        <w:t>227</w:t>
      </w:r>
      <w:r w:rsidR="00D2324B" w:rsidRPr="00976650">
        <w:rPr>
          <w:rFonts w:cstheme="minorHAnsi"/>
          <w:lang w:val="en-GB"/>
        </w:rPr>
        <w:t xml:space="preserve"> </w:t>
      </w:r>
      <w:r w:rsidR="00033D8C" w:rsidRPr="00976650">
        <w:rPr>
          <w:rFonts w:cstheme="minorHAnsi"/>
          <w:lang w:val="en-GB"/>
        </w:rPr>
        <w:t xml:space="preserve">(45 </w:t>
      </w:r>
      <w:r w:rsidR="00215F1C" w:rsidRPr="00976650">
        <w:rPr>
          <w:rFonts w:cstheme="minorHAnsi"/>
          <w:lang w:val="en-GB"/>
        </w:rPr>
        <w:t>optimum</w:t>
      </w:r>
      <w:r w:rsidR="00033D8C" w:rsidRPr="00976650">
        <w:rPr>
          <w:rFonts w:cstheme="minorHAnsi"/>
          <w:lang w:val="en-GB"/>
        </w:rPr>
        <w:t xml:space="preserve"> temperatur</w:t>
      </w:r>
      <w:r w:rsidR="00215F1C" w:rsidRPr="00976650">
        <w:rPr>
          <w:rFonts w:cstheme="minorHAnsi"/>
          <w:lang w:val="en-GB"/>
        </w:rPr>
        <w:t>e</w:t>
      </w:r>
      <w:r w:rsidR="00873E6F" w:rsidRPr="00976650">
        <w:rPr>
          <w:rFonts w:cstheme="minorHAnsi"/>
          <w:lang w:val="en-GB"/>
        </w:rPr>
        <w:t>s)</w:t>
      </w:r>
      <w:r w:rsidR="00255656" w:rsidRPr="00976650">
        <w:rPr>
          <w:rFonts w:cstheme="minorHAnsi"/>
          <w:lang w:val="en-GB"/>
        </w:rPr>
        <w:t>, 2</w:t>
      </w:r>
      <w:r w:rsidR="00031533" w:rsidRPr="00E906BC">
        <w:rPr>
          <w:rFonts w:cstheme="minorHAnsi"/>
          <w:lang w:val="en-GB"/>
        </w:rPr>
        <w:t>695</w:t>
      </w:r>
      <w:r w:rsidR="00255656" w:rsidRPr="00976650">
        <w:rPr>
          <w:rFonts w:cstheme="minorHAnsi"/>
          <w:lang w:val="en-GB"/>
        </w:rPr>
        <w:t xml:space="preserve"> and </w:t>
      </w:r>
      <w:r w:rsidR="00031533" w:rsidRPr="00E906BC">
        <w:rPr>
          <w:rFonts w:cstheme="minorHAnsi"/>
          <w:lang w:val="en-GB"/>
        </w:rPr>
        <w:t>746</w:t>
      </w:r>
      <w:r w:rsidR="00031533" w:rsidRPr="00976650">
        <w:rPr>
          <w:rFonts w:cstheme="minorHAnsi"/>
          <w:lang w:val="en-GB"/>
        </w:rPr>
        <w:t xml:space="preserve"> </w:t>
      </w:r>
      <w:r w:rsidR="00255656" w:rsidRPr="00976650">
        <w:rPr>
          <w:rFonts w:cstheme="minorHAnsi"/>
          <w:lang w:val="en-GB"/>
        </w:rPr>
        <w:t>data points from published articles</w:t>
      </w:r>
      <w:r w:rsidR="001258FE" w:rsidRPr="00976650">
        <w:rPr>
          <w:rFonts w:cstheme="minorHAnsi"/>
          <w:lang w:val="en-GB"/>
        </w:rPr>
        <w:t xml:space="preserve"> for each rate</w:t>
      </w:r>
      <w:r w:rsidR="00EB6461" w:rsidRPr="00976650">
        <w:rPr>
          <w:rFonts w:cstheme="minorHAnsi"/>
          <w:lang w:val="en-GB"/>
        </w:rPr>
        <w:t xml:space="preserve">, </w:t>
      </w:r>
      <w:r w:rsidR="00255656" w:rsidRPr="00976650">
        <w:rPr>
          <w:rFonts w:eastAsiaTheme="minorEastAsia" w:cstheme="minorHAnsi"/>
          <w:lang w:val="en-GB"/>
        </w:rPr>
        <w:t>from 13</w:t>
      </w:r>
      <w:r w:rsidR="00255656" w:rsidRPr="00976650">
        <w:rPr>
          <w:rFonts w:cstheme="minorHAnsi"/>
          <w:lang w:val="en-GB"/>
        </w:rPr>
        <w:t>, 3</w:t>
      </w:r>
      <w:r w:rsidR="00031533" w:rsidRPr="00E906BC">
        <w:rPr>
          <w:rFonts w:cstheme="minorHAnsi"/>
          <w:lang w:val="en-GB"/>
        </w:rPr>
        <w:t>4</w:t>
      </w:r>
      <w:r w:rsidR="00255656" w:rsidRPr="00976650">
        <w:rPr>
          <w:rFonts w:cstheme="minorHAnsi"/>
          <w:lang w:val="en-GB"/>
        </w:rPr>
        <w:t xml:space="preserve"> and </w:t>
      </w:r>
      <w:r w:rsidR="00031533" w:rsidRPr="00E906BC">
        <w:rPr>
          <w:rFonts w:cstheme="minorHAnsi"/>
          <w:lang w:val="en-GB"/>
        </w:rPr>
        <w:t>20</w:t>
      </w:r>
      <w:r w:rsidR="00031533" w:rsidRPr="00976650">
        <w:rPr>
          <w:rFonts w:eastAsiaTheme="minorEastAsia" w:cstheme="minorHAnsi"/>
          <w:lang w:val="en-GB"/>
        </w:rPr>
        <w:t xml:space="preserve"> </w:t>
      </w:r>
      <w:r w:rsidR="00255656" w:rsidRPr="00976650">
        <w:rPr>
          <w:rFonts w:eastAsiaTheme="minorEastAsia" w:cstheme="minorHAnsi"/>
          <w:lang w:val="en-GB"/>
        </w:rPr>
        <w:t xml:space="preserve">species, respectively, representing a diverse range of </w:t>
      </w:r>
      <w:r w:rsidR="00255656" w:rsidRPr="00972C7F">
        <w:rPr>
          <w:rFonts w:eastAsiaTheme="minorEastAsia" w:cstheme="minorHAnsi"/>
          <w:lang w:val="en-GB"/>
        </w:rPr>
        <w:t xml:space="preserve">taxonomic groups, habitats and lifestyles (Appendix S1). </w:t>
      </w:r>
      <w:r w:rsidR="002B5D4C">
        <w:rPr>
          <w:rFonts w:eastAsiaTheme="minorEastAsia" w:cstheme="minorHAnsi"/>
          <w:lang w:val="en-GB"/>
        </w:rPr>
        <w:t>We asked all the corresponding authors of each article to share data, else d</w:t>
      </w:r>
      <w:r w:rsidR="00255656" w:rsidRPr="00972C7F">
        <w:rPr>
          <w:rFonts w:eastAsiaTheme="minorEastAsia" w:cstheme="minorHAnsi"/>
          <w:lang w:val="en-GB"/>
        </w:rPr>
        <w:t xml:space="preserve">ata were extracted from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12"/>
      <w:r w:rsidRPr="00972C7F">
        <w:rPr>
          <w:rFonts w:cstheme="minorHAnsi"/>
          <w:b/>
          <w:lang w:val="en-GB"/>
        </w:rPr>
        <w:t>Model fitting</w:t>
      </w:r>
      <w:commentRangeEnd w:id="12"/>
      <w:r w:rsidR="0037694F">
        <w:rPr>
          <w:rStyle w:val="CommentReference"/>
        </w:rPr>
        <w:commentReference w:id="12"/>
      </w:r>
    </w:p>
    <w:p w14:paraId="270D8E87" w14:textId="226BA3B5"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lastRenderedPageBreak/>
        <w:t xml:space="preserve">Mass- and temperature </w:t>
      </w:r>
      <w:r w:rsidR="00F2644C">
        <w:rPr>
          <w:rFonts w:cstheme="minorHAnsi"/>
          <w:bCs/>
          <w:i/>
          <w:iCs/>
          <w:lang w:val="en-GB"/>
        </w:rPr>
        <w:t>dependence</w:t>
      </w:r>
      <w:r w:rsidR="00F2644C" w:rsidRPr="00972C7F">
        <w:rPr>
          <w:rFonts w:cstheme="minorHAnsi"/>
          <w:bCs/>
          <w:i/>
          <w:iCs/>
          <w:lang w:val="en-GB"/>
        </w:rPr>
        <w:t xml:space="preserve"> </w:t>
      </w:r>
      <w:r w:rsidR="00252D90" w:rsidRPr="00972C7F">
        <w:rPr>
          <w:rFonts w:cstheme="minorHAnsi"/>
          <w:bCs/>
          <w:i/>
          <w:iCs/>
          <w:lang w:val="en-GB"/>
        </w:rPr>
        <w:t xml:space="preserve">of </w:t>
      </w:r>
      <w:r w:rsidR="009B3967" w:rsidRPr="00972C7F">
        <w:rPr>
          <w:rFonts w:cstheme="minorHAnsi"/>
          <w:bCs/>
          <w:i/>
          <w:iCs/>
          <w:lang w:val="en-GB"/>
        </w:rPr>
        <w:t>growth, consumption</w:t>
      </w:r>
      <w:r w:rsidR="0089721C" w:rsidRPr="004559BC">
        <w:rPr>
          <w:rFonts w:cstheme="minorHAnsi"/>
          <w:bCs/>
          <w:i/>
          <w:iCs/>
          <w:lang w:val="en-GB"/>
        </w:rPr>
        <w:t xml:space="preserve"> </w:t>
      </w:r>
      <w:r w:rsidR="009B4E8D" w:rsidRPr="00972C7F">
        <w:rPr>
          <w:rFonts w:cstheme="minorHAnsi"/>
          <w:bCs/>
          <w:i/>
          <w:iCs/>
          <w:lang w:val="en-GB"/>
        </w:rPr>
        <w:t xml:space="preserve">and metabolism </w:t>
      </w:r>
      <w:r w:rsidR="0089721C" w:rsidRPr="004559BC">
        <w:rPr>
          <w:rFonts w:cstheme="minorHAnsi"/>
          <w:bCs/>
          <w:i/>
          <w:iCs/>
          <w:lang w:val="en-GB"/>
        </w:rPr>
        <w:t xml:space="preserve">below </w:t>
      </w:r>
      <w:r w:rsidR="00B461C6">
        <w:rPr>
          <w:rFonts w:cstheme="minorHAnsi"/>
          <w:bCs/>
          <w:i/>
          <w:iCs/>
          <w:lang w:val="en-GB"/>
        </w:rPr>
        <w:t>peak</w:t>
      </w:r>
      <w:r w:rsidR="00B461C6" w:rsidRPr="004559BC">
        <w:rPr>
          <w:rFonts w:cstheme="minorHAnsi"/>
          <w:bCs/>
          <w:i/>
          <w:iCs/>
          <w:lang w:val="en-GB"/>
        </w:rPr>
        <w:t xml:space="preserve"> </w:t>
      </w:r>
      <w:r w:rsidR="00252D90" w:rsidRPr="00972C7F">
        <w:rPr>
          <w:rFonts w:cstheme="minorHAnsi"/>
          <w:bCs/>
          <w:i/>
          <w:iCs/>
          <w:lang w:val="en-GB"/>
        </w:rPr>
        <w:t>temperature</w:t>
      </w:r>
      <w:r w:rsidR="00F4237A" w:rsidRPr="004559BC">
        <w:rPr>
          <w:rFonts w:cstheme="minorHAnsi"/>
          <w:bCs/>
          <w:i/>
          <w:iCs/>
          <w:lang w:val="en-GB"/>
        </w:rPr>
        <w:t>s</w:t>
      </w:r>
    </w:p>
    <w:p w14:paraId="4E219C7F" w14:textId="2E4EDD59" w:rsidR="000F1792" w:rsidRPr="00972C7F" w:rsidRDefault="00F21F1B" w:rsidP="002E3379">
      <w:pPr>
        <w:spacing w:line="480" w:lineRule="auto"/>
        <w:contextualSpacing/>
        <w:jc w:val="both"/>
        <w:rPr>
          <w:rFonts w:eastAsiaTheme="minorEastAsia" w:cstheme="minorHAnsi"/>
          <w:lang w:val="en-GB"/>
        </w:rPr>
      </w:pPr>
      <w:r>
        <w:rPr>
          <w:rFonts w:cstheme="minorHAnsi"/>
          <w:bCs/>
          <w:lang w:val="en-GB"/>
        </w:rPr>
        <w:t>P</w:t>
      </w:r>
      <w:r w:rsidR="009B4E8D">
        <w:rPr>
          <w:rFonts w:cstheme="minorHAnsi"/>
          <w:bCs/>
          <w:lang w:val="en-GB"/>
        </w:rPr>
        <w:t>eak</w:t>
      </w:r>
      <w:r w:rsidRPr="00F21F1B">
        <w:rPr>
          <w:rFonts w:cstheme="minorHAnsi"/>
          <w:bCs/>
          <w:lang w:val="en-GB"/>
        </w:rPr>
        <w:t xml:space="preserve"> </w:t>
      </w:r>
      <w:r w:rsidRPr="00972C7F">
        <w:rPr>
          <w:rFonts w:cstheme="minorHAnsi"/>
          <w:bCs/>
          <w:lang w:val="en-GB"/>
        </w:rPr>
        <w:t>temperatures</w:t>
      </w:r>
      <w:r>
        <w:rPr>
          <w:rFonts w:cstheme="minorHAnsi"/>
          <w:bCs/>
          <w:lang w:val="en-GB"/>
        </w:rPr>
        <w:t xml:space="preserve"> (</w:t>
      </w:r>
      <w:r w:rsidR="002D14F1">
        <w:rPr>
          <w:rFonts w:cstheme="minorHAnsi"/>
          <w:bCs/>
          <w:lang w:val="en-GB"/>
        </w:rPr>
        <w:t>optimum in the case of growth</w:t>
      </w:r>
      <w:r>
        <w:rPr>
          <w:rFonts w:cstheme="minorHAnsi"/>
          <w:bCs/>
          <w:lang w:val="en-GB"/>
        </w:rPr>
        <w:t>)</w:t>
      </w:r>
      <w:r w:rsidR="002D14F1">
        <w:rPr>
          <w:rFonts w:cstheme="minorHAnsi"/>
          <w:bCs/>
          <w:lang w:val="en-GB"/>
        </w:rPr>
        <w:t>,</w:t>
      </w:r>
      <w:r w:rsidR="009B4E8D" w:rsidRPr="00972C7F">
        <w:rPr>
          <w:rFonts w:cstheme="minorHAnsi"/>
          <w:bCs/>
          <w:lang w:val="en-GB"/>
        </w:rPr>
        <w:t xml:space="preserve"> </w:t>
      </w:r>
      <w:r w:rsidR="00914B7A">
        <w:rPr>
          <w:rFonts w:cstheme="minorHAnsi"/>
          <w:bCs/>
          <w:lang w:val="en-GB"/>
        </w:rPr>
        <w:t xml:space="preserve">refer to </w:t>
      </w:r>
      <w:r w:rsidR="000F1792" w:rsidRPr="00972C7F">
        <w:rPr>
          <w:rFonts w:cstheme="minorHAnsi"/>
          <w:bCs/>
          <w:lang w:val="en-GB"/>
        </w:rPr>
        <w:t>a subset of the data sets including only data points below the temperature at which the rate was maximized</w:t>
      </w:r>
      <w:r w:rsidR="007F49AD" w:rsidRPr="00972C7F">
        <w:rPr>
          <w:rFonts w:cstheme="minorHAnsi"/>
          <w:bCs/>
          <w:lang w:val="en-GB"/>
        </w:rPr>
        <w:t>, by size group</w:t>
      </w:r>
      <w:r w:rsidR="00C26870">
        <w:rPr>
          <w:rFonts w:cstheme="minorHAnsi"/>
          <w:bCs/>
          <w:lang w:val="en-GB"/>
        </w:rPr>
        <w:t>. For data below peak temperatures</w:t>
      </w:r>
      <w:r w:rsidR="000F1792" w:rsidRPr="00972C7F">
        <w:rPr>
          <w:rFonts w:cstheme="minorHAnsi"/>
          <w:bCs/>
          <w:lang w:val="en-GB"/>
        </w:rPr>
        <w:t>, we</w:t>
      </w:r>
      <w:r w:rsidR="000F1792" w:rsidRPr="00972C7F">
        <w:rPr>
          <w:rFonts w:eastAsiaTheme="minorEastAsia" w:cstheme="minorHAnsi"/>
          <w:lang w:val="en-GB"/>
        </w:rPr>
        <w:t xml:space="preserve"> assumed</w:t>
      </w:r>
      <w:r w:rsidR="00CD33B3">
        <w:rPr>
          <w:rFonts w:eastAsiaTheme="minorEastAsia" w:cstheme="minorHAnsi"/>
          <w:lang w:val="en-GB"/>
        </w:rPr>
        <w:t xml:space="preserve"> that</w:t>
      </w:r>
      <w:r w:rsidR="000F1792"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9B4E8D" w:rsidRPr="00972C7F">
        <w:rPr>
          <w:rFonts w:eastAsiaTheme="minorEastAsia" w:cstheme="minorHAnsi"/>
          <w:lang w:val="en-GB"/>
        </w:rPr>
        <w:t xml:space="preserve">maximum consumption rate and </w:t>
      </w:r>
      <w:r w:rsidR="00E00BDA">
        <w:rPr>
          <w:rFonts w:eastAsiaTheme="minorEastAsia" w:cstheme="minorHAnsi"/>
          <w:lang w:val="en-GB"/>
        </w:rPr>
        <w:t xml:space="preserve">metabolism </w:t>
      </w:r>
      <w:r w:rsidR="000F1792" w:rsidRPr="00972C7F">
        <w:rPr>
          <w:rFonts w:eastAsiaTheme="minorEastAsia" w:cstheme="minorHAnsi"/>
          <w:lang w:val="en-GB"/>
        </w:rPr>
        <w:t>scale a</w:t>
      </w:r>
      <w:r w:rsidR="006927CA" w:rsidRPr="00972C7F">
        <w:rPr>
          <w:rFonts w:eastAsiaTheme="minorEastAsia" w:cstheme="minorHAnsi"/>
          <w:lang w:val="en-GB"/>
        </w:rPr>
        <w:t>s</w:t>
      </w:r>
      <w:r w:rsidR="000F1792" w:rsidRPr="00972C7F">
        <w:rPr>
          <w:rFonts w:eastAsiaTheme="minorEastAsia" w:cstheme="minorHAnsi"/>
          <w:lang w:val="en-GB"/>
        </w:rPr>
        <w:t xml:space="preserve"> </w:t>
      </w:r>
      <w:r w:rsidR="006927CA" w:rsidRPr="00972C7F">
        <w:rPr>
          <w:rFonts w:eastAsiaTheme="minorEastAsia" w:cstheme="minorHAnsi"/>
          <w:lang w:val="en-GB"/>
        </w:rPr>
        <w:t xml:space="preserve">a </w:t>
      </w:r>
      <w:r w:rsidR="000F1792"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000F1792" w:rsidRPr="00972C7F">
        <w:rPr>
          <w:rFonts w:eastAsiaTheme="minorEastAsia" w:cstheme="minorHAnsi"/>
          <w:lang w:val="en-GB"/>
        </w:rPr>
        <w:t xml:space="preserve"> </w:t>
      </w:r>
      <w:r w:rsidR="000F1792"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0F1792"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000F1792" w:rsidRPr="00CB18CC">
        <w:rPr>
          <w:rFonts w:eastAsiaTheme="minorEastAsia" w:cstheme="minorHAnsi"/>
        </w:rPr>
        <w:fldChar w:fldCharType="end"/>
      </w:r>
      <w:r w:rsidR="008B60E8" w:rsidRPr="00972C7F">
        <w:rPr>
          <w:rFonts w:eastAsiaTheme="minorEastAsia" w:cstheme="minorHAnsi"/>
          <w:lang w:val="en-GB"/>
        </w:rPr>
        <w:t xml:space="preserve">. </w:t>
      </w:r>
      <w:r w:rsidR="00423294">
        <w:rPr>
          <w:rFonts w:eastAsiaTheme="minorEastAsia" w:cstheme="minorHAnsi"/>
          <w:lang w:val="en-GB"/>
        </w:rPr>
        <w:t>The m</w:t>
      </w:r>
      <w:r w:rsidR="001E3974" w:rsidRPr="00972C7F">
        <w:rPr>
          <w:rFonts w:eastAsiaTheme="minorEastAsia" w:cstheme="minorHAnsi"/>
          <w:lang w:val="en-GB"/>
        </w:rPr>
        <w:t>ass</w:t>
      </w:r>
      <w:r w:rsidR="00423294">
        <w:rPr>
          <w:rFonts w:eastAsiaTheme="minorEastAsia" w:cstheme="minorHAnsi"/>
          <w:lang w:val="en-GB"/>
        </w:rPr>
        <w:t xml:space="preserve"> exponent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w:t>
      </w:r>
      <w:r w:rsidR="000F1792" w:rsidRPr="00972C7F">
        <w:rPr>
          <w:rFonts w:eastAsiaTheme="minorEastAsia" w:cstheme="minorHAnsi"/>
          <w:lang w:val="en-GB"/>
        </w:rPr>
        <w:t xml:space="preserve">We thus assumed </w:t>
      </w:r>
      <w:commentRangeStart w:id="13"/>
      <w:r w:rsidR="004077E0" w:rsidRPr="00972C7F">
        <w:rPr>
          <w:rFonts w:eastAsiaTheme="minorEastAsia" w:cstheme="minorHAnsi"/>
          <w:lang w:val="en-GB"/>
        </w:rPr>
        <w:t xml:space="preserve">the natural log of </w:t>
      </w:r>
      <w:r w:rsidR="000F1792" w:rsidRPr="00972C7F">
        <w:rPr>
          <w:rFonts w:eastAsiaTheme="minorEastAsia" w:cstheme="minorHAnsi"/>
          <w:lang w:val="en-GB"/>
        </w:rPr>
        <w:t xml:space="preserve">rate </w:t>
      </w:r>
      <m:oMath>
        <m:r>
          <w:rPr>
            <w:rFonts w:ascii="Cambria Math" w:eastAsiaTheme="minorEastAsia" w:hAnsi="Cambria Math" w:cstheme="minorHAnsi"/>
          </w:rPr>
          <m:t>I</m:t>
        </m:r>
      </m:oMath>
      <w:r w:rsidR="000F1792"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000F1792" w:rsidRPr="00972C7F">
        <w:rPr>
          <w:rFonts w:eastAsiaTheme="minorEastAsia" w:cstheme="minorHAnsi"/>
          <w:lang w:val="en-GB"/>
        </w:rPr>
        <w:t>maximum consumption</w:t>
      </w:r>
      <w:r w:rsidR="006D12D0" w:rsidRPr="006D12D0">
        <w:rPr>
          <w:rFonts w:eastAsiaTheme="minorEastAsia" w:cstheme="minorHAnsi"/>
          <w:lang w:val="en-GB"/>
        </w:rPr>
        <w:t xml:space="preserve"> </w:t>
      </w:r>
      <w:r w:rsidR="006D12D0" w:rsidRPr="00972C7F">
        <w:rPr>
          <w:rFonts w:eastAsiaTheme="minorEastAsia" w:cstheme="minorHAnsi"/>
          <w:lang w:val="en-GB"/>
        </w:rPr>
        <w:t>or metabolism</w:t>
      </w:r>
      <w:r w:rsidR="000F1792" w:rsidRPr="00972C7F">
        <w:rPr>
          <w:rFonts w:eastAsiaTheme="minorEastAsia" w:cstheme="minorHAnsi"/>
          <w:lang w:val="en-GB"/>
        </w:rPr>
        <w:t>) scale</w:t>
      </w:r>
      <w:r w:rsidR="001423D9" w:rsidRPr="00972C7F">
        <w:rPr>
          <w:rFonts w:eastAsiaTheme="minorEastAsia" w:cstheme="minorHAnsi"/>
          <w:lang w:val="en-GB"/>
        </w:rPr>
        <w:t>s</w:t>
      </w:r>
      <w:r w:rsidR="000F1792" w:rsidRPr="00972C7F">
        <w:rPr>
          <w:rFonts w:eastAsiaTheme="minorEastAsia" w:cstheme="minorHAnsi"/>
          <w:lang w:val="en-GB"/>
        </w:rPr>
        <w:t xml:space="preserve"> with mass </w:t>
      </w:r>
      <m:oMath>
        <m:r>
          <w:rPr>
            <w:rFonts w:ascii="Cambria Math" w:hAnsi="Cambria Math"/>
          </w:rPr>
          <m:t>M</m:t>
        </m:r>
      </m:oMath>
      <w:r w:rsidR="000F1792" w:rsidRPr="00972C7F" w:rsidDel="00246E3B">
        <w:rPr>
          <w:rFonts w:eastAsiaTheme="minorEastAsia" w:cstheme="minorHAnsi"/>
          <w:lang w:val="en-GB"/>
        </w:rPr>
        <w:t xml:space="preserve"> </w:t>
      </w:r>
      <w:r w:rsidR="000F1792" w:rsidRPr="00972C7F">
        <w:rPr>
          <w:rFonts w:eastAsiaTheme="minorEastAsia" w:cstheme="minorHAnsi"/>
          <w:lang w:val="en-GB"/>
        </w:rPr>
        <w:t xml:space="preserve">and temperature </w:t>
      </w:r>
      <m:oMath>
        <m:r>
          <w:rPr>
            <w:rFonts w:ascii="Cambria Math" w:hAnsi="Cambria Math"/>
          </w:rPr>
          <m:t>T</m:t>
        </m:r>
      </m:oMath>
      <w:r w:rsidR="000F1792" w:rsidRPr="00972C7F">
        <w:rPr>
          <w:rFonts w:eastAsiaTheme="minorEastAsia" w:cstheme="minorHAnsi"/>
          <w:lang w:val="en-GB"/>
        </w:rPr>
        <w:t xml:space="preserve"> as:</w:t>
      </w:r>
      <w:commentRangeEnd w:id="13"/>
      <w:r w:rsidR="005E7CCB">
        <w:rPr>
          <w:rStyle w:val="CommentReference"/>
        </w:rPr>
        <w:commentReference w:id="13"/>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425C03E" w:rsidR="00E74C99" w:rsidRPr="00972C7F" w:rsidRDefault="00E30714" w:rsidP="002E3379">
            <w:pPr>
              <w:spacing w:line="480" w:lineRule="auto"/>
              <w:contextualSpacing/>
              <w:jc w:val="center"/>
              <w:rPr>
                <w:rFonts w:cstheme="minorHAnsi"/>
                <w:bCs/>
                <w:i/>
                <w:iCs/>
                <w:lang w:val="en-GB"/>
              </w:rPr>
            </w:pPr>
            <m:oMathPara>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I</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i</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m:oMathPara>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6CC2A336" w14:textId="13B8B80E" w:rsidR="0065115F" w:rsidRPr="00972C7F" w:rsidRDefault="000F1792" w:rsidP="0065115F">
      <w:pPr>
        <w:spacing w:line="480" w:lineRule="auto"/>
        <w:contextualSpacing/>
        <w:jc w:val="both"/>
        <w:rPr>
          <w:rFonts w:eastAsiaTheme="minorEastAsia"/>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i</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w:t>
      </w:r>
      <w:r w:rsidR="0010623B">
        <w:rPr>
          <w:rFonts w:eastAsiaTheme="minorEastAsia" w:cstheme="minorHAnsi"/>
          <w:bCs/>
          <w:lang w:val="en-GB"/>
        </w:rPr>
        <w:t xml:space="preserve"> </w:t>
      </w:r>
      <w:r w:rsidRPr="00972C7F">
        <w:rPr>
          <w:rFonts w:eastAsiaTheme="minorEastAsia" w:cstheme="minorHAnsi"/>
          <w:bCs/>
          <w:lang w:val="en-GB"/>
        </w:rPr>
        <w:t>scaling exponent</w:t>
      </w:r>
      <w:r w:rsidR="00610B92">
        <w:rPr>
          <w:rFonts w:eastAsiaTheme="minorEastAsia" w:cstheme="minorHAnsi"/>
          <w:bCs/>
          <w:lang w:val="en-GB"/>
        </w:rPr>
        <w:t xml:space="preserve"> on a linear scale</w:t>
      </w:r>
      <w:r w:rsidRPr="00972C7F">
        <w:rPr>
          <w:rFonts w:eastAsiaTheme="minorEastAsia" w:cstheme="minorHAnsi"/>
          <w:bCs/>
          <w:lang w:val="en-GB"/>
        </w:rPr>
        <w:t xml:space="preserve">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00A831F4">
        <w:rPr>
          <w:rFonts w:eastAsiaTheme="minorEastAsia" w:cstheme="minorHAnsi"/>
          <w:bCs/>
          <w:lang w:val="en-GB"/>
        </w:rPr>
        <w:t xml:space="preserve"> and</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w:r w:rsidR="0065115F">
        <w:rPr>
          <w:rFonts w:eastAsiaTheme="minorEastAsia"/>
          <w:lang w:val="en-GB"/>
        </w:rPr>
        <w:t>O</w:t>
      </w:r>
      <w:r w:rsidR="0065115F" w:rsidRPr="00972C7F">
        <w:rPr>
          <w:rFonts w:eastAsiaTheme="minorEastAsia"/>
          <w:lang w:val="en-GB"/>
        </w:rPr>
        <w:t xml:space="preserve">n </w:t>
      </w:r>
      <w:r w:rsidR="00B464C1">
        <w:rPr>
          <w:rFonts w:eastAsiaTheme="minorEastAsia"/>
          <w:lang w:val="en-GB"/>
        </w:rPr>
        <w:t>a linear</w:t>
      </w:r>
      <w:r w:rsidR="0065115F" w:rsidRPr="00972C7F">
        <w:rPr>
          <w:rFonts w:eastAsiaTheme="minorEastAsia"/>
          <w:lang w:val="en-GB"/>
        </w:rPr>
        <w:t xml:space="preserve"> scale</w:t>
      </w:r>
      <w:r w:rsidR="00B464C1">
        <w:rPr>
          <w:rFonts w:eastAsiaTheme="minorEastAsia"/>
          <w:lang w:val="en-GB"/>
        </w:rPr>
        <w:t xml:space="preserve">, this </w:t>
      </w:r>
      <w:r w:rsidR="0065115F" w:rsidRPr="00972C7F">
        <w:rPr>
          <w:rFonts w:eastAsiaTheme="minorEastAsia"/>
          <w:lang w:val="en-GB"/>
        </w:rPr>
        <w:t xml:space="preserve">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65115F" w14:paraId="483C9768" w14:textId="77777777" w:rsidTr="0081422C">
        <w:tc>
          <w:tcPr>
            <w:tcW w:w="421" w:type="dxa"/>
          </w:tcPr>
          <w:p w14:paraId="01FC4F20" w14:textId="77777777" w:rsidR="0065115F" w:rsidRPr="00972C7F" w:rsidRDefault="0065115F" w:rsidP="0081422C">
            <w:pPr>
              <w:spacing w:line="480" w:lineRule="auto"/>
              <w:contextualSpacing/>
              <w:jc w:val="both"/>
              <w:rPr>
                <w:rFonts w:cstheme="minorHAnsi"/>
                <w:bCs/>
                <w:i/>
                <w:iCs/>
                <w:lang w:val="en-GB"/>
              </w:rPr>
            </w:pPr>
          </w:p>
        </w:tc>
        <w:tc>
          <w:tcPr>
            <w:tcW w:w="8099" w:type="dxa"/>
          </w:tcPr>
          <w:p w14:paraId="47741F85" w14:textId="31737725" w:rsidR="0065115F" w:rsidRPr="00972C7F" w:rsidRDefault="00643AE5" w:rsidP="0081422C">
            <w:pPr>
              <w:spacing w:line="480" w:lineRule="auto"/>
              <w:contextualSpacing/>
              <w:jc w:val="center"/>
              <w:rPr>
                <w:rFonts w:cstheme="minorHAnsi"/>
                <w:bCs/>
                <w:i/>
                <w:iCs/>
                <w:lang w:val="en-GB"/>
              </w:rPr>
            </w:pPr>
            <m:oMathPara>
              <m:oMath>
                <m:r>
                  <w:rPr>
                    <w:rFonts w:ascii="Cambria Math" w:hAnsi="Cambria Math"/>
                  </w:rPr>
                  <m:t>I</m:t>
                </m:r>
                <m:r>
                  <m:rPr>
                    <m:sty m:val="p"/>
                  </m:rPr>
                  <w:rPr>
                    <w:rFonts w:ascii="Cambria Math" w:hAnsi="Cambria Math"/>
                    <w:lang w:val="en-GB"/>
                  </w:rPr>
                  <m:t>=</m:t>
                </m:r>
                <m:sSub>
                  <m:sSubPr>
                    <m:ctrlPr>
                      <w:rPr>
                        <w:rFonts w:ascii="Cambria Math" w:hAnsi="Cambria Math"/>
                      </w:rPr>
                    </m:ctrlPr>
                  </m:sSubPr>
                  <m:e>
                    <m:r>
                      <w:rPr>
                        <w:rFonts w:ascii="Cambria Math" w:hAnsi="Cambria Math"/>
                      </w:rPr>
                      <m:t>i</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m:oMathPara>
          </w:p>
        </w:tc>
        <w:tc>
          <w:tcPr>
            <w:tcW w:w="496" w:type="dxa"/>
          </w:tcPr>
          <w:p w14:paraId="4CEA0131" w14:textId="77777777" w:rsidR="0065115F" w:rsidRDefault="0065115F" w:rsidP="0081422C">
            <w:pPr>
              <w:spacing w:line="480" w:lineRule="auto"/>
              <w:contextualSpacing/>
              <w:jc w:val="both"/>
              <w:rPr>
                <w:rFonts w:cstheme="minorHAnsi"/>
                <w:bCs/>
                <w:i/>
                <w:iCs/>
              </w:rPr>
            </w:pPr>
            <w:r w:rsidRPr="00093C2D">
              <w:rPr>
                <w:rFonts w:eastAsiaTheme="minorEastAsia"/>
              </w:rPr>
              <w:t>(</w:t>
            </w:r>
            <w:r>
              <w:rPr>
                <w:rFonts w:eastAsiaTheme="minorEastAsia"/>
              </w:rPr>
              <w:t>2</w:t>
            </w:r>
            <w:r w:rsidRPr="00093C2D">
              <w:rPr>
                <w:rFonts w:eastAsiaTheme="minorEastAsia"/>
              </w:rPr>
              <w:t>)</w:t>
            </w:r>
          </w:p>
        </w:tc>
      </w:tr>
    </w:tbl>
    <w:p w14:paraId="7A33183A" w14:textId="383DD8D9"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xml:space="preserve">. </w:t>
      </w:r>
      <w:r w:rsidR="00462A9C">
        <w:rPr>
          <w:rFonts w:cstheme="minorHAnsi"/>
          <w:bCs/>
          <w:lang w:val="en-GB"/>
        </w:rPr>
        <w:t>T</w:t>
      </w:r>
      <w:r w:rsidR="00606C77" w:rsidRPr="006E48B8">
        <w:rPr>
          <w:rFonts w:cstheme="minorHAnsi"/>
          <w:bCs/>
          <w:lang w:val="en-GB"/>
        </w:rPr>
        <w:t xml:space="preserve">he species-varying coefficients are </w:t>
      </w:r>
      <w:r w:rsidR="00462A9C">
        <w:rPr>
          <w:rFonts w:cstheme="minorHAnsi"/>
          <w:bCs/>
          <w:lang w:val="en-GB"/>
        </w:rPr>
        <w:t xml:space="preserve">thus </w:t>
      </w:r>
      <w:r w:rsidR="00606C77" w:rsidRPr="006E48B8">
        <w:rPr>
          <w:rFonts w:cstheme="minorHAnsi"/>
          <w:bCs/>
          <w:lang w:val="en-GB"/>
        </w:rPr>
        <w:t>estimated with shrinkage</w:t>
      </w:r>
      <w:r w:rsidR="002054CF">
        <w:rPr>
          <w:rFonts w:cstheme="minorHAnsi"/>
          <w:bCs/>
          <w:lang w:val="en-GB"/>
        </w:rPr>
        <w:t xml:space="preserve">. This </w:t>
      </w:r>
      <w:r w:rsidR="00606C77" w:rsidRPr="006E48B8">
        <w:rPr>
          <w:rFonts w:cstheme="minorHAnsi"/>
          <w:bCs/>
          <w:lang w:val="en-GB"/>
        </w:rPr>
        <w:t>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in species with small samples sizes</w:t>
      </w:r>
      <w:r w:rsidR="002054CF">
        <w:rPr>
          <w:rFonts w:cstheme="minorHAnsi"/>
          <w:bCs/>
          <w:lang w:val="en-GB"/>
        </w:rPr>
        <w:t xml:space="preserve">, as here due to the relatively strict </w:t>
      </w:r>
      <w:r w:rsidR="00B12A12">
        <w:rPr>
          <w:rFonts w:cstheme="minorHAnsi"/>
          <w:bCs/>
          <w:lang w:val="en-GB"/>
        </w:rPr>
        <w:t xml:space="preserve">data </w:t>
      </w:r>
      <w:r w:rsidR="002054CF">
        <w:rPr>
          <w:rFonts w:cstheme="minorHAnsi"/>
          <w:bCs/>
          <w:lang w:val="en-GB"/>
        </w:rPr>
        <w:t>selection criteria</w:t>
      </w:r>
      <w:r w:rsidR="008078B7">
        <w:rPr>
          <w:rFonts w:cstheme="minorHAnsi"/>
          <w:bCs/>
          <w:lang w:val="en-GB"/>
        </w:rPr>
        <w:t xml:space="preserve">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 xml:space="preserve">The full model with uncorrelated species-varying </w:t>
      </w:r>
      <w:r w:rsidR="00441E91">
        <w:rPr>
          <w:rFonts w:cstheme="minorHAnsi"/>
          <w:bCs/>
          <w:lang w:val="en-GB"/>
        </w:rPr>
        <w:t>coefficients</w:t>
      </w:r>
      <w:r w:rsidR="000F1792" w:rsidRPr="00972C7F">
        <w:rPr>
          <w:rFonts w:cstheme="minorHAnsi"/>
          <w:bCs/>
          <w:lang w:val="en-GB"/>
        </w:rPr>
        <w:t xml:space="preserv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commentRangeStart w:id="14"/>
        <w:tc>
          <w:tcPr>
            <w:tcW w:w="8099" w:type="dxa"/>
          </w:tcPr>
          <w:p w14:paraId="4949BE2D" w14:textId="133E9535" w:rsidR="00815BFC" w:rsidRPr="004D000B" w:rsidRDefault="00E30714"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w:commentRangeEnd w:id="14"/>
                <m:r>
                  <m:rPr>
                    <m:sty m:val="p"/>
                  </m:rPr>
                  <w:rPr>
                    <w:rStyle w:val="CommentReference"/>
                  </w:rPr>
                  <w:commentReference w:id="14"/>
                </m:r>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5226CB8F" w:rsidR="00815BFC" w:rsidRDefault="00E30714"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A,ij</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355C1733" w:rsidR="00815BFC" w:rsidRPr="004D000B" w:rsidRDefault="00E30714"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73B81CB1"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 xml:space="preserve">th observation </w:t>
      </w:r>
      <w:r w:rsidR="00023330">
        <w:rPr>
          <w:rFonts w:eastAsiaTheme="minorEastAsia" w:cstheme="minorHAnsi"/>
          <w:bCs/>
          <w:iCs/>
          <w:lang w:val="en-GB"/>
        </w:rPr>
        <w:t xml:space="preserve">for species </w:t>
      </w:r>
      <m:oMath>
        <m:r>
          <w:rPr>
            <w:rFonts w:ascii="Cambria Math" w:eastAsiaTheme="minorEastAsia" w:hAnsi="Cambria Math" w:cstheme="minorHAnsi"/>
            <w:lang w:val="en-GB"/>
          </w:rPr>
          <m:t>j</m:t>
        </m:r>
      </m:oMath>
      <w:r w:rsidR="00023330">
        <w:rPr>
          <w:rFonts w:eastAsiaTheme="minorEastAsia" w:cstheme="minorHAnsi"/>
          <w:bCs/>
          <w:iCs/>
          <w:lang w:val="en-GB"/>
        </w:rPr>
        <w:t xml:space="preserve"> </w:t>
      </w:r>
      <w:r w:rsidRPr="00972C7F">
        <w:rPr>
          <w:rFonts w:eastAsiaTheme="minorEastAsia" w:cstheme="minorHAnsi"/>
          <w:bCs/>
          <w:iCs/>
          <w:lang w:val="en-GB"/>
        </w:rPr>
        <w:t xml:space="preserve">of the natural log of the rate (growth, </w:t>
      </w:r>
      <w:r w:rsidR="00FD3399" w:rsidRPr="00972C7F">
        <w:rPr>
          <w:rFonts w:eastAsiaTheme="minorEastAsia" w:cstheme="minorHAnsi"/>
          <w:bCs/>
          <w:iCs/>
          <w:lang w:val="en-GB"/>
        </w:rPr>
        <w:t xml:space="preserve">consumption </w:t>
      </w:r>
      <w:r w:rsidR="00FD3399">
        <w:rPr>
          <w:rFonts w:eastAsiaTheme="minorEastAsia" w:cstheme="minorHAnsi"/>
          <w:bCs/>
          <w:iCs/>
          <w:lang w:val="en-GB"/>
        </w:rPr>
        <w:t xml:space="preserve">or </w:t>
      </w:r>
      <w:r w:rsidRPr="00972C7F">
        <w:rPr>
          <w:rFonts w:eastAsiaTheme="minorEastAsia" w:cstheme="minorHAnsi"/>
          <w:bCs/>
          <w:iCs/>
          <w:lang w:val="en-GB"/>
        </w:rPr>
        <w:t>metabolism)</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w:t>
      </w:r>
      <w:r w:rsidR="008A3863">
        <w:rPr>
          <w:rFonts w:eastAsiaTheme="minorEastAsia" w:cstheme="minorHAnsi"/>
          <w:lang w:val="en-GB"/>
        </w:rPr>
        <w:t xml:space="preserve"> the</w:t>
      </w:r>
      <w:r w:rsidR="000A27B2" w:rsidRPr="00972C7F">
        <w:rPr>
          <w:rFonts w:eastAsiaTheme="minorEastAsia" w:cstheme="minorHAnsi"/>
          <w:lang w:val="en-GB"/>
        </w:rPr>
        <w:t xml:space="preserve">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sidR="000453E2" w:rsidRPr="00972C7F">
        <w:rPr>
          <w:rFonts w:eastAsiaTheme="minorEastAsia" w:cstheme="minorHAnsi"/>
          <w:lang w:val="en-GB"/>
        </w:rPr>
        <w:t xml:space="preserve"> is the </w:t>
      </w:r>
      <w:r w:rsidR="000453E2" w:rsidRPr="00972C7F">
        <w:rPr>
          <w:rFonts w:eastAsiaTheme="minorEastAsia" w:cstheme="minorHAnsi"/>
          <w:iCs/>
          <w:lang w:val="en-GB"/>
        </w:rPr>
        <w:t xml:space="preserve">natural </w:t>
      </w:r>
      <w:r w:rsidR="000453E2" w:rsidRPr="00972C7F">
        <w:rPr>
          <w:rFonts w:eastAsiaTheme="minorEastAsia" w:cstheme="minorHAnsi"/>
          <w:iCs/>
          <w:lang w:val="en-GB"/>
        </w:rPr>
        <w:lastRenderedPageBreak/>
        <w:t xml:space="preserve">log of body mass </w:t>
      </w:r>
      <w:r w:rsidR="00B83627">
        <w:rPr>
          <w:rFonts w:eastAsiaTheme="minorEastAsia" w:cstheme="minorHAnsi"/>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ij</m:t>
            </m:r>
          </m:sub>
        </m:sSub>
      </m:oMath>
      <w:r w:rsidR="00BE57E2" w:rsidRPr="00E906BC">
        <w:rPr>
          <w:rFonts w:eastAsiaTheme="minorEastAsia" w:cstheme="minorHAnsi"/>
          <w:lang w:val="en-US"/>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 xml:space="preserve">Arrhenius </w:t>
      </w:r>
      <w:r w:rsidR="00392D42" w:rsidRPr="00972C7F">
        <w:rPr>
          <w:rFonts w:eastAsiaTheme="minorEastAsia" w:cstheme="minorHAnsi"/>
          <w:iCs/>
          <w:lang w:val="en-GB"/>
        </w:rPr>
        <w:t>temperature</w:t>
      </w:r>
      <w:r w:rsidR="00B83627">
        <w:rPr>
          <w:rFonts w:eastAsiaTheme="minorEastAsia" w:cstheme="minorHAnsi"/>
          <w:iCs/>
          <w:lang w:val="en-GB"/>
        </w:rPr>
        <w:t xml:space="preserve"> </w:t>
      </w:r>
      <w:r w:rsidR="00B83627">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B83627" w:rsidRPr="006D7C26">
        <w:rPr>
          <w:rFonts w:eastAsiaTheme="minorEastAsia" w:cstheme="minorHAnsi"/>
          <w:lang w:val="en-US"/>
        </w:rPr>
        <w:t xml:space="preserve"> </w:t>
      </w:r>
      <w:r w:rsidR="00B83627" w:rsidRPr="00972C7F">
        <w:rPr>
          <w:rFonts w:eastAsiaTheme="minorEastAsia" w:cstheme="minorHAnsi"/>
          <w:lang w:val="en-GB"/>
        </w:rPr>
        <w:t>in</w:t>
      </w:r>
      <w:r w:rsidR="00B83627" w:rsidRPr="004559BC">
        <w:rPr>
          <w:rFonts w:eastAsiaTheme="minorEastAsia" w:cstheme="minorHAnsi"/>
          <w:bCs/>
          <w:iCs/>
          <w:lang w:val="en-GB"/>
        </w:rPr>
        <w:t xml:space="preserve"> 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eV</m:t>
            </m:r>
          </m:e>
          <m:sup>
            <m:r>
              <w:rPr>
                <w:rFonts w:ascii="Cambria Math" w:eastAsiaTheme="minorEastAsia" w:hAnsi="Cambria Math" w:cstheme="minorHAnsi"/>
                <w:lang w:val="en-GB"/>
              </w:rPr>
              <m:t>-1</m:t>
            </m:r>
          </m:sup>
        </m:sSup>
      </m:oMath>
      <w:r w:rsidR="00B83627" w:rsidRPr="004559BC">
        <w:rPr>
          <w:rFonts w:eastAsiaTheme="minorEastAsia" w:cstheme="minorHAnsi"/>
          <w:lang w:val="en-GB"/>
        </w:rPr>
        <w:t>)</w:t>
      </w:r>
      <w:r w:rsidR="00B83627">
        <w:rPr>
          <w:rFonts w:eastAsiaTheme="minorEastAsia" w:cstheme="minorHAnsi"/>
          <w:iCs/>
          <w:lang w:val="en-GB"/>
        </w:rPr>
        <w:t>. Both variables are mean</w:t>
      </w:r>
      <w:r w:rsidR="00477645">
        <w:rPr>
          <w:rFonts w:eastAsiaTheme="minorEastAsia" w:cstheme="minorHAnsi"/>
          <w:iCs/>
          <w:lang w:val="en-GB"/>
        </w:rPr>
        <w:t>-</w:t>
      </w:r>
      <w:r w:rsidR="001B2B84">
        <w:rPr>
          <w:rFonts w:eastAsiaTheme="minorEastAsia" w:cstheme="minorHAnsi"/>
          <w:iCs/>
          <w:lang w:val="en-GB"/>
        </w:rPr>
        <w:t>centred</w:t>
      </w:r>
      <w:r w:rsidR="00B83627">
        <w:rPr>
          <w:rFonts w:eastAsiaTheme="minorEastAsia" w:cstheme="minorHAnsi"/>
          <w:iCs/>
          <w:lang w:val="en-GB"/>
        </w:rPr>
        <w:t xml:space="preserve"> when fitting</w:t>
      </w:r>
      <w:r w:rsidR="00914496">
        <w:rPr>
          <w:rFonts w:eastAsiaTheme="minorEastAsia" w:cstheme="minorHAnsi"/>
          <w:lang w:val="en-GB"/>
        </w:rPr>
        <w:t xml:space="preserve"> </w:t>
      </w:r>
      <w:r w:rsidR="00301650" w:rsidRPr="004559BC">
        <w:rPr>
          <w:rFonts w:eastAsiaTheme="minorEastAsia" w:cstheme="minorHAnsi"/>
          <w:lang w:val="en-GB"/>
        </w:rPr>
        <w:t>(</w:t>
      </w:r>
      <w:commentRangeStart w:id="15"/>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e>
        </m:func>
        <m:r>
          <w:rPr>
            <w:rFonts w:ascii="Cambria Math" w:eastAsiaTheme="minorEastAsia" w:hAnsi="Cambria Math" w:cstheme="minorHAnsi"/>
            <w:lang w:val="en-GB"/>
          </w:rPr>
          <m:t>)-</m:t>
        </m:r>
        <w:commentRangeStart w:id="16"/>
        <w:commentRangeStart w:id="17"/>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r>
                  <w:rPr>
                    <w:rFonts w:ascii="Cambria Math" w:hAnsi="Cambria Math" w:cstheme="minorHAnsi"/>
                  </w:rPr>
                  <m:t>M</m:t>
                </m:r>
              </m:e>
            </m:func>
            <m:r>
              <w:rPr>
                <w:rFonts w:ascii="Cambria Math" w:eastAsiaTheme="minorEastAsia" w:hAnsi="Cambria Math" w:cstheme="minorHAnsi"/>
                <w:lang w:val="en-GB"/>
              </w:rPr>
              <m:t>)</m:t>
            </m:r>
          </m:e>
        </m:acc>
      </m:oMath>
      <w:r w:rsidR="00B83627" w:rsidRPr="00972C7F">
        <w:rPr>
          <w:rFonts w:eastAsiaTheme="minorEastAsia" w:cstheme="minorHAnsi"/>
          <w:iCs/>
          <w:lang w:val="en-GB"/>
        </w:rPr>
        <w:t xml:space="preserve"> </w:t>
      </w:r>
      <w:commentRangeEnd w:id="16"/>
      <w:r w:rsidR="00B83627">
        <w:rPr>
          <w:rStyle w:val="CommentReference"/>
        </w:rPr>
        <w:commentReference w:id="16"/>
      </w:r>
      <w:commentRangeEnd w:id="17"/>
      <w:r w:rsidR="00D9660B">
        <w:rPr>
          <w:rStyle w:val="CommentReference"/>
        </w:rPr>
        <w:commentReference w:id="17"/>
      </w:r>
      <w:r w:rsidR="00B83627"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ij</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sub>
        </m:sSub>
        <w:commentRangeEnd w:id="15"/>
        <m:r>
          <m:rPr>
            <m:sty m:val="p"/>
          </m:rPr>
          <w:rPr>
            <w:rStyle w:val="CommentReference"/>
          </w:rPr>
          <w:commentReference w:id="15"/>
        </m:r>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oMath>
      <w:r w:rsidR="00D72FCE" w:rsidRPr="004559BC">
        <w:rPr>
          <w:rFonts w:eastAsiaTheme="minorEastAsia" w:cstheme="minorHAnsi"/>
          <w:lang w:val="en-GB"/>
        </w:rPr>
        <w:t xml:space="preserve"> is</w:t>
      </w:r>
      <w:r w:rsidR="00D220FB">
        <w:rPr>
          <w:rFonts w:eastAsiaTheme="minorEastAsia" w:cstheme="minorHAnsi"/>
          <w:lang w:val="en-GB"/>
        </w:rPr>
        <w:t xml:space="preserve"> the </w:t>
      </w:r>
      <w:r w:rsidR="00D72FCE" w:rsidRPr="004559BC">
        <w:rPr>
          <w:rFonts w:eastAsiaTheme="minorEastAsia" w:cstheme="minorHAnsi"/>
          <w:lang w:val="en-GB"/>
        </w:rPr>
        <w:t xml:space="preserve">mass in </w:t>
      </w:r>
      <m:oMath>
        <m:r>
          <m:rPr>
            <m:sty m:val="p"/>
          </m:rPr>
          <w:rPr>
            <w:rFonts w:ascii="Cambria Math" w:eastAsiaTheme="minorEastAsia" w:hAnsi="Cambria Math" w:cstheme="minorHAnsi"/>
            <w:lang w:val="en-GB"/>
          </w:rPr>
          <m:t>g</m:t>
        </m:r>
      </m:oMath>
      <w:r w:rsidR="00A624AE">
        <w:rPr>
          <w:rFonts w:eastAsiaTheme="minorEastAsia" w:cstheme="minorHAnsi"/>
          <w:lang w:val="en-GB"/>
        </w:rPr>
        <w:t xml:space="preserve"> (</w:t>
      </w:r>
      <w:r w:rsidR="00D72FCE" w:rsidRPr="004559BC">
        <w:rPr>
          <w:rFonts w:eastAsiaTheme="minorEastAsia" w:cstheme="minorHAnsi"/>
          <w:lang w:val="en-GB"/>
        </w:rPr>
        <w:t xml:space="preserve">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BB4478">
        <w:rPr>
          <w:rFonts w:eastAsiaTheme="minorEastAsia" w:cstheme="minorHAnsi"/>
          <w:lang w:val="en-GB"/>
        </w:rPr>
        <w:t xml:space="preserve"> </w:t>
      </w:r>
      <w:r w:rsidR="00AA4187">
        <w:rPr>
          <w:rFonts w:eastAsiaTheme="minorEastAsia" w:cstheme="minorHAnsi"/>
          <w:lang w:val="en-GB"/>
        </w:rPr>
        <w:t xml:space="preserve">of the growth trial </w:t>
      </w:r>
      <w:r w:rsidR="001F5860" w:rsidRPr="004559BC">
        <w:rPr>
          <w:rFonts w:eastAsiaTheme="minorEastAsia" w:cstheme="minorHAnsi"/>
          <w:lang w:val="en-GB"/>
        </w:rPr>
        <w:t xml:space="preserve">or </w:t>
      </w:r>
      <w:r w:rsidR="0009126B">
        <w:rPr>
          <w:rFonts w:eastAsiaTheme="minorEastAsia" w:cstheme="minorHAnsi"/>
          <w:lang w:val="en-GB"/>
        </w:rPr>
        <w:t xml:space="preserve">simply </w:t>
      </w:r>
      <w:r w:rsidR="001F5860" w:rsidRPr="004559BC">
        <w:rPr>
          <w:rFonts w:eastAsiaTheme="minorEastAsia" w:cstheme="minorHAnsi"/>
          <w:lang w:val="en-GB"/>
        </w:rPr>
        <w:t>the size</w:t>
      </w:r>
      <w:r w:rsidR="0010623B">
        <w:rPr>
          <w:rFonts w:eastAsiaTheme="minorEastAsia" w:cstheme="minorHAnsi"/>
          <w:lang w:val="en-GB"/>
        </w:rPr>
        <w:t xml:space="preserve"> </w:t>
      </w:r>
      <w:r w:rsidR="001F5860" w:rsidRPr="004559BC">
        <w:rPr>
          <w:rFonts w:eastAsiaTheme="minorEastAsia" w:cstheme="minorHAnsi"/>
          <w:lang w:val="en-GB"/>
        </w:rPr>
        <w:t>class</w:t>
      </w:r>
      <w:r w:rsidR="00A624AE">
        <w:rPr>
          <w:rFonts w:eastAsiaTheme="minorEastAsia" w:cstheme="minorHAnsi"/>
          <w:lang w:val="en-GB"/>
        </w:rPr>
        <w:t>)</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 </w:t>
      </w:r>
      <w:r w:rsidR="00F50546">
        <w:rPr>
          <w:rFonts w:eastAsiaTheme="minorEastAsia" w:cstheme="minorHAnsi"/>
          <w:lang w:val="en-GB"/>
        </w:rPr>
        <w:t>have</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 </w:t>
      </w:r>
      <m:oMath>
        <m:r>
          <m:rPr>
            <m:sty m:val="p"/>
          </m:rPr>
          <w:rPr>
            <w:rFonts w:ascii="Cambria Math" w:eastAsiaTheme="minorEastAsia" w:hAnsi="Cambria Math" w:cstheme="minorHAnsi"/>
            <w:lang w:val="en-GB"/>
          </w:rPr>
          <m:t xml:space="preserve">g </m:t>
        </m:r>
        <w:commentRangeStart w:id="18"/>
        <m:sSup>
          <m:sSupPr>
            <m:ctrlPr>
              <w:rPr>
                <w:rFonts w:ascii="Cambria Math" w:eastAsiaTheme="minorEastAsia" w:hAnsi="Cambria Math" w:cstheme="minorHAnsi"/>
                <w:lang w:val="en-GB"/>
              </w:rPr>
            </m:ctrlPr>
          </m:sSupPr>
          <m:e>
            <m:r>
              <m:rPr>
                <m:sty m:val="p"/>
              </m:rPr>
              <w:rPr>
                <w:rFonts w:ascii="Cambria Math" w:eastAsiaTheme="minorEastAsia" w:hAnsi="Cambria Math" w:cstheme="minorHAnsi"/>
                <w:lang w:val="en-GB"/>
              </w:rPr>
              <m:t>g</m:t>
            </m:r>
          </m:e>
          <m:sup>
            <m:r>
              <m:rPr>
                <m:sty m:val="p"/>
              </m:rPr>
              <w:rPr>
                <w:rFonts w:ascii="Cambria Math" w:eastAsiaTheme="minorEastAsia" w:hAnsi="Cambria Math" w:cstheme="minorHAnsi"/>
                <w:lang w:val="en-GB"/>
              </w:rPr>
              <m:t>-1</m:t>
            </m:r>
          </m:sup>
        </m:sSup>
        <w:commentRangeEnd w:id="18"/>
        <m:r>
          <m:rPr>
            <m:sty m:val="p"/>
          </m:rPr>
          <w:rPr>
            <w:rStyle w:val="CommentReference"/>
          </w:rPr>
          <w:commentReference w:id="18"/>
        </m:r>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metabolic</w:t>
      </w:r>
      <w:r w:rsidR="005A4BD1">
        <w:rPr>
          <w:rFonts w:eastAsiaTheme="minorEastAsia" w:cstheme="minorHAnsi"/>
          <w:bCs/>
          <w:lang w:val="en-GB"/>
        </w:rPr>
        <w:t xml:space="preserve"> rate</w:t>
      </w:r>
      <w:r w:rsidR="00977A50" w:rsidRPr="00972C7F">
        <w:rPr>
          <w:rFonts w:eastAsiaTheme="minorEastAsia" w:cstheme="minorHAnsi"/>
          <w:bCs/>
          <w:lang w:val="en-GB"/>
        </w:rPr>
        <w:t xml:space="preserve"> </w:t>
      </w:r>
      <m:oMath>
        <m:r>
          <m:rPr>
            <m:sty m:val="p"/>
          </m:rPr>
          <w:rPr>
            <w:rFonts w:ascii="Cambria Math" w:eastAsiaTheme="minorEastAsia" w:hAnsi="Cambria Math" w:cstheme="minorHAnsi"/>
            <w:lang w:val="en-GB"/>
          </w:rPr>
          <m:t xml:space="preserve">mg </m:t>
        </m:r>
        <m:sSup>
          <m:sSupPr>
            <m:ctrlPr>
              <w:rPr>
                <w:rFonts w:ascii="Cambria Math" w:eastAsiaTheme="minorEastAsia" w:hAnsi="Cambria Math" w:cstheme="minorHAnsi"/>
                <w:lang w:val="en-GB"/>
              </w:rPr>
            </m:ctrlPr>
          </m:sSupPr>
          <m:e>
            <m:r>
              <m:rPr>
                <m:sty m:val="p"/>
              </m:rPr>
              <w:rPr>
                <w:rFonts w:ascii="Cambria Math" w:eastAsiaTheme="minorEastAsia" w:hAnsi="Cambria Math" w:cstheme="minorHAnsi"/>
                <w:lang w:val="en-GB"/>
              </w:rPr>
              <m:t>g</m:t>
            </m:r>
          </m:e>
          <m:sup>
            <m:r>
              <m:rPr>
                <m:sty m:val="p"/>
              </m:rPr>
              <w:rPr>
                <w:rFonts w:ascii="Cambria Math" w:eastAsiaTheme="minorEastAsia" w:hAnsi="Cambria Math" w:cstheme="minorHAnsi"/>
                <w:lang w:val="en-GB"/>
              </w:rPr>
              <m:t>-1</m:t>
            </m:r>
          </m:sup>
        </m:sSup>
        <m:r>
          <m:rPr>
            <m:sty m:val="p"/>
          </m:rPr>
          <w:rPr>
            <w:rFonts w:ascii="Cambria Math" w:eastAsiaTheme="minorEastAsia" w:hAnsi="Cambria Math" w:cstheme="minorHAnsi"/>
            <w:lang w:val="en-GB"/>
          </w:rPr>
          <m:t xml:space="preserve">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w:t>
      </w:r>
      <w:r w:rsidR="00AA4EEE" w:rsidRPr="009272C6">
        <w:rPr>
          <w:rFonts w:eastAsiaTheme="minorEastAsia" w:cstheme="minorHAnsi"/>
          <w:bCs/>
          <w:iCs/>
          <w:color w:val="FF0000"/>
          <w:lang w:val="en-GB"/>
        </w:rPr>
        <w:t>5</w:t>
      </w:r>
      <w:r w:rsidR="003339BB">
        <w:rPr>
          <w:rFonts w:eastAsiaTheme="minorEastAsia" w:cstheme="minorHAnsi"/>
          <w:bCs/>
          <w:iCs/>
          <w:color w:val="FF0000"/>
          <w:lang w:val="en-GB"/>
        </w:rPr>
        <w:t>8</w:t>
      </w:r>
      <w:r w:rsidR="00AA4EEE" w:rsidRPr="00972C7F">
        <w:rPr>
          <w:rFonts w:eastAsiaTheme="minorEastAsia" w:cstheme="minorHAnsi"/>
          <w:bCs/>
          <w:iCs/>
          <w:lang w:val="en-GB"/>
        </w:rPr>
        <w:t xml:space="preserve">%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272C6">
        <w:rPr>
          <w:rFonts w:eastAsiaTheme="minorEastAsia" w:cstheme="minorHAnsi"/>
          <w:bCs/>
          <w:iCs/>
          <w:color w:val="FF0000"/>
          <w:lang w:val="en-GB"/>
        </w:rPr>
        <w:t>4</w:t>
      </w:r>
      <w:r w:rsidR="00177E11">
        <w:rPr>
          <w:rFonts w:eastAsiaTheme="minorEastAsia" w:cstheme="minorHAnsi"/>
          <w:bCs/>
          <w:iCs/>
          <w:color w:val="FF0000"/>
          <w:lang w:val="en-GB"/>
        </w:rPr>
        <w:t>2</w:t>
      </w:r>
      <w:r w:rsidR="00833F1D" w:rsidRPr="00972C7F">
        <w:rPr>
          <w:rFonts w:eastAsiaTheme="minorEastAsia" w:cstheme="minorHAnsi"/>
          <w:bCs/>
          <w:iCs/>
          <w:lang w:val="en-GB"/>
        </w:rPr>
        <w:t>%</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 xml:space="preserve">We accounted for potential differences between these metabolic rate measurements by using a random species effect and a single </w:t>
      </w:r>
      <w:r w:rsidR="00D93391">
        <w:rPr>
          <w:lang w:val="en-GB"/>
        </w:rPr>
        <w:t>study</w:t>
      </w:r>
      <w:r w:rsidR="005B4F2F" w:rsidRPr="00972C7F">
        <w:rPr>
          <w:lang w:val="en-GB"/>
        </w:rPr>
        <w:t xml:space="preserve">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1340EB70" w:rsidR="00393765" w:rsidRPr="004559BC" w:rsidRDefault="00393765" w:rsidP="002E3379">
      <w:pPr>
        <w:spacing w:line="480" w:lineRule="auto"/>
        <w:contextualSpacing/>
        <w:jc w:val="both"/>
        <w:rPr>
          <w:rFonts w:cstheme="minorHAnsi"/>
          <w:bCs/>
          <w:i/>
          <w:iCs/>
          <w:lang w:val="en-GB"/>
        </w:rPr>
      </w:pPr>
      <w:commentRangeStart w:id="19"/>
      <w:r w:rsidRPr="004559BC">
        <w:rPr>
          <w:rFonts w:cstheme="minorHAnsi"/>
          <w:bCs/>
          <w:i/>
          <w:iCs/>
          <w:lang w:val="en-GB"/>
        </w:rPr>
        <w:t xml:space="preserve">Mass- and temperature </w:t>
      </w:r>
      <w:r w:rsidR="00936CE0">
        <w:rPr>
          <w:rFonts w:cstheme="minorHAnsi"/>
          <w:bCs/>
          <w:i/>
          <w:iCs/>
          <w:lang w:val="en-GB"/>
        </w:rPr>
        <w:t>dependence</w:t>
      </w:r>
      <w:r w:rsidR="00936CE0" w:rsidRPr="00972C7F">
        <w:rPr>
          <w:rFonts w:cstheme="minorHAnsi"/>
          <w:bCs/>
          <w:i/>
          <w:iCs/>
          <w:lang w:val="en-GB"/>
        </w:rPr>
        <w:t xml:space="preserve"> </w:t>
      </w:r>
      <w:r w:rsidRPr="00972C7F">
        <w:rPr>
          <w:rFonts w:cstheme="minorHAnsi"/>
          <w:bCs/>
          <w:i/>
          <w:iCs/>
          <w:lang w:val="en-GB"/>
        </w:rPr>
        <w:t>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w:t>
      </w:r>
      <w:r w:rsidR="00F37B7E">
        <w:rPr>
          <w:rFonts w:cstheme="minorHAnsi"/>
          <w:bCs/>
          <w:i/>
          <w:iCs/>
          <w:lang w:val="en-GB"/>
        </w:rPr>
        <w:t>peak</w:t>
      </w:r>
      <w:r w:rsidR="00F37B7E" w:rsidRPr="004559BC">
        <w:rPr>
          <w:rFonts w:cstheme="minorHAnsi"/>
          <w:bCs/>
          <w:i/>
          <w:iCs/>
          <w:lang w:val="en-GB"/>
        </w:rPr>
        <w:t xml:space="preserve"> </w:t>
      </w:r>
      <w:r w:rsidRPr="00972C7F">
        <w:rPr>
          <w:rFonts w:cstheme="minorHAnsi"/>
          <w:bCs/>
          <w:i/>
          <w:iCs/>
          <w:lang w:val="en-GB"/>
        </w:rPr>
        <w:t>temperature</w:t>
      </w:r>
      <w:r w:rsidRPr="004559BC">
        <w:rPr>
          <w:rFonts w:cstheme="minorHAnsi"/>
          <w:bCs/>
          <w:i/>
          <w:iCs/>
          <w:lang w:val="en-GB"/>
        </w:rPr>
        <w:t>s</w:t>
      </w:r>
      <w:commentRangeEnd w:id="19"/>
      <w:r w:rsidR="00610CC2">
        <w:rPr>
          <w:rStyle w:val="CommentReference"/>
        </w:rPr>
        <w:commentReference w:id="19"/>
      </w:r>
    </w:p>
    <w:p w14:paraId="4C1C47D6" w14:textId="3928EB23"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w:t>
      </w:r>
      <w:r w:rsidR="007773AE">
        <w:rPr>
          <w:rFonts w:cstheme="minorHAnsi"/>
          <w:bCs/>
          <w:lang w:val="en-GB"/>
        </w:rPr>
        <w:t>decline with temperature after a peak temperature is reached</w:t>
      </w:r>
      <w:r w:rsidR="00AB56F5">
        <w:rPr>
          <w:rFonts w:cstheme="minorHAnsi"/>
          <w:bCs/>
          <w:lang w:val="en-GB"/>
        </w:rPr>
        <w:t xml:space="preserve">. </w:t>
      </w:r>
      <w:r w:rsidR="00B7284D" w:rsidRPr="004559BC">
        <w:rPr>
          <w:rFonts w:cstheme="minorHAnsi"/>
          <w:bCs/>
          <w:lang w:val="en-GB"/>
        </w:rPr>
        <w:t xml:space="preserve">To </w:t>
      </w:r>
      <w:r w:rsidR="00625BA6">
        <w:rPr>
          <w:rFonts w:cstheme="minorHAnsi"/>
          <w:bCs/>
          <w:lang w:val="en-GB"/>
        </w:rPr>
        <w:t xml:space="preserve">characterize </w:t>
      </w:r>
      <w:r w:rsidR="00B7284D" w:rsidRPr="004559BC">
        <w:rPr>
          <w:rFonts w:cstheme="minorHAnsi"/>
          <w:bCs/>
          <w:lang w:val="en-GB"/>
        </w:rPr>
        <w:t xml:space="preserve">the intraspecific </w:t>
      </w:r>
      <w:r w:rsidR="00BF7E1A">
        <w:rPr>
          <w:rFonts w:cstheme="minorHAnsi"/>
          <w:bCs/>
          <w:lang w:val="en-GB"/>
        </w:rPr>
        <w:t>mass and temperature dependence</w:t>
      </w:r>
      <w:r w:rsidR="00B7284D" w:rsidRPr="004559BC">
        <w:rPr>
          <w:rFonts w:cstheme="minorHAnsi"/>
          <w:bCs/>
          <w:lang w:val="en-GB"/>
        </w:rPr>
        <w:t xml:space="preserve"> of </w:t>
      </w:r>
      <w:r w:rsidR="002413A9">
        <w:rPr>
          <w:rFonts w:cstheme="minorHAnsi"/>
          <w:bCs/>
          <w:lang w:val="en-GB"/>
        </w:rPr>
        <w:t>consumption</w:t>
      </w:r>
      <w:r w:rsidR="00B7284D" w:rsidRPr="004559BC">
        <w:rPr>
          <w:rFonts w:cstheme="minorHAnsi"/>
          <w:bCs/>
          <w:lang w:val="en-GB"/>
        </w:rPr>
        <w:t xml:space="preserve">, </w:t>
      </w:r>
      <w:r w:rsidR="004B1C6B" w:rsidRPr="00972C7F">
        <w:rPr>
          <w:rFonts w:cstheme="minorHAnsi"/>
          <w:bCs/>
          <w:lang w:val="en-GB"/>
        </w:rPr>
        <w:t xml:space="preserve">we </w:t>
      </w:r>
      <w:r w:rsidR="008969C6" w:rsidRPr="00972C7F">
        <w:rPr>
          <w:rFonts w:cstheme="minorHAnsi"/>
          <w:bCs/>
          <w:lang w:val="en-GB"/>
        </w:rPr>
        <w:t xml:space="preserve">fit </w:t>
      </w:r>
      <w:r w:rsidR="00B40C8B">
        <w:rPr>
          <w:rFonts w:cstheme="minorHAnsi"/>
          <w:bCs/>
          <w:lang w:val="en-GB"/>
        </w:rPr>
        <w:t>second and third degree polynomial regressions</w:t>
      </w:r>
      <w:r w:rsidR="00022F6F">
        <w:rPr>
          <w:rFonts w:cstheme="minorHAnsi"/>
          <w:bCs/>
          <w:lang w:val="en-GB"/>
        </w:rPr>
        <w:t xml:space="preserve"> (with and without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oMath>
      <w:r w:rsidR="00022F6F" w:rsidRPr="00E906BC">
        <w:rPr>
          <w:rFonts w:eastAsiaTheme="minorEastAsia" w:cstheme="minorHAnsi"/>
          <w:lang w:val="en-US"/>
        </w:rPr>
        <w:t xml:space="preserve"> in Eq. </w:t>
      </w:r>
      <w:r w:rsidR="00022F6F">
        <w:rPr>
          <w:rFonts w:eastAsiaTheme="minorEastAsia" w:cstheme="minorHAnsi"/>
          <w:lang w:val="en-US"/>
        </w:rPr>
        <w:t>7</w:t>
      </w:r>
      <w:r w:rsidR="00022F6F">
        <w:rPr>
          <w:rFonts w:cstheme="minorHAnsi"/>
          <w:bCs/>
          <w:lang w:val="en-GB"/>
        </w:rPr>
        <w:t>)</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8E4037">
        <w:rPr>
          <w:rFonts w:cstheme="minorHAnsi"/>
          <w:bCs/>
          <w:lang w:val="en-GB"/>
        </w:rPr>
        <w:t>peak temperature</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5106E3" w:rsidRPr="00972C7F">
        <w:rPr>
          <w:rFonts w:cstheme="minorHAnsi"/>
          <w:bCs/>
          <w:lang w:val="en-GB"/>
        </w:rPr>
        <w:t>with</w:t>
      </w:r>
      <w:r w:rsidR="00495754">
        <w:rPr>
          <w:rFonts w:cstheme="minorHAnsi"/>
          <w:bCs/>
          <w:lang w:val="en-GB"/>
        </w:rPr>
        <w:t xml:space="preserve"> a random intercept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0j</m:t>
            </m:r>
          </m:sub>
        </m:sSub>
        <m:r>
          <w:rPr>
            <w:rFonts w:ascii="Cambria Math" w:hAnsi="Cambria Math" w:cstheme="minorHAnsi"/>
          </w:rPr>
          <m:t>)</m:t>
        </m:r>
      </m:oMath>
      <w:r w:rsidR="005106E3" w:rsidRPr="00972C7F">
        <w:rPr>
          <w:rFonts w:cstheme="minorHAnsi"/>
          <w:bCs/>
          <w:lang w:val="en-GB"/>
        </w:rPr>
        <w:t xml:space="preserve"> </w:t>
      </w:r>
      <w:r w:rsidR="00495754">
        <w:rPr>
          <w:rFonts w:cstheme="minorHAnsi"/>
          <w:bCs/>
          <w:lang w:val="en-GB"/>
        </w:rPr>
        <w:t xml:space="preserve">to </w:t>
      </w:r>
      <w:r w:rsidR="005106E3" w:rsidRPr="00972C7F">
        <w:rPr>
          <w:rFonts w:cstheme="minorHAnsi"/>
          <w:bCs/>
          <w:lang w:val="en-GB"/>
        </w:rPr>
        <w:t xml:space="preserve">account for </w:t>
      </w:r>
      <w:r w:rsidR="0006427B">
        <w:rPr>
          <w:rFonts w:cstheme="minorHAnsi"/>
          <w:bCs/>
          <w:lang w:val="en-GB"/>
        </w:rPr>
        <w:t xml:space="preserve">variation across </w:t>
      </w:r>
      <w:r w:rsidR="005106E3" w:rsidRPr="00972C7F">
        <w:rPr>
          <w:rFonts w:cstheme="minorHAnsi"/>
          <w:bCs/>
          <w:lang w:val="en-GB"/>
        </w:rPr>
        <w:t>species</w:t>
      </w:r>
      <w:r w:rsidR="00016F9F" w:rsidRPr="00972C7F">
        <w:rPr>
          <w:rFonts w:cstheme="minorHAnsi"/>
          <w:bCs/>
          <w:lang w:val="en-GB"/>
        </w:rPr>
        <w:t>.</w:t>
      </w:r>
      <w:r w:rsidR="005C5ACF" w:rsidRPr="00972C7F">
        <w:rPr>
          <w:rFonts w:cstheme="minorHAnsi"/>
          <w:bCs/>
          <w:lang w:val="en-GB"/>
        </w:rPr>
        <w:t xml:space="preserve"> </w:t>
      </w:r>
      <w:r w:rsidR="00E974C2" w:rsidRPr="00972C7F">
        <w:rPr>
          <w:rFonts w:cstheme="minorHAnsi"/>
          <w:bCs/>
          <w:lang w:val="en-GB"/>
        </w:rPr>
        <w:t>Th</w:t>
      </w:r>
      <w:r w:rsidR="000E3409">
        <w:rPr>
          <w:rFonts w:cstheme="minorHAnsi"/>
          <w:bCs/>
          <w:lang w:val="en-GB"/>
        </w:rPr>
        <w:t>e</w:t>
      </w:r>
      <w:r w:rsidR="00E974C2" w:rsidRPr="00972C7F">
        <w:rPr>
          <w:rFonts w:cstheme="minorHAnsi"/>
          <w:bCs/>
          <w:lang w:val="en-GB"/>
        </w:rPr>
        <w:t xml:space="preserve"> model</w:t>
      </w:r>
      <w:r w:rsidR="008912D0">
        <w:rPr>
          <w:rFonts w:cstheme="minorHAnsi"/>
          <w:bCs/>
          <w:lang w:val="en-GB"/>
        </w:rPr>
        <w:t>s</w:t>
      </w:r>
      <w:r w:rsidR="00E974C2" w:rsidRPr="00972C7F">
        <w:rPr>
          <w:rFonts w:cstheme="minorHAnsi"/>
          <w:bCs/>
          <w:lang w:val="en-GB"/>
        </w:rPr>
        <w:t xml:space="preserve">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8912D0">
        <w:rPr>
          <w:rFonts w:eastAsiaTheme="minorEastAsia" w:cstheme="minorHAnsi"/>
          <w:bCs/>
          <w:iCs/>
          <w:lang w:val="en-GB"/>
        </w:rPr>
        <w:t>are</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210304">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3075FED" w:rsidR="00956516" w:rsidRPr="004D000B" w:rsidRDefault="00E30714"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210304">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51622455" w:rsidR="00956516" w:rsidRPr="00C23F51" w:rsidRDefault="00E30714" w:rsidP="002E3379">
            <w:pPr>
              <w:spacing w:line="480" w:lineRule="auto"/>
              <w:contextualSpacing/>
              <w:jc w:val="center"/>
              <w:rPr>
                <w:rFonts w:ascii="Times New Roman" w:eastAsia="Times New Roman" w:hAnsi="Times New Roman" w:cs="Times New Roman"/>
                <w:iCs/>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C,ij</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C,ij</m:t>
                    </m:r>
                  </m:sub>
                  <m:sup>
                    <m:r>
                      <w:rPr>
                        <w:rFonts w:ascii="Cambria Math" w:hAnsi="Cambria Math" w:cstheme="minorHAnsi"/>
                      </w:rPr>
                      <m:t>3</m:t>
                    </m:r>
                  </m:sup>
                </m:sSubSup>
              </m:oMath>
            </m:oMathPara>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r w:rsidR="00CC572F" w:rsidRPr="00815BFC" w14:paraId="3BF58787" w14:textId="77777777" w:rsidTr="00210304">
        <w:tc>
          <w:tcPr>
            <w:tcW w:w="562" w:type="dxa"/>
          </w:tcPr>
          <w:p w14:paraId="6057FD51" w14:textId="77777777" w:rsidR="00CC572F" w:rsidRDefault="00CC572F" w:rsidP="002E3379">
            <w:pPr>
              <w:spacing w:line="480" w:lineRule="auto"/>
              <w:contextualSpacing/>
              <w:jc w:val="center"/>
              <w:rPr>
                <w:rFonts w:ascii="Times New Roman" w:eastAsia="Times New Roman" w:hAnsi="Times New Roman" w:cs="Times New Roman"/>
                <w:bCs/>
                <w:i/>
                <w:iCs/>
              </w:rPr>
            </w:pPr>
          </w:p>
        </w:tc>
        <w:tc>
          <w:tcPr>
            <w:tcW w:w="7838" w:type="dxa"/>
          </w:tcPr>
          <w:p w14:paraId="2A9DFF71" w14:textId="4D63574C" w:rsidR="00CC572F" w:rsidRDefault="00E30714" w:rsidP="002E3379">
            <w:pPr>
              <w:spacing w:line="480" w:lineRule="auto"/>
              <w:contextualSpacing/>
              <w:jc w:val="center"/>
              <w:rPr>
                <w:rFonts w:ascii="Times New Roman" w:eastAsia="Times New Roman" w:hAnsi="Times New Roman" w:cs="Times New Roman"/>
                <w:bCs/>
                <w:i/>
                <w:iCs/>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sub>
                </m:sSub>
                <m:r>
                  <w:rPr>
                    <w:rFonts w:ascii="Cambria Math" w:hAnsi="Cambria Math" w:cstheme="minorHAnsi"/>
                  </w:rPr>
                  <m:t>)</m:t>
                </m:r>
              </m:oMath>
            </m:oMathPara>
          </w:p>
        </w:tc>
        <w:tc>
          <w:tcPr>
            <w:tcW w:w="616" w:type="dxa"/>
          </w:tcPr>
          <w:p w14:paraId="0A5D64ED" w14:textId="4534EBEA" w:rsidR="00CC572F" w:rsidRPr="00210304" w:rsidRDefault="00CC572F" w:rsidP="002E3379">
            <w:pPr>
              <w:spacing w:line="480" w:lineRule="auto"/>
              <w:contextualSpacing/>
              <w:jc w:val="both"/>
              <w:rPr>
                <w:rFonts w:eastAsiaTheme="minorEastAsia"/>
                <w:lang w:val="sv-SE"/>
              </w:rPr>
            </w:pPr>
            <w:r>
              <w:rPr>
                <w:rFonts w:eastAsiaTheme="minorEastAsia"/>
                <w:lang w:val="sv-SE"/>
              </w:rPr>
              <w:t>(8)</w:t>
            </w:r>
          </w:p>
        </w:tc>
      </w:tr>
    </w:tbl>
    <w:p w14:paraId="79D69125" w14:textId="70DA1259" w:rsidR="00716AB1" w:rsidRDefault="00AB0F96" w:rsidP="007164DC">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oMath>
      <w:r w:rsidR="003B38E8" w:rsidRPr="00116910">
        <w:rPr>
          <w:rFonts w:eastAsiaTheme="minorEastAsia" w:cstheme="minorHAnsi"/>
          <w:iCs/>
          <w:lang w:val="en-GB"/>
        </w:rPr>
        <w:t xml:space="preserve"> in Eq. </w:t>
      </w:r>
      <w:r w:rsidR="00FC59D8" w:rsidRPr="00116910">
        <w:rPr>
          <w:rFonts w:eastAsiaTheme="minorEastAsia" w:cstheme="minorHAnsi"/>
          <w:iCs/>
          <w:lang w:val="en-GB"/>
        </w:rPr>
        <w:t>6</w:t>
      </w:r>
      <w:r w:rsidR="003B38E8" w:rsidRPr="00116910">
        <w:rPr>
          <w:rFonts w:eastAsiaTheme="minorEastAsia" w:cstheme="minorHAnsi"/>
          <w:iCs/>
          <w:lang w:val="en-GB"/>
        </w:rPr>
        <w:t xml:space="preserve"> refers to </w:t>
      </w:r>
      <w:r w:rsidR="00C52305">
        <w:rPr>
          <w:rFonts w:eastAsiaTheme="minorEastAsia" w:cstheme="minorHAnsi"/>
          <w:iCs/>
          <w:lang w:val="en-GB"/>
        </w:rPr>
        <w:t>mass-specific</w:t>
      </w:r>
      <w:r w:rsidR="00B472E7">
        <w:rPr>
          <w:rFonts w:eastAsiaTheme="minorEastAsia" w:cstheme="minorHAnsi"/>
          <w:iCs/>
          <w:lang w:val="en-GB"/>
        </w:rPr>
        <w:t xml:space="preserve"> </w:t>
      </w:r>
      <w:r w:rsidR="003B38E8" w:rsidRPr="00116910">
        <w:rPr>
          <w:rFonts w:eastAsiaTheme="minorEastAsia" w:cstheme="minorHAnsi"/>
          <w:iCs/>
          <w:lang w:val="en-GB"/>
        </w:rPr>
        <w:t xml:space="preserve">consumption rates divided by the mean value </w:t>
      </w:r>
      <w:r w:rsidR="00806AA2" w:rsidRPr="00116910">
        <w:rPr>
          <w:rFonts w:eastAsiaTheme="minorEastAsia" w:cstheme="minorHAnsi"/>
          <w:iCs/>
          <w:lang w:val="en-GB"/>
        </w:rPr>
        <w:t xml:space="preserve">for </w:t>
      </w:r>
      <w:r w:rsidR="003B38E8" w:rsidRPr="00116910">
        <w:rPr>
          <w:rFonts w:eastAsiaTheme="minorEastAsia" w:cstheme="minorHAnsi"/>
          <w:iCs/>
          <w:lang w:val="en-GB"/>
        </w:rPr>
        <w:t>species</w:t>
      </w:r>
      <w:r w:rsidR="00EC30F3" w:rsidRPr="00116910">
        <w:rPr>
          <w:rFonts w:eastAsiaTheme="minorEastAsia" w:cstheme="minorHAnsi"/>
          <w:iCs/>
          <w:lang w:val="en-GB"/>
        </w:rPr>
        <w:t xml:space="preserve"> </w:t>
      </w:r>
      <m:oMath>
        <m:r>
          <w:rPr>
            <w:rFonts w:ascii="Cambria Math" w:eastAsiaTheme="minorEastAsia" w:hAnsi="Cambria Math" w:cstheme="minorHAnsi"/>
          </w:rPr>
          <m:t>j</m:t>
        </m:r>
      </m:oMath>
      <w:r w:rsidR="003B38E8" w:rsidRPr="00116910">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w:commentRangeStart w:id="20"/>
                <w:commentRangeEnd w:id="20"/>
                <m:r>
                  <m:rPr>
                    <m:sty m:val="p"/>
                  </m:rPr>
                  <w:rPr>
                    <w:rStyle w:val="CommentReference"/>
                  </w:rPr>
                  <w:commentReference w:id="20"/>
                </m:r>
                <m:r>
                  <w:rPr>
                    <w:rFonts w:ascii="Cambria Math" w:eastAsiaTheme="minorEastAsia" w:hAnsi="Cambria Math" w:cstheme="minorHAnsi"/>
                  </w:rPr>
                  <m:t>j</m:t>
                </m:r>
              </m:sub>
            </m:sSub>
          </m:e>
        </m:acc>
      </m:oMath>
      <w:r w:rsidR="003B38E8" w:rsidRPr="00116910">
        <w:rPr>
          <w:rFonts w:eastAsiaTheme="minorEastAsia" w:cstheme="minorHAnsi"/>
          <w:iCs/>
          <w:lang w:val="en-GB"/>
        </w:rPr>
        <w:t>)</w:t>
      </w:r>
      <w:r w:rsidR="007D166C" w:rsidRPr="00116910">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sidR="003B38E8" w:rsidRPr="00116910">
        <w:rPr>
          <w:rFonts w:eastAsiaTheme="minorEastAsia" w:cstheme="minorHAnsi"/>
          <w:lang w:val="en-GB"/>
        </w:rPr>
        <w:t xml:space="preserve"> </w:t>
      </w:r>
      <w:r w:rsidR="003B38E8" w:rsidRPr="00116910">
        <w:rPr>
          <w:rFonts w:eastAsiaTheme="minorEastAsia" w:cstheme="minorHAnsi"/>
          <w:iCs/>
          <w:lang w:val="en-GB"/>
        </w:rPr>
        <w:t xml:space="preserve">in Eq. </w:t>
      </w:r>
      <w:r w:rsidR="005167FF" w:rsidRPr="00116910">
        <w:rPr>
          <w:rFonts w:eastAsiaTheme="minorEastAsia" w:cstheme="minorHAnsi"/>
          <w:iCs/>
          <w:lang w:val="en-GB"/>
        </w:rPr>
        <w:t>7</w:t>
      </w:r>
      <w:r w:rsidR="003B38E8" w:rsidRPr="00116910">
        <w:rPr>
          <w:rFonts w:eastAsiaTheme="minorEastAsia" w:cstheme="minorHAnsi"/>
          <w:iCs/>
          <w:lang w:val="en-GB"/>
        </w:rPr>
        <w:t xml:space="preserve"> is </w:t>
      </w:r>
      <w:r w:rsidR="0001593D" w:rsidRPr="00116910">
        <w:rPr>
          <w:rFonts w:eastAsiaTheme="minorEastAsia" w:cstheme="minorHAnsi"/>
          <w:iCs/>
          <w:lang w:val="en-GB"/>
        </w:rPr>
        <w:t>mean</w:t>
      </w:r>
      <w:r w:rsidR="00512B4A" w:rsidRPr="00116910">
        <w:rPr>
          <w:rFonts w:eastAsiaTheme="minorEastAsia" w:cstheme="minorHAnsi"/>
          <w:iCs/>
          <w:lang w:val="en-GB"/>
        </w:rPr>
        <w:t>-</w:t>
      </w:r>
      <w:r w:rsidR="0001593D" w:rsidRPr="00116910">
        <w:rPr>
          <w:rFonts w:eastAsiaTheme="minorEastAsia" w:cstheme="minorHAnsi"/>
          <w:iCs/>
          <w:lang w:val="en-GB"/>
        </w:rPr>
        <w:t>centred body mass</w:t>
      </w:r>
      <w:r w:rsidR="00623669" w:rsidRPr="00210304">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eastAsiaTheme="minorEastAsia" w:hAnsi="Cambria Math" w:cstheme="minorHAnsi"/>
            <w:lang w:val="en-GB"/>
          </w:rPr>
          <m:t>-</m:t>
        </m:r>
        <w:commentRangeStart w:id="21"/>
        <m:acc>
          <m:accPr>
            <m:chr m:val="̅"/>
            <m:ctrlPr>
              <w:rPr>
                <w:rFonts w:ascii="Cambria Math" w:eastAsiaTheme="minorEastAsia" w:hAnsi="Cambria Math" w:cstheme="minorHAnsi"/>
                <w:i/>
                <w:iCs/>
                <w:lang w:val="en-GB"/>
              </w:rPr>
            </m:ctrlPr>
          </m:accPr>
          <m:e>
            <m:r>
              <w:rPr>
                <w:rFonts w:ascii="Cambria Math" w:eastAsiaTheme="minorEastAsia" w:hAnsi="Cambria Math" w:cstheme="minorHAnsi"/>
                <w:lang w:val="en-GB"/>
              </w:rPr>
              <m:t>M</m:t>
            </m:r>
          </m:e>
        </m:acc>
      </m:oMath>
      <w:r w:rsidR="00C67F1B" w:rsidRPr="00116910">
        <w:rPr>
          <w:rFonts w:eastAsiaTheme="minorEastAsia" w:cstheme="minorHAnsi"/>
          <w:iCs/>
          <w:lang w:val="en-GB"/>
        </w:rPr>
        <w:t>)</w:t>
      </w:r>
      <w:r w:rsidR="00623669" w:rsidRPr="00116910">
        <w:rPr>
          <w:rFonts w:eastAsiaTheme="minorEastAsia" w:cstheme="minorHAnsi"/>
          <w:iCs/>
          <w:lang w:val="en-GB"/>
        </w:rPr>
        <w:t xml:space="preserve"> </w:t>
      </w:r>
      <w:commentRangeStart w:id="22"/>
      <w:commentRangeEnd w:id="22"/>
      <w:r w:rsidR="00623669" w:rsidRPr="00116910">
        <w:rPr>
          <w:rStyle w:val="CommentReference"/>
        </w:rPr>
        <w:commentReference w:id="22"/>
      </w:r>
      <w:commentRangeEnd w:id="21"/>
      <w:r w:rsidR="00A75DCA">
        <w:rPr>
          <w:rStyle w:val="CommentReference"/>
        </w:rPr>
        <w:commentReference w:id="21"/>
      </w:r>
      <w:r w:rsidR="00DE191D" w:rsidRPr="00116910">
        <w:rPr>
          <w:rFonts w:eastAsiaTheme="minorEastAsia" w:cstheme="minorHAnsi"/>
          <w:iCs/>
          <w:lang w:val="en-GB"/>
        </w:rPr>
        <w:t xml:space="preserve"> </w:t>
      </w:r>
      <w:r w:rsidR="00675179" w:rsidRPr="00116910">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ij</m:t>
            </m:r>
          </m:sub>
        </m:sSub>
      </m:oMath>
      <w:r w:rsidR="002022AA" w:rsidRPr="00116910">
        <w:rPr>
          <w:rFonts w:eastAsiaTheme="minorEastAsia" w:cstheme="minorHAnsi"/>
          <w:lang w:val="en-GB"/>
        </w:rPr>
        <w:t xml:space="preserve"> is </w:t>
      </w:r>
      <w:r w:rsidR="003856E1" w:rsidRPr="00210304">
        <w:rPr>
          <w:rFonts w:eastAsiaTheme="minorEastAsia" w:cstheme="minorHAnsi"/>
          <w:lang w:val="en-GB"/>
        </w:rPr>
        <w:lastRenderedPageBreak/>
        <w:t xml:space="preserve">the </w:t>
      </w:r>
      <w:commentRangeStart w:id="23"/>
      <w:r w:rsidR="003856E1" w:rsidRPr="00210304">
        <w:rPr>
          <w:rFonts w:eastAsiaTheme="minorEastAsia" w:cstheme="minorHAnsi"/>
          <w:lang w:val="en-GB"/>
        </w:rPr>
        <w:t>mid-point of the temperature in the environ</w:t>
      </w:r>
      <w:r w:rsidR="00116910" w:rsidRPr="00210304">
        <w:rPr>
          <w:rFonts w:eastAsiaTheme="minorEastAsia" w:cstheme="minorHAnsi"/>
          <w:lang w:val="en-GB"/>
        </w:rPr>
        <w:t>men</w:t>
      </w:r>
      <w:r w:rsidR="003856E1" w:rsidRPr="00210304">
        <w:rPr>
          <w:rFonts w:eastAsiaTheme="minorEastAsia" w:cstheme="minorHAnsi"/>
          <w:lang w:val="en-GB"/>
        </w:rPr>
        <w:t xml:space="preserve">t </w:t>
      </w:r>
      <w:commentRangeEnd w:id="23"/>
      <w:r w:rsidR="00F54FDD">
        <w:rPr>
          <w:rStyle w:val="CommentReference"/>
        </w:rPr>
        <w:commentReference w:id="23"/>
      </w:r>
      <w:r w:rsidR="003856E1" w:rsidRPr="00210304">
        <w:rPr>
          <w:rFonts w:eastAsiaTheme="minorEastAsia" w:cstheme="minorHAnsi"/>
          <w:lang w:val="en-GB"/>
        </w:rPr>
        <w:t xml:space="preserve">of species </w:t>
      </w:r>
      <m:oMath>
        <m:r>
          <w:rPr>
            <w:rFonts w:ascii="Cambria Math" w:eastAsiaTheme="minorEastAsia" w:hAnsi="Cambria Math" w:cstheme="minorHAnsi"/>
            <w:lang w:val="en-GB"/>
          </w:rPr>
          <m:t>j</m:t>
        </m:r>
      </m:oMath>
      <w:r w:rsidR="0053080A">
        <w:rPr>
          <w:rFonts w:eastAsiaTheme="minorEastAsia" w:cstheme="minorHAnsi"/>
          <w:lang w:val="en-GB"/>
        </w:rPr>
        <w:t xml:space="preserve"> </w:t>
      </w:r>
      <w:r w:rsidR="003856E1" w:rsidRPr="00210304">
        <w:rPr>
          <w:rFonts w:eastAsiaTheme="minorEastAsia" w:cstheme="minorHAnsi"/>
          <w:lang w:val="en-GB"/>
        </w:rPr>
        <w:t xml:space="preserve">subtracted </w:t>
      </w:r>
      <w:r w:rsidR="00116910" w:rsidRPr="00210304">
        <w:rPr>
          <w:rFonts w:eastAsiaTheme="minorEastAsia" w:cstheme="minorHAnsi"/>
          <w:lang w:val="en-GB"/>
        </w:rPr>
        <w:t>from</w:t>
      </w:r>
      <w:r w:rsidR="003856E1" w:rsidRPr="00210304">
        <w:rPr>
          <w:rFonts w:eastAsiaTheme="minorEastAsia" w:cstheme="minorHAnsi"/>
          <w:lang w:val="en-GB"/>
        </w:rPr>
        <w:t xml:space="preserve"> the experimental temperature</w:t>
      </w:r>
      <w:r w:rsidR="00152F4A" w:rsidRPr="00116910">
        <w:rPr>
          <w:rFonts w:eastAsiaTheme="minorEastAsia" w:cstheme="minorHAnsi"/>
          <w:lang w:val="en-GB"/>
        </w:rPr>
        <w:t xml:space="preserve"> </w:t>
      </w:r>
      <w:r w:rsidR="008B3A1B">
        <w:rPr>
          <w:rFonts w:eastAsiaTheme="minorEastAsia" w:cstheme="minorHAnsi"/>
          <w:lang w:val="en-GB"/>
        </w:rPr>
        <w:t>(</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ij</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j</m:t>
            </m:r>
          </m:sub>
        </m:sSub>
      </m:oMath>
      <w:r w:rsidR="008B3A1B" w:rsidRPr="00210304">
        <w:rPr>
          <w:rFonts w:eastAsiaTheme="minorEastAsia" w:cstheme="minorHAnsi"/>
          <w:lang w:val="en-US"/>
        </w:rPr>
        <w:t>)</w:t>
      </w:r>
      <w:r w:rsidR="00EC70EE">
        <w:rPr>
          <w:rFonts w:eastAsiaTheme="minorEastAsia" w:cstheme="minorHAnsi"/>
          <w:iCs/>
          <w:lang w:val="en-GB"/>
        </w:rPr>
        <w:t xml:space="preserve">. This </w:t>
      </w:r>
      <w:r w:rsidR="0034439A">
        <w:rPr>
          <w:rFonts w:eastAsiaTheme="minorEastAsia" w:cstheme="minorHAnsi"/>
          <w:iCs/>
          <w:lang w:val="en-GB"/>
        </w:rPr>
        <w:t xml:space="preserve">rescaling is done to </w:t>
      </w:r>
      <w:r w:rsidR="00A755F9">
        <w:rPr>
          <w:rFonts w:eastAsiaTheme="minorEastAsia" w:cstheme="minorHAnsi"/>
          <w:iCs/>
          <w:lang w:val="en-GB"/>
        </w:rPr>
        <w:t>control</w:t>
      </w:r>
      <w:r w:rsidR="0034439A">
        <w:rPr>
          <w:rFonts w:eastAsiaTheme="minorEastAsia" w:cstheme="minorHAnsi"/>
          <w:iCs/>
          <w:lang w:val="en-GB"/>
        </w:rPr>
        <w:t xml:space="preserve"> the differences </w:t>
      </w:r>
      <w:r w:rsidR="00EF2C2A">
        <w:rPr>
          <w:rFonts w:eastAsiaTheme="minorEastAsia" w:cstheme="minorHAnsi"/>
          <w:iCs/>
          <w:lang w:val="en-GB"/>
        </w:rPr>
        <w:t xml:space="preserve">between </w:t>
      </w:r>
      <w:r w:rsidR="0034439A">
        <w:rPr>
          <w:rFonts w:eastAsiaTheme="minorEastAsia" w:cstheme="minorHAnsi"/>
          <w:iCs/>
          <w:lang w:val="en-GB"/>
        </w:rPr>
        <w:t xml:space="preserve">species </w:t>
      </w:r>
      <w:r w:rsidR="00D64CC8">
        <w:rPr>
          <w:rFonts w:eastAsiaTheme="minorEastAsia" w:cstheme="minorHAnsi"/>
          <w:iCs/>
          <w:lang w:val="en-GB"/>
        </w:rPr>
        <w:t xml:space="preserve">with respect to </w:t>
      </w:r>
      <w:r w:rsidR="001B6974">
        <w:rPr>
          <w:rFonts w:eastAsiaTheme="minorEastAsia" w:cstheme="minorHAnsi"/>
          <w:iCs/>
          <w:lang w:val="en-GB"/>
        </w:rPr>
        <w:t xml:space="preserve">the </w:t>
      </w:r>
      <w:r w:rsidR="00DF5E96">
        <w:rPr>
          <w:rFonts w:eastAsiaTheme="minorEastAsia" w:cstheme="minorHAnsi"/>
          <w:iCs/>
          <w:lang w:val="en-GB"/>
        </w:rPr>
        <w:t>experiment</w:t>
      </w:r>
      <w:r w:rsidR="00D64CC8">
        <w:rPr>
          <w:rFonts w:eastAsiaTheme="minorEastAsia" w:cstheme="minorHAnsi"/>
          <w:iCs/>
          <w:lang w:val="en-GB"/>
        </w:rPr>
        <w:t xml:space="preserve">al temperatures </w:t>
      </w:r>
      <w:r w:rsidR="00DF5E96">
        <w:rPr>
          <w:rFonts w:eastAsiaTheme="minorEastAsia" w:cstheme="minorHAnsi"/>
          <w:iCs/>
          <w:lang w:val="en-GB"/>
        </w:rPr>
        <w:t>relative to their peak temperature.</w:t>
      </w:r>
      <w:r w:rsidR="007B6C60">
        <w:rPr>
          <w:rFonts w:eastAsiaTheme="minorEastAsia" w:cstheme="minorHAnsi"/>
          <w:iCs/>
          <w:lang w:val="en-GB"/>
        </w:rPr>
        <w:t xml:space="preserve"> </w:t>
      </w:r>
    </w:p>
    <w:p w14:paraId="5F0567B3" w14:textId="77777777" w:rsidR="007164DC" w:rsidRDefault="007164DC" w:rsidP="00E906BC">
      <w:pPr>
        <w:spacing w:line="480" w:lineRule="auto"/>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1719249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ij</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we fit the following hierarchical model to account for variation </w:t>
      </w:r>
      <w:r w:rsidR="003D7735">
        <w:rPr>
          <w:rFonts w:cstheme="minorHAnsi"/>
          <w:bCs/>
          <w:lang w:val="en-GB"/>
        </w:rPr>
        <w:t xml:space="preserve">between species </w:t>
      </w:r>
      <w:r w:rsidRPr="00972C7F">
        <w:rPr>
          <w:rFonts w:cstheme="minorHAnsi"/>
          <w:bCs/>
          <w:lang w:val="en-GB"/>
        </w:rPr>
        <w:t xml:space="preserve">in both </w:t>
      </w:r>
      <w:r w:rsidR="00C10E44">
        <w:rPr>
          <w:rFonts w:cstheme="minorHAnsi"/>
          <w:bCs/>
          <w:lang w:val="en-GB"/>
        </w:rPr>
        <w:t xml:space="preserve">the </w:t>
      </w:r>
      <w:r w:rsidRPr="00972C7F">
        <w:rPr>
          <w:rFonts w:cstheme="minorHAnsi"/>
          <w:bCs/>
          <w:lang w:val="en-GB"/>
        </w:rPr>
        <w:t>intercept and slope: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559159A0" w:rsidR="00716AB1" w:rsidRPr="00A439FF" w:rsidRDefault="00E30714"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3A9D6A21" w:rsidR="00716AB1" w:rsidRDefault="00716AB1" w:rsidP="00A06E29">
            <w:pPr>
              <w:spacing w:line="480" w:lineRule="auto"/>
              <w:contextualSpacing/>
              <w:jc w:val="right"/>
              <w:rPr>
                <w:rFonts w:cstheme="minorHAnsi"/>
                <w:bCs/>
              </w:rPr>
            </w:pPr>
            <w:r w:rsidRPr="00093C2D">
              <w:rPr>
                <w:rFonts w:eastAsiaTheme="minorEastAsia" w:cstheme="minorHAnsi"/>
              </w:rPr>
              <w:t>(</w:t>
            </w:r>
            <w:r w:rsidR="005E23D0">
              <w:rPr>
                <w:rFonts w:eastAsiaTheme="minorEastAsia" w:cstheme="minorHAnsi"/>
                <w:lang w:val="sv-SE"/>
              </w:rPr>
              <w:t>9</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44124C41" w:rsidR="00716AB1" w:rsidRDefault="00E30714"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oMath>
            </m:oMathPara>
          </w:p>
        </w:tc>
        <w:tc>
          <w:tcPr>
            <w:tcW w:w="3006" w:type="dxa"/>
          </w:tcPr>
          <w:p w14:paraId="506616CA" w14:textId="0D042D8A"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5E23D0">
              <w:rPr>
                <w:rFonts w:eastAsiaTheme="minorEastAsia" w:cstheme="minorHAnsi"/>
                <w:lang w:val="sv-SE"/>
              </w:rPr>
              <w:t>10</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E30714"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7453BC08"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w:t>
            </w:r>
            <w:r w:rsidR="005E23D0">
              <w:rPr>
                <w:rFonts w:eastAsiaTheme="minorEastAsia" w:cstheme="minorHAnsi"/>
                <w:lang w:val="sv-SE"/>
              </w:rPr>
              <w:t>1</w:t>
            </w:r>
            <w:r w:rsidRPr="00093C2D">
              <w:rPr>
                <w:rFonts w:eastAsiaTheme="minorEastAsia" w:cstheme="minorHAnsi"/>
              </w:rPr>
              <w:t>)</w:t>
            </w:r>
          </w:p>
        </w:tc>
      </w:tr>
    </w:tbl>
    <w:p w14:paraId="41E0D861" w14:textId="2B4501C2"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ij</m:t>
            </m:r>
          </m:sub>
        </m:sSub>
      </m:oMath>
      <w:r w:rsidRPr="00972C7F">
        <w:rPr>
          <w:rFonts w:eastAsiaTheme="minorEastAsia" w:cstheme="minorHAnsi"/>
          <w:bCs/>
          <w:iCs/>
          <w:lang w:val="en-GB"/>
        </w:rPr>
        <w:t xml:space="preserve"> is </w:t>
      </w:r>
      <w:r w:rsidRPr="004559BC">
        <w:rPr>
          <w:rFonts w:eastAsiaTheme="minorEastAsia" w:cstheme="minorHAnsi"/>
          <w:bCs/>
          <w:iCs/>
          <w:lang w:val="en-GB"/>
        </w:rPr>
        <w:t xml:space="preserve">mean-centred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w:t>
      </w:r>
      <w:r w:rsidRPr="00972C7F">
        <w:rPr>
          <w:rFonts w:eastAsiaTheme="minorEastAsia" w:cstheme="minorHAnsi"/>
          <w:bCs/>
          <w:iCs/>
          <w:lang w:val="en-GB"/>
        </w:rPr>
        <w:t xml:space="preserve"> </w:t>
      </w:r>
      <w:r w:rsidR="00B33E43">
        <w:rPr>
          <w:rFonts w:eastAsiaTheme="minorEastAsia" w:cstheme="minorHAnsi"/>
          <w:bCs/>
          <w:i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ij</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j</m:t>
            </m:r>
          </m:sub>
        </m:sSub>
      </m:oMath>
      <w:r w:rsidR="00B33E43" w:rsidRPr="00210304">
        <w:rPr>
          <w:rFonts w:eastAsiaTheme="minorEastAsia" w:cstheme="minorHAnsi"/>
          <w:bCs/>
          <w:lang w:val="en-US"/>
        </w:rPr>
        <w:t>)</w:t>
      </w:r>
      <w:r w:rsidR="00F57A6A">
        <w:rPr>
          <w:rFonts w:eastAsiaTheme="minorEastAsia" w:cstheme="minorHAnsi"/>
          <w:bCs/>
          <w:lang w:val="en-US"/>
        </w:rPr>
        <w:t xml:space="preserve">, </w:t>
      </w:r>
      <w:r w:rsidR="00F57A6A" w:rsidRPr="004559BC">
        <w:rPr>
          <w:rFonts w:eastAsiaTheme="minorEastAsia" w:cstheme="minorHAnsi"/>
          <w:lang w:val="en-GB"/>
        </w:rPr>
        <w:t>to control for species having different thermal optima</w:t>
      </w:r>
      <w:r w:rsidR="008638EC">
        <w:rPr>
          <w:rFonts w:eastAsiaTheme="minorEastAsia" w:cstheme="minorHAnsi"/>
          <w:bCs/>
          <w:iCs/>
          <w:lang w:val="en-GB"/>
        </w:rPr>
        <w:t>.</w:t>
      </w:r>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oMath>
      <w:r w:rsidRPr="00972C7F">
        <w:rPr>
          <w:rFonts w:eastAsiaTheme="minorEastAsia" w:cstheme="minorHAnsi"/>
          <w:iCs/>
          <w:lang w:val="en-GB"/>
        </w:rPr>
        <w:t xml:space="preserve"> is the</w:t>
      </w:r>
      <w:r w:rsidR="00C960F1">
        <w:rPr>
          <w:rFonts w:eastAsiaTheme="minorEastAsia" w:cstheme="minorHAnsi"/>
          <w:iCs/>
          <w:lang w:val="en-GB"/>
        </w:rPr>
        <w:t xml:space="preserve"> </w:t>
      </w:r>
      <w:r w:rsidRPr="00972C7F">
        <w:rPr>
          <w:rFonts w:eastAsiaTheme="minorEastAsia" w:cstheme="minorHAnsi"/>
          <w:iCs/>
          <w:lang w:val="en-GB"/>
        </w:rPr>
        <w:t xml:space="preserve">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 xml:space="preserve">body mass </w:t>
      </w:r>
      <w:commentRangeStart w:id="24"/>
      <w:r w:rsidR="00813868">
        <w:rPr>
          <w:rFonts w:eastAsiaTheme="minorEastAsia" w:cstheme="minorHAnsi"/>
          <w:iCs/>
          <w:lang w:val="en-GB"/>
        </w:rPr>
        <w:t>at maturation</w:t>
      </w:r>
      <w:commentRangeEnd w:id="24"/>
      <w:r w:rsidR="009804C0">
        <w:rPr>
          <w:rStyle w:val="CommentReference"/>
        </w:rPr>
        <w:commentReference w:id="24"/>
      </w:r>
      <w:r w:rsidR="00813868">
        <w:rPr>
          <w:rFonts w:eastAsiaTheme="minorEastAsia" w:cstheme="minorHAnsi"/>
          <w:iCs/>
          <w:lang w:val="en-GB"/>
        </w:rPr>
        <w:t xml:space="preserve"> </w:t>
      </w:r>
      <w:r w:rsidRPr="00972C7F">
        <w:rPr>
          <w:rFonts w:eastAsiaTheme="minorEastAsia" w:cstheme="minorHAnsi"/>
          <w:iCs/>
          <w:lang w:val="en-GB"/>
        </w:rPr>
        <w:t>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mat, j</m:t>
                </m:r>
              </m:sub>
            </m:sSub>
            <m:r>
              <w:rPr>
                <w:rFonts w:ascii="Cambria Math" w:eastAsiaTheme="minorEastAsia" w:hAnsi="Cambria Math" w:cstheme="minorHAnsi"/>
                <w:lang w:val="en-GB"/>
              </w:rPr>
              <m:t>)</m:t>
            </m:r>
          </m:e>
        </m:func>
        <m:r>
          <w:rPr>
            <w:rFonts w:ascii="Cambria Math" w:eastAsiaTheme="minorEastAsia" w:hAnsi="Cambria Math" w:cstheme="minorHAnsi"/>
          </w:rPr>
          <m:t>-</m:t>
        </m:r>
        <m:acc>
          <m:accPr>
            <m:chr m:val="̅"/>
            <m:ctrlPr>
              <w:rPr>
                <w:rFonts w:ascii="Cambria Math" w:eastAsiaTheme="minorEastAsia" w:hAnsi="Cambria Math" w:cstheme="minorHAnsi"/>
                <w:i/>
                <w:iCs/>
              </w:rPr>
            </m:ctrlPr>
          </m:accPr>
          <m:e>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mat, j</m:t>
                    </m:r>
                  </m:sub>
                </m:sSub>
                <m:r>
                  <w:rPr>
                    <w:rFonts w:ascii="Cambria Math" w:eastAsiaTheme="minorEastAsia" w:hAnsi="Cambria Math" w:cstheme="minorHAnsi"/>
                    <w:lang w:val="en-GB"/>
                  </w:rPr>
                  <m:t>)</m:t>
                </m:r>
              </m:e>
            </m:func>
          </m:e>
        </m:acc>
      </m:oMath>
      <w:r w:rsidR="008638EC" w:rsidRPr="00210304">
        <w:rPr>
          <w:rFonts w:eastAsiaTheme="minorEastAsia" w:cstheme="minorHAnsi"/>
          <w:iCs/>
          <w:lang w:val="en-US"/>
        </w:rPr>
        <w:t xml:space="preserve">, </w:t>
      </w:r>
      <w:r w:rsidR="008638EC" w:rsidRPr="00972C7F">
        <w:rPr>
          <w:rFonts w:eastAsiaTheme="minorEastAsia" w:cstheme="minorHAnsi"/>
          <w:lang w:val="en-GB"/>
        </w:rPr>
        <w:t>as we were interested in examining relationships within species while accounting for variation in relative body masses between experiments</w:t>
      </w:r>
      <w:r w:rsidR="008638EC" w:rsidRPr="004559BC">
        <w:rPr>
          <w:rFonts w:eastAsiaTheme="minorEastAsia" w:cstheme="minorHAnsi"/>
          <w:lang w:val="en-GB"/>
        </w:rPr>
        <w:t>, and because we</w:t>
      </w:r>
      <w:r w:rsidR="007164DC">
        <w:rPr>
          <w:rFonts w:eastAsiaTheme="minorEastAsia" w:cstheme="minorHAnsi"/>
          <w:lang w:val="en-GB"/>
        </w:rPr>
        <w:t xml:space="preserve"> do not</w:t>
      </w:r>
      <w:r w:rsidR="008638EC" w:rsidRPr="004559BC">
        <w:rPr>
          <w:rFonts w:eastAsiaTheme="minorEastAsia" w:cstheme="minorHAnsi"/>
          <w:lang w:val="en-GB"/>
        </w:rPr>
        <w:t xml:space="preserve"> assume there is </w:t>
      </w:r>
      <w:r w:rsidR="007164DC">
        <w:rPr>
          <w:rFonts w:eastAsiaTheme="minorEastAsia" w:cstheme="minorHAnsi"/>
          <w:lang w:val="en-GB"/>
        </w:rPr>
        <w:t>a</w:t>
      </w:r>
      <w:r w:rsidR="008638EC" w:rsidRPr="004559BC">
        <w:rPr>
          <w:rFonts w:eastAsiaTheme="minorEastAsia" w:cstheme="minorHAnsi"/>
          <w:lang w:val="en-GB"/>
        </w:rPr>
        <w:t xml:space="preserve"> interspecific relationship between optimum growth temperature and body mass</w:t>
      </w:r>
      <w:r w:rsidR="008638EC" w:rsidRPr="00972C7F">
        <w:rPr>
          <w:rFonts w:eastAsiaTheme="minorEastAsia" w:cstheme="minorHAnsi"/>
          <w:lang w:val="en-GB"/>
        </w:rPr>
        <w:t>.</w:t>
      </w:r>
      <w:r w:rsidR="009E4B9C" w:rsidRPr="00210304">
        <w:rPr>
          <w:rFonts w:eastAsiaTheme="minorEastAsia" w:cstheme="minorHAnsi"/>
          <w:iCs/>
          <w:lang w:val="en-US"/>
        </w:rPr>
        <w:t xml:space="preserve"> </w:t>
      </w:r>
      <w:r w:rsidR="00572BCB">
        <w:rPr>
          <w:rFonts w:eastAsiaTheme="minorEastAsia" w:cstheme="minorHAnsi"/>
          <w:iCs/>
          <w:lang w:val="en-GB"/>
        </w:rPr>
        <w:t>Body</w:t>
      </w:r>
      <w:r w:rsidRPr="004559BC">
        <w:rPr>
          <w:rFonts w:eastAsiaTheme="minorEastAsia" w:cstheme="minorHAnsi"/>
          <w:iCs/>
          <w:lang w:val="en-GB"/>
        </w:rPr>
        <w:t xml:space="preserv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 xml:space="preserve">in the time interval where growth was measured in the experiments or </w:t>
      </w:r>
      <w:r w:rsidR="00D5041B">
        <w:rPr>
          <w:rFonts w:eastAsiaTheme="minorEastAsia" w:cstheme="minorHAnsi"/>
          <w:iCs/>
          <w:lang w:val="en-GB"/>
        </w:rPr>
        <w:t xml:space="preserve">simply </w:t>
      </w:r>
      <w:r w:rsidRPr="004559BC">
        <w:rPr>
          <w:rFonts w:eastAsiaTheme="minorEastAsia" w:cstheme="minorHAnsi"/>
          <w:iCs/>
          <w:lang w:val="en-GB"/>
        </w:rPr>
        <w:t>size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w:t>
      </w:r>
      <w:r w:rsidR="008F1870">
        <w:rPr>
          <w:rFonts w:eastAsiaTheme="minorEastAsia" w:cstheme="minorHAnsi"/>
          <w:iCs/>
          <w:lang w:val="en-GB"/>
        </w:rPr>
        <w:t>1</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w:t>
      </w:r>
      <w:r w:rsidR="00423A3D">
        <w:rPr>
          <w:rFonts w:cstheme="minorHAnsi"/>
          <w:bCs/>
          <w:lang w:val="en-GB"/>
        </w:rPr>
        <w:t xml:space="preserve">the model with </w:t>
      </w:r>
      <w:r w:rsidR="003054D4">
        <w:rPr>
          <w:rFonts w:cstheme="minorHAnsi"/>
          <w:bCs/>
          <w:lang w:val="en-GB"/>
        </w:rPr>
        <w:t xml:space="preserve">only </w:t>
      </w:r>
      <w:r w:rsidR="00423A3D">
        <w:rPr>
          <w:rFonts w:cstheme="minorHAnsi"/>
          <w:bCs/>
          <w:lang w:val="en-GB"/>
        </w:rPr>
        <w:t>a random intercept</w:t>
      </w:r>
      <w:r w:rsidR="00915F93">
        <w:rPr>
          <w:rFonts w:cstheme="minorHAnsi"/>
          <w:bCs/>
          <w:lang w:val="en-GB"/>
        </w:rPr>
        <w:t>.</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2793569C" w:rsidR="000F1792" w:rsidRDefault="000F1792" w:rsidP="002E3379">
      <w:pPr>
        <w:spacing w:line="480" w:lineRule="auto"/>
        <w:contextualSpacing/>
        <w:jc w:val="both"/>
        <w:rPr>
          <w:lang w:val="en-GB"/>
        </w:rPr>
      </w:pPr>
      <w:r w:rsidRPr="00972C7F">
        <w:rPr>
          <w:lang w:val="en-GB"/>
        </w:rPr>
        <w:lastRenderedPageBreak/>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r w:rsidRPr="00972C7F">
        <w:rPr>
          <w:i/>
          <w:iCs/>
          <w:lang w:val="en-GB"/>
        </w:rPr>
        <w:t>rjags</w:t>
      </w:r>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23649F">
        <w:rPr>
          <w:lang w:val="en-GB"/>
        </w:rPr>
        <w:t xml:space="preserve">large </w:t>
      </w:r>
      <w:r w:rsidR="00BC75A8">
        <w:rPr>
          <w:lang w:val="en-GB"/>
        </w:rPr>
        <w:t>variances to make them less informative</w:t>
      </w:r>
      <w:r w:rsidR="00D10637">
        <w:rPr>
          <w:lang w:val="en-GB"/>
        </w:rPr>
        <w:t xml:space="preserve">. </w:t>
      </w:r>
      <w:r w:rsidRPr="00972C7F">
        <w:rPr>
          <w:rFonts w:eastAsiaTheme="minorEastAsia" w:cstheme="minorHAnsi"/>
          <w:lang w:val="en-GB"/>
        </w:rPr>
        <w:t>We used 3 Markov chains with 1</w:t>
      </w:r>
      <w:r w:rsidR="00334C80">
        <w:rPr>
          <w:rFonts w:eastAsiaTheme="minorEastAsia" w:cstheme="minorHAnsi"/>
          <w:lang w:val="en-GB"/>
        </w:rPr>
        <w:t>5</w:t>
      </w:r>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CC3519">
        <w:rPr>
          <w:rFonts w:eastAsiaTheme="minorEastAsia" w:cstheme="minorHAnsi"/>
          <w:lang w:val="en-GB"/>
        </w:rPr>
        <w:t>suggest</w:t>
      </w:r>
      <w:r w:rsidR="00CC3519" w:rsidRPr="00972C7F">
        <w:rPr>
          <w:rFonts w:eastAsiaTheme="minorEastAsia" w:cstheme="minorHAnsi"/>
          <w:lang w:val="en-GB"/>
        </w:rPr>
        <w:t xml:space="preserve">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r w:rsidRPr="00972C7F">
        <w:rPr>
          <w:i/>
          <w:lang w:val="en-GB"/>
        </w:rPr>
        <w:t>tidyverse’</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r w:rsidRPr="00972C7F">
        <w:rPr>
          <w:i/>
          <w:iCs/>
          <w:lang w:val="en-GB"/>
        </w:rPr>
        <w:t>ggmcmc</w:t>
      </w:r>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006F6994">
        <w:rPr>
          <w:lang w:val="en-GB"/>
        </w:rPr>
        <w:t>, ‘</w:t>
      </w:r>
      <w:r w:rsidR="006F6994" w:rsidRPr="006F6994">
        <w:rPr>
          <w:i/>
          <w:iCs/>
          <w:lang w:val="en-GB"/>
        </w:rPr>
        <w:t>mcmcviz</w:t>
      </w:r>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(Youngflesh 2018)</w:t>
      </w:r>
      <w:r w:rsidR="006F6994">
        <w:rPr>
          <w:lang w:val="en-GB"/>
        </w:rPr>
        <w:fldChar w:fldCharType="end"/>
      </w:r>
      <w:r w:rsidR="006F6994">
        <w:rPr>
          <w:lang w:val="en-GB"/>
        </w:rPr>
        <w:t xml:space="preserve"> </w:t>
      </w:r>
      <w:r w:rsidRPr="002D70E2">
        <w:rPr>
          <w:lang w:val="en-GB"/>
        </w:rPr>
        <w:t>and ‘</w:t>
      </w:r>
      <w:r w:rsidRPr="002D70E2">
        <w:rPr>
          <w:i/>
          <w:iCs/>
          <w:lang w:val="en-GB"/>
        </w:rPr>
        <w:t>bayesplot</w:t>
      </w:r>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t>Model comparison</w:t>
      </w:r>
    </w:p>
    <w:p w14:paraId="62B37E85" w14:textId="3BF0805D" w:rsidR="0045707B" w:rsidRPr="004559BC" w:rsidRDefault="004823EA" w:rsidP="002D2F20">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1588CFDF" w14:textId="77777777" w:rsidR="004D50F0" w:rsidRDefault="004D50F0" w:rsidP="00F634F6">
      <w:pPr>
        <w:spacing w:line="480" w:lineRule="auto"/>
        <w:contextualSpacing/>
        <w:jc w:val="both"/>
        <w:rPr>
          <w:rFonts w:cstheme="minorHAnsi"/>
          <w:bCs/>
          <w:i/>
          <w:iCs/>
          <w:lang w:val="en-GB"/>
        </w:rPr>
      </w:pPr>
    </w:p>
    <w:p w14:paraId="6C605CA4" w14:textId="457E3374" w:rsidR="00D8485D" w:rsidRPr="004559BC" w:rsidRDefault="00F634F6" w:rsidP="00F634F6">
      <w:pPr>
        <w:spacing w:line="480" w:lineRule="auto"/>
        <w:contextualSpacing/>
        <w:jc w:val="both"/>
        <w:rPr>
          <w:rFonts w:cstheme="minorHAnsi"/>
          <w:bCs/>
          <w:i/>
          <w:iCs/>
          <w:lang w:val="en-GB"/>
        </w:rPr>
      </w:pPr>
      <w:r>
        <w:rPr>
          <w:rFonts w:cstheme="minorHAnsi"/>
          <w:bCs/>
          <w:i/>
          <w:iCs/>
          <w:lang w:val="en-GB"/>
        </w:rPr>
        <w:t xml:space="preserve">Net energy gain </w:t>
      </w:r>
    </w:p>
    <w:p w14:paraId="02379B2E" w14:textId="2A2F2F2A" w:rsidR="00833A6E" w:rsidRPr="000554D5" w:rsidRDefault="00B76843" w:rsidP="00DE65A4">
      <w:pPr>
        <w:spacing w:line="480" w:lineRule="auto"/>
        <w:contextualSpacing/>
        <w:jc w:val="both"/>
        <w:rPr>
          <w:rFonts w:cstheme="minorHAnsi"/>
          <w:lang w:val="en-US"/>
        </w:rPr>
      </w:pPr>
      <w:r w:rsidRPr="000554D5">
        <w:rPr>
          <w:rFonts w:cstheme="minorHAnsi"/>
          <w:lang w:val="en-GB"/>
        </w:rPr>
        <w:t>T</w:t>
      </w:r>
      <w:r w:rsidR="00833A6E" w:rsidRPr="000554D5">
        <w:rPr>
          <w:rFonts w:cstheme="minorHAnsi"/>
          <w:lang w:val="en-GB"/>
        </w:rPr>
        <w:t>he effect of temperature and mass dependence of maximum consumption and metabolism</w:t>
      </w:r>
      <w:r w:rsidR="00F8739E">
        <w:rPr>
          <w:rFonts w:cstheme="minorHAnsi"/>
          <w:lang w:val="en-GB"/>
        </w:rPr>
        <w:t xml:space="preserve"> (proportional to biomass gain and losses, respectively)</w:t>
      </w:r>
      <w:r w:rsidR="00833A6E" w:rsidRPr="000554D5">
        <w:rPr>
          <w:rFonts w:cstheme="minorHAnsi"/>
          <w:lang w:val="en-GB"/>
        </w:rPr>
        <w:t xml:space="preserve"> </w:t>
      </w:r>
      <w:r w:rsidR="00F8739E">
        <w:rPr>
          <w:rFonts w:cstheme="minorHAnsi"/>
          <w:lang w:val="en-GB"/>
        </w:rPr>
        <w:fldChar w:fldCharType="begin"/>
      </w:r>
      <w:r w:rsidR="001A48B1">
        <w:rPr>
          <w:rFonts w:cstheme="minorHAnsi"/>
          <w:lang w:val="en-GB"/>
        </w:rPr>
        <w:instrText xml:space="preserve"> ADDIN ZOTERO_ITEM CSL_CITATION {"citationID":"a24kpa50pbe","properties":{"formattedCitation":"(Ursin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F8739E">
        <w:rPr>
          <w:rFonts w:cstheme="minorHAnsi"/>
          <w:lang w:val="en-GB"/>
        </w:rPr>
        <w:fldChar w:fldCharType="separate"/>
      </w:r>
      <w:r w:rsidR="001A48B1" w:rsidRPr="001A48B1">
        <w:rPr>
          <w:rFonts w:ascii="Times New Roman" w:cs="Times New Roman"/>
          <w:lang w:val="en-GB"/>
        </w:rPr>
        <w:t xml:space="preserve">(Ursin 1967; Kitchell </w:t>
      </w:r>
      <w:r w:rsidR="001A48B1" w:rsidRPr="001A48B1">
        <w:rPr>
          <w:rFonts w:ascii="Times New Roman" w:cs="Times New Roman"/>
          <w:i/>
          <w:iCs/>
          <w:lang w:val="en-GB"/>
        </w:rPr>
        <w:t>et al.</w:t>
      </w:r>
      <w:r w:rsidR="001A48B1" w:rsidRPr="001A48B1">
        <w:rPr>
          <w:rFonts w:ascii="Times New Roman" w:cs="Times New Roman"/>
          <w:lang w:val="en-GB"/>
        </w:rPr>
        <w:t xml:space="preserve"> 1977; Essington </w:t>
      </w:r>
      <w:r w:rsidR="001A48B1" w:rsidRPr="001A48B1">
        <w:rPr>
          <w:rFonts w:ascii="Times New Roman" w:cs="Times New Roman"/>
          <w:i/>
          <w:iCs/>
          <w:lang w:val="en-GB"/>
        </w:rPr>
        <w:t>et al.</w:t>
      </w:r>
      <w:r w:rsidR="001A48B1" w:rsidRPr="001A48B1">
        <w:rPr>
          <w:rFonts w:ascii="Times New Roman" w:cs="Times New Roman"/>
          <w:lang w:val="en-GB"/>
        </w:rPr>
        <w:t xml:space="preserve"> 2001)</w:t>
      </w:r>
      <w:r w:rsidR="00F8739E">
        <w:rPr>
          <w:rFonts w:cstheme="minorHAnsi"/>
          <w:lang w:val="en-GB"/>
        </w:rPr>
        <w:fldChar w:fldCharType="end"/>
      </w:r>
      <w:r w:rsidR="00F8739E">
        <w:rPr>
          <w:rFonts w:cstheme="minorHAnsi"/>
          <w:lang w:val="en-GB"/>
        </w:rPr>
        <w:t xml:space="preserve"> </w:t>
      </w:r>
      <w:r w:rsidR="00267DF6" w:rsidRPr="000554D5">
        <w:rPr>
          <w:rFonts w:cstheme="minorHAnsi"/>
          <w:lang w:val="en-GB"/>
        </w:rPr>
        <w:t xml:space="preserve">on growth </w:t>
      </w:r>
      <w:r w:rsidR="00BB1EEB" w:rsidRPr="000554D5">
        <w:rPr>
          <w:rFonts w:cstheme="minorHAnsi"/>
          <w:lang w:val="en-GB"/>
        </w:rPr>
        <w:t xml:space="preserve">is illustrated by visualizing the </w:t>
      </w:r>
      <w:r w:rsidR="00833A6E" w:rsidRPr="000554D5">
        <w:rPr>
          <w:rFonts w:cstheme="minorHAnsi"/>
          <w:lang w:val="en-GB"/>
        </w:rPr>
        <w:t>net energy gain</w:t>
      </w:r>
      <w:r w:rsidR="000F307F" w:rsidRPr="000554D5">
        <w:rPr>
          <w:rFonts w:cstheme="minorHAnsi"/>
          <w:lang w:val="en-GB"/>
        </w:rPr>
        <w:t xml:space="preserve">. </w:t>
      </w:r>
      <w:r w:rsidR="00185302">
        <w:rPr>
          <w:rFonts w:eastAsiaTheme="minorEastAsia" w:cstheme="minorHAnsi"/>
          <w:lang w:val="en-GB"/>
        </w:rPr>
        <w:t xml:space="preserve">The model </w:t>
      </w:r>
      <w:r w:rsidR="00185302">
        <w:rPr>
          <w:rFonts w:eastAsiaTheme="minorEastAsia" w:cstheme="minorHAnsi"/>
          <w:lang w:val="en-GB"/>
        </w:rPr>
        <w:lastRenderedPageBreak/>
        <w:t xml:space="preserve">for the </w:t>
      </w:r>
      <w:r w:rsidR="00BD1078" w:rsidRPr="000554D5">
        <w:rPr>
          <w:rFonts w:cstheme="minorHAnsi"/>
          <w:lang w:val="en-GB"/>
        </w:rPr>
        <w:t>net energy gain</w:t>
      </w:r>
      <w:r w:rsidR="00410A96">
        <w:rPr>
          <w:rFonts w:cstheme="minorHAnsi"/>
          <w:lang w:val="en-GB"/>
        </w:rPr>
        <w:t xml:space="preserve"> (growth)</w:t>
      </w:r>
      <w:r w:rsidR="00BD1078">
        <w:rPr>
          <w:rFonts w:eastAsiaTheme="minorEastAsia" w:cstheme="minorHAnsi"/>
          <w:lang w:val="en-GB"/>
        </w:rPr>
        <w:t xml:space="preserve"> </w:t>
      </w:r>
      <w:r w:rsidR="00276079">
        <w:rPr>
          <w:rFonts w:eastAsiaTheme="minorEastAsia" w:cstheme="minorHAnsi"/>
          <w:lang w:val="en-GB"/>
        </w:rPr>
        <w:t xml:space="preserve">can be viewed as </w:t>
      </w:r>
      <w:r w:rsidR="00185302">
        <w:rPr>
          <w:rFonts w:eastAsiaTheme="minorEastAsia" w:cstheme="minorHAnsi"/>
          <w:lang w:val="en-GB"/>
        </w:rPr>
        <w:t xml:space="preserve">Pütter-type model, </w:t>
      </w:r>
      <w:r w:rsidR="00185302" w:rsidRPr="004559BC">
        <w:rPr>
          <w:rFonts w:eastAsiaTheme="minorEastAsia" w:cstheme="minorHAnsi"/>
          <w:lang w:val="en-GB"/>
        </w:rPr>
        <w:t xml:space="preserve">where is the result of two antagonistic </w:t>
      </w:r>
      <w:r w:rsidR="004E76E0">
        <w:rPr>
          <w:rFonts w:eastAsiaTheme="minorEastAsia" w:cstheme="minorHAnsi"/>
          <w:lang w:val="en-GB"/>
        </w:rPr>
        <w:t xml:space="preserve">allometric </w:t>
      </w:r>
      <w:r w:rsidR="00185302" w:rsidRPr="004559BC">
        <w:rPr>
          <w:rFonts w:eastAsiaTheme="minorEastAsia" w:cstheme="minorHAnsi"/>
          <w:lang w:val="en-GB"/>
        </w:rPr>
        <w:t>processes:</w:t>
      </w:r>
      <w:r w:rsidR="00185302"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185302" w:rsidRPr="00972C7F">
        <w:rPr>
          <w:rFonts w:eastAsiaTheme="minorEastAsia" w:cstheme="minorHAnsi"/>
          <w:lang w:val="en-GB"/>
        </w:rPr>
        <w:t xml:space="preserve">, where </w:t>
      </w:r>
      <m:oMath>
        <m:r>
          <w:rPr>
            <w:rFonts w:ascii="Cambria Math" w:eastAsiaTheme="minorEastAsia" w:hAnsi="Cambria Math" w:cstheme="minorHAnsi"/>
          </w:rPr>
          <m:t>M</m:t>
        </m:r>
      </m:oMath>
      <w:r w:rsidR="00185302"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185302" w:rsidRPr="00972C7F">
        <w:rPr>
          <w:rFonts w:eastAsiaTheme="minorEastAsia" w:cstheme="minorHAnsi"/>
          <w:lang w:val="en-GB"/>
        </w:rPr>
        <w:t xml:space="preserve"> is temperature</w:t>
      </w:r>
      <w:r w:rsidR="001555D2">
        <w:rPr>
          <w:rFonts w:eastAsiaTheme="minorEastAsia" w:cstheme="minorHAnsi"/>
          <w:lang w:val="en-GB"/>
        </w:rPr>
        <w:t xml:space="preserve">. </w:t>
      </w:r>
      <w:r w:rsidR="00190576">
        <w:rPr>
          <w:rFonts w:eastAsiaTheme="minorEastAsia" w:cstheme="minorHAnsi"/>
          <w:lang w:val="en-GB"/>
        </w:rPr>
        <w:t xml:space="preserve">We convert </w:t>
      </w:r>
      <w:r w:rsidR="00AA2B5F">
        <w:rPr>
          <w:rFonts w:eastAsiaTheme="minorEastAsia" w:cstheme="minorHAnsi"/>
          <w:lang w:val="en-GB"/>
        </w:rPr>
        <w:t>metabolism</w:t>
      </w:r>
      <w:r w:rsidR="00335D5E">
        <w:rPr>
          <w:rFonts w:eastAsiaTheme="minorEastAsia" w:cstheme="minorHAnsi"/>
          <w:lang w:val="en-GB"/>
        </w:rPr>
        <w:t xml:space="preserve"> </w:t>
      </w:r>
      <w:r w:rsidR="00D92E8B">
        <w:rPr>
          <w:rFonts w:eastAsiaTheme="minorEastAsia" w:cstheme="minorHAnsi"/>
          <w:lang w:val="en-GB"/>
        </w:rPr>
        <w:t xml:space="preserve">from oxygen consumption to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iCs/>
                <w:lang w:val="en-GB"/>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D92E8B">
        <w:rPr>
          <w:rFonts w:eastAsiaTheme="minorEastAsia" w:cstheme="minorHAnsi"/>
          <w:lang w:val="en-GB"/>
        </w:rPr>
        <w:t xml:space="preserve"> </w:t>
      </w:r>
      <w:r w:rsidR="00335D5E">
        <w:rPr>
          <w:rFonts w:eastAsiaTheme="minorEastAsia" w:cstheme="minorHAnsi"/>
          <w:lang w:val="en-GB"/>
        </w:rPr>
        <w:t xml:space="preserve">by assuming </w:t>
      </w:r>
      <w:r w:rsidR="00335D5E" w:rsidRPr="0083740E">
        <w:rPr>
          <w:rFonts w:eastAsiaTheme="minorEastAsia" w:cstheme="minorHAnsi"/>
          <w:lang w:val="en-GB"/>
        </w:rPr>
        <w:t xml:space="preserve">1 </w:t>
      </w:r>
      <m:oMath>
        <m:r>
          <m:rPr>
            <m:sty m:val="p"/>
          </m:rPr>
          <w:rPr>
            <w:rFonts w:ascii="Cambria Math" w:eastAsiaTheme="minorEastAsia" w:hAnsi="Cambria Math" w:cstheme="minorHAnsi"/>
            <w:lang w:val="en-GB"/>
          </w:rPr>
          <m:t>kcal</m:t>
        </m:r>
      </m:oMath>
      <w:r w:rsidR="00335D5E" w:rsidRPr="0083740E">
        <w:rPr>
          <w:rFonts w:eastAsiaTheme="minorEastAsia" w:cstheme="minorHAnsi"/>
          <w:lang w:val="en-GB"/>
        </w:rPr>
        <w:t xml:space="preserve"> = 295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lang w:val="en-GB"/>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oMath>
      <w:r w:rsidR="00335D5E">
        <w:rPr>
          <w:rFonts w:eastAsiaTheme="minorEastAsia" w:cstheme="minorHAnsi"/>
          <w:iCs/>
          <w:lang w:val="en-GB"/>
        </w:rPr>
        <w:t xml:space="preserve"> </w:t>
      </w:r>
      <w:r w:rsidR="000926A8">
        <w:rPr>
          <w:rFonts w:eastAsiaTheme="minorEastAsia" w:cstheme="minorHAnsi"/>
          <w:iCs/>
          <w:lang w:val="en-GB"/>
        </w:rPr>
        <w:t>(</w:t>
      </w:r>
      <w:r w:rsidR="00335D5E">
        <w:rPr>
          <w:rFonts w:eastAsiaTheme="minorEastAsia" w:cstheme="minorHAnsi"/>
          <w:iCs/>
          <w:lang w:val="en-GB"/>
        </w:rPr>
        <w:t xml:space="preserve">based on </w:t>
      </w:r>
      <w:r w:rsidR="00AA2B5F">
        <w:rPr>
          <w:rFonts w:eastAsiaTheme="minorEastAsia" w:cstheme="minorHAnsi"/>
          <w:iCs/>
          <w:lang w:val="en-GB"/>
        </w:rPr>
        <w:t xml:space="preserve">an oxycaloric coefficient of </w:t>
      </w:r>
      <w:r w:rsidR="00165584">
        <w:rPr>
          <w:rFonts w:eastAsiaTheme="minorEastAsia" w:cstheme="minorHAnsi"/>
          <w:iCs/>
          <w:lang w:val="en-GB"/>
        </w:rPr>
        <w:t xml:space="preserve">14.2 </w:t>
      </w:r>
      <m:oMath>
        <m:r>
          <m:rPr>
            <m:sty m:val="p"/>
          </m:rPr>
          <w:rPr>
            <w:rFonts w:ascii="Cambria Math" w:eastAsiaTheme="minorEastAsia" w:hAnsi="Cambria Math" w:cstheme="minorHAnsi"/>
            <w:lang w:val="en-GB"/>
          </w:rPr>
          <m:t xml:space="preserve">J/mg </m:t>
        </m:r>
        <m:sSub>
          <m:sSubPr>
            <m:ctrlPr>
              <w:rPr>
                <w:rFonts w:ascii="Cambria Math" w:eastAsiaTheme="minorEastAsia" w:hAnsi="Cambria Math" w:cstheme="minorHAnsi"/>
                <w:lang w:val="en-GB"/>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oMath>
      <w:r w:rsidR="000926A8">
        <w:rPr>
          <w:rFonts w:eastAsiaTheme="minorEastAsia" w:cstheme="minorHAnsi"/>
          <w:lang w:val="en-GB"/>
        </w:rPr>
        <w:t>)</w:t>
      </w:r>
      <w:r w:rsidR="0083740E">
        <w:rPr>
          <w:rFonts w:eastAsiaTheme="minorEastAsia" w:cstheme="minorHAnsi"/>
          <w:lang w:val="en-GB"/>
        </w:rPr>
        <w:t xml:space="preserve"> </w:t>
      </w:r>
      <w:r w:rsidR="0083740E">
        <w:rPr>
          <w:rFonts w:eastAsiaTheme="minorEastAsia" w:cstheme="minorHAnsi"/>
          <w:lang w:val="en-GB"/>
        </w:rPr>
        <w:fldChar w:fldCharType="begin"/>
      </w:r>
      <w:r w:rsidR="00674A19">
        <w:rPr>
          <w:rFonts w:eastAsiaTheme="minorEastAsia" w:cstheme="minorHAnsi"/>
          <w:lang w:val="en-GB"/>
        </w:rPr>
        <w:instrText xml:space="preserve"> ADDIN ZOTERO_ITEM CSL_CITATION {"citationID":"a1h4clt1a35","properties":{"formattedCitation":"(Hepher 1988)","plainCitation":"(Hepher 1988)","noteIndex":0},"citationItems":[{"id":2039,"uris":["http://zotero.org/users/6116610/items/4J9BJIZF"],"uri":["http://zotero.org/users/6116610/items/4J9BJIZF"],"itemData":{"id":2039,"type":"book","abstract":"The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0083740E">
        <w:rPr>
          <w:rFonts w:eastAsiaTheme="minorEastAsia" w:cstheme="minorHAnsi"/>
          <w:lang w:val="en-GB"/>
        </w:rPr>
        <w:fldChar w:fldCharType="separate"/>
      </w:r>
      <w:r w:rsidR="00674A19" w:rsidRPr="00674A19">
        <w:rPr>
          <w:rFonts w:ascii="Times New Roman" w:cs="Times New Roman"/>
          <w:lang w:val="en-GB"/>
        </w:rPr>
        <w:t>(Hepher 1988)</w:t>
      </w:r>
      <w:r w:rsidR="0083740E">
        <w:rPr>
          <w:rFonts w:eastAsiaTheme="minorEastAsia" w:cstheme="minorHAnsi"/>
          <w:lang w:val="en-GB"/>
        </w:rPr>
        <w:fldChar w:fldCharType="end"/>
      </w:r>
      <w:r w:rsidR="000926A8">
        <w:rPr>
          <w:rFonts w:eastAsiaTheme="minorEastAsia" w:cstheme="minorHAnsi"/>
          <w:lang w:val="en-GB"/>
        </w:rPr>
        <w:t xml:space="preserve">, </w:t>
      </w:r>
      <w:r w:rsidR="0083740E" w:rsidRPr="0083740E">
        <w:rPr>
          <w:rFonts w:eastAsiaTheme="minorEastAsia" w:cstheme="minorHAnsi"/>
          <w:lang w:val="en-GB"/>
        </w:rPr>
        <w:t xml:space="preserve">1 </w:t>
      </w:r>
      <m:oMath>
        <m:r>
          <m:rPr>
            <m:sty m:val="p"/>
          </m:rPr>
          <w:rPr>
            <w:rFonts w:ascii="Cambria Math" w:eastAsiaTheme="minorEastAsia" w:hAnsi="Cambria Math" w:cstheme="minorHAnsi"/>
            <w:lang w:val="en-GB"/>
          </w:rPr>
          <m:t>kcal</m:t>
        </m:r>
      </m:oMath>
      <w:r w:rsidR="0083740E" w:rsidRPr="0083740E">
        <w:rPr>
          <w:rFonts w:eastAsiaTheme="minorEastAsia" w:cstheme="minorHAnsi"/>
          <w:lang w:val="en-GB"/>
        </w:rPr>
        <w:t xml:space="preserve"> = 4184 </w:t>
      </w:r>
      <m:oMath>
        <m:r>
          <m:rPr>
            <m:sty m:val="p"/>
          </m:rPr>
          <w:rPr>
            <w:rFonts w:ascii="Cambria Math" w:eastAsiaTheme="minorEastAsia" w:hAnsi="Cambria Math" w:cstheme="minorHAnsi"/>
            <w:lang w:val="en-GB"/>
          </w:rPr>
          <m:t>J</m:t>
        </m:r>
      </m:oMath>
      <w:r w:rsidR="00D7236F">
        <w:rPr>
          <w:rFonts w:eastAsiaTheme="minorEastAsia" w:cstheme="minorHAnsi"/>
          <w:lang w:val="en-GB"/>
        </w:rPr>
        <w:t xml:space="preserve"> </w:t>
      </w:r>
      <w:r w:rsidR="00D765BD">
        <w:rPr>
          <w:rFonts w:eastAsiaTheme="minorEastAsia" w:cstheme="minorHAnsi"/>
          <w:lang w:val="en-GB"/>
        </w:rPr>
        <w:t xml:space="preserve">and </w:t>
      </w:r>
      <w:r w:rsidR="00E14C48">
        <w:rPr>
          <w:rFonts w:eastAsiaTheme="minorEastAsia" w:cstheme="minorHAnsi"/>
          <w:lang w:val="en-GB"/>
        </w:rPr>
        <w:t>an</w:t>
      </w:r>
      <w:r w:rsidR="00D765BD">
        <w:rPr>
          <w:rFonts w:eastAsiaTheme="minorEastAsia" w:cstheme="minorHAnsi"/>
          <w:lang w:val="en-GB"/>
        </w:rPr>
        <w:t xml:space="preserve"> energy content of 5600 </w:t>
      </w:r>
      <m:oMath>
        <m:r>
          <m:rPr>
            <m:sty m:val="p"/>
          </m:rPr>
          <w:rPr>
            <w:rFonts w:ascii="Cambria Math" w:eastAsiaTheme="minorEastAsia" w:hAnsi="Cambria Math" w:cstheme="minorHAnsi"/>
            <w:lang w:val="en-GB"/>
          </w:rPr>
          <m:t>J/g</m:t>
        </m:r>
      </m:oMath>
      <w:r w:rsidR="006569B3">
        <w:rPr>
          <w:rFonts w:eastAsiaTheme="minorEastAsia" w:cstheme="minorHAnsi"/>
          <w:iCs/>
          <w:lang w:val="en-GB"/>
        </w:rPr>
        <w:t xml:space="preserve"> </w:t>
      </w:r>
      <w:r w:rsidR="006569B3">
        <w:rPr>
          <w:rFonts w:eastAsiaTheme="minorEastAsia" w:cstheme="minorHAnsi"/>
          <w:iCs/>
          <w:lang w:val="en-GB"/>
        </w:rPr>
        <w:fldChar w:fldCharType="begin"/>
      </w:r>
      <w:r w:rsidR="00674A19">
        <w:rPr>
          <w:rFonts w:eastAsiaTheme="minorEastAsia" w:cstheme="minorHAnsi"/>
          <w:iCs/>
          <w:lang w:val="en-GB"/>
        </w:rPr>
        <w:instrText xml:space="preserve"> ADDIN ZOTERO_ITEM CSL_CITATION {"citationID":"abg5qn4133","properties":{"formattedCitation":"(Rijnsdorp &amp; Ibelings 1989)","plainCitation":"(Rijnsdorp &amp; Ibelings 1989)","noteIndex":0},"citationItems":[{"id":2041,"uris":["http://zotero.org/users/6116610/items/KDDKST84"],"uri":["http://zotero.org/users/6116610/items/KDDKST84"],"itemData":{"id":2041,"type":"article-journal","abstract":"The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006569B3">
        <w:rPr>
          <w:rFonts w:eastAsiaTheme="minorEastAsia" w:cstheme="minorHAnsi"/>
          <w:iCs/>
          <w:lang w:val="en-GB"/>
        </w:rPr>
        <w:fldChar w:fldCharType="separate"/>
      </w:r>
      <w:r w:rsidR="00674A19" w:rsidRPr="00674A19">
        <w:rPr>
          <w:rFonts w:ascii="Times New Roman" w:cs="Times New Roman"/>
          <w:lang w:val="en-GB"/>
        </w:rPr>
        <w:t>(Rijnsdorp &amp; Ibelings 1989)</w:t>
      </w:r>
      <w:r w:rsidR="006569B3">
        <w:rPr>
          <w:rFonts w:eastAsiaTheme="minorEastAsia" w:cstheme="minorHAnsi"/>
          <w:iCs/>
          <w:lang w:val="en-GB"/>
        </w:rPr>
        <w:fldChar w:fldCharType="end"/>
      </w:r>
      <w:r w:rsidR="00AC7C25">
        <w:rPr>
          <w:rFonts w:eastAsiaTheme="minorEastAsia" w:cstheme="minorHAnsi"/>
          <w:iCs/>
          <w:lang w:val="en-GB"/>
        </w:rPr>
        <w:t xml:space="preserve">. </w:t>
      </w:r>
      <w:r w:rsidR="00A02298">
        <w:rPr>
          <w:rFonts w:eastAsiaTheme="minorEastAsia" w:cstheme="minorHAnsi"/>
          <w:iCs/>
          <w:lang w:val="en-GB"/>
        </w:rPr>
        <w:t>C</w:t>
      </w:r>
      <w:r w:rsidR="006D7357">
        <w:rPr>
          <w:rFonts w:eastAsiaTheme="minorEastAsia" w:cstheme="minorHAnsi"/>
          <w:iCs/>
          <w:lang w:val="en-GB"/>
        </w:rPr>
        <w:t xml:space="preserve">onsumption and metabolic rate </w:t>
      </w:r>
      <w:r w:rsidR="005B1C42">
        <w:rPr>
          <w:rFonts w:eastAsiaTheme="minorEastAsia" w:cstheme="minorHAnsi"/>
          <w:iCs/>
          <w:lang w:val="en-GB"/>
        </w:rPr>
        <w:t>are</w:t>
      </w:r>
      <w:r w:rsidR="00A02298">
        <w:rPr>
          <w:rFonts w:eastAsiaTheme="minorEastAsia" w:cstheme="minorHAnsi"/>
          <w:iCs/>
          <w:lang w:val="en-GB"/>
        </w:rPr>
        <w:t xml:space="preserve"> calculated </w:t>
      </w:r>
      <w:r w:rsidR="006D7357">
        <w:rPr>
          <w:rFonts w:eastAsiaTheme="minorEastAsia" w:cstheme="minorHAnsi"/>
          <w:iCs/>
          <w:lang w:val="en-GB"/>
        </w:rPr>
        <w:t>for two sizes</w:t>
      </w:r>
      <w:r w:rsidR="00C42A60">
        <w:rPr>
          <w:rFonts w:eastAsiaTheme="minorEastAsia" w:cstheme="minorHAnsi"/>
          <w:iCs/>
          <w:lang w:val="en-GB"/>
        </w:rPr>
        <w:t xml:space="preserve"> (10 and 100 g)</w:t>
      </w:r>
      <w:r w:rsidR="004D50F0">
        <w:rPr>
          <w:rFonts w:eastAsiaTheme="minorEastAsia" w:cstheme="minorHAnsi"/>
          <w:iCs/>
          <w:lang w:val="en-GB"/>
        </w:rPr>
        <w:t>, using the</w:t>
      </w:r>
      <w:r w:rsidR="00BB6FD9">
        <w:rPr>
          <w:rFonts w:eastAsiaTheme="minorEastAsia" w:cstheme="minorHAnsi"/>
          <w:iCs/>
          <w:lang w:val="en-GB"/>
        </w:rPr>
        <w:t xml:space="preserve"> global</w:t>
      </w:r>
      <w:r w:rsidR="004D50F0">
        <w:rPr>
          <w:rFonts w:eastAsiaTheme="minorEastAsia" w:cstheme="minorHAnsi"/>
          <w:iCs/>
          <w:lang w:val="en-GB"/>
        </w:rPr>
        <w:t xml:space="preserve"> allometric relationships found in the log-log models fi</w:t>
      </w:r>
      <w:r w:rsidR="007853B4">
        <w:rPr>
          <w:rFonts w:eastAsiaTheme="minorEastAsia" w:cstheme="minorHAnsi"/>
          <w:iCs/>
          <w:lang w:val="en-GB"/>
        </w:rPr>
        <w:t>t</w:t>
      </w:r>
      <w:r w:rsidR="004D50F0">
        <w:rPr>
          <w:rFonts w:eastAsiaTheme="minorEastAsia" w:cstheme="minorHAnsi"/>
          <w:iCs/>
          <w:lang w:val="en-GB"/>
        </w:rPr>
        <w:t xml:space="preserve"> to sub-peak temperatures.</w:t>
      </w:r>
      <w:r w:rsidR="00003C7F">
        <w:rPr>
          <w:rFonts w:eastAsiaTheme="minorEastAsia" w:cstheme="minorHAnsi"/>
          <w:iCs/>
          <w:lang w:val="en-GB"/>
        </w:rPr>
        <w:t xml:space="preserve"> These allometric </w:t>
      </w:r>
      <w:r w:rsidR="00F14FE5">
        <w:rPr>
          <w:rFonts w:eastAsiaTheme="minorEastAsia" w:cstheme="minorHAnsi"/>
          <w:iCs/>
          <w:lang w:val="en-GB"/>
        </w:rPr>
        <w:t>function</w:t>
      </w:r>
      <w:r w:rsidR="00B07E20">
        <w:rPr>
          <w:rFonts w:eastAsiaTheme="minorEastAsia" w:cstheme="minorHAnsi"/>
          <w:iCs/>
          <w:lang w:val="en-GB"/>
        </w:rPr>
        <w:t>s</w:t>
      </w:r>
      <w:r w:rsidR="00567E8A">
        <w:rPr>
          <w:rFonts w:eastAsiaTheme="minorEastAsia" w:cstheme="minorHAnsi"/>
          <w:iCs/>
          <w:lang w:val="en-GB"/>
        </w:rPr>
        <w:t xml:space="preserve"> </w:t>
      </w:r>
      <w:r w:rsidR="00003C7F" w:rsidRPr="000554D5">
        <w:rPr>
          <w:rFonts w:eastAsiaTheme="minorEastAsia" w:cstheme="minorHAnsi"/>
          <w:lang w:val="en-US"/>
        </w:rPr>
        <w:t xml:space="preserve">are </w:t>
      </w:r>
      <w:r w:rsidR="00567E8A">
        <w:rPr>
          <w:rFonts w:eastAsiaTheme="minorEastAsia" w:cstheme="minorHAnsi"/>
          <w:lang w:val="en-US"/>
        </w:rPr>
        <w:t xml:space="preserve">further </w:t>
      </w:r>
      <w:r w:rsidR="00003C7F">
        <w:rPr>
          <w:rFonts w:eastAsiaTheme="minorEastAsia" w:cstheme="minorHAnsi"/>
          <w:lang w:val="en-US"/>
        </w:rPr>
        <w:t xml:space="preserve">scaled with </w:t>
      </w:r>
      <w:r w:rsidR="002F6282">
        <w:rPr>
          <w:rFonts w:eastAsiaTheme="minorEastAsia" w:cstheme="minorHAnsi"/>
          <w:lang w:val="en-US"/>
        </w:rPr>
        <w:t>the</w:t>
      </w:r>
      <w:r w:rsidR="0027039A">
        <w:rPr>
          <w:rFonts w:eastAsiaTheme="minorEastAsia" w:cstheme="minorHAnsi"/>
          <w:lang w:val="en-US"/>
        </w:rPr>
        <w:t xml:space="preserve"> </w:t>
      </w:r>
      <w:r w:rsidR="00003C7F">
        <w:rPr>
          <w:rFonts w:eastAsiaTheme="minorEastAsia" w:cstheme="minorHAnsi"/>
          <w:lang w:val="en-US"/>
        </w:rPr>
        <w:t>temperature</w:t>
      </w:r>
      <w:r w:rsidR="0027039A">
        <w:rPr>
          <w:rFonts w:eastAsiaTheme="minorEastAsia" w:cstheme="minorHAnsi"/>
          <w:lang w:val="en-US"/>
        </w:rPr>
        <w:t xml:space="preserve"> correction factor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c,m</m:t>
            </m:r>
          </m:sub>
        </m:sSub>
      </m:oMath>
      <w:r w:rsidR="001446BD">
        <w:rPr>
          <w:rFonts w:eastAsiaTheme="minorEastAsia" w:cstheme="minorHAnsi"/>
          <w:lang w:val="en-US"/>
        </w:rPr>
        <w:t xml:space="preserve">, (subscript </w:t>
      </w:r>
      <m:oMath>
        <m:r>
          <w:rPr>
            <w:rFonts w:ascii="Cambria Math" w:eastAsiaTheme="minorEastAsia" w:hAnsi="Cambria Math" w:cstheme="minorHAnsi"/>
            <w:lang w:val="en-US"/>
          </w:rPr>
          <m:t>c</m:t>
        </m:r>
      </m:oMath>
      <w:r w:rsidR="001446BD">
        <w:rPr>
          <w:rFonts w:eastAsiaTheme="minorEastAsia" w:cstheme="minorHAnsi"/>
          <w:lang w:val="en-US"/>
        </w:rPr>
        <w:t xml:space="preserve"> for consumption and </w:t>
      </w:r>
      <m:oMath>
        <m:r>
          <w:rPr>
            <w:rFonts w:ascii="Cambria Math" w:eastAsiaTheme="minorEastAsia" w:hAnsi="Cambria Math" w:cstheme="minorHAnsi"/>
            <w:lang w:val="en-US"/>
          </w:rPr>
          <m:t>m</m:t>
        </m:r>
      </m:oMath>
      <w:r w:rsidR="001446BD">
        <w:rPr>
          <w:rFonts w:eastAsiaTheme="minorEastAsia" w:cstheme="minorHAnsi"/>
          <w:lang w:val="en-US"/>
        </w:rPr>
        <w:t xml:space="preserve"> for metabolism)</w:t>
      </w:r>
      <w:r w:rsidR="00003C7F">
        <w:rPr>
          <w:rFonts w:eastAsiaTheme="minorEastAsia" w:cstheme="minorHAnsi"/>
          <w:lang w:val="en-US"/>
        </w:rPr>
        <w:t xml:space="preserve">. </w:t>
      </w:r>
      <w:r w:rsidR="007E31C8">
        <w:rPr>
          <w:rFonts w:eastAsiaTheme="minorEastAsia" w:cstheme="minorHAnsi"/>
          <w:lang w:val="en-US"/>
        </w:rPr>
        <w:t>F</w:t>
      </w:r>
      <w:r w:rsidR="00A13B3E">
        <w:rPr>
          <w:rFonts w:eastAsiaTheme="minorEastAsia" w:cstheme="minorHAnsi"/>
          <w:lang w:val="en-US"/>
        </w:rPr>
        <w:t xml:space="preserve">or </w:t>
      </w:r>
      <w:r w:rsidR="004858BE">
        <w:rPr>
          <w:rFonts w:eastAsiaTheme="minorEastAsia" w:cstheme="minorHAnsi"/>
          <w:lang w:val="en-US"/>
        </w:rPr>
        <w:t>maximum consumption</w:t>
      </w:r>
      <w:r w:rsidR="007E31C8">
        <w:rPr>
          <w:rFonts w:eastAsiaTheme="minorEastAsia" w:cstheme="minorHAnsi"/>
          <w:lang w:val="en-US"/>
        </w:rPr>
        <w:t xml:space="preser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c</m:t>
            </m:r>
          </m:sub>
        </m:sSub>
      </m:oMath>
      <w:r w:rsidR="007E31C8">
        <w:rPr>
          <w:rFonts w:eastAsiaTheme="minorEastAsia" w:cstheme="minorHAnsi"/>
          <w:lang w:val="en-US"/>
        </w:rPr>
        <w:t xml:space="preserve"> </w:t>
      </w:r>
      <w:r w:rsidR="00A13B3E">
        <w:rPr>
          <w:rFonts w:eastAsiaTheme="minorEastAsia" w:cstheme="minorHAnsi"/>
          <w:lang w:val="en-US"/>
        </w:rPr>
        <w:t xml:space="preserve">is based on </w:t>
      </w:r>
      <w:r w:rsidR="00635E77">
        <w:rPr>
          <w:rFonts w:eastAsiaTheme="minorEastAsia" w:cstheme="minorHAnsi"/>
          <w:lang w:val="en-US"/>
        </w:rPr>
        <w:t>Eq. 7</w:t>
      </w:r>
      <w:r w:rsidR="00AD0743">
        <w:rPr>
          <w:rFonts w:eastAsiaTheme="minorEastAsia" w:cstheme="minorHAnsi"/>
          <w:lang w:val="en-US"/>
        </w:rPr>
        <w:t xml:space="preserve"> </w:t>
      </w:r>
      <w:r w:rsidR="00DC20B9">
        <w:rPr>
          <w:rFonts w:eastAsiaTheme="minorEastAsia" w:cstheme="minorHAnsi"/>
          <w:lang w:val="en-US"/>
        </w:rPr>
        <w:t>(</w:t>
      </w:r>
      <w:r w:rsidR="00AD0743">
        <w:rPr>
          <w:rFonts w:eastAsiaTheme="minorEastAsia" w:cstheme="minorHAnsi"/>
          <w:lang w:val="en-US"/>
        </w:rPr>
        <w:t>but without a mass-coefficient and an intercept as it is rescaled to become a multiplier</w:t>
      </w:r>
      <w:r w:rsidR="00DC20B9">
        <w:rPr>
          <w:rFonts w:eastAsiaTheme="minorEastAsia" w:cstheme="minorHAnsi"/>
          <w:lang w:val="en-US"/>
        </w:rPr>
        <w:t>)</w:t>
      </w:r>
      <w:r w:rsidR="00A13B3E">
        <w:rPr>
          <w:rFonts w:eastAsiaTheme="minorEastAsia" w:cstheme="minorHAnsi"/>
          <w:lang w:val="en-US"/>
        </w:rPr>
        <w:t xml:space="preserve">, as it </w:t>
      </w:r>
      <w:r w:rsidR="00CC1C50">
        <w:rPr>
          <w:rFonts w:eastAsiaTheme="minorEastAsia" w:cstheme="minorHAnsi"/>
          <w:lang w:val="en-US"/>
        </w:rPr>
        <w:t>reaches a peak over temperature</w:t>
      </w:r>
      <w:r w:rsidR="00876302">
        <w:rPr>
          <w:rFonts w:eastAsiaTheme="minorEastAsia" w:cstheme="minorHAnsi"/>
          <w:lang w:val="en-US"/>
        </w:rPr>
        <w:t>. It can be written as</w:t>
      </w:r>
      <w:r w:rsidR="00BD4F38">
        <w:rPr>
          <w:rFonts w:eastAsiaTheme="minorEastAsia" w:cstheme="minorHAnsi"/>
          <w:lang w:val="en-US"/>
        </w:rPr>
        <w:t>:</w:t>
      </w:r>
      <w:r w:rsidR="00235B22">
        <w:rPr>
          <w:rFonts w:eastAsiaTheme="minorEastAsia" w:cstheme="minorHAnsi"/>
          <w:lang w:val="en-US"/>
        </w:rPr>
        <w:t xml:space="preser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c</m:t>
            </m:r>
          </m:sub>
        </m:sSub>
        <m:r>
          <w:rPr>
            <w:rFonts w:ascii="Cambria Math" w:eastAsiaTheme="minorEastAsia" w:hAnsi="Cambria Math" w:cstheme="minorHAnsi"/>
            <w:lang w:val="en-US"/>
          </w:rPr>
          <m:t>=</m:t>
        </m:r>
        <m:d>
          <m:dPr>
            <m:ctrlPr>
              <w:rPr>
                <w:rFonts w:ascii="Cambria Math" w:eastAsiaTheme="minorEastAsia" w:hAnsi="Cambria Math" w:cstheme="minorHAnsi"/>
                <w:i/>
                <w:lang w:val="en-US"/>
              </w:rPr>
            </m:ctrlPr>
          </m:dPr>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r>
              <w:rPr>
                <w:rFonts w:ascii="Cambria Math" w:hAnsi="Cambria Math" w:cstheme="minorHAnsi"/>
              </w:rPr>
              <m:t>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3</m:t>
                </m:r>
              </m:sup>
            </m:sSup>
            <m:ctrlPr>
              <w:rPr>
                <w:rFonts w:ascii="Cambria Math" w:eastAsiaTheme="minorEastAsia" w:hAnsi="Cambria Math" w:cstheme="minorHAnsi"/>
                <w:i/>
              </w:rPr>
            </m:ctrlPr>
          </m:e>
        </m:d>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c</m:t>
            </m:r>
          </m:sub>
        </m:sSub>
      </m:oMath>
      <w:r w:rsidR="00B151B6">
        <w:rPr>
          <w:rFonts w:eastAsiaTheme="minorEastAsia" w:cstheme="minorHAnsi"/>
          <w:lang w:val="en-US"/>
        </w:rPr>
        <w:t xml:space="preserve">, where </w:t>
      </w:r>
      <m:oMath>
        <m:r>
          <w:rPr>
            <w:rFonts w:ascii="Cambria Math" w:eastAsiaTheme="minorEastAsia" w:hAnsi="Cambria Math" w:cstheme="minorHAnsi"/>
            <w:lang w:val="en-US"/>
          </w:rPr>
          <m:t>T</m:t>
        </m:r>
      </m:oMath>
      <w:r w:rsidR="00B151B6">
        <w:rPr>
          <w:rFonts w:eastAsiaTheme="minorEastAsia" w:cstheme="minorHAnsi"/>
          <w:lang w:val="en-US"/>
        </w:rPr>
        <w:t xml:space="preserve"> is temperature in </w:t>
      </w:r>
      <m:oMath>
        <m:r>
          <m:rPr>
            <m:sty m:val="p"/>
          </m:rPr>
          <w:rPr>
            <w:rFonts w:ascii="Cambria Math" w:eastAsiaTheme="minorEastAsia" w:hAnsi="Cambria Math" w:cstheme="minorHAnsi"/>
            <w:lang w:val="en-US"/>
          </w:rPr>
          <m:t>C</m:t>
        </m:r>
      </m:oMath>
      <w:r w:rsidR="00B151B6">
        <w:rPr>
          <w:rFonts w:eastAsiaTheme="minorEastAsia" w:cstheme="minorHAnsi"/>
          <w:lang w:val="en-US"/>
        </w:rPr>
        <w:t xml:space="preserve"> and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d</m:t>
            </m:r>
          </m:e>
          <m:sub>
            <m:r>
              <w:rPr>
                <w:rFonts w:ascii="Cambria Math" w:eastAsiaTheme="minorEastAsia" w:hAnsi="Cambria Math" w:cstheme="minorHAnsi"/>
                <w:lang w:val="en-US"/>
              </w:rPr>
              <m:t>c</m:t>
            </m:r>
          </m:sub>
        </m:sSub>
      </m:oMath>
      <w:r w:rsidR="00B151B6">
        <w:rPr>
          <w:rFonts w:eastAsiaTheme="minorEastAsia" w:cstheme="minorHAnsi"/>
          <w:lang w:val="en-US"/>
        </w:rPr>
        <w:t xml:space="preserve"> is a constant that scales the term to 1 at the mean temperature in the data (19</w:t>
      </w:r>
      <m:oMath>
        <m:r>
          <w:rPr>
            <w:rFonts w:ascii="Cambria Math" w:eastAsiaTheme="minorEastAsia" w:hAnsi="Cambria Math" w:cstheme="minorHAnsi"/>
            <w:lang w:val="en-US"/>
          </w:rPr>
          <m:t>℃</m:t>
        </m:r>
      </m:oMath>
      <w:r w:rsidR="00B151B6">
        <w:rPr>
          <w:rFonts w:eastAsiaTheme="minorEastAsia" w:cstheme="minorHAnsi"/>
          <w:lang w:val="en-US"/>
        </w:rPr>
        <w:t>).</w:t>
      </w:r>
      <w:r w:rsidR="00F23CC1">
        <w:rPr>
          <w:rFonts w:eastAsiaTheme="minorEastAsia" w:cstheme="minorHAnsi"/>
          <w:lang w:val="en-US"/>
        </w:rPr>
        <w:t xml:space="preser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m</m:t>
            </m:r>
          </m:sub>
        </m:sSub>
      </m:oMath>
      <w:r w:rsidR="00F23CC1">
        <w:rPr>
          <w:rFonts w:eastAsiaTheme="minorEastAsia" w:cstheme="minorHAnsi"/>
          <w:lang w:val="en-US"/>
        </w:rPr>
        <w:t xml:space="preserve"> is defined as</w:t>
      </w:r>
      <w:r w:rsidR="00B8703C" w:rsidRPr="00B8703C">
        <w:rPr>
          <w:rFonts w:eastAsiaTheme="minorEastAsia" w:cstheme="minorHAnsi"/>
          <w:lang w:val="en-US"/>
        </w:rPr>
        <w:t xml:space="preser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d</m:t>
            </m:r>
          </m:e>
          <m:sub>
            <m:r>
              <w:rPr>
                <w:rFonts w:ascii="Cambria Math" w:eastAsiaTheme="minorEastAsia" w:hAnsi="Cambria Math" w:cstheme="minorHAnsi"/>
                <w:lang w:val="en-US"/>
              </w:rPr>
              <m:t>m</m:t>
            </m:r>
          </m:sub>
        </m:sSub>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r>
          <w:rPr>
            <w:rFonts w:ascii="Cambria Math" w:hAnsi="Cambria Math"/>
          </w:rPr>
          <m:t xml:space="preserve">, </m:t>
        </m:r>
      </m:oMath>
      <w:r w:rsidR="00B8703C" w:rsidRPr="00117585">
        <w:rPr>
          <w:rFonts w:eastAsiaTheme="minorEastAsia" w:cstheme="minorHAnsi"/>
          <w:lang w:val="en-US"/>
        </w:rPr>
        <w:t>wher</w:t>
      </w:r>
      <w:r w:rsidR="00B8703C">
        <w:rPr>
          <w:rFonts w:eastAsiaTheme="minorEastAsia" w:cstheme="minorHAnsi"/>
          <w:lang w:val="en-US"/>
        </w:rPr>
        <w:t xml:space="preserve">e </w:t>
      </w:r>
      <m:oMath>
        <m:r>
          <w:rPr>
            <w:rFonts w:ascii="Cambria Math" w:eastAsiaTheme="minorEastAsia" w:hAnsi="Cambria Math" w:cstheme="minorHAnsi"/>
            <w:lang w:val="en-US"/>
          </w:rPr>
          <m:t>E=</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rPr>
                </m:ctrlPr>
              </m:sSubPr>
              <m:e>
                <m:r>
                  <w:rPr>
                    <w:rFonts w:ascii="Cambria Math" w:hAnsi="Cambria Math" w:cstheme="minorHAnsi"/>
                  </w:rPr>
                  <m:t>β</m:t>
                </m:r>
              </m:e>
              <m:sub>
                <m:r>
                  <w:rPr>
                    <w:rFonts w:ascii="Cambria Math" w:hAnsi="Cambria Math" w:cstheme="minorHAnsi"/>
                  </w:rPr>
                  <m:t>2</m:t>
                </m:r>
              </m:sub>
            </m:sSub>
          </m:sub>
        </m:sSub>
      </m:oMath>
      <w:r w:rsidR="00B8703C">
        <w:rPr>
          <w:rFonts w:eastAsiaTheme="minorEastAsia" w:cstheme="minorHAnsi"/>
          <w:lang w:val="en-US"/>
        </w:rPr>
        <w:t xml:space="preserve">, </w:t>
      </w:r>
      <m:oMath>
        <m:r>
          <w:rPr>
            <w:rFonts w:ascii="Cambria Math" w:eastAsiaTheme="minorEastAsia" w:hAnsi="Cambria Math" w:cstheme="minorHAnsi"/>
            <w:lang w:val="en-US"/>
          </w:rPr>
          <m:t>T</m:t>
        </m:r>
      </m:oMath>
      <w:r w:rsidR="00B8703C">
        <w:rPr>
          <w:rFonts w:eastAsiaTheme="minorEastAsia" w:cstheme="minorHAnsi"/>
          <w:lang w:val="en-US"/>
        </w:rPr>
        <w:t xml:space="preserve"> is in unit </w:t>
      </w:r>
      <w:r w:rsidR="00292E37" w:rsidRPr="001F6C9F">
        <w:rPr>
          <w:rFonts w:eastAsiaTheme="minorEastAsia" w:cstheme="minorHAnsi"/>
          <w:lang w:val="en-US"/>
        </w:rPr>
        <w:t>K</w:t>
      </w:r>
      <w:r w:rsidR="00B8703C">
        <w:rPr>
          <w:rFonts w:eastAsiaTheme="minorEastAsia" w:cstheme="minorHAnsi"/>
          <w:lang w:val="en-US"/>
        </w:rPr>
        <w:t xml:space="preserve"> and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d</m:t>
            </m:r>
          </m:e>
          <m:sub>
            <m:r>
              <w:rPr>
                <w:rFonts w:ascii="Cambria Math" w:eastAsiaTheme="minorEastAsia" w:hAnsi="Cambria Math" w:cstheme="minorHAnsi"/>
                <w:lang w:val="en-US"/>
              </w:rPr>
              <m:t>m</m:t>
            </m:r>
          </m:sub>
        </m:sSub>
      </m:oMath>
      <w:r w:rsidR="00B8703C">
        <w:rPr>
          <w:rFonts w:eastAsiaTheme="minorEastAsia" w:cstheme="minorHAnsi"/>
          <w:lang w:val="en-US"/>
        </w:rPr>
        <w:t xml:space="preserve"> is a constant that scales the term to 1 at the mean temperature in the data (19</w:t>
      </w:r>
      <m:oMath>
        <m:r>
          <w:rPr>
            <w:rFonts w:ascii="Cambria Math" w:eastAsiaTheme="minorEastAsia" w:hAnsi="Cambria Math" w:cstheme="minorHAnsi"/>
            <w:lang w:val="en-US"/>
          </w:rPr>
          <m:t>℃</m:t>
        </m:r>
      </m:oMath>
      <w:r w:rsidR="00B8703C">
        <w:rPr>
          <w:rFonts w:eastAsiaTheme="minorEastAsia" w:cstheme="minorHAnsi"/>
          <w:lang w:val="en-US"/>
        </w:rPr>
        <w:t>).</w:t>
      </w:r>
      <w:r w:rsidR="00495C5B">
        <w:rPr>
          <w:rFonts w:eastAsiaTheme="minorEastAsia" w:cstheme="minorHAnsi"/>
          <w:lang w:val="en-US"/>
        </w:rPr>
        <w:t xml:space="preserve"> </w:t>
      </w:r>
      <w:r w:rsidR="00AF7E90">
        <w:rPr>
          <w:rFonts w:eastAsiaTheme="minorEastAsia" w:cstheme="minorHAnsi"/>
          <w:lang w:val="en-US"/>
        </w:rPr>
        <w:t xml:space="preserve">Note </w:t>
      </w:r>
      <w:r w:rsidR="00DE65A4">
        <w:rPr>
          <w:rFonts w:eastAsiaTheme="minorEastAsia" w:cstheme="minorHAnsi"/>
          <w:lang w:val="en-US"/>
        </w:rPr>
        <w:t xml:space="preserve">that temperature = 0 means different things in the polynomial and the </w:t>
      </w:r>
      <w:r w:rsidR="00AF7E90">
        <w:rPr>
          <w:rFonts w:eastAsiaTheme="minorEastAsia" w:cstheme="minorHAnsi"/>
          <w:lang w:val="en-US"/>
        </w:rPr>
        <w:t>log-log model</w:t>
      </w:r>
      <w:r w:rsidR="00DE65A4">
        <w:rPr>
          <w:rFonts w:eastAsiaTheme="minorEastAsia" w:cstheme="minorHAnsi"/>
          <w:lang w:val="en-US"/>
        </w:rPr>
        <w:t xml:space="preserve">. In the former, 0 corresponds to the median temperature in the environment for species </w:t>
      </w:r>
      <m:oMath>
        <m:r>
          <w:rPr>
            <w:rFonts w:ascii="Cambria Math" w:eastAsiaTheme="minorEastAsia" w:hAnsi="Cambria Math" w:cstheme="minorHAnsi"/>
            <w:lang w:val="en-US"/>
          </w:rPr>
          <m:t>j</m:t>
        </m:r>
      </m:oMath>
      <w:r w:rsidR="00DE65A4">
        <w:rPr>
          <w:rFonts w:eastAsiaTheme="minorEastAsia" w:cstheme="minorHAnsi"/>
          <w:lang w:val="en-US"/>
        </w:rPr>
        <w:t xml:space="preserve"> whereas for the latter </w:t>
      </w:r>
      <w:r w:rsidR="00AF7E90">
        <w:rPr>
          <w:rFonts w:eastAsiaTheme="minorEastAsia" w:cstheme="minorHAnsi"/>
          <w:lang w:val="en-US"/>
        </w:rPr>
        <w:t>0 equals the overall mean in data</w:t>
      </w:r>
      <w:r w:rsidR="00DE65A4">
        <w:rPr>
          <w:rFonts w:eastAsiaTheme="minorEastAsia" w:cstheme="minorHAnsi"/>
          <w:lang w:val="en-US"/>
        </w:rPr>
        <w:t xml:space="preserve">. </w:t>
      </w:r>
    </w:p>
    <w:p w14:paraId="15A04341" w14:textId="0E94E143" w:rsidR="00047884" w:rsidRPr="004559BC" w:rsidRDefault="00047884" w:rsidP="00B119E3">
      <w:pPr>
        <w:pageBreakBefore/>
        <w:tabs>
          <w:tab w:val="center" w:pos="4513"/>
        </w:tabs>
        <w:spacing w:line="480" w:lineRule="auto"/>
        <w:contextualSpacing/>
        <w:jc w:val="both"/>
        <w:rPr>
          <w:lang w:val="en-GB"/>
        </w:rPr>
      </w:pPr>
      <w:commentRangeStart w:id="25"/>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25"/>
      <w:r w:rsidR="00597E4A">
        <w:rPr>
          <w:rStyle w:val="CommentReference"/>
        </w:rPr>
        <w:commentReference w:id="25"/>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w:t>
      </w:r>
      <w:r w:rsidR="00481A0F">
        <w:rPr>
          <w:lang w:val="en-GB"/>
        </w:rPr>
        <w:t>(</w:t>
      </w:r>
      <w:r w:rsidR="00481A0F" w:rsidRPr="006B7D5F">
        <w:rPr>
          <w:lang w:val="en-GB"/>
        </w:rPr>
        <w:t>mean and standard deviation</w:t>
      </w:r>
      <w:r w:rsidR="00481A0F">
        <w:rPr>
          <w:lang w:val="en-GB"/>
        </w:rPr>
        <w:t xml:space="preserve">) </w:t>
      </w:r>
      <w:r w:rsidR="003D29D8" w:rsidRPr="004559BC">
        <w:rPr>
          <w:lang w:val="en-GB"/>
        </w:rPr>
        <w:t xml:space="preserve">and </w:t>
      </w:r>
      <m:oMath>
        <m:r>
          <w:rPr>
            <w:rFonts w:ascii="Cambria Math" w:hAnsi="Cambria Math"/>
          </w:rPr>
          <m:t>U</m:t>
        </m:r>
      </m:oMath>
      <w:r w:rsidR="00093FA1">
        <w:rPr>
          <w:lang w:val="en-GB"/>
        </w:rPr>
        <w:t xml:space="preserve"> </w:t>
      </w:r>
      <w:r w:rsidR="006B0721" w:rsidRPr="004559BC">
        <w:rPr>
          <w:lang w:val="en-GB"/>
        </w:rPr>
        <w:t xml:space="preserve">to </w:t>
      </w:r>
      <w:r w:rsidR="003D29D8" w:rsidRPr="004559BC">
        <w:rPr>
          <w:lang w:val="en-GB"/>
        </w:rPr>
        <w:t>a uniform distribution</w:t>
      </w:r>
      <w:r w:rsidR="0035796F">
        <w:rPr>
          <w:lang w:val="en-GB"/>
        </w:rPr>
        <w:t xml:space="preserve"> (interval)</w:t>
      </w:r>
      <w:r w:rsidR="003D29D8" w:rsidRPr="004559BC">
        <w:rPr>
          <w:lang w:val="en-GB"/>
        </w:rPr>
        <w:t>.</w:t>
      </w:r>
    </w:p>
    <w:tbl>
      <w:tblPr>
        <w:tblStyle w:val="GridTable1Light"/>
        <w:tblW w:w="0" w:type="auto"/>
        <w:tblLook w:val="04A0" w:firstRow="1" w:lastRow="0" w:firstColumn="1" w:lastColumn="0" w:noHBand="0" w:noVBand="1"/>
      </w:tblPr>
      <w:tblGrid>
        <w:gridCol w:w="1655"/>
        <w:gridCol w:w="1309"/>
        <w:gridCol w:w="3744"/>
        <w:gridCol w:w="2308"/>
      </w:tblGrid>
      <w:tr w:rsidR="00ED1262" w:rsidRPr="00A20F7F" w14:paraId="39557D0B" w14:textId="77777777" w:rsidTr="00357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3744"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2308"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2192C1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w:t>
            </w:r>
            <w:r w:rsidR="00C55974">
              <w:rPr>
                <w:rFonts w:cstheme="minorHAnsi"/>
                <w:lang w:val="en-GB"/>
              </w:rPr>
              <w:t>3</w:t>
            </w:r>
            <w:r w:rsidR="00377669" w:rsidRPr="00F70220">
              <w:rPr>
                <w:rFonts w:cstheme="minorHAnsi"/>
                <w:lang w:val="en-GB"/>
              </w:rPr>
              <w:t>-</w:t>
            </w:r>
            <w:r w:rsidR="00C55974">
              <w:rPr>
                <w:rFonts w:cstheme="minorHAnsi"/>
                <w:lang w:val="en-GB"/>
              </w:rPr>
              <w:t>5</w:t>
            </w:r>
            <w:r w:rsidR="00377669" w:rsidRPr="00F70220">
              <w:rPr>
                <w:rFonts w:cstheme="minorHAnsi"/>
                <w:lang w:val="en-GB"/>
              </w:rPr>
              <w:t xml:space="preserve">) </w:t>
            </w:r>
          </w:p>
        </w:tc>
        <w:tc>
          <w:tcPr>
            <w:tcW w:w="1309" w:type="dxa"/>
          </w:tcPr>
          <w:p w14:paraId="7A824D9C" w14:textId="77777777" w:rsidR="00377669" w:rsidRPr="007F0C50" w:rsidRDefault="00E30714"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2308" w:type="dxa"/>
          </w:tcPr>
          <w:p w14:paraId="32BBA455" w14:textId="6ABD0EE0"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26"/>
                <m:r>
                  <w:rPr>
                    <w:rFonts w:ascii="Cambria Math" w:hAnsi="Cambria Math" w:cstheme="minorHAnsi"/>
                  </w:rPr>
                  <m:t>5</m:t>
                </m:r>
                <w:commentRangeEnd w:id="26"/>
                <m:r>
                  <m:rPr>
                    <m:sty m:val="p"/>
                  </m:rPr>
                  <w:rPr>
                    <w:rStyle w:val="CommentReference"/>
                  </w:rPr>
                  <w:commentReference w:id="26"/>
                </m:r>
                <w:commentRangeStart w:id="27"/>
                <w:commentRangeEnd w:id="27"/>
                <m:r>
                  <m:rPr>
                    <m:sty m:val="p"/>
                  </m:rPr>
                  <w:rPr>
                    <w:rStyle w:val="CommentReference"/>
                  </w:rPr>
                  <w:commentReference w:id="27"/>
                </m:r>
                <m:r>
                  <w:rPr>
                    <w:rFonts w:ascii="Cambria Math" w:hAnsi="Cambria Math" w:cstheme="minorHAnsi"/>
                  </w:rPr>
                  <m:t>)</m:t>
                </m:r>
              </m:oMath>
            </m:oMathPara>
          </w:p>
        </w:tc>
      </w:tr>
      <w:tr w:rsidR="00377669" w:rsidRPr="00A20F7F" w14:paraId="3B972DE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E30714"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6911258B" w14:textId="71F08645"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r w:rsidR="00E6722A" w:rsidRPr="006569B3">
              <w:rPr>
                <w:rFonts w:cstheme="minorHAnsi"/>
                <w:lang w:val="en-US"/>
              </w:rPr>
              <w:t>mass coefficient</w:t>
            </w:r>
            <w:r w:rsidRPr="007F0C50">
              <w:rPr>
                <w:rFonts w:cstheme="minorHAnsi"/>
              </w:rPr>
              <w:t>)</w:t>
            </w:r>
          </w:p>
        </w:tc>
        <w:tc>
          <w:tcPr>
            <w:tcW w:w="2308" w:type="dxa"/>
          </w:tcPr>
          <w:p w14:paraId="51DA37B0" w14:textId="69AAF79C"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28"/>
                <m:r>
                  <w:rPr>
                    <w:rFonts w:ascii="Cambria Math" w:hAnsi="Cambria Math" w:cstheme="minorHAnsi"/>
                  </w:rPr>
                  <m:t>(-0.25</m:t>
                </m:r>
                <w:commentRangeEnd w:id="28"/>
                <m:r>
                  <m:rPr>
                    <m:sty m:val="p"/>
                  </m:rPr>
                  <w:rPr>
                    <w:rStyle w:val="CommentReference"/>
                  </w:rPr>
                  <w:commentReference w:id="28"/>
                </m:r>
                <m:r>
                  <w:rPr>
                    <w:rFonts w:ascii="Cambria Math" w:hAnsi="Cambria Math" w:cstheme="minorHAnsi"/>
                  </w:rPr>
                  <m:t>, 1)</m:t>
                </m:r>
              </m:oMath>
            </m:oMathPara>
          </w:p>
        </w:tc>
      </w:tr>
      <w:tr w:rsidR="00377669" w:rsidRPr="00A20F7F" w14:paraId="749BE9D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E30714"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45F4E8D5" w14:textId="5C9108CA"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r w:rsidR="0083302E" w:rsidRPr="006569B3">
              <w:rPr>
                <w:rFonts w:cstheme="minorHAnsi"/>
                <w:lang w:val="en-US"/>
              </w:rPr>
              <w:t>tem</w:t>
            </w:r>
            <w:r w:rsidR="0083302E">
              <w:rPr>
                <w:rFonts w:cstheme="minorHAnsi"/>
              </w:rPr>
              <w:t>perature coeffi</w:t>
            </w:r>
            <w:r w:rsidR="0083302E" w:rsidRPr="006569B3">
              <w:rPr>
                <w:rFonts w:cstheme="minorHAnsi"/>
                <w:lang w:val="en-US"/>
              </w:rPr>
              <w:t>cient</w:t>
            </w:r>
            <w:r w:rsidRPr="007F0C50">
              <w:rPr>
                <w:rFonts w:cstheme="minorHAnsi"/>
              </w:rPr>
              <w:t>)</w:t>
            </w:r>
          </w:p>
        </w:tc>
        <w:tc>
          <w:tcPr>
            <w:tcW w:w="2308" w:type="dxa"/>
          </w:tcPr>
          <w:p w14:paraId="5F951037" w14:textId="430B227F"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1)</m:t>
                </m:r>
              </m:oMath>
            </m:oMathPara>
          </w:p>
        </w:tc>
      </w:tr>
      <w:tr w:rsidR="00377669" w:rsidRPr="00A20F7F" w14:paraId="58C129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E30714"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2308" w:type="dxa"/>
          </w:tcPr>
          <w:p w14:paraId="425F2FFF" w14:textId="1D37384F"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1)</m:t>
                </m:r>
              </m:oMath>
            </m:oMathPara>
          </w:p>
        </w:tc>
      </w:tr>
      <w:tr w:rsidR="00377669" w:rsidRPr="00A20F7F" w14:paraId="2B18FEE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E30714"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2308"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E30714"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7412570F" w14:textId="6A77DDD4"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r w:rsidR="00E6722A">
              <w:rPr>
                <w:rFonts w:cstheme="minorHAnsi"/>
                <w:lang w:val="sv-SE"/>
              </w:rPr>
              <w:t>mass coefficient</w:t>
            </w:r>
            <w:r w:rsidRPr="007F0C50">
              <w:rPr>
                <w:rFonts w:cstheme="minorHAnsi"/>
              </w:rPr>
              <w:t xml:space="preserve"> variance)</w:t>
            </w:r>
          </w:p>
        </w:tc>
        <w:tc>
          <w:tcPr>
            <w:tcW w:w="2308"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E30714"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2DB2D828" w14:textId="5B04A2B8"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r w:rsidR="00E2212A">
              <w:rPr>
                <w:rFonts w:cstheme="minorHAnsi"/>
                <w:lang w:val="sv-SE"/>
              </w:rPr>
              <w:t xml:space="preserve">temperature coefficient </w:t>
            </w:r>
            <w:r w:rsidRPr="007F0C50">
              <w:rPr>
                <w:rFonts w:cstheme="minorHAnsi"/>
              </w:rPr>
              <w:t>variance)</w:t>
            </w:r>
          </w:p>
        </w:tc>
        <w:tc>
          <w:tcPr>
            <w:tcW w:w="2308"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E30714"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2308"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E30714"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1623D042" w14:textId="5BE34508" w:rsidR="00377669" w:rsidRPr="004559BC" w:rsidRDefault="00530238" w:rsidP="00C428D8">
            <w:pPr>
              <w:spacing w:line="360" w:lineRule="auto"/>
              <w:contextualSpacing/>
              <w:jc w:val="both"/>
              <w:rPr>
                <w:rFonts w:cstheme="minorHAnsi"/>
                <w:lang w:val="en-GB"/>
              </w:rPr>
            </w:pPr>
            <w:r>
              <w:rPr>
                <w:rFonts w:cstheme="minorHAnsi"/>
                <w:lang w:val="en-GB"/>
              </w:rPr>
              <w:t>Polynomial</w:t>
            </w:r>
            <w:r w:rsidRPr="004559BC">
              <w:rPr>
                <w:rFonts w:cstheme="minorHAnsi"/>
                <w:lang w:val="en-GB"/>
              </w:rPr>
              <w:t xml:space="preserve"> </w:t>
            </w:r>
            <w:r w:rsidR="000A3582" w:rsidRPr="004559BC">
              <w:rPr>
                <w:rFonts w:cstheme="minorHAnsi"/>
                <w:lang w:val="en-GB"/>
              </w:rPr>
              <w:t>model</w:t>
            </w:r>
            <w:r w:rsidR="00B75EB2">
              <w:rPr>
                <w:rFonts w:cstheme="minorHAnsi"/>
                <w:lang w:val="en-GB"/>
              </w:rPr>
              <w:t>s</w:t>
            </w:r>
          </w:p>
          <w:p w14:paraId="76F94173" w14:textId="19DEEA9B" w:rsidR="00377669" w:rsidRPr="007F0C50" w:rsidRDefault="001C2C66" w:rsidP="002C4E80">
            <w:pPr>
              <w:spacing w:line="360" w:lineRule="auto"/>
              <w:contextualSpacing/>
              <w:jc w:val="both"/>
              <w:rPr>
                <w:rFonts w:cstheme="minorHAnsi"/>
              </w:rPr>
            </w:pPr>
            <w:r w:rsidRPr="00972C7F">
              <w:rPr>
                <w:rFonts w:cstheme="minorHAnsi"/>
                <w:lang w:val="en-GB"/>
              </w:rPr>
              <w:t>for consumption</w:t>
            </w:r>
            <w:r w:rsidR="00100E9B" w:rsidRPr="004559BC">
              <w:rPr>
                <w:rFonts w:cstheme="minorHAnsi"/>
                <w:lang w:val="en-GB"/>
              </w:rPr>
              <w:t xml:space="preserve"> </w:t>
            </w:r>
            <w:r w:rsidR="00377669" w:rsidRPr="007F0C50">
              <w:rPr>
                <w:rFonts w:cstheme="minorHAnsi"/>
              </w:rPr>
              <w:t xml:space="preserve">(Eqns. </w:t>
            </w:r>
            <w:r w:rsidR="00760C51">
              <w:rPr>
                <w:rFonts w:cstheme="minorHAnsi"/>
                <w:lang w:val="sv-SE"/>
              </w:rPr>
              <w:t>6</w:t>
            </w:r>
            <w:r w:rsidR="00377669" w:rsidRPr="007F0C50">
              <w:rPr>
                <w:rFonts w:cstheme="minorHAnsi"/>
              </w:rPr>
              <w:t>-</w:t>
            </w:r>
            <w:r w:rsidR="00760C51">
              <w:rPr>
                <w:rFonts w:cstheme="minorHAnsi"/>
                <w:lang w:val="sv-SE"/>
              </w:rPr>
              <w:t>8</w:t>
            </w:r>
            <w:r w:rsidR="00377669" w:rsidRPr="007F0C50">
              <w:rPr>
                <w:rFonts w:cstheme="minorHAnsi"/>
              </w:rPr>
              <w:t>)</w:t>
            </w:r>
          </w:p>
        </w:tc>
        <w:tc>
          <w:tcPr>
            <w:tcW w:w="1309" w:type="dxa"/>
          </w:tcPr>
          <w:p w14:paraId="5350D1EF" w14:textId="77777777" w:rsidR="00377669" w:rsidRPr="007F0C50" w:rsidRDefault="00E30714"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3744"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2308"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E30714"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3744"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2308"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E30714"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3744"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2308"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73B3347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85F9800" w14:textId="77777777" w:rsidR="0035796F" w:rsidRPr="007F0C50" w:rsidRDefault="0035796F" w:rsidP="0035796F">
            <w:pPr>
              <w:spacing w:line="360" w:lineRule="auto"/>
              <w:contextualSpacing/>
              <w:jc w:val="both"/>
              <w:rPr>
                <w:rFonts w:cstheme="minorHAnsi"/>
              </w:rPr>
            </w:pPr>
          </w:p>
        </w:tc>
        <w:tc>
          <w:tcPr>
            <w:tcW w:w="1309" w:type="dxa"/>
          </w:tcPr>
          <w:p w14:paraId="465702EE" w14:textId="7BB59CA2" w:rsidR="0035796F" w:rsidRDefault="00E30714"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3744" w:type="dxa"/>
          </w:tcPr>
          <w:p w14:paraId="13183084" w14:textId="0146F9C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2308" w:type="dxa"/>
          </w:tcPr>
          <w:p w14:paraId="2209F971" w14:textId="1AE9E63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5DE6026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973430" w14:textId="77777777" w:rsidR="0035796F" w:rsidRPr="007F0C50" w:rsidRDefault="0035796F" w:rsidP="0035796F">
            <w:pPr>
              <w:spacing w:line="360" w:lineRule="auto"/>
              <w:contextualSpacing/>
              <w:jc w:val="both"/>
              <w:rPr>
                <w:rFonts w:cstheme="minorHAnsi"/>
              </w:rPr>
            </w:pPr>
          </w:p>
        </w:tc>
        <w:tc>
          <w:tcPr>
            <w:tcW w:w="1309" w:type="dxa"/>
          </w:tcPr>
          <w:p w14:paraId="6FB9D3ED" w14:textId="17DAE8D2" w:rsidR="0035796F" w:rsidRPr="007F0C50" w:rsidRDefault="00E30714"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oMath>
            </m:oMathPara>
          </w:p>
        </w:tc>
        <w:tc>
          <w:tcPr>
            <w:tcW w:w="3744" w:type="dxa"/>
          </w:tcPr>
          <w:p w14:paraId="47042EAC" w14:textId="44226FB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Cubic</w:t>
            </w:r>
            <w:r w:rsidRPr="007F0C50">
              <w:rPr>
                <w:rFonts w:cstheme="minorHAnsi"/>
              </w:rPr>
              <w:t xml:space="preserve"> temperature coefficient</w:t>
            </w:r>
          </w:p>
        </w:tc>
        <w:tc>
          <w:tcPr>
            <w:tcW w:w="2308" w:type="dxa"/>
          </w:tcPr>
          <w:p w14:paraId="067F54D4" w14:textId="34BACFA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4AECC35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54C5CD4" w14:textId="77777777" w:rsidR="0035796F" w:rsidRPr="007F0C50" w:rsidRDefault="0035796F" w:rsidP="0035796F">
            <w:pPr>
              <w:spacing w:line="360" w:lineRule="auto"/>
              <w:contextualSpacing/>
              <w:jc w:val="both"/>
              <w:rPr>
                <w:rFonts w:cstheme="minorHAnsi"/>
              </w:rPr>
            </w:pPr>
          </w:p>
        </w:tc>
        <w:tc>
          <w:tcPr>
            <w:tcW w:w="1309" w:type="dxa"/>
          </w:tcPr>
          <w:p w14:paraId="1D92028A" w14:textId="77777777" w:rsidR="0035796F" w:rsidRPr="007F0C50" w:rsidRDefault="00E30714"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05783397"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6F5FD7F5" w14:textId="4E89F0B5"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5796F" w:rsidRPr="00A20F7F" w14:paraId="03A9A99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4BC7FE7C" w14:textId="77777777" w:rsidR="0035796F" w:rsidRPr="00972C7F" w:rsidRDefault="0035796F" w:rsidP="0035796F">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2DEADD79" w:rsidR="0035796F" w:rsidRPr="00972C7F" w:rsidRDefault="00E30714" w:rsidP="0035796F">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35796F" w:rsidRPr="00972C7F">
              <w:rPr>
                <w:rFonts w:cstheme="minorHAnsi"/>
                <w:lang w:val="en-GB"/>
              </w:rPr>
              <w:t xml:space="preserve"> model</w:t>
            </w:r>
            <w:r w:rsidR="00294087">
              <w:rPr>
                <w:rFonts w:cstheme="minorHAnsi"/>
                <w:lang w:val="en-GB"/>
              </w:rPr>
              <w:t>s</w:t>
            </w:r>
          </w:p>
          <w:p w14:paraId="7D4D27C3" w14:textId="719E1FA8" w:rsidR="0035796F" w:rsidRPr="004559BC" w:rsidRDefault="0035796F" w:rsidP="0035796F">
            <w:pPr>
              <w:spacing w:line="360" w:lineRule="auto"/>
              <w:contextualSpacing/>
              <w:jc w:val="both"/>
              <w:rPr>
                <w:rFonts w:cstheme="minorHAnsi"/>
                <w:lang w:val="en-GB"/>
              </w:rPr>
            </w:pPr>
            <w:r w:rsidRPr="00972C7F">
              <w:rPr>
                <w:rFonts w:cstheme="minorHAnsi"/>
                <w:lang w:val="en-GB"/>
              </w:rPr>
              <w:t xml:space="preserve">(Eqns. </w:t>
            </w:r>
            <w:r>
              <w:rPr>
                <w:rFonts w:cstheme="minorHAnsi"/>
                <w:lang w:val="en-GB"/>
              </w:rPr>
              <w:t>9</w:t>
            </w:r>
            <w:r w:rsidRPr="00972C7F">
              <w:rPr>
                <w:rFonts w:cstheme="minorHAnsi"/>
                <w:lang w:val="en-GB"/>
              </w:rPr>
              <w:t>-</w:t>
            </w:r>
            <w:r>
              <w:rPr>
                <w:rFonts w:cstheme="minorHAnsi"/>
                <w:lang w:val="en-GB"/>
              </w:rPr>
              <w:t>11</w:t>
            </w:r>
            <w:r w:rsidRPr="00972C7F">
              <w:rPr>
                <w:rFonts w:cstheme="minorHAnsi"/>
                <w:lang w:val="en-GB"/>
              </w:rPr>
              <w:t>)</w:t>
            </w:r>
          </w:p>
        </w:tc>
        <w:tc>
          <w:tcPr>
            <w:tcW w:w="1309" w:type="dxa"/>
          </w:tcPr>
          <w:p w14:paraId="13FB610C" w14:textId="4E99414D" w:rsidR="0035796F" w:rsidRDefault="00E30714"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2DC6D0EB" w14:textId="686B18D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2308" w:type="dxa"/>
          </w:tcPr>
          <w:p w14:paraId="3F498CC1" w14:textId="6FA5B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34F27C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EDC1220" w14:textId="77777777" w:rsidR="0035796F" w:rsidRPr="007F0C50" w:rsidRDefault="0035796F" w:rsidP="0035796F">
            <w:pPr>
              <w:spacing w:line="360" w:lineRule="auto"/>
              <w:contextualSpacing/>
              <w:jc w:val="both"/>
              <w:rPr>
                <w:rFonts w:cstheme="minorHAnsi"/>
              </w:rPr>
            </w:pPr>
          </w:p>
        </w:tc>
        <w:tc>
          <w:tcPr>
            <w:tcW w:w="1309" w:type="dxa"/>
          </w:tcPr>
          <w:p w14:paraId="7BB00A4C" w14:textId="42EC8717" w:rsidR="0035796F" w:rsidRDefault="00E30714"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2B87FA0D" w14:textId="070750E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2308" w:type="dxa"/>
          </w:tcPr>
          <w:p w14:paraId="1A9082B1" w14:textId="3EB775B3"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0B732AC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58F7C9C" w14:textId="77777777" w:rsidR="0035796F" w:rsidRPr="007F0C50" w:rsidRDefault="0035796F" w:rsidP="0035796F">
            <w:pPr>
              <w:spacing w:line="360" w:lineRule="auto"/>
              <w:contextualSpacing/>
              <w:jc w:val="both"/>
              <w:rPr>
                <w:rFonts w:cstheme="minorHAnsi"/>
              </w:rPr>
            </w:pPr>
          </w:p>
        </w:tc>
        <w:tc>
          <w:tcPr>
            <w:tcW w:w="1309" w:type="dxa"/>
          </w:tcPr>
          <w:p w14:paraId="7CAC48FB" w14:textId="1F2B2E51" w:rsidR="0035796F" w:rsidRDefault="00E30714"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878BCFE" w14:textId="569CAE8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2308" w:type="dxa"/>
          </w:tcPr>
          <w:p w14:paraId="4AF74732" w14:textId="53E0F18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79E1473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C3DA195" w14:textId="77777777" w:rsidR="0035796F" w:rsidRPr="007F0C50" w:rsidRDefault="0035796F" w:rsidP="0035796F">
            <w:pPr>
              <w:spacing w:line="360" w:lineRule="auto"/>
              <w:contextualSpacing/>
              <w:jc w:val="both"/>
              <w:rPr>
                <w:rFonts w:cstheme="minorHAnsi"/>
              </w:rPr>
            </w:pPr>
          </w:p>
        </w:tc>
        <w:tc>
          <w:tcPr>
            <w:tcW w:w="1309" w:type="dxa"/>
          </w:tcPr>
          <w:p w14:paraId="436CCA4A" w14:textId="779E7226" w:rsidR="0035796F" w:rsidRDefault="00E30714"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3F9947B5" w14:textId="148E1F2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2308" w:type="dxa"/>
          </w:tcPr>
          <w:p w14:paraId="7660C7E3" w14:textId="2B4E050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561E8091"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275538E" w14:textId="77777777" w:rsidR="0035796F" w:rsidRPr="007F0C50" w:rsidRDefault="0035796F" w:rsidP="0035796F">
            <w:pPr>
              <w:spacing w:line="360" w:lineRule="auto"/>
              <w:contextualSpacing/>
              <w:jc w:val="both"/>
              <w:rPr>
                <w:rFonts w:cstheme="minorHAnsi"/>
              </w:rPr>
            </w:pPr>
          </w:p>
        </w:tc>
        <w:tc>
          <w:tcPr>
            <w:tcW w:w="1309" w:type="dxa"/>
          </w:tcPr>
          <w:p w14:paraId="7A135B4E" w14:textId="6B2443B8" w:rsidR="0035796F" w:rsidRDefault="00E30714"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53A2AEAE" w14:textId="6946EA0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2308" w:type="dxa"/>
          </w:tcPr>
          <w:p w14:paraId="2314200E" w14:textId="608DA01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r>
        <w:rPr>
          <w:rFonts w:cstheme="minorHAnsi"/>
          <w:b/>
          <w:lang w:val="en-GB"/>
        </w:rPr>
        <w:lastRenderedPageBreak/>
        <w:t>Results</w:t>
      </w:r>
    </w:p>
    <w:p w14:paraId="271054CB" w14:textId="33051E11" w:rsidR="00240750" w:rsidRPr="00E906BC" w:rsidRDefault="006C36C4" w:rsidP="006C36C4">
      <w:pPr>
        <w:spacing w:line="480" w:lineRule="auto"/>
        <w:contextualSpacing/>
        <w:jc w:val="both"/>
        <w:rPr>
          <w:rFonts w:cstheme="minorHAnsi"/>
          <w:bCs/>
          <w:i/>
          <w:iCs/>
        </w:rPr>
      </w:pPr>
      <w:r w:rsidRPr="00E906BC">
        <w:rPr>
          <w:rFonts w:cstheme="minorHAnsi"/>
          <w:bCs/>
          <w:i/>
          <w:iCs/>
          <w:lang w:val="en-GB"/>
        </w:rPr>
        <w:t>B</w:t>
      </w:r>
      <w:r w:rsidR="00240750" w:rsidRPr="00E906BC">
        <w:rPr>
          <w:rFonts w:cstheme="minorHAnsi"/>
          <w:bCs/>
          <w:i/>
          <w:iCs/>
          <w:lang w:val="en-GB"/>
        </w:rPr>
        <w:t>elow peak temperatures</w:t>
      </w:r>
    </w:p>
    <w:p w14:paraId="2F9A5CE5" w14:textId="098237EB" w:rsidR="00F85DA2" w:rsidRDefault="00BA36C3" w:rsidP="00B76DA8">
      <w:pPr>
        <w:spacing w:line="480" w:lineRule="auto"/>
        <w:contextualSpacing/>
        <w:jc w:val="both"/>
        <w:rPr>
          <w:rFonts w:eastAsiaTheme="minorEastAsia" w:cstheme="minorHAnsi"/>
          <w:lang w:val="en-GB"/>
        </w:rPr>
      </w:pPr>
      <w:r>
        <w:rPr>
          <w:rFonts w:cstheme="minorHAnsi"/>
          <w:lang w:val="en-GB"/>
        </w:rPr>
        <w:t>At below peak temperatures, t</w:t>
      </w:r>
      <w:r w:rsidR="00F85DA2" w:rsidRPr="00310C9B">
        <w:rPr>
          <w:rFonts w:cstheme="minorHAnsi"/>
          <w:lang w:val="en-GB"/>
        </w:rPr>
        <w:t xml:space="preserve">he </w:t>
      </w:r>
      <w:r w:rsidR="00F85DA2" w:rsidRPr="00972C7F">
        <w:rPr>
          <w:rFonts w:cstheme="minorHAnsi"/>
          <w:lang w:val="en-GB"/>
        </w:rPr>
        <w:t xml:space="preserve">intraspecific mass- and temperature dependence of specific growth can be described by the equation: </w:t>
      </w:r>
      <w:commentRangeStart w:id="29"/>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w:commentRangeEnd w:id="29"/>
        <m:r>
          <m:rPr>
            <m:sty m:val="p"/>
          </m:rPr>
          <w:rPr>
            <w:rStyle w:val="CommentReference"/>
          </w:rPr>
          <w:commentReference w:id="29"/>
        </m:r>
      </m:oMath>
      <w:r w:rsidR="002D4BEE" w:rsidRPr="004559BC">
        <w:rPr>
          <w:rFonts w:eastAsiaTheme="minorEastAsia" w:cstheme="minorHAnsi"/>
          <w:lang w:val="en-GB"/>
        </w:rPr>
        <w:t xml:space="preserve"> (Fig. </w:t>
      </w:r>
      <w:r w:rsidR="003336DC">
        <w:rPr>
          <w:rFonts w:eastAsiaTheme="minorEastAsia" w:cstheme="minorHAnsi"/>
          <w:lang w:val="en-GB"/>
        </w:rPr>
        <w:t>1</w:t>
      </w:r>
      <w:r w:rsidR="002D4BEE" w:rsidRPr="004559BC">
        <w:rPr>
          <w:rFonts w:eastAsiaTheme="minorEastAsia" w:cstheme="minorHAnsi"/>
          <w:lang w:val="en-GB"/>
        </w:rPr>
        <w:t>)</w:t>
      </w:r>
      <w:r w:rsidR="00F85DA2" w:rsidRPr="00972C7F">
        <w:rPr>
          <w:rFonts w:cstheme="minorHAnsi"/>
          <w:lang w:val="en-GB"/>
        </w:rPr>
        <w:t xml:space="preserve">. </w:t>
      </w:r>
      <w:r w:rsidR="00726633">
        <w:rPr>
          <w:rFonts w:cstheme="minorHAnsi"/>
          <w:lang w:val="en-GB"/>
        </w:rPr>
        <w:t>The parameters are posterior median</w:t>
      </w:r>
      <w:r w:rsidR="008D193D">
        <w:rPr>
          <w:rFonts w:cstheme="minorHAnsi"/>
          <w:lang w:val="en-GB"/>
        </w:rPr>
        <w:t>s of the global parameters, thus representing an average</w:t>
      </w:r>
      <w:r w:rsidR="005F0378">
        <w:rPr>
          <w:rFonts w:cstheme="minorHAnsi"/>
          <w:lang w:val="en-GB"/>
        </w:rPr>
        <w:t xml:space="preserve">, unmeasured </w:t>
      </w:r>
      <w:r w:rsidR="008D193D">
        <w:rPr>
          <w:rFonts w:cstheme="minorHAnsi"/>
          <w:lang w:val="en-GB"/>
        </w:rPr>
        <w:t>fish.</w:t>
      </w:r>
      <w:r w:rsidR="00726633">
        <w:rPr>
          <w:rFonts w:cstheme="minorHAnsi"/>
          <w:lang w:val="en-GB"/>
        </w:rPr>
        <w:t xml:space="preserve"> </w:t>
      </w:r>
      <w:r w:rsidR="00747160">
        <w:rPr>
          <w:rFonts w:eastAsiaTheme="minorEastAsia" w:cstheme="minorHAnsi"/>
          <w:lang w:val="en-GB"/>
        </w:rPr>
        <w:t>T</w:t>
      </w:r>
      <w:r w:rsidR="00F85DA2" w:rsidRPr="00972C7F">
        <w:rPr>
          <w:rFonts w:eastAsiaTheme="minorEastAsia" w:cstheme="minorHAnsi"/>
          <w:lang w:val="en-GB"/>
        </w:rPr>
        <w:t xml:space="preserve">he </w:t>
      </w:r>
      <w:r w:rsidR="00F85DA2" w:rsidRPr="004559BC">
        <w:rPr>
          <w:rFonts w:eastAsiaTheme="minorEastAsia" w:cstheme="minorHAnsi"/>
          <w:lang w:val="en-GB"/>
        </w:rPr>
        <w:t xml:space="preserve">estimated </w:t>
      </w:r>
      <w:r w:rsidR="00F85DA2" w:rsidRPr="00972C7F">
        <w:rPr>
          <w:rFonts w:eastAsiaTheme="minorEastAsia" w:cstheme="minorHAnsi"/>
          <w:lang w:val="en-GB"/>
        </w:rPr>
        <w:t xml:space="preserve">interaction </w:t>
      </w:r>
      <w:r w:rsidR="00F85DA2" w:rsidRPr="004559BC">
        <w:rPr>
          <w:rFonts w:eastAsiaTheme="minorEastAsia" w:cstheme="minorHAnsi"/>
          <w:lang w:val="en-GB"/>
        </w:rPr>
        <w:t xml:space="preserve">coefficient is </w:t>
      </w:r>
      <w:r w:rsidR="003D6063">
        <w:rPr>
          <w:rFonts w:eastAsiaTheme="minorEastAsia" w:cstheme="minorHAnsi"/>
          <w:lang w:val="en-GB"/>
        </w:rPr>
        <w:t xml:space="preserve">both </w:t>
      </w:r>
      <w:r w:rsidR="00B80FF6">
        <w:rPr>
          <w:rFonts w:eastAsiaTheme="minorEastAsia" w:cstheme="minorHAnsi"/>
          <w:lang w:val="en-GB"/>
        </w:rPr>
        <w:t xml:space="preserve">small and </w:t>
      </w:r>
      <w:r w:rsidR="001B5BAF" w:rsidRPr="004559BC">
        <w:rPr>
          <w:rFonts w:eastAsiaTheme="minorEastAsia" w:cstheme="minorHAnsi"/>
          <w:lang w:val="en-GB"/>
        </w:rPr>
        <w:t>uncertain</w:t>
      </w:r>
      <w:r w:rsidR="005F09E2">
        <w:rPr>
          <w:rFonts w:eastAsiaTheme="minorEastAsia" w:cstheme="minorHAnsi"/>
          <w:lang w:val="en-GB"/>
        </w:rPr>
        <w:t>,</w:t>
      </w:r>
      <w:r w:rsidR="00F85DA2" w:rsidRPr="00972C7F">
        <w:rPr>
          <w:rFonts w:eastAsiaTheme="minorEastAsia" w:cstheme="minorHAnsi"/>
          <w:lang w:val="en-GB"/>
        </w:rPr>
        <w:t xml:space="preserve"> and </w:t>
      </w:r>
      <w:r w:rsidR="00F85DA2" w:rsidRPr="004559BC">
        <w:rPr>
          <w:rFonts w:eastAsiaTheme="minorEastAsia" w:cstheme="minorHAnsi"/>
          <w:lang w:val="en-GB"/>
        </w:rPr>
        <w:t xml:space="preserve">only leads to marginal better fits to data </w:t>
      </w:r>
      <w:r w:rsidR="00A661B8">
        <w:rPr>
          <w:rFonts w:eastAsiaTheme="minorEastAsia" w:cstheme="minorHAnsi"/>
          <w:lang w:val="en-GB"/>
        </w:rPr>
        <w:t xml:space="preserve">compared to the model without the interactions </w:t>
      </w:r>
      <w:r w:rsidR="00F85DA2" w:rsidRPr="004559BC">
        <w:rPr>
          <w:rFonts w:eastAsiaTheme="minorEastAsia" w:cstheme="minorHAnsi"/>
          <w:lang w:val="en-GB"/>
        </w:rPr>
        <w:t>(</w:t>
      </w:r>
      <m:oMath>
        <m:r>
          <m:rPr>
            <m:sty m:val="p"/>
          </m:rPr>
          <w:rPr>
            <w:rFonts w:ascii="Cambria Math" w:eastAsiaTheme="minorEastAsia" w:hAnsi="Cambria Math" w:cstheme="minorHAnsi"/>
          </w:rPr>
          <m:t>Δ</m:t>
        </m:r>
      </m:oMath>
      <w:r w:rsidR="00F85DA2" w:rsidRPr="004559BC">
        <w:rPr>
          <w:rFonts w:eastAsiaTheme="minorEastAsia" w:cstheme="minorHAnsi"/>
          <w:lang w:val="en-GB"/>
        </w:rPr>
        <w:t xml:space="preserve">WAIC </w:t>
      </w:r>
      <w:r w:rsidR="005F09E2" w:rsidRPr="004559BC">
        <w:rPr>
          <w:rFonts w:eastAsiaTheme="minorEastAsia" w:cstheme="minorHAnsi"/>
          <w:lang w:val="en-GB"/>
        </w:rPr>
        <w:t>of the</w:t>
      </w:r>
      <w:r w:rsidR="00F85DA2" w:rsidRPr="004559BC">
        <w:rPr>
          <w:rFonts w:eastAsiaTheme="minorEastAsia" w:cstheme="minorHAnsi"/>
          <w:lang w:val="en-GB"/>
        </w:rPr>
        <w:t xml:space="preserve"> model without interaction</w:t>
      </w:r>
      <w:r w:rsidR="007909F5">
        <w:rPr>
          <w:rFonts w:eastAsiaTheme="minorEastAsia" w:cstheme="minorHAnsi"/>
          <w:lang w:val="en-GB"/>
        </w:rPr>
        <w:t xml:space="preserve">, </w:t>
      </w:r>
      <w:r w:rsidR="005F09E2" w:rsidRPr="004559BC">
        <w:rPr>
          <w:rFonts w:eastAsiaTheme="minorEastAsia" w:cstheme="minorHAnsi"/>
          <w:lang w:val="en-GB"/>
        </w:rPr>
        <w:t>M5</w:t>
      </w:r>
      <w:r w:rsidR="007909F5">
        <w:rPr>
          <w:rFonts w:eastAsiaTheme="minorEastAsia" w:cstheme="minorHAnsi"/>
          <w:lang w:val="en-GB"/>
        </w:rPr>
        <w:t>,</w:t>
      </w:r>
      <w:r w:rsidR="005F09E2" w:rsidRPr="004559BC">
        <w:rPr>
          <w:rFonts w:eastAsiaTheme="minorEastAsia" w:cstheme="minorHAnsi"/>
          <w:lang w:val="en-GB"/>
        </w:rPr>
        <w:t xml:space="preserve"> is 2.4</w:t>
      </w:r>
      <w:r w:rsidR="00EF102B">
        <w:rPr>
          <w:rFonts w:eastAsiaTheme="minorEastAsia" w:cstheme="minorHAnsi"/>
          <w:lang w:val="en-GB"/>
        </w:rPr>
        <w:t>;</w:t>
      </w:r>
      <w:r w:rsidR="00F85DA2" w:rsidRPr="004559BC">
        <w:rPr>
          <w:rFonts w:eastAsiaTheme="minorEastAsia" w:cstheme="minorHAnsi"/>
          <w:lang w:val="en-GB"/>
        </w:rPr>
        <w:t xml:space="preserve"> Table 2)</w:t>
      </w:r>
      <w:r w:rsidR="00F85DA2" w:rsidRPr="00972C7F">
        <w:rPr>
          <w:rFonts w:eastAsiaTheme="minorEastAsia" w:cstheme="minorHAnsi"/>
          <w:lang w:val="en-GB"/>
        </w:rPr>
        <w:t xml:space="preserve">. </w:t>
      </w:r>
      <w:r w:rsidR="00202876">
        <w:rPr>
          <w:rFonts w:eastAsiaTheme="minorEastAsia" w:cstheme="minorHAnsi"/>
          <w:lang w:val="en-GB"/>
        </w:rPr>
        <w:t xml:space="preserve">We estimate it to </w:t>
      </w:r>
      <w:r w:rsidR="00202876" w:rsidRPr="004559BC">
        <w:rPr>
          <w:rFonts w:eastAsiaTheme="minorEastAsia" w:cstheme="minorHAnsi"/>
          <w:lang w:val="en-GB"/>
        </w:rPr>
        <w:t>0.0</w:t>
      </w:r>
      <w:r w:rsidR="00202876">
        <w:rPr>
          <w:rFonts w:eastAsiaTheme="minorEastAsia" w:cstheme="minorHAnsi"/>
          <w:lang w:val="en-GB"/>
        </w:rPr>
        <w:t>046</w:t>
      </w:r>
      <w:r w:rsidR="00202876" w:rsidRPr="004559BC">
        <w:rPr>
          <w:rFonts w:eastAsiaTheme="minorEastAsia" w:cstheme="minorHAnsi"/>
          <w:lang w:val="en-GB"/>
        </w:rPr>
        <w:t xml:space="preserve"> [-0.</w:t>
      </w:r>
      <w:r w:rsidR="00202876">
        <w:rPr>
          <w:rFonts w:eastAsiaTheme="minorEastAsia" w:cstheme="minorHAnsi"/>
          <w:lang w:val="en-GB"/>
        </w:rPr>
        <w:t>064</w:t>
      </w:r>
      <w:r w:rsidR="00202876" w:rsidRPr="004559BC">
        <w:rPr>
          <w:rFonts w:eastAsiaTheme="minorEastAsia" w:cstheme="minorHAnsi"/>
          <w:lang w:val="en-GB"/>
        </w:rPr>
        <w:t>, 0.0</w:t>
      </w:r>
      <w:r w:rsidR="00202876">
        <w:rPr>
          <w:rFonts w:eastAsiaTheme="minorEastAsia" w:cstheme="minorHAnsi"/>
          <w:lang w:val="en-GB"/>
        </w:rPr>
        <w:t>75</w:t>
      </w:r>
      <w:r w:rsidR="00202876" w:rsidRPr="004559BC">
        <w:rPr>
          <w:rFonts w:eastAsiaTheme="minorEastAsia" w:cstheme="minorHAnsi"/>
          <w:lang w:val="en-GB"/>
        </w:rPr>
        <w:t>]</w:t>
      </w:r>
      <w:r w:rsidR="00202876">
        <w:rPr>
          <w:rFonts w:eastAsiaTheme="minorEastAsia" w:cstheme="minorHAnsi"/>
          <w:lang w:val="en-GB"/>
        </w:rPr>
        <w:t xml:space="preserve">, where </w:t>
      </w:r>
      <w:r w:rsidR="00202876" w:rsidRPr="00310C9B">
        <w:rPr>
          <w:rFonts w:eastAsiaTheme="minorEastAsia" w:cstheme="minorHAnsi"/>
          <w:lang w:val="en-GB"/>
        </w:rPr>
        <w:t xml:space="preserve">Bayesian 95% credible intervals </w:t>
      </w:r>
      <w:r w:rsidR="00202876">
        <w:rPr>
          <w:rFonts w:eastAsiaTheme="minorEastAsia" w:cstheme="minorHAnsi"/>
          <w:lang w:val="en-GB"/>
        </w:rPr>
        <w:t xml:space="preserve">are </w:t>
      </w:r>
      <w:r w:rsidR="00202876" w:rsidRPr="00310C9B">
        <w:rPr>
          <w:rFonts w:eastAsiaTheme="minorEastAsia" w:cstheme="minorHAnsi"/>
          <w:lang w:val="en-GB"/>
        </w:rPr>
        <w:t>indicated in square brackets</w:t>
      </w:r>
      <w:r w:rsidR="00202876">
        <w:rPr>
          <w:rFonts w:eastAsiaTheme="minorEastAsia" w:cstheme="minorHAnsi"/>
          <w:lang w:val="en-GB"/>
        </w:rPr>
        <w:t xml:space="preserve">. </w:t>
      </w:r>
      <w:r w:rsidR="002B5DD5">
        <w:rPr>
          <w:rFonts w:eastAsiaTheme="minorEastAsia" w:cstheme="minorHAnsi"/>
          <w:lang w:val="en-GB"/>
        </w:rPr>
        <w:t xml:space="preserve">The </w:t>
      </w:r>
      <w:r w:rsidR="00F85DA2" w:rsidRPr="00972C7F">
        <w:rPr>
          <w:rFonts w:eastAsiaTheme="minorEastAsia" w:cstheme="minorHAnsi"/>
          <w:lang w:val="en-GB"/>
        </w:rPr>
        <w:t xml:space="preserve">mass exponent of growth </w:t>
      </w:r>
      <w:r w:rsidR="002B5DD5">
        <w:rPr>
          <w:rFonts w:eastAsiaTheme="minorEastAsia" w:cstheme="minorHAnsi"/>
          <w:lang w:val="en-GB"/>
        </w:rPr>
        <w:t xml:space="preserve">is estimated to </w:t>
      </w:r>
      <w:r w:rsidR="00F85DA2" w:rsidRPr="00972C7F">
        <w:rPr>
          <w:rFonts w:eastAsiaTheme="minorEastAsia" w:cstheme="minorHAnsi"/>
          <w:lang w:val="en-GB"/>
        </w:rPr>
        <w:t>be -0.3</w:t>
      </w:r>
      <w:r w:rsidR="002C74CA">
        <w:rPr>
          <w:rFonts w:eastAsiaTheme="minorEastAsia" w:cstheme="minorHAnsi"/>
          <w:lang w:val="en-GB"/>
        </w:rPr>
        <w:t>6</w:t>
      </w:r>
      <w:r w:rsidR="00F85DA2" w:rsidRPr="00972C7F">
        <w:rPr>
          <w:rFonts w:eastAsiaTheme="minorEastAsia" w:cstheme="minorHAnsi"/>
          <w:lang w:val="en-GB"/>
        </w:rPr>
        <w:t xml:space="preserve"> [-0.</w:t>
      </w:r>
      <w:r w:rsidR="00905F7B">
        <w:rPr>
          <w:rFonts w:eastAsiaTheme="minorEastAsia" w:cstheme="minorHAnsi"/>
          <w:lang w:val="en-GB"/>
        </w:rPr>
        <w:t>5</w:t>
      </w:r>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w:t>
      </w:r>
      <w:r w:rsidR="00905F7B">
        <w:rPr>
          <w:rFonts w:eastAsiaTheme="minorEastAsia" w:cstheme="minorHAnsi"/>
          <w:lang w:val="en-GB"/>
        </w:rPr>
        <w:t>2</w:t>
      </w:r>
      <w:r w:rsidR="00483907">
        <w:rPr>
          <w:rFonts w:eastAsiaTheme="minorEastAsia" w:cstheme="minorHAnsi"/>
          <w:lang w:val="en-GB"/>
        </w:rPr>
        <w:t>3</w:t>
      </w:r>
      <w:r w:rsidR="00F85DA2" w:rsidRPr="00972C7F">
        <w:rPr>
          <w:rFonts w:eastAsiaTheme="minorEastAsia" w:cstheme="minorHAnsi"/>
          <w:lang w:val="en-GB"/>
        </w:rPr>
        <w:t>]</w:t>
      </w:r>
      <w:r w:rsidR="00851EDB">
        <w:rPr>
          <w:rFonts w:eastAsiaTheme="minorEastAsia" w:cstheme="minorHAnsi"/>
          <w:lang w:val="en-GB"/>
        </w:rPr>
        <w:t xml:space="preserve"> and t</w:t>
      </w:r>
      <w:r w:rsidR="00F85DA2" w:rsidRPr="00972C7F">
        <w:rPr>
          <w:rFonts w:eastAsiaTheme="minorEastAsia" w:cstheme="minorHAnsi"/>
          <w:lang w:val="en-GB"/>
        </w:rPr>
        <w:t>he activation energy</w:t>
      </w:r>
      <w:r w:rsidR="00923128">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ub>
        </m:sSub>
      </m:oMath>
      <w:r w:rsidR="00923128">
        <w:rPr>
          <w:rFonts w:eastAsiaTheme="minorEastAsia" w:cstheme="minorHAnsi"/>
          <w:lang w:val="en-GB"/>
        </w:rPr>
        <w:t>)</w:t>
      </w:r>
      <w:r w:rsidR="00F85DA2" w:rsidRPr="00972C7F">
        <w:rPr>
          <w:rFonts w:eastAsiaTheme="minorEastAsia" w:cstheme="minorHAnsi"/>
          <w:lang w:val="en-GB"/>
        </w:rPr>
        <w:t xml:space="preserve"> of growth </w:t>
      </w:r>
      <w:r w:rsidR="00F85DA2" w:rsidRPr="004559BC">
        <w:rPr>
          <w:rFonts w:eastAsiaTheme="minorEastAsia" w:cstheme="minorHAnsi"/>
          <w:lang w:val="en-GB"/>
        </w:rPr>
        <w:t xml:space="preserve">is estimated </w:t>
      </w:r>
      <w:r w:rsidR="00F85DA2" w:rsidRPr="00972C7F">
        <w:rPr>
          <w:rFonts w:eastAsiaTheme="minorEastAsia" w:cstheme="minorHAnsi"/>
          <w:lang w:val="en-GB"/>
        </w:rPr>
        <w:t>to be 0.7</w:t>
      </w:r>
      <w:r w:rsidR="001176F2">
        <w:rPr>
          <w:rFonts w:eastAsiaTheme="minorEastAsia" w:cstheme="minorHAnsi"/>
          <w:lang w:val="en-GB"/>
        </w:rPr>
        <w:t>4</w:t>
      </w:r>
      <w:r w:rsidR="00F85DA2" w:rsidRPr="00972C7F">
        <w:rPr>
          <w:rFonts w:eastAsiaTheme="minorEastAsia" w:cstheme="minorHAnsi"/>
          <w:lang w:val="en-GB"/>
        </w:rPr>
        <w:t xml:space="preserve"> [0.9</w:t>
      </w:r>
      <w:r w:rsidR="00F03C2C">
        <w:rPr>
          <w:rFonts w:eastAsiaTheme="minorEastAsia" w:cstheme="minorHAnsi"/>
          <w:lang w:val="en-GB"/>
        </w:rPr>
        <w:t>5</w:t>
      </w:r>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0.5</w:t>
      </w:r>
      <w:r w:rsidR="00F03C2C">
        <w:rPr>
          <w:rFonts w:eastAsiaTheme="minorEastAsia" w:cstheme="minorHAnsi"/>
          <w:lang w:val="en-GB"/>
        </w:rPr>
        <w:t>3</w:t>
      </w:r>
      <w:r w:rsidR="00F85DA2" w:rsidRPr="00972C7F">
        <w:rPr>
          <w:rFonts w:eastAsiaTheme="minorEastAsia" w:cstheme="minorHAnsi"/>
          <w:lang w:val="en-GB"/>
        </w:rPr>
        <w:t>]</w:t>
      </w:r>
      <w:r w:rsidR="00F85DA2" w:rsidRPr="004559BC">
        <w:rPr>
          <w:rFonts w:eastAsiaTheme="minorEastAsia" w:cstheme="minorHAnsi"/>
          <w:lang w:val="en-GB"/>
        </w:rPr>
        <w:t xml:space="preserve">. </w:t>
      </w:r>
    </w:p>
    <w:p w14:paraId="0CF9975F" w14:textId="491EBA0F" w:rsidR="00297FFE" w:rsidRPr="00310C9B" w:rsidRDefault="00297FFE" w:rsidP="00B76DA8">
      <w:pPr>
        <w:spacing w:line="480" w:lineRule="auto"/>
        <w:ind w:firstLine="284"/>
        <w:contextualSpacing/>
        <w:jc w:val="both"/>
        <w:rPr>
          <w:lang w:val="en-GB"/>
        </w:rPr>
      </w:pPr>
      <w:r w:rsidRPr="00972C7F">
        <w:rPr>
          <w:rFonts w:eastAsiaTheme="minorEastAsia" w:cstheme="minorHAnsi"/>
          <w:lang w:val="en-GB"/>
        </w:rPr>
        <w:t>We fin</w:t>
      </w:r>
      <w:r w:rsidRPr="00310C9B">
        <w:rPr>
          <w:rFonts w:eastAsiaTheme="minorEastAsia" w:cstheme="minorHAnsi"/>
          <w:lang w:val="en-GB"/>
        </w:rPr>
        <w:t xml:space="preserve">d that the intraspecific scaling of </w:t>
      </w:r>
      <w:r w:rsidR="003A0501">
        <w:rPr>
          <w:rFonts w:eastAsiaTheme="minorEastAsia" w:cstheme="minorHAnsi"/>
          <w:lang w:val="en-GB"/>
        </w:rPr>
        <w:t xml:space="preserve">mass-specific maximum </w:t>
      </w:r>
      <w:r w:rsidR="003A0501" w:rsidRPr="00310C9B">
        <w:rPr>
          <w:rFonts w:eastAsiaTheme="minorEastAsia" w:cstheme="minorHAnsi"/>
          <w:lang w:val="en-GB"/>
        </w:rPr>
        <w:t xml:space="preserve">consumption </w:t>
      </w:r>
      <w:r w:rsidR="003A0501">
        <w:rPr>
          <w:rFonts w:eastAsiaTheme="minorEastAsia" w:cstheme="minorHAnsi"/>
          <w:lang w:val="en-GB"/>
        </w:rPr>
        <w:t>rate</w:t>
      </w:r>
      <w:r w:rsidR="00BA743C">
        <w:rPr>
          <w:rFonts w:eastAsiaTheme="minorEastAsia" w:cstheme="minorHAnsi"/>
          <w:lang w:val="en-GB"/>
        </w:rPr>
        <w:t xml:space="preserve"> for an average fish</w:t>
      </w:r>
      <w:r w:rsidR="003A0501">
        <w:rPr>
          <w:rFonts w:eastAsiaTheme="minorEastAsia" w:cstheme="minorHAnsi"/>
          <w:lang w:val="en-GB"/>
        </w:rPr>
        <w:t xml:space="preserve"> </w:t>
      </w:r>
      <w:r w:rsidR="00DB415D" w:rsidRPr="00310C9B">
        <w:rPr>
          <w:rFonts w:eastAsiaTheme="minorEastAsia" w:cstheme="minorHAnsi"/>
          <w:lang w:val="en-GB"/>
        </w:rPr>
        <w:t xml:space="preserve">can be described by the equation </w:t>
      </w:r>
      <w:r w:rsidR="003A0501" w:rsidRPr="00310C9B">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E906BC">
        <w:rPr>
          <w:rFonts w:eastAsiaTheme="minorEastAsia" w:cstheme="minorHAnsi"/>
          <w:lang w:val="en-US"/>
        </w:rPr>
        <w:t xml:space="preserve"> </w:t>
      </w:r>
      <w:r w:rsidR="003A0501" w:rsidRPr="00310C9B">
        <w:rPr>
          <w:rFonts w:eastAsiaTheme="minorEastAsia" w:cstheme="minorHAnsi"/>
          <w:lang w:val="en-GB"/>
        </w:rPr>
        <w:t xml:space="preserve">(Fig. </w:t>
      </w:r>
      <w:r w:rsidR="003A0501">
        <w:rPr>
          <w:rFonts w:eastAsiaTheme="minorEastAsia" w:cstheme="minorHAnsi"/>
          <w:lang w:val="en-GB"/>
        </w:rPr>
        <w:t>2</w:t>
      </w:r>
      <w:r w:rsidR="003A0501" w:rsidRPr="00310C9B">
        <w:rPr>
          <w:rFonts w:eastAsiaTheme="minorEastAsia" w:cstheme="minorHAnsi"/>
          <w:lang w:val="en-GB"/>
        </w:rPr>
        <w:t xml:space="preserve">). </w:t>
      </w:r>
      <w:r w:rsidR="00DB415D">
        <w:rPr>
          <w:rFonts w:eastAsiaTheme="minorEastAsia" w:cstheme="minorHAnsi"/>
          <w:lang w:val="en-GB"/>
        </w:rPr>
        <w:t>For m</w:t>
      </w:r>
      <w:r w:rsidR="00191401">
        <w:rPr>
          <w:rFonts w:eastAsiaTheme="minorEastAsia" w:cstheme="minorHAnsi"/>
          <w:lang w:val="en-GB"/>
        </w:rPr>
        <w:t xml:space="preserve">ass-specific </w:t>
      </w:r>
      <w:r w:rsidRPr="00310C9B">
        <w:rPr>
          <w:rFonts w:eastAsiaTheme="minorEastAsia" w:cstheme="minorHAnsi"/>
          <w:lang w:val="en-GB"/>
        </w:rPr>
        <w:t>metabolic rate</w:t>
      </w:r>
      <w:r w:rsidR="00DB415D">
        <w:rPr>
          <w:rFonts w:eastAsiaTheme="minorEastAsia" w:cstheme="minorHAnsi"/>
          <w:lang w:val="en-GB"/>
        </w:rPr>
        <w:t>, the relationship is:</w:t>
      </w:r>
      <w:r w:rsidRPr="00310C9B">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=-2.17-0.20</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Pr>
          <w:rFonts w:eastAsiaTheme="minorEastAsia" w:cstheme="minorHAnsi"/>
          <w:lang w:val="en-GB"/>
        </w:rPr>
        <w:t xml:space="preserve">. </w:t>
      </w:r>
      <w:r w:rsidRPr="00310C9B">
        <w:rPr>
          <w:rFonts w:eastAsiaTheme="minorEastAsia" w:cstheme="minorHAnsi"/>
          <w:lang w:val="en-GB"/>
        </w:rPr>
        <w:t xml:space="preserve">In the model for consumption rate, all coefficients vary by species (M5) whereas for metabolism, all </w:t>
      </w:r>
      <w:r w:rsidR="00C905EC" w:rsidRPr="00310C9B">
        <w:rPr>
          <w:rFonts w:eastAsiaTheme="minorEastAsia" w:cstheme="minorHAnsi"/>
          <w:lang w:val="en-GB"/>
        </w:rPr>
        <w:t>coefficient</w:t>
      </w:r>
      <w:r w:rsidR="00C905EC">
        <w:rPr>
          <w:rFonts w:eastAsiaTheme="minorEastAsia" w:cstheme="minorHAnsi"/>
          <w:lang w:val="en-GB"/>
        </w:rPr>
        <w:t>s</w:t>
      </w:r>
      <w:r w:rsidR="00C905EC" w:rsidRPr="00310C9B">
        <w:rPr>
          <w:rFonts w:eastAsiaTheme="minorEastAsia" w:cstheme="minorHAnsi"/>
          <w:lang w:val="en-GB"/>
        </w:rPr>
        <w:t xml:space="preserve"> </w:t>
      </w:r>
      <w:r w:rsidR="00C905EC">
        <w:rPr>
          <w:rFonts w:eastAsiaTheme="minorEastAsia" w:cstheme="minorHAnsi"/>
          <w:lang w:val="en-GB"/>
        </w:rPr>
        <w:t xml:space="preserve">except </w:t>
      </w:r>
      <w:r w:rsidRPr="00310C9B">
        <w:rPr>
          <w:rFonts w:eastAsiaTheme="minorEastAsia" w:cstheme="minorHAnsi"/>
          <w:lang w:val="en-GB"/>
        </w:rPr>
        <w:t xml:space="preserve">the interaction vary by species (M2) (Table 2). </w:t>
      </w:r>
      <w:r w:rsidR="00A43DB4">
        <w:rPr>
          <w:rFonts w:eastAsiaTheme="minorEastAsia" w:cstheme="minorHAnsi"/>
          <w:lang w:val="en-GB"/>
        </w:rPr>
        <w:t>M</w:t>
      </w:r>
      <w:r w:rsidR="00A43DB4" w:rsidRPr="00310C9B">
        <w:rPr>
          <w:rFonts w:eastAsiaTheme="minorEastAsia" w:cstheme="minorHAnsi"/>
          <w:lang w:val="en-GB"/>
        </w:rPr>
        <w:t xml:space="preserve">aximum consumption </w:t>
      </w:r>
      <w:r w:rsidRPr="00310C9B">
        <w:rPr>
          <w:rFonts w:eastAsiaTheme="minorEastAsia" w:cstheme="minorHAnsi"/>
          <w:lang w:val="en-GB"/>
        </w:rPr>
        <w:t xml:space="preserve">scales with a </w:t>
      </w:r>
      <w:r w:rsidR="00A43DB4">
        <w:rPr>
          <w:rFonts w:eastAsiaTheme="minorEastAsia" w:cstheme="minorHAnsi"/>
          <w:lang w:val="en-GB"/>
        </w:rPr>
        <w:t>smaller</w:t>
      </w:r>
      <w:r w:rsidRPr="00310C9B">
        <w:rPr>
          <w:rFonts w:eastAsiaTheme="minorEastAsia" w:cstheme="minorHAnsi"/>
          <w:lang w:val="en-GB"/>
        </w:rPr>
        <w:t xml:space="preserve"> mass exponent</w:t>
      </w:r>
      <w:r w:rsidR="00A43DB4">
        <w:rPr>
          <w:rFonts w:eastAsiaTheme="minorEastAsia" w:cstheme="minorHAnsi"/>
          <w:lang w:val="en-GB"/>
        </w:rPr>
        <w:t xml:space="preserve"> </w:t>
      </w:r>
      <w:r w:rsidR="00A43DB4" w:rsidRPr="00310C9B">
        <w:rPr>
          <w:rFonts w:eastAsiaTheme="minorEastAsia" w:cstheme="minorHAnsi"/>
          <w:lang w:val="en-GB"/>
        </w:rPr>
        <w:t>(</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38</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45</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30</w:t>
      </w:r>
      <m:oMath>
        <m:r>
          <w:rPr>
            <w:rFonts w:ascii="Cambria Math" w:eastAsiaTheme="minorEastAsia" w:hAnsi="Cambria Math" w:cstheme="minorHAnsi"/>
            <w:lang w:val="en-GB"/>
          </w:rPr>
          <m:t>]</m:t>
        </m:r>
      </m:oMath>
      <w:r w:rsidR="00A43DB4" w:rsidRPr="00310C9B">
        <w:rPr>
          <w:rFonts w:eastAsiaTheme="minorEastAsia" w:cstheme="minorHAnsi"/>
          <w:lang w:val="en-GB"/>
        </w:rPr>
        <w:t>)</w:t>
      </w:r>
      <w:r w:rsidRPr="00310C9B">
        <w:rPr>
          <w:rFonts w:eastAsiaTheme="minorEastAsia" w:cstheme="minorHAnsi"/>
          <w:lang w:val="en-GB"/>
        </w:rPr>
        <w:t xml:space="preserve"> </w:t>
      </w:r>
      <w:r w:rsidR="00CF7D5E">
        <w:rPr>
          <w:rFonts w:eastAsiaTheme="minorEastAsia" w:cstheme="minorHAnsi"/>
          <w:lang w:val="en-GB"/>
        </w:rPr>
        <w:t xml:space="preserve">than </w:t>
      </w:r>
      <w:r w:rsidR="00A43DB4">
        <w:rPr>
          <w:rFonts w:eastAsiaTheme="minorEastAsia" w:cstheme="minorHAnsi"/>
          <w:lang w:val="en-GB"/>
        </w:rPr>
        <w:t>metabolic rate</w:t>
      </w:r>
      <w:r w:rsidR="00CE4E1B">
        <w:rPr>
          <w:rFonts w:eastAsiaTheme="minorEastAsia" w:cstheme="minorHAnsi"/>
          <w:lang w:val="en-GB"/>
        </w:rPr>
        <w:t xml:space="preserve"> </w:t>
      </w:r>
      <w:r w:rsidR="00CE4E1B" w:rsidRPr="00310C9B">
        <w:rPr>
          <w:rFonts w:eastAsiaTheme="minorEastAsia" w:cstheme="minorHAnsi"/>
          <w:lang w:val="en-GB"/>
        </w:rPr>
        <w:t>(</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20</w:t>
      </w:r>
      <w:r w:rsidR="00CE4E1B" w:rsidRPr="00310C9B">
        <w:rPr>
          <w:rFonts w:eastAsiaTheme="minorEastAsia" w:cstheme="minorHAnsi"/>
          <w:lang w:val="en-GB"/>
        </w:rPr>
        <w:t xml:space="preserve"> [</w:t>
      </w:r>
      <w:r w:rsidR="00CE4E1B">
        <w:rPr>
          <w:rFonts w:eastAsiaTheme="minorEastAsia" w:cstheme="minorHAnsi"/>
          <w:lang w:val="en-GB"/>
        </w:rPr>
        <w:t>-</w:t>
      </w:r>
      <w:r w:rsidR="00CE4E1B" w:rsidRPr="00310C9B">
        <w:rPr>
          <w:rFonts w:eastAsiaTheme="minorEastAsia" w:cstheme="minorHAnsi"/>
          <w:lang w:val="en-GB"/>
        </w:rPr>
        <w:t>0.</w:t>
      </w:r>
      <w:r w:rsidR="00CE4E1B">
        <w:rPr>
          <w:rFonts w:eastAsiaTheme="minorEastAsia" w:cstheme="minorHAnsi"/>
          <w:lang w:val="en-GB"/>
        </w:rPr>
        <w:t>25</w:t>
      </w:r>
      <w:r w:rsidR="00CE4E1B" w:rsidRPr="00310C9B">
        <w:rPr>
          <w:rFonts w:eastAsiaTheme="minorEastAsia" w:cstheme="minorHAnsi"/>
          <w:lang w:val="en-GB"/>
        </w:rPr>
        <w:t xml:space="preserve">, </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15</w:t>
      </w:r>
      <w:r w:rsidR="00CE4E1B" w:rsidRPr="00310C9B">
        <w:rPr>
          <w:rFonts w:eastAsiaTheme="minorEastAsia" w:cstheme="minorHAnsi"/>
          <w:lang w:val="en-GB"/>
        </w:rPr>
        <w:t>])</w:t>
      </w:r>
      <w:r w:rsidRPr="00310C9B">
        <w:rPr>
          <w:rFonts w:eastAsiaTheme="minorEastAsia" w:cstheme="minorHAnsi"/>
          <w:lang w:val="en-GB"/>
        </w:rPr>
        <w:t xml:space="preserve">, </w:t>
      </w:r>
      <w:r w:rsidR="00CE4E1B">
        <w:rPr>
          <w:rFonts w:eastAsiaTheme="minorEastAsia" w:cstheme="minorHAnsi"/>
          <w:lang w:val="en-GB"/>
        </w:rPr>
        <w:t>based on</w:t>
      </w:r>
      <w:r w:rsidRPr="00310C9B">
        <w:rPr>
          <w:rFonts w:eastAsiaTheme="minorEastAsia" w:cstheme="minorHAnsi"/>
          <w:lang w:val="en-GB"/>
        </w:rPr>
        <w:t xml:space="preserve"> the </w:t>
      </w:r>
      <w:r w:rsidR="00F153CC">
        <w:rPr>
          <w:rFonts w:eastAsiaTheme="minorEastAsia" w:cstheme="minorHAnsi"/>
          <w:lang w:val="en-GB"/>
        </w:rPr>
        <w:t>non-</w:t>
      </w:r>
      <w:r w:rsidRPr="00310C9B">
        <w:rPr>
          <w:rFonts w:eastAsiaTheme="minorEastAsia" w:cstheme="minorHAnsi"/>
          <w:lang w:val="en-GB"/>
        </w:rPr>
        <w:t xml:space="preserve">overlapping Bayesian 95% credible intervals (Fig. </w:t>
      </w:r>
      <w:r w:rsidR="004A5279">
        <w:rPr>
          <w:rFonts w:eastAsiaTheme="minorEastAsia" w:cstheme="minorHAnsi"/>
          <w:lang w:val="en-GB"/>
        </w:rPr>
        <w:t>3</w:t>
      </w:r>
      <w:r w:rsidRPr="00310C9B">
        <w:rPr>
          <w:rFonts w:eastAsiaTheme="minorEastAsia" w:cstheme="minorHAnsi"/>
          <w:lang w:val="en-GB"/>
        </w:rPr>
        <w:t xml:space="preserve">). This difference implies that </w:t>
      </w:r>
      <w:r w:rsidR="00A362B3">
        <w:rPr>
          <w:rFonts w:eastAsiaTheme="minorEastAsia" w:cstheme="minorHAnsi"/>
          <w:lang w:val="en-GB"/>
        </w:rPr>
        <w:t>metabolic rates increase faster with mass than do maximum consumption rates</w:t>
      </w:r>
      <w:r w:rsidRPr="00310C9B">
        <w:rPr>
          <w:rFonts w:eastAsiaTheme="minorEastAsia" w:cstheme="minorHAnsi"/>
          <w:lang w:val="en-GB"/>
        </w:rPr>
        <w:t>. We also find it probable that the mass</w:t>
      </w:r>
      <w:r w:rsidR="00DE5323">
        <w:rPr>
          <w:rFonts w:eastAsiaTheme="minorEastAsia" w:cstheme="minorHAnsi"/>
          <w:lang w:val="en-GB"/>
        </w:rPr>
        <w:t xml:space="preserve">-specific </w:t>
      </w:r>
      <w:r w:rsidRPr="00310C9B">
        <w:rPr>
          <w:rFonts w:eastAsiaTheme="minorEastAsia" w:cstheme="minorHAnsi"/>
          <w:lang w:val="en-GB"/>
        </w:rPr>
        <w:t>scaling exponent</w:t>
      </w:r>
      <w:r w:rsidR="00FB386C">
        <w:rPr>
          <w:rFonts w:eastAsiaTheme="minorEastAsia" w:cstheme="minorHAnsi"/>
          <w:lang w:val="en-GB"/>
        </w:rPr>
        <w:t>s</w:t>
      </w:r>
      <w:r w:rsidRPr="00310C9B">
        <w:rPr>
          <w:rFonts w:eastAsiaTheme="minorEastAsia" w:cstheme="minorHAnsi"/>
          <w:lang w:val="en-GB"/>
        </w:rPr>
        <w:t xml:space="preserve"> differ from the predicted </w:t>
      </w:r>
      <w:r w:rsidR="009A6A50">
        <w:rPr>
          <w:rFonts w:eastAsiaTheme="minorEastAsia" w:cstheme="minorHAnsi"/>
          <w:lang w:val="en-GB"/>
        </w:rPr>
        <w:t>-</w:t>
      </w:r>
      <w:r w:rsidRPr="00310C9B">
        <w:rPr>
          <w:rFonts w:eastAsiaTheme="minorEastAsia" w:cstheme="minorHAnsi"/>
          <w:lang w:val="en-GB"/>
        </w:rPr>
        <w:t>0.</w:t>
      </w:r>
      <w:r w:rsidR="009A6A50">
        <w:rPr>
          <w:rFonts w:eastAsiaTheme="minorEastAsia" w:cstheme="minorHAnsi"/>
          <w:lang w:val="en-GB"/>
        </w:rPr>
        <w:t>2</w:t>
      </w:r>
      <w:r w:rsidRPr="00310C9B">
        <w:rPr>
          <w:rFonts w:eastAsiaTheme="minorEastAsia" w:cstheme="minorHAnsi"/>
          <w:lang w:val="en-GB"/>
        </w:rPr>
        <w:t>5 from the metabolic theory of ecology</w:t>
      </w:r>
      <w:r w:rsidR="00FB386C">
        <w:rPr>
          <w:rFonts w:eastAsiaTheme="minorEastAsia" w:cstheme="minorHAnsi"/>
          <w:lang w:val="en-GB"/>
        </w:rPr>
        <w:t>.</w:t>
      </w:r>
      <w:r w:rsidRPr="00310C9B">
        <w:rPr>
          <w:rFonts w:eastAsiaTheme="minorEastAsia" w:cstheme="minorHAnsi"/>
          <w:lang w:val="en-GB"/>
        </w:rPr>
        <w:t xml:space="preserve"> 99.</w:t>
      </w:r>
      <w:r w:rsidR="00D5351A">
        <w:rPr>
          <w:rFonts w:eastAsiaTheme="minorEastAsia" w:cstheme="minorHAnsi"/>
          <w:lang w:val="en-GB"/>
        </w:rPr>
        <w:t>7</w:t>
      </w:r>
      <w:r w:rsidRPr="00310C9B">
        <w:rPr>
          <w:rFonts w:eastAsiaTheme="minorEastAsia" w:cstheme="minorHAnsi"/>
          <w:lang w:val="en-GB"/>
        </w:rPr>
        <w:t xml:space="preserve">% of the posterior distribution </w:t>
      </w:r>
      <w:r w:rsidR="00EE4693">
        <w:rPr>
          <w:rFonts w:eastAsiaTheme="minorEastAsia" w:cstheme="minorHAnsi"/>
          <w:lang w:val="en-GB"/>
        </w:rPr>
        <w:t>of the mass</w:t>
      </w:r>
      <w:r w:rsidR="008450D7">
        <w:rPr>
          <w:rFonts w:eastAsiaTheme="minorEastAsia" w:cstheme="minorHAnsi"/>
          <w:lang w:val="en-GB"/>
        </w:rPr>
        <w:t xml:space="preserve"> </w:t>
      </w:r>
      <w:r w:rsidR="00EE4693">
        <w:rPr>
          <w:rFonts w:eastAsiaTheme="minorEastAsia" w:cstheme="minorHAnsi"/>
          <w:lang w:val="en-GB"/>
        </w:rPr>
        <w:t xml:space="preserve">exponent of </w:t>
      </w:r>
      <w:r w:rsidR="005E52D4">
        <w:rPr>
          <w:rFonts w:eastAsiaTheme="minorEastAsia" w:cstheme="minorHAnsi"/>
          <w:lang w:val="en-GB"/>
        </w:rPr>
        <w:t xml:space="preserve">maximum </w:t>
      </w:r>
      <w:r w:rsidR="00EE4693">
        <w:rPr>
          <w:rFonts w:eastAsiaTheme="minorEastAsia" w:cstheme="minorHAnsi"/>
          <w:lang w:val="en-GB"/>
        </w:rPr>
        <w:t xml:space="preserve">consumption </w:t>
      </w:r>
      <w:r w:rsidRPr="00310C9B">
        <w:rPr>
          <w:rFonts w:eastAsiaTheme="minorEastAsia" w:cstheme="minorHAnsi"/>
          <w:lang w:val="en-GB"/>
        </w:rPr>
        <w:t xml:space="preserve">is below </w:t>
      </w:r>
      <w:r w:rsidR="009E2DCD">
        <w:rPr>
          <w:rFonts w:eastAsiaTheme="minorEastAsia" w:cstheme="minorHAnsi"/>
          <w:lang w:val="en-GB"/>
        </w:rPr>
        <w:t>-</w:t>
      </w:r>
      <w:r w:rsidRPr="00310C9B">
        <w:rPr>
          <w:rFonts w:eastAsiaTheme="minorEastAsia" w:cstheme="minorHAnsi"/>
          <w:lang w:val="en-GB"/>
        </w:rPr>
        <w:t>0.</w:t>
      </w:r>
      <w:r w:rsidR="009E2DCD">
        <w:rPr>
          <w:rFonts w:eastAsiaTheme="minorEastAsia" w:cstheme="minorHAnsi"/>
          <w:lang w:val="en-GB"/>
        </w:rPr>
        <w:t>2</w:t>
      </w:r>
      <w:r w:rsidRPr="00310C9B">
        <w:rPr>
          <w:rFonts w:eastAsiaTheme="minorEastAsia" w:cstheme="minorHAnsi"/>
          <w:lang w:val="en-GB"/>
        </w:rPr>
        <w:t>5</w:t>
      </w:r>
      <w:r w:rsidR="00496924">
        <w:rPr>
          <w:rFonts w:eastAsiaTheme="minorEastAsia" w:cstheme="minorHAnsi"/>
          <w:lang w:val="en-GB"/>
        </w:rPr>
        <w:t xml:space="preserve"> and the corresponding value for metabolic rate is</w:t>
      </w:r>
      <w:r w:rsidR="00624C49">
        <w:rPr>
          <w:rFonts w:eastAsiaTheme="minorEastAsia" w:cstheme="minorHAnsi"/>
          <w:lang w:val="en-GB"/>
        </w:rPr>
        <w:t xml:space="preserve"> </w:t>
      </w:r>
      <w:r w:rsidR="005D4799">
        <w:rPr>
          <w:rFonts w:eastAsiaTheme="minorEastAsia" w:cstheme="minorHAnsi"/>
          <w:lang w:val="en-GB"/>
        </w:rPr>
        <w:t>3.8</w:t>
      </w:r>
      <w:r w:rsidRPr="00310C9B">
        <w:rPr>
          <w:rFonts w:eastAsiaTheme="minorEastAsia" w:cstheme="minorHAnsi"/>
          <w:lang w:val="en-GB"/>
        </w:rPr>
        <w:t xml:space="preserve">%. </w:t>
      </w:r>
      <w:r w:rsidRPr="00DB064D">
        <w:rPr>
          <w:rFonts w:eastAsiaTheme="minorEastAsia" w:cstheme="minorHAnsi"/>
          <w:lang w:val="en-GB"/>
        </w:rPr>
        <w:t>Activation energies</w:t>
      </w:r>
      <w:r w:rsidRPr="00310C9B">
        <w:rPr>
          <w:rFonts w:eastAsiaTheme="minorEastAsia" w:cstheme="minorHAnsi"/>
          <w:lang w:val="en-GB"/>
        </w:rPr>
        <w:t xml:space="preserve"> of </w:t>
      </w:r>
      <w:r w:rsidR="00CB7909" w:rsidRPr="00310C9B">
        <w:rPr>
          <w:rFonts w:eastAsiaTheme="minorEastAsia" w:cstheme="minorHAnsi"/>
          <w:lang w:val="en-GB"/>
        </w:rPr>
        <w:t>maximum consumption rate</w:t>
      </w:r>
      <w:r w:rsidR="00CB7909">
        <w:rPr>
          <w:rFonts w:eastAsiaTheme="minorEastAsia" w:cstheme="minorHAnsi"/>
          <w:lang w:val="en-GB"/>
        </w:rPr>
        <w:t xml:space="preserve"> and</w:t>
      </w:r>
      <w:r w:rsidR="00CB7909" w:rsidRPr="00310C9B">
        <w:rPr>
          <w:rFonts w:eastAsiaTheme="minorEastAsia" w:cstheme="minorHAnsi"/>
          <w:lang w:val="en-GB"/>
        </w:rPr>
        <w:t xml:space="preserve"> </w:t>
      </w:r>
      <w:r w:rsidRPr="00310C9B">
        <w:rPr>
          <w:rFonts w:eastAsiaTheme="minorEastAsia" w:cstheme="minorHAnsi"/>
          <w:lang w:val="en-GB"/>
        </w:rPr>
        <w:t>metabolism are both similar (</w:t>
      </w:r>
      <w:r w:rsidRPr="00310C9B">
        <w:rPr>
          <w:lang w:val="en-GB"/>
        </w:rPr>
        <w:t>0.6</w:t>
      </w:r>
      <w:r w:rsidR="00110B83">
        <w:rPr>
          <w:lang w:val="en-GB"/>
        </w:rPr>
        <w:t>9</w:t>
      </w:r>
      <w:r w:rsidRPr="00310C9B">
        <w:rPr>
          <w:lang w:val="en-GB"/>
        </w:rPr>
        <w:t xml:space="preserve"> [0.</w:t>
      </w:r>
      <w:r w:rsidR="00292DB4">
        <w:rPr>
          <w:lang w:val="en-GB"/>
        </w:rPr>
        <w:t>54</w:t>
      </w:r>
      <w:r w:rsidR="00E770FA">
        <w:rPr>
          <w:lang w:val="en-GB"/>
        </w:rPr>
        <w:t xml:space="preserve">, </w:t>
      </w:r>
      <w:r w:rsidR="00E770FA" w:rsidRPr="00310C9B">
        <w:rPr>
          <w:lang w:val="en-GB"/>
        </w:rPr>
        <w:t>0.8</w:t>
      </w:r>
      <w:r w:rsidR="00E770FA">
        <w:rPr>
          <w:lang w:val="en-GB"/>
        </w:rPr>
        <w:t>4</w:t>
      </w:r>
      <w:r w:rsidRPr="00310C9B">
        <w:rPr>
          <w:lang w:val="en-GB"/>
        </w:rPr>
        <w:t>]</w:t>
      </w:r>
      <w:r w:rsidR="00CB7909">
        <w:rPr>
          <w:lang w:val="en-GB"/>
        </w:rPr>
        <w:t xml:space="preserve"> and </w:t>
      </w:r>
      <w:r w:rsidR="00CB7909" w:rsidRPr="00310C9B">
        <w:rPr>
          <w:lang w:val="en-GB"/>
        </w:rPr>
        <w:t>0.61 [0.56</w:t>
      </w:r>
      <w:r w:rsidR="00CB7909">
        <w:rPr>
          <w:lang w:val="en-GB"/>
        </w:rPr>
        <w:t xml:space="preserve">, </w:t>
      </w:r>
      <w:r w:rsidR="00CB7909" w:rsidRPr="00310C9B">
        <w:rPr>
          <w:lang w:val="en-GB"/>
        </w:rPr>
        <w:t>0.67]</w:t>
      </w:r>
      <w:r w:rsidRPr="00310C9B">
        <w:rPr>
          <w:lang w:val="en-GB"/>
        </w:rPr>
        <w:t xml:space="preserve"> respectively; Fig. </w:t>
      </w:r>
      <w:r w:rsidR="00B23506">
        <w:rPr>
          <w:lang w:val="en-GB"/>
        </w:rPr>
        <w:t>3</w:t>
      </w:r>
      <w:r w:rsidRPr="00310C9B">
        <w:rPr>
          <w:rFonts w:eastAsiaTheme="minorEastAsia" w:cstheme="minorHAnsi"/>
          <w:lang w:val="en-GB"/>
        </w:rPr>
        <w:t xml:space="preserve">) and largely fall within the prediction from the MTE (0.6-0.7 eV) </w:t>
      </w:r>
      <w:r w:rsidRPr="00310C9B">
        <w:rPr>
          <w:rFonts w:eastAsiaTheme="minorEastAsia" w:cstheme="minorHAnsi"/>
        </w:rPr>
        <w:fldChar w:fldCharType="begin"/>
      </w:r>
      <w:r w:rsidRPr="00310C9B">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Pr="00310C9B">
        <w:rPr>
          <w:rFonts w:eastAsiaTheme="minorEastAsia" w:cstheme="minorHAnsi"/>
        </w:rPr>
        <w:instrText>ﬁ</w:instrText>
      </w:r>
      <w:r w:rsidRPr="00310C9B">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310C9B">
        <w:rPr>
          <w:rFonts w:eastAsiaTheme="minorEastAsia" w:cstheme="minorHAnsi"/>
        </w:rPr>
        <w:fldChar w:fldCharType="separate"/>
      </w:r>
      <w:r w:rsidRPr="00310C9B">
        <w:rPr>
          <w:lang w:val="en-GB"/>
        </w:rPr>
        <w:t xml:space="preserve">(Brown </w:t>
      </w:r>
      <w:r w:rsidRPr="00310C9B">
        <w:rPr>
          <w:i/>
          <w:iCs/>
          <w:lang w:val="en-GB"/>
        </w:rPr>
        <w:t>et al.</w:t>
      </w:r>
      <w:r w:rsidRPr="00310C9B">
        <w:rPr>
          <w:lang w:val="en-GB"/>
        </w:rPr>
        <w:t xml:space="preserve"> 2004)</w:t>
      </w:r>
      <w:r w:rsidRPr="00310C9B">
        <w:rPr>
          <w:rFonts w:eastAsiaTheme="minorEastAsia" w:cstheme="minorHAnsi"/>
        </w:rPr>
        <w:fldChar w:fldCharType="end"/>
      </w:r>
      <w:r w:rsidRPr="00310C9B">
        <w:rPr>
          <w:lang w:val="en-GB"/>
        </w:rPr>
        <w:t>).</w:t>
      </w:r>
    </w:p>
    <w:p w14:paraId="5E30DC25" w14:textId="66046E4E" w:rsidR="00297FFE" w:rsidRDefault="002D1F5B" w:rsidP="00297FFE">
      <w:pPr>
        <w:spacing w:line="480" w:lineRule="auto"/>
        <w:ind w:firstLine="284"/>
        <w:contextualSpacing/>
        <w:jc w:val="both"/>
        <w:rPr>
          <w:lang w:val="en-GB"/>
        </w:rPr>
      </w:pPr>
      <w:r w:rsidRPr="00310C9B">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lang w:val="en-GB"/>
        </w:rPr>
        <w:t xml:space="preserve">, (M2) has a </w:t>
      </w:r>
      <m:oMath>
        <m:r>
          <m:rPr>
            <m:sty m:val="p"/>
          </m:rPr>
          <w:rPr>
            <w:rFonts w:ascii="Cambria Math" w:eastAsiaTheme="minorEastAsia" w:hAnsi="Cambria Math" w:cstheme="minorHAnsi"/>
          </w:rPr>
          <m:t>Δ</m:t>
        </m:r>
      </m:oMath>
      <w:r w:rsidRPr="00310C9B">
        <w:rPr>
          <w:rFonts w:eastAsiaTheme="minorEastAsia" w:cstheme="minorHAnsi"/>
          <w:lang w:val="en-GB"/>
        </w:rPr>
        <w:t xml:space="preserve">WAIC of </w:t>
      </w:r>
      <w:r>
        <w:rPr>
          <w:rFonts w:eastAsiaTheme="minorEastAsia" w:cstheme="minorHAnsi"/>
          <w:lang w:val="en-GB"/>
        </w:rPr>
        <w:t>1.3</w:t>
      </w:r>
      <w:r w:rsidRPr="00310C9B">
        <w:rPr>
          <w:rFonts w:eastAsiaTheme="minorEastAsia" w:cstheme="minorHAnsi"/>
          <w:lang w:val="en-GB"/>
        </w:rPr>
        <w:t xml:space="preserve"> compared to the best model (M5) without an interaction term, meaning that WAIC offers little support for one of these models over the other (Table 2). For illustration of model predictions (Fig. </w:t>
      </w:r>
      <w:r>
        <w:rPr>
          <w:rFonts w:eastAsiaTheme="minorEastAsia" w:cstheme="minorHAnsi"/>
          <w:lang w:val="en-GB"/>
        </w:rPr>
        <w:t>2B</w:t>
      </w:r>
      <w:r w:rsidRPr="00310C9B">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iCs/>
          <w:lang w:val="en-GB"/>
        </w:rPr>
        <w:t xml:space="preserve"> in M2 is </w:t>
      </w:r>
      <w:r w:rsidRPr="00310C9B">
        <w:rPr>
          <w:lang w:val="en-GB"/>
        </w:rPr>
        <w:t>small (posterior median of -0.01 on Arrhenius temperature scale).</w:t>
      </w:r>
      <w:r w:rsidR="00297FFE" w:rsidRPr="00310C9B">
        <w:rPr>
          <w:rFonts w:eastAsiaTheme="minorEastAsia" w:cstheme="minorHAnsi"/>
          <w:lang w:val="en-GB"/>
        </w:rPr>
        <w:t>We find strong statistical support for a negative</w:t>
      </w:r>
      <w:r w:rsidR="0068252C">
        <w:rPr>
          <w:rFonts w:eastAsiaTheme="minorEastAsia" w:cstheme="minorHAnsi"/>
          <w:lang w:val="en-GB"/>
        </w:rPr>
        <w:t xml:space="preserve"> (on </w:t>
      </w:r>
      <w:r w:rsidR="00420ED6">
        <w:rPr>
          <w:rFonts w:eastAsiaTheme="minorEastAsia" w:cstheme="minorHAnsi"/>
          <w:lang w:val="en-GB"/>
        </w:rPr>
        <w:t>C</w:t>
      </w:r>
      <w:r w:rsidR="0068252C">
        <w:rPr>
          <w:rFonts w:eastAsiaTheme="minorEastAsia" w:cstheme="minorHAnsi"/>
          <w:lang w:val="en-GB"/>
        </w:rPr>
        <w:t>elcius scale</w:t>
      </w:r>
      <w:r w:rsidR="00BA6DC3">
        <w:rPr>
          <w:rFonts w:eastAsiaTheme="minorEastAsia" w:cstheme="minorHAnsi"/>
          <w:lang w:val="en-GB"/>
        </w:rPr>
        <w:t>)</w:t>
      </w:r>
      <w:r w:rsidR="00297FFE" w:rsidRPr="00310C9B">
        <w:rPr>
          <w:rFonts w:eastAsiaTheme="minorEastAsia" w:cstheme="minorHAnsi"/>
          <w:lang w:val="en-GB"/>
        </w:rPr>
        <w:t xml:space="preserve"> global interaction between the effect of body mass and temperature on metabolic rate</w:t>
      </w:r>
      <w:r w:rsidR="00370874">
        <w:rPr>
          <w:rFonts w:eastAsiaTheme="minorEastAsia" w:cstheme="minorHAnsi"/>
          <w:lang w:val="en-GB"/>
        </w:rPr>
        <w:t xml:space="preserve">, as </w:t>
      </w:r>
      <w:r w:rsidR="00297FFE" w:rsidRPr="00310C9B">
        <w:rPr>
          <w:rFonts w:eastAsiaTheme="minorEastAsia" w:cstheme="minorHAnsi"/>
          <w:lang w:val="en-GB"/>
        </w:rPr>
        <w:t>99.</w:t>
      </w:r>
      <w:r w:rsidR="003C4538">
        <w:rPr>
          <w:rFonts w:eastAsiaTheme="minorEastAsia" w:cstheme="minorHAnsi"/>
          <w:lang w:val="en-GB"/>
        </w:rPr>
        <w:t>7</w:t>
      </w:r>
      <w:r w:rsidR="00297FFE" w:rsidRPr="00310C9B">
        <w:rPr>
          <w:rFonts w:eastAsiaTheme="minorEastAsia" w:cstheme="minorHAnsi"/>
          <w:lang w:val="en-GB"/>
        </w:rPr>
        <w:t xml:space="preserve">% of the posterior distribution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97FFE" w:rsidRPr="00310C9B">
        <w:rPr>
          <w:rFonts w:eastAsiaTheme="minorEastAsia" w:cstheme="minorHAnsi"/>
          <w:iCs/>
          <w:lang w:val="en-GB"/>
        </w:rPr>
        <w:t xml:space="preserve"> is above 0 Fig</w:t>
      </w:r>
      <w:r w:rsidR="001E13C3">
        <w:rPr>
          <w:rFonts w:eastAsiaTheme="minorEastAsia" w:cstheme="minorHAnsi"/>
          <w:iCs/>
          <w:lang w:val="en-GB"/>
        </w:rPr>
        <w:t>.</w:t>
      </w:r>
      <w:r w:rsidR="00297FFE" w:rsidRPr="00914A50">
        <w:rPr>
          <w:rFonts w:eastAsiaTheme="minorEastAsia" w:cstheme="minorHAnsi"/>
          <w:iCs/>
          <w:lang w:val="en-GB"/>
        </w:rPr>
        <w:t xml:space="preserve"> </w:t>
      </w:r>
      <w:r w:rsidR="00297FFE" w:rsidRPr="00E906BC">
        <w:rPr>
          <w:rFonts w:eastAsiaTheme="minorEastAsia" w:cstheme="minorHAnsi"/>
          <w:iCs/>
          <w:lang w:val="en-GB"/>
        </w:rPr>
        <w:t>S</w:t>
      </w:r>
      <w:r w:rsidR="00914A50" w:rsidRPr="00E906BC">
        <w:rPr>
          <w:rFonts w:eastAsiaTheme="minorEastAsia" w:cstheme="minorHAnsi"/>
          <w:iCs/>
          <w:lang w:val="en-GB"/>
        </w:rPr>
        <w:t>12</w:t>
      </w:r>
      <w:r w:rsidR="005430E1">
        <w:rPr>
          <w:rFonts w:eastAsiaTheme="minorEastAsia" w:cstheme="minorHAnsi"/>
          <w:lang w:val="en-GB"/>
        </w:rPr>
        <w:t xml:space="preserve">. However, </w:t>
      </w:r>
      <w:r w:rsidR="00297FFE" w:rsidRPr="00310C9B">
        <w:rPr>
          <w:rFonts w:eastAsiaTheme="minorEastAsia" w:cstheme="minorHAnsi"/>
          <w:lang w:val="en-GB"/>
        </w:rPr>
        <w:t xml:space="preserve"> the effect size is </w:t>
      </w:r>
      <w:r w:rsidR="002D1825">
        <w:rPr>
          <w:rFonts w:eastAsiaTheme="minorEastAsia" w:cstheme="minorHAnsi"/>
          <w:lang w:val="en-GB"/>
        </w:rPr>
        <w:t xml:space="preserve">very </w:t>
      </w:r>
      <w:r w:rsidR="00297FFE" w:rsidRPr="00310C9B">
        <w:rPr>
          <w:rFonts w:eastAsiaTheme="minorEastAsia" w:cstheme="minorHAnsi"/>
          <w:lang w:val="en-GB"/>
        </w:rPr>
        <w:t>small. We estimate it to be 0.01</w:t>
      </w:r>
      <w:r w:rsidR="009A6A15">
        <w:rPr>
          <w:rFonts w:eastAsiaTheme="minorEastAsia" w:cstheme="minorHAnsi"/>
          <w:lang w:val="en-GB"/>
        </w:rPr>
        <w:t>4</w:t>
      </w:r>
      <w:r w:rsidR="00297FFE" w:rsidRPr="00310C9B">
        <w:rPr>
          <w:rFonts w:eastAsiaTheme="minorEastAsia" w:cstheme="minorHAnsi"/>
          <w:lang w:val="en-GB"/>
        </w:rPr>
        <w:t xml:space="preserve"> [0.00</w:t>
      </w:r>
      <w:r w:rsidR="00487493">
        <w:rPr>
          <w:rFonts w:eastAsiaTheme="minorEastAsia" w:cstheme="minorHAnsi"/>
          <w:lang w:val="en-GB"/>
        </w:rPr>
        <w:t>3</w:t>
      </w:r>
      <w:r w:rsidR="00C95BCE">
        <w:rPr>
          <w:rFonts w:eastAsiaTheme="minorEastAsia" w:cstheme="minorHAnsi"/>
          <w:lang w:val="en-GB"/>
        </w:rPr>
        <w:t>9</w:t>
      </w:r>
      <w:r w:rsidR="00297FFE" w:rsidRPr="00310C9B">
        <w:rPr>
          <w:rFonts w:eastAsiaTheme="minorEastAsia" w:cstheme="minorHAnsi"/>
          <w:lang w:val="en-GB"/>
        </w:rPr>
        <w:t>, 0.0</w:t>
      </w:r>
      <w:r w:rsidR="00487493">
        <w:rPr>
          <w:rFonts w:eastAsiaTheme="minorEastAsia" w:cstheme="minorHAnsi"/>
          <w:lang w:val="en-GB"/>
        </w:rPr>
        <w:t>24</w:t>
      </w:r>
      <w:r w:rsidR="00297FFE" w:rsidRPr="00310C9B">
        <w:rPr>
          <w:rFonts w:eastAsiaTheme="minorEastAsia" w:cstheme="minorHAnsi"/>
          <w:lang w:val="en-GB"/>
        </w:rPr>
        <w:t xml:space="preserve">] on an Arrhenius temperature scale, which corresponds to a decline in the mass scaling exponent of metabolic rate by 0.002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297FFE" w:rsidRPr="00310C9B">
        <w:rPr>
          <w:rFonts w:eastAsiaTheme="minorEastAsia" w:cstheme="minorHAnsi"/>
          <w:lang w:val="en-GB"/>
        </w:rPr>
        <w:t xml:space="preserve">. </w:t>
      </w:r>
      <w:r w:rsidR="00297FFE" w:rsidRPr="00310C9B">
        <w:rPr>
          <w:lang w:val="en-GB"/>
        </w:rPr>
        <w:t xml:space="preserve">For metabolism, the model with a species-varying interaction term (M1) has a </w:t>
      </w:r>
      <m:oMath>
        <m:r>
          <m:rPr>
            <m:sty m:val="p"/>
          </m:rPr>
          <w:rPr>
            <w:rFonts w:ascii="Cambria Math" w:eastAsiaTheme="minorEastAsia" w:hAnsi="Cambria Math" w:cstheme="minorHAnsi"/>
          </w:rPr>
          <m:t>Δ</m:t>
        </m:r>
      </m:oMath>
      <w:r w:rsidR="00297FFE" w:rsidRPr="00310C9B">
        <w:rPr>
          <w:rFonts w:eastAsiaTheme="minorEastAsia" w:cstheme="minorHAnsi"/>
          <w:lang w:val="en-GB"/>
        </w:rPr>
        <w:t xml:space="preserve">WAIC of </w:t>
      </w:r>
      <w:r w:rsidR="00BE3AB7">
        <w:rPr>
          <w:rFonts w:eastAsiaTheme="minorEastAsia" w:cstheme="minorHAnsi"/>
          <w:lang w:val="en-GB"/>
        </w:rPr>
        <w:t>0</w:t>
      </w:r>
      <w:r w:rsidR="00297FFE" w:rsidRPr="00310C9B">
        <w:rPr>
          <w:rFonts w:eastAsiaTheme="minorEastAsia" w:cstheme="minorHAnsi"/>
          <w:lang w:val="en-GB"/>
        </w:rPr>
        <w:t>.</w:t>
      </w:r>
      <w:r w:rsidR="00BE3AB7">
        <w:rPr>
          <w:rFonts w:eastAsiaTheme="minorEastAsia" w:cstheme="minorHAnsi"/>
          <w:lang w:val="en-GB"/>
        </w:rPr>
        <w:t>6</w:t>
      </w:r>
      <w:r w:rsidR="00297FFE" w:rsidRPr="00310C9B">
        <w:rPr>
          <w:rFonts w:eastAsiaTheme="minorEastAsia" w:cstheme="minorHAnsi"/>
          <w:lang w:val="en-GB"/>
        </w:rPr>
        <w:t xml:space="preserve">, suggesting it is comparable to the model </w:t>
      </w:r>
      <w:r w:rsidR="008450D7">
        <w:rPr>
          <w:rFonts w:eastAsiaTheme="minorEastAsia" w:cstheme="minorHAnsi"/>
          <w:lang w:val="en-GB"/>
        </w:rPr>
        <w:t xml:space="preserve">with a </w:t>
      </w:r>
      <w:r w:rsidR="00440813">
        <w:rPr>
          <w:rFonts w:eastAsiaTheme="minorEastAsia" w:cstheme="minorHAnsi"/>
          <w:lang w:val="en-GB"/>
        </w:rPr>
        <w:t xml:space="preserve">single </w:t>
      </w:r>
      <w:r w:rsidR="008450D7">
        <w:rPr>
          <w:rFonts w:eastAsiaTheme="minorEastAsia" w:cstheme="minorHAnsi"/>
          <w:lang w:val="en-GB"/>
        </w:rPr>
        <w:t>global interaction term</w:t>
      </w:r>
      <w:r w:rsidR="00DC46BB">
        <w:rPr>
          <w:rFonts w:eastAsiaTheme="minorEastAsia" w:cstheme="minorHAnsi"/>
          <w:lang w:val="en-GB"/>
        </w:rPr>
        <w:t xml:space="preserve"> </w:t>
      </w:r>
      <w:r w:rsidR="00297FFE" w:rsidRPr="00310C9B">
        <w:rPr>
          <w:rFonts w:eastAsiaTheme="minorEastAsia" w:cstheme="minorHAnsi"/>
          <w:lang w:val="en-GB"/>
        </w:rPr>
        <w:t xml:space="preserve">(M2). We chose the latter to illustrate predictions (Fig. </w:t>
      </w:r>
      <w:r w:rsidR="004C5E87">
        <w:rPr>
          <w:rFonts w:eastAsiaTheme="minorEastAsia" w:cstheme="minorHAnsi"/>
          <w:lang w:val="en-GB"/>
        </w:rPr>
        <w:t>2</w:t>
      </w:r>
      <w:r w:rsidR="00212CFD">
        <w:rPr>
          <w:rFonts w:eastAsiaTheme="minorEastAsia" w:cstheme="minorHAnsi"/>
          <w:lang w:val="en-GB"/>
        </w:rPr>
        <w:t>A</w:t>
      </w:r>
      <w:r w:rsidR="00297FFE" w:rsidRPr="00310C9B">
        <w:rPr>
          <w:rFonts w:eastAsiaTheme="minorEastAsia" w:cstheme="minorHAnsi"/>
          <w:lang w:val="en-GB"/>
        </w:rPr>
        <w:t xml:space="preserve">) because of its simpler model structure. </w:t>
      </w:r>
    </w:p>
    <w:p w14:paraId="4F41A54A" w14:textId="77777777" w:rsidR="005B1846" w:rsidRDefault="005B1846" w:rsidP="005B1846">
      <w:pPr>
        <w:spacing w:line="480" w:lineRule="auto"/>
        <w:contextualSpacing/>
        <w:jc w:val="both"/>
        <w:rPr>
          <w:rFonts w:cstheme="minorHAnsi"/>
          <w:bCs/>
          <w:i/>
          <w:iCs/>
          <w:lang w:val="en-GB"/>
        </w:rPr>
      </w:pPr>
    </w:p>
    <w:p w14:paraId="3EADE215" w14:textId="5D417061" w:rsidR="005B1846" w:rsidRPr="00B30413" w:rsidRDefault="005B1846" w:rsidP="005B1846">
      <w:pPr>
        <w:spacing w:line="480" w:lineRule="auto"/>
        <w:contextualSpacing/>
        <w:jc w:val="both"/>
        <w:rPr>
          <w:rFonts w:cstheme="minorHAnsi"/>
          <w:bCs/>
          <w:i/>
          <w:iCs/>
        </w:rPr>
      </w:pPr>
      <w:r>
        <w:rPr>
          <w:rFonts w:cstheme="minorHAnsi"/>
          <w:bCs/>
          <w:i/>
          <w:iCs/>
          <w:lang w:val="en-GB"/>
        </w:rPr>
        <w:t xml:space="preserve">Including </w:t>
      </w:r>
      <w:r w:rsidRPr="00B30413">
        <w:rPr>
          <w:rFonts w:cstheme="minorHAnsi"/>
          <w:bCs/>
          <w:i/>
          <w:iCs/>
          <w:lang w:val="en-GB"/>
        </w:rPr>
        <w:t>peak temperatures</w:t>
      </w:r>
    </w:p>
    <w:p w14:paraId="3BD24587" w14:textId="5D310C26" w:rsidR="00ED5270" w:rsidRDefault="005F466B" w:rsidP="001E13C3">
      <w:pPr>
        <w:spacing w:line="480" w:lineRule="auto"/>
        <w:contextualSpacing/>
        <w:jc w:val="both"/>
        <w:rPr>
          <w:rFonts w:eastAsiaTheme="minorEastAsia" w:cstheme="minorHAnsi"/>
          <w:lang w:val="en-GB"/>
        </w:rPr>
      </w:pPr>
      <w:r w:rsidRPr="006D2E1E">
        <w:rPr>
          <w:rFonts w:eastAsiaTheme="minorEastAsia" w:cstheme="minorHAnsi"/>
          <w:lang w:val="en-GB"/>
        </w:rPr>
        <w:t>Over a larger temperature range</w:t>
      </w:r>
      <w:r w:rsidR="005E0139" w:rsidRPr="006D2E1E">
        <w:rPr>
          <w:rFonts w:eastAsiaTheme="minorEastAsia" w:cstheme="minorHAnsi"/>
          <w:lang w:val="en-GB"/>
        </w:rPr>
        <w:t xml:space="preserve">, </w:t>
      </w:r>
      <w:r w:rsidR="00CF7D5E">
        <w:rPr>
          <w:rFonts w:eastAsiaTheme="minorEastAsia" w:cstheme="minorHAnsi"/>
          <w:lang w:val="en-GB"/>
        </w:rPr>
        <w:t xml:space="preserve">many </w:t>
      </w:r>
      <w:r w:rsidR="005E0139" w:rsidRPr="006D2E1E">
        <w:rPr>
          <w:rFonts w:eastAsiaTheme="minorEastAsia" w:cstheme="minorHAnsi"/>
          <w:lang w:val="en-GB"/>
        </w:rPr>
        <w:t xml:space="preserve">biological rates </w:t>
      </w:r>
      <w:r w:rsidR="005B4438" w:rsidRPr="006D2E1E">
        <w:rPr>
          <w:rFonts w:eastAsiaTheme="minorEastAsia" w:cstheme="minorHAnsi"/>
          <w:lang w:val="en-GB"/>
        </w:rPr>
        <w:t>are</w:t>
      </w:r>
      <w:r w:rsidR="005E0139" w:rsidRPr="006D2E1E">
        <w:rPr>
          <w:rFonts w:eastAsiaTheme="minorEastAsia" w:cstheme="minorHAnsi"/>
          <w:lang w:val="en-GB"/>
        </w:rPr>
        <w:t xml:space="preserve"> </w:t>
      </w:r>
      <w:r w:rsidR="00CF7D5E">
        <w:rPr>
          <w:rFonts w:eastAsiaTheme="minorEastAsia" w:cstheme="minorHAnsi"/>
          <w:lang w:val="en-GB"/>
        </w:rPr>
        <w:t>reach a peak and then decline</w:t>
      </w:r>
      <w:r w:rsidR="005E0139" w:rsidRPr="006D2E1E">
        <w:rPr>
          <w:rFonts w:eastAsiaTheme="minorEastAsia" w:cstheme="minorHAnsi"/>
          <w:lang w:val="en-GB"/>
        </w:rPr>
        <w:t xml:space="preserve">. </w:t>
      </w:r>
      <w:r w:rsidR="00016581" w:rsidRPr="006D2E1E">
        <w:rPr>
          <w:rFonts w:eastAsiaTheme="minorEastAsia" w:cstheme="minorHAnsi"/>
          <w:lang w:val="en-GB"/>
        </w:rPr>
        <w:t xml:space="preserve">We identified such tendencies </w:t>
      </w:r>
      <w:r w:rsidR="00ED7EF3" w:rsidRPr="006D2E1E">
        <w:rPr>
          <w:rFonts w:eastAsiaTheme="minorEastAsia" w:cstheme="minorHAnsi"/>
          <w:lang w:val="en-GB"/>
        </w:rPr>
        <w:t xml:space="preserve">in </w:t>
      </w:r>
      <w:r w:rsidR="001135B6">
        <w:rPr>
          <w:rFonts w:eastAsiaTheme="minorEastAsia" w:cstheme="minorHAnsi"/>
          <w:lang w:val="en-GB"/>
        </w:rPr>
        <w:t>11</w:t>
      </w:r>
      <w:r w:rsidR="001135B6" w:rsidRPr="006D2E1E">
        <w:rPr>
          <w:rFonts w:eastAsiaTheme="minorEastAsia" w:cstheme="minorHAnsi"/>
          <w:lang w:val="en-GB"/>
        </w:rPr>
        <w:t xml:space="preserve"> </w:t>
      </w:r>
      <w:r w:rsidR="00ED7EF3" w:rsidRPr="006D2E1E">
        <w:rPr>
          <w:rFonts w:eastAsiaTheme="minorEastAsia" w:cstheme="minorHAnsi"/>
          <w:lang w:val="en-GB"/>
        </w:rPr>
        <w:t xml:space="preserve">species </w:t>
      </w:r>
      <w:r w:rsidR="003E70F7" w:rsidRPr="006D2E1E">
        <w:rPr>
          <w:rFonts w:eastAsiaTheme="minorEastAsia" w:cstheme="minorHAnsi"/>
          <w:lang w:val="en-GB"/>
        </w:rPr>
        <w:t xml:space="preserve">in the </w:t>
      </w:r>
      <w:r w:rsidR="008457AB" w:rsidRPr="006D2E1E">
        <w:rPr>
          <w:rFonts w:eastAsiaTheme="minorEastAsia" w:cstheme="minorHAnsi"/>
          <w:lang w:val="en-GB"/>
        </w:rPr>
        <w:t>consumption</w:t>
      </w:r>
      <w:r w:rsidR="003E70F7" w:rsidRPr="006D2E1E">
        <w:rPr>
          <w:rFonts w:eastAsiaTheme="minorEastAsia" w:cstheme="minorHAnsi"/>
          <w:lang w:val="en-GB"/>
        </w:rPr>
        <w:t xml:space="preserve"> data set</w:t>
      </w:r>
      <w:r w:rsidR="00734BAD" w:rsidRPr="006D2E1E">
        <w:rPr>
          <w:rFonts w:eastAsiaTheme="minorEastAsia" w:cstheme="minorHAnsi"/>
          <w:lang w:val="en-GB"/>
        </w:rPr>
        <w:t xml:space="preserve">, and fit </w:t>
      </w:r>
      <w:r w:rsidR="00F81C78">
        <w:rPr>
          <w:rFonts w:eastAsiaTheme="minorEastAsia" w:cstheme="minorHAnsi"/>
          <w:lang w:val="en-GB"/>
        </w:rPr>
        <w:t xml:space="preserve">hierarchical </w:t>
      </w:r>
      <w:r w:rsidR="006D2E1E">
        <w:rPr>
          <w:rFonts w:eastAsiaTheme="minorEastAsia" w:cstheme="minorHAnsi"/>
          <w:lang w:val="en-GB"/>
        </w:rPr>
        <w:t>polynomial</w:t>
      </w:r>
      <w:r w:rsidR="006D2E1E" w:rsidRPr="006D2E1E">
        <w:rPr>
          <w:rFonts w:eastAsiaTheme="minorEastAsia" w:cstheme="minorHAnsi"/>
          <w:lang w:val="en-GB"/>
        </w:rPr>
        <w:t xml:space="preserve"> </w:t>
      </w:r>
      <w:r w:rsidR="00734BAD" w:rsidRPr="006D2E1E">
        <w:rPr>
          <w:rFonts w:eastAsiaTheme="minorEastAsia" w:cstheme="minorHAnsi"/>
          <w:lang w:val="en-GB"/>
        </w:rPr>
        <w:t>models</w:t>
      </w:r>
      <w:r w:rsidR="0079390A" w:rsidRPr="006D2E1E">
        <w:rPr>
          <w:rFonts w:eastAsiaTheme="minorEastAsia" w:cstheme="minorHAnsi"/>
          <w:lang w:val="en-GB"/>
        </w:rPr>
        <w:t xml:space="preserve"> </w:t>
      </w:r>
      <w:r w:rsidR="00A17B60">
        <w:rPr>
          <w:rFonts w:eastAsiaTheme="minorEastAsia" w:cstheme="minorHAnsi"/>
          <w:lang w:val="en-GB"/>
        </w:rPr>
        <w:t>with a random</w:t>
      </w:r>
      <w:r w:rsidR="008C2CC5">
        <w:rPr>
          <w:rFonts w:eastAsiaTheme="minorEastAsia" w:cstheme="minorHAnsi"/>
          <w:lang w:val="en-GB"/>
        </w:rPr>
        <w:t xml:space="preserve"> intercept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w:r w:rsidR="008C2CC5" w:rsidRPr="00B76DA8">
        <w:rPr>
          <w:rFonts w:eastAsiaTheme="minorEastAsia" w:cstheme="minorHAnsi"/>
          <w:lang w:val="en-US"/>
        </w:rPr>
        <w:t>)</w:t>
      </w:r>
      <w:r w:rsidR="008C457C">
        <w:rPr>
          <w:rFonts w:eastAsiaTheme="minorEastAsia" w:cstheme="minorHAnsi"/>
          <w:lang w:val="en-GB"/>
        </w:rPr>
        <w:t xml:space="preserve">. </w:t>
      </w:r>
      <w:r w:rsidR="009046F9">
        <w:rPr>
          <w:rFonts w:eastAsiaTheme="minorEastAsia" w:cstheme="minorHAnsi"/>
          <w:lang w:val="en-GB"/>
        </w:rPr>
        <w:t xml:space="preserve">The model </w:t>
      </w:r>
      <w:r w:rsidR="00A7778B">
        <w:rPr>
          <w:rFonts w:eastAsiaTheme="minorEastAsia" w:cstheme="minorHAnsi"/>
          <w:lang w:val="en-GB"/>
        </w:rPr>
        <w:t xml:space="preserve">that included also </w:t>
      </w:r>
      <w:r w:rsidR="009046F9">
        <w:rPr>
          <w:rFonts w:eastAsiaTheme="minorEastAsia" w:cstheme="minorHAnsi"/>
          <w:lang w:val="en-GB"/>
        </w:rPr>
        <w:t xml:space="preserve">cubic temperature term had </w:t>
      </w:r>
      <w:r w:rsidR="00812D19">
        <w:rPr>
          <w:rFonts w:eastAsiaTheme="minorEastAsia" w:cstheme="minorHAnsi"/>
          <w:lang w:val="en-GB"/>
        </w:rPr>
        <w:t xml:space="preserve">slightly </w:t>
      </w:r>
      <w:r w:rsidR="009046F9">
        <w:rPr>
          <w:rFonts w:eastAsiaTheme="minorEastAsia" w:cstheme="minorHAnsi"/>
          <w:lang w:val="en-GB"/>
        </w:rPr>
        <w:t xml:space="preserve">lower WAIC than the model with a </w:t>
      </w:r>
      <w:r w:rsidR="00A7778B">
        <w:rPr>
          <w:rFonts w:eastAsiaTheme="minorEastAsia" w:cstheme="minorHAnsi"/>
          <w:lang w:val="en-GB"/>
        </w:rPr>
        <w:t xml:space="preserve">quadratic </w:t>
      </w:r>
      <w:r w:rsidR="009046F9">
        <w:rPr>
          <w:rFonts w:eastAsiaTheme="minorEastAsia" w:cstheme="minorHAnsi"/>
          <w:lang w:val="en-GB"/>
        </w:rPr>
        <w:t>term (</w:t>
      </w:r>
      <w:r w:rsidR="00490A91">
        <w:rPr>
          <w:rFonts w:eastAsiaTheme="minorEastAsia" w:cstheme="minorHAnsi"/>
          <w:lang w:val="en-GB"/>
        </w:rPr>
        <w:t>718.3</w:t>
      </w:r>
      <w:r w:rsidR="008074AD">
        <w:rPr>
          <w:rFonts w:eastAsiaTheme="minorEastAsia" w:cstheme="minorHAnsi"/>
          <w:lang w:val="en-GB"/>
        </w:rPr>
        <w:t xml:space="preserve"> vs </w:t>
      </w:r>
      <w:r w:rsidR="007717BF" w:rsidRPr="007717BF">
        <w:rPr>
          <w:rFonts w:eastAsiaTheme="minorEastAsia" w:cstheme="minorHAnsi"/>
          <w:lang w:val="en-GB"/>
        </w:rPr>
        <w:t>719.</w:t>
      </w:r>
      <w:r w:rsidR="00DF39DF">
        <w:rPr>
          <w:rFonts w:eastAsiaTheme="minorEastAsia" w:cstheme="minorHAnsi"/>
          <w:lang w:val="en-GB"/>
        </w:rPr>
        <w:t>6</w:t>
      </w:r>
      <w:r w:rsidR="008074AD">
        <w:rPr>
          <w:rFonts w:eastAsiaTheme="minorEastAsia" w:cstheme="minorHAnsi"/>
          <w:lang w:val="en-GB"/>
        </w:rPr>
        <w:t>, respectively</w:t>
      </w:r>
      <w:r w:rsidR="009046F9">
        <w:rPr>
          <w:rFonts w:eastAsiaTheme="minorEastAsia" w:cstheme="minorHAnsi"/>
          <w:lang w:val="en-GB"/>
        </w:rPr>
        <w:t>)</w:t>
      </w:r>
      <w:r w:rsidR="007717BF">
        <w:rPr>
          <w:rFonts w:eastAsiaTheme="minorEastAsia" w:cstheme="minorHAnsi"/>
          <w:lang w:val="en-GB"/>
        </w:rPr>
        <w:t>.</w:t>
      </w:r>
      <w:r w:rsidR="0022319D">
        <w:rPr>
          <w:rFonts w:eastAsiaTheme="minorEastAsia" w:cstheme="minorHAnsi"/>
          <w:lang w:val="en-GB"/>
        </w:rPr>
        <w:t xml:space="preserve"> The equation for </w:t>
      </w:r>
      <w:r w:rsidR="00DC5EA8">
        <w:rPr>
          <w:rFonts w:eastAsiaTheme="minorEastAsia" w:cstheme="minorHAnsi"/>
          <w:lang w:val="en-GB"/>
        </w:rPr>
        <w:t xml:space="preserve">rescaled </w:t>
      </w:r>
      <w:r w:rsidR="00312DB4">
        <w:rPr>
          <w:rFonts w:eastAsiaTheme="minorEastAsia" w:cstheme="minorHAnsi"/>
          <w:lang w:val="en-GB"/>
        </w:rPr>
        <w:t>mass-</w:t>
      </w:r>
      <w:r w:rsidR="009B7627">
        <w:rPr>
          <w:rFonts w:eastAsiaTheme="minorEastAsia" w:cstheme="minorHAnsi"/>
          <w:lang w:val="en-GB"/>
        </w:rPr>
        <w:t xml:space="preserve">specific </w:t>
      </w:r>
      <w:r w:rsidR="0065306D">
        <w:rPr>
          <w:rFonts w:eastAsiaTheme="minorEastAsia" w:cstheme="minorHAnsi"/>
          <w:lang w:val="en-GB"/>
        </w:rPr>
        <w:t xml:space="preserve">consumption rate over the full temperature range in the data can therefore be written as: </w:t>
      </w:r>
      <m:oMath>
        <m:r>
          <w:rPr>
            <w:rFonts w:ascii="Cambria Math" w:hAnsi="Cambria Math" w:cstheme="minorHAnsi"/>
          </w:rPr>
          <m:t>consumption=0.83-0.0019</m:t>
        </m:r>
        <m:r>
          <w:rPr>
            <w:rFonts w:ascii="Cambria Math" w:hAnsi="Cambria Math" w:cstheme="minorHAnsi" w:hint="eastAsia"/>
            <w:lang w:val="en-GB"/>
          </w:rPr>
          <m:t>×</m:t>
        </m:r>
        <m:r>
          <w:rPr>
            <w:rFonts w:ascii="Cambria Math" w:hAnsi="Cambria Math" w:cstheme="minorHAnsi"/>
          </w:rPr>
          <m:t>m+0.048</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rPr>
          <m:t>-0.0002</m:t>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rPr>
              <m:t>2</m:t>
            </m:r>
          </m:sup>
        </m:sSubSup>
        <m:r>
          <w:rPr>
            <w:rFonts w:ascii="Cambria Math" w:hAnsi="Cambria Math" w:cstheme="minorHAnsi"/>
          </w:rPr>
          <m:t>-0.00004</m:t>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rPr>
              <m:t>3</m:t>
            </m:r>
          </m:sup>
        </m:sSubSup>
      </m:oMath>
      <w:r w:rsidR="00904E3E" w:rsidRPr="00B76DA8">
        <w:rPr>
          <w:rFonts w:eastAsiaTheme="minorEastAsia" w:cstheme="minorHAnsi"/>
          <w:lang w:val="en-US"/>
        </w:rPr>
        <w:t xml:space="preserve"> </w:t>
      </w:r>
      <w:r w:rsidR="00904E3E" w:rsidRPr="00FF5BFA">
        <w:rPr>
          <w:rFonts w:eastAsiaTheme="minorEastAsia" w:cstheme="minorHAnsi"/>
          <w:lang w:val="en-US"/>
        </w:rPr>
        <w:t>(</w:t>
      </w:r>
      <w:r w:rsidR="00904E3E" w:rsidRPr="00E906BC">
        <w:rPr>
          <w:rFonts w:eastAsiaTheme="minorEastAsia" w:cstheme="minorHAnsi"/>
          <w:lang w:val="en-US"/>
        </w:rPr>
        <w:t>Fig. S</w:t>
      </w:r>
      <w:r w:rsidR="00FF5BFA" w:rsidRPr="00E906BC">
        <w:rPr>
          <w:rFonts w:eastAsiaTheme="minorEastAsia" w:cstheme="minorHAnsi"/>
          <w:lang w:val="en-US"/>
        </w:rPr>
        <w:t>13</w:t>
      </w:r>
      <w:r w:rsidR="00904E3E" w:rsidRPr="00FF5BFA">
        <w:rPr>
          <w:rFonts w:eastAsiaTheme="minorEastAsia" w:cstheme="minorHAnsi"/>
          <w:lang w:val="en-US"/>
        </w:rPr>
        <w:t>)</w:t>
      </w:r>
      <w:r w:rsidR="006415B9">
        <w:rPr>
          <w:rFonts w:eastAsiaTheme="minorEastAsia" w:cstheme="minorHAnsi"/>
          <w:lang w:val="en-GB"/>
        </w:rPr>
        <w:t>.</w:t>
      </w:r>
      <w:r w:rsidR="009046F9">
        <w:rPr>
          <w:rFonts w:eastAsiaTheme="minorEastAsia" w:cstheme="minorHAnsi"/>
          <w:lang w:val="en-GB"/>
        </w:rPr>
        <w:t xml:space="preserve"> </w:t>
      </w:r>
    </w:p>
    <w:p w14:paraId="756050CE" w14:textId="24F6A151" w:rsidR="00BA76E6" w:rsidRDefault="0018027C" w:rsidP="00C176BC">
      <w:pPr>
        <w:spacing w:line="480" w:lineRule="auto"/>
        <w:ind w:firstLine="284"/>
        <w:contextualSpacing/>
        <w:jc w:val="both"/>
        <w:rPr>
          <w:rFonts w:eastAsiaTheme="minorEastAsia" w:cstheme="minorHAnsi"/>
          <w:lang w:val="en-GB"/>
        </w:rPr>
      </w:pPr>
      <w:r w:rsidRPr="006D2E1E">
        <w:rPr>
          <w:rFonts w:eastAsiaTheme="minorEastAsia" w:cstheme="minorHAnsi"/>
          <w:lang w:val="en-GB"/>
        </w:rPr>
        <w:t xml:space="preserve">The </w:t>
      </w:r>
      <w:r w:rsidR="002A6E0F" w:rsidRPr="006D2E1E">
        <w:rPr>
          <w:rFonts w:eastAsiaTheme="minorEastAsia" w:cstheme="minorHAnsi"/>
          <w:lang w:val="en-GB"/>
        </w:rPr>
        <w:t>impli</w:t>
      </w:r>
      <w:r w:rsidR="00125F07">
        <w:rPr>
          <w:rFonts w:eastAsiaTheme="minorEastAsia" w:cstheme="minorHAnsi"/>
          <w:lang w:val="en-GB"/>
        </w:rPr>
        <w:t>cation of a peak in consumption rate over temperature</w:t>
      </w:r>
      <w:r w:rsidR="002A6E0F" w:rsidRPr="006D2E1E">
        <w:rPr>
          <w:rFonts w:eastAsiaTheme="minorEastAsia" w:cstheme="minorHAnsi"/>
          <w:lang w:val="en-GB"/>
        </w:rPr>
        <w:t xml:space="preserve"> </w:t>
      </w:r>
      <w:r w:rsidR="00125F07">
        <w:rPr>
          <w:rFonts w:eastAsiaTheme="minorEastAsia" w:cstheme="minorHAnsi"/>
          <w:lang w:val="en-GB"/>
        </w:rPr>
        <w:t xml:space="preserve">is </w:t>
      </w:r>
      <w:r w:rsidR="002A6E0F" w:rsidRPr="006D2E1E">
        <w:rPr>
          <w:rFonts w:eastAsiaTheme="minorEastAsia" w:cstheme="minorHAnsi"/>
          <w:lang w:val="en-GB"/>
        </w:rPr>
        <w:t xml:space="preserve">that even if maximum consumption rates </w:t>
      </w:r>
      <w:r w:rsidR="00A04BA1" w:rsidRPr="006D2E1E">
        <w:rPr>
          <w:rFonts w:eastAsiaTheme="minorEastAsia" w:cstheme="minorHAnsi"/>
          <w:lang w:val="en-GB"/>
        </w:rPr>
        <w:t>increase</w:t>
      </w:r>
      <w:r w:rsidR="002A6E0F" w:rsidRPr="006D2E1E">
        <w:rPr>
          <w:rFonts w:eastAsiaTheme="minorEastAsia" w:cstheme="minorHAnsi"/>
          <w:lang w:val="en-GB"/>
        </w:rPr>
        <w:t xml:space="preserve"> </w:t>
      </w:r>
      <w:r w:rsidR="001F78FE" w:rsidRPr="006D2E1E">
        <w:rPr>
          <w:rFonts w:eastAsiaTheme="minorEastAsia" w:cstheme="minorHAnsi"/>
          <w:lang w:val="en-GB"/>
        </w:rPr>
        <w:t xml:space="preserve">at the same rate </w:t>
      </w:r>
      <w:r w:rsidR="008A107C" w:rsidRPr="006D2E1E">
        <w:rPr>
          <w:rFonts w:eastAsiaTheme="minorEastAsia" w:cstheme="minorHAnsi"/>
          <w:lang w:val="en-GB"/>
        </w:rPr>
        <w:t xml:space="preserve">as metabolism </w:t>
      </w:r>
      <w:r w:rsidR="002A6E0F" w:rsidRPr="006D2E1E">
        <w:rPr>
          <w:rFonts w:eastAsiaTheme="minorEastAsia" w:cstheme="minorHAnsi"/>
          <w:lang w:val="en-GB"/>
        </w:rPr>
        <w:t xml:space="preserve">with temperature </w:t>
      </w:r>
      <w:r w:rsidR="00ED5ECA" w:rsidRPr="006D2E1E">
        <w:rPr>
          <w:rFonts w:eastAsiaTheme="minorEastAsia" w:cstheme="minorHAnsi"/>
          <w:lang w:val="en-GB"/>
        </w:rPr>
        <w:t>initially</w:t>
      </w:r>
      <w:r w:rsidR="00F27F36">
        <w:rPr>
          <w:rFonts w:eastAsiaTheme="minorEastAsia" w:cstheme="minorHAnsi"/>
          <w:lang w:val="en-GB"/>
        </w:rPr>
        <w:t xml:space="preserve"> (at </w:t>
      </w:r>
      <w:r w:rsidR="00DB1238">
        <w:rPr>
          <w:rFonts w:eastAsiaTheme="minorEastAsia" w:cstheme="minorHAnsi"/>
          <w:lang w:val="en-GB"/>
        </w:rPr>
        <w:t>b</w:t>
      </w:r>
      <w:r w:rsidR="00F27F36">
        <w:rPr>
          <w:rFonts w:eastAsiaTheme="minorEastAsia" w:cstheme="minorHAnsi"/>
          <w:lang w:val="en-GB"/>
        </w:rPr>
        <w:t>elow peak temperature)</w:t>
      </w:r>
      <w:r w:rsidR="00ED5ECA" w:rsidRPr="006D2E1E">
        <w:rPr>
          <w:rFonts w:eastAsiaTheme="minorEastAsia" w:cstheme="minorHAnsi"/>
          <w:lang w:val="en-GB"/>
        </w:rPr>
        <w:t xml:space="preserve">, </w:t>
      </w:r>
      <w:r w:rsidR="002817F5" w:rsidRPr="006D2E1E">
        <w:rPr>
          <w:rFonts w:eastAsiaTheme="minorEastAsia" w:cstheme="minorHAnsi"/>
          <w:lang w:val="en-GB"/>
        </w:rPr>
        <w:t xml:space="preserve">consumption </w:t>
      </w:r>
      <w:r w:rsidR="006F7ED6" w:rsidRPr="006D2E1E">
        <w:rPr>
          <w:rFonts w:eastAsiaTheme="minorEastAsia" w:cstheme="minorHAnsi"/>
          <w:lang w:val="en-GB"/>
        </w:rPr>
        <w:t xml:space="preserve">rates </w:t>
      </w:r>
      <w:r w:rsidR="00E3277A" w:rsidRPr="006D2E1E">
        <w:rPr>
          <w:rFonts w:eastAsiaTheme="minorEastAsia" w:cstheme="minorHAnsi"/>
          <w:lang w:val="en-GB"/>
        </w:rPr>
        <w:t xml:space="preserve">eventually </w:t>
      </w:r>
      <w:r w:rsidR="002817F5" w:rsidRPr="006D2E1E">
        <w:rPr>
          <w:rFonts w:eastAsiaTheme="minorEastAsia" w:cstheme="minorHAnsi"/>
          <w:lang w:val="en-GB"/>
        </w:rPr>
        <w:t>decline</w:t>
      </w:r>
      <w:r w:rsidR="006F7ED6" w:rsidRPr="006D2E1E">
        <w:rPr>
          <w:rFonts w:eastAsiaTheme="minorEastAsia" w:cstheme="minorHAnsi"/>
          <w:lang w:val="en-GB"/>
        </w:rPr>
        <w:t xml:space="preserve"> relative to metabolism</w:t>
      </w:r>
      <w:r w:rsidR="002817F5" w:rsidRPr="006D2E1E">
        <w:rPr>
          <w:rFonts w:eastAsiaTheme="minorEastAsia" w:cstheme="minorHAnsi"/>
          <w:lang w:val="en-GB"/>
        </w:rPr>
        <w:t xml:space="preserve"> </w:t>
      </w:r>
      <w:r w:rsidR="004F3D9C" w:rsidRPr="006D2E1E">
        <w:rPr>
          <w:rFonts w:eastAsiaTheme="minorEastAsia" w:cstheme="minorHAnsi"/>
          <w:lang w:val="en-GB"/>
        </w:rPr>
        <w:t xml:space="preserve">with further </w:t>
      </w:r>
      <w:r w:rsidR="007420B2" w:rsidRPr="006D2E1E">
        <w:rPr>
          <w:rFonts w:eastAsiaTheme="minorEastAsia" w:cstheme="minorHAnsi"/>
          <w:lang w:val="en-GB"/>
        </w:rPr>
        <w:t>warming</w:t>
      </w:r>
      <w:r w:rsidR="004F3D9C" w:rsidRPr="006D2E1E">
        <w:rPr>
          <w:rFonts w:eastAsiaTheme="minorEastAsia" w:cstheme="minorHAnsi"/>
          <w:lang w:val="en-GB"/>
        </w:rPr>
        <w:t>.</w:t>
      </w:r>
      <w:r w:rsidR="00B32E2B">
        <w:rPr>
          <w:rFonts w:eastAsiaTheme="minorEastAsia" w:cstheme="minorHAnsi"/>
          <w:lang w:val="en-GB"/>
        </w:rPr>
        <w:t xml:space="preserve"> </w:t>
      </w:r>
      <w:r w:rsidR="00956A63">
        <w:rPr>
          <w:rFonts w:eastAsiaTheme="minorEastAsia" w:cstheme="minorHAnsi"/>
          <w:lang w:val="en-GB"/>
        </w:rPr>
        <w:t>T</w:t>
      </w:r>
      <w:r w:rsidR="00B10C5E" w:rsidRPr="006D2E1E">
        <w:rPr>
          <w:rFonts w:eastAsiaTheme="minorEastAsia" w:cstheme="minorHAnsi"/>
          <w:lang w:val="en-GB"/>
        </w:rPr>
        <w:t>h</w:t>
      </w:r>
      <w:r w:rsidR="00287990">
        <w:rPr>
          <w:rFonts w:eastAsiaTheme="minorEastAsia" w:cstheme="minorHAnsi"/>
          <w:lang w:val="en-GB"/>
        </w:rPr>
        <w:t xml:space="preserve">is means that </w:t>
      </w:r>
      <w:r w:rsidR="00B10C5E" w:rsidRPr="006D2E1E">
        <w:rPr>
          <w:rFonts w:eastAsiaTheme="minorEastAsia" w:cstheme="minorHAnsi"/>
          <w:lang w:val="en-GB"/>
        </w:rPr>
        <w:t xml:space="preserve"> effect of temperature on the </w:t>
      </w:r>
      <w:r w:rsidR="005C3226" w:rsidRPr="006D2E1E">
        <w:rPr>
          <w:rFonts w:eastAsiaTheme="minorEastAsia" w:cstheme="minorHAnsi"/>
          <w:lang w:val="en-GB"/>
        </w:rPr>
        <w:t xml:space="preserve">mismatch between </w:t>
      </w:r>
      <w:r w:rsidR="00A0116E" w:rsidRPr="006D2E1E">
        <w:rPr>
          <w:rFonts w:eastAsiaTheme="minorEastAsia" w:cstheme="minorHAnsi"/>
          <w:lang w:val="en-GB"/>
        </w:rPr>
        <w:t>metabolic costs</w:t>
      </w:r>
      <w:r w:rsidR="005C3226" w:rsidRPr="006D2E1E">
        <w:rPr>
          <w:rFonts w:eastAsiaTheme="minorEastAsia" w:cstheme="minorHAnsi"/>
          <w:lang w:val="en-GB"/>
        </w:rPr>
        <w:t xml:space="preserve"> and </w:t>
      </w:r>
      <w:r w:rsidR="00A0116E" w:rsidRPr="006D2E1E">
        <w:rPr>
          <w:rFonts w:eastAsiaTheme="minorEastAsia" w:cstheme="minorHAnsi"/>
          <w:lang w:val="en-GB"/>
        </w:rPr>
        <w:t xml:space="preserve">feeding gains </w:t>
      </w:r>
      <w:r w:rsidR="00AB3508" w:rsidRPr="006D2E1E">
        <w:rPr>
          <w:rFonts w:eastAsiaTheme="minorEastAsia" w:cstheme="minorHAnsi"/>
          <w:lang w:val="en-GB"/>
        </w:rPr>
        <w:t>depends on the current temperature</w:t>
      </w:r>
      <w:r w:rsidR="009C2179" w:rsidRPr="006D2E1E">
        <w:rPr>
          <w:rFonts w:eastAsiaTheme="minorEastAsia" w:cstheme="minorHAnsi"/>
          <w:lang w:val="en-GB"/>
        </w:rPr>
        <w:t xml:space="preserve"> relative to </w:t>
      </w:r>
      <w:r w:rsidR="004A5E3D">
        <w:rPr>
          <w:rFonts w:eastAsiaTheme="minorEastAsia" w:cstheme="minorHAnsi"/>
          <w:lang w:val="en-GB"/>
        </w:rPr>
        <w:t>peak</w:t>
      </w:r>
      <w:r w:rsidR="004A5E3D" w:rsidRPr="006D2E1E">
        <w:rPr>
          <w:rFonts w:eastAsiaTheme="minorEastAsia" w:cstheme="minorHAnsi"/>
          <w:lang w:val="en-GB"/>
        </w:rPr>
        <w:t xml:space="preserve"> </w:t>
      </w:r>
      <w:r w:rsidR="005C3226" w:rsidRPr="006D2E1E">
        <w:rPr>
          <w:rFonts w:eastAsiaTheme="minorEastAsia" w:cstheme="minorHAnsi"/>
          <w:lang w:val="en-GB"/>
        </w:rPr>
        <w:t>temperature</w:t>
      </w:r>
      <w:r w:rsidR="00287990">
        <w:rPr>
          <w:rFonts w:eastAsiaTheme="minorEastAsia" w:cstheme="minorHAnsi"/>
          <w:lang w:val="en-GB"/>
        </w:rPr>
        <w:t xml:space="preserve"> and that t</w:t>
      </w:r>
      <w:r w:rsidR="006E6618" w:rsidRPr="004559BC">
        <w:rPr>
          <w:rFonts w:eastAsiaTheme="minorEastAsia" w:cstheme="minorHAnsi"/>
          <w:lang w:val="en-GB"/>
        </w:rPr>
        <w:t xml:space="preserve">he </w:t>
      </w:r>
      <w:r w:rsidR="00196CCF" w:rsidRPr="004559BC">
        <w:rPr>
          <w:rFonts w:eastAsiaTheme="minorEastAsia" w:cstheme="minorHAnsi"/>
          <w:lang w:val="en-GB"/>
        </w:rPr>
        <w:t>net energy gain</w:t>
      </w:r>
      <w:r w:rsidR="00A90143">
        <w:rPr>
          <w:rFonts w:eastAsiaTheme="minorEastAsia" w:cstheme="minorHAnsi"/>
          <w:lang w:val="en-GB"/>
        </w:rPr>
        <w:t xml:space="preserve"> </w:t>
      </w:r>
      <w:r w:rsidR="006E6618" w:rsidRPr="004559BC">
        <w:rPr>
          <w:rFonts w:eastAsiaTheme="minorEastAsia" w:cstheme="minorHAnsi"/>
          <w:lang w:val="en-GB"/>
        </w:rPr>
        <w:t xml:space="preserve">also </w:t>
      </w:r>
      <w:r w:rsidR="00240876">
        <w:rPr>
          <w:rFonts w:eastAsiaTheme="minorEastAsia" w:cstheme="minorHAnsi"/>
          <w:lang w:val="en-GB"/>
        </w:rPr>
        <w:t xml:space="preserve">has a peak over </w:t>
      </w:r>
      <w:r w:rsidR="00180280">
        <w:rPr>
          <w:rFonts w:eastAsiaTheme="minorEastAsia" w:cstheme="minorHAnsi"/>
          <w:lang w:val="en-GB"/>
        </w:rPr>
        <w:t>temperature</w:t>
      </w:r>
      <w:r w:rsidR="001107F5" w:rsidRPr="004559BC">
        <w:rPr>
          <w:rFonts w:eastAsiaTheme="minorEastAsia" w:cstheme="minorHAnsi"/>
          <w:lang w:val="en-GB"/>
        </w:rPr>
        <w:t>.</w:t>
      </w:r>
      <w:r w:rsidR="00CC3ADF" w:rsidRPr="004559BC">
        <w:rPr>
          <w:rFonts w:eastAsiaTheme="minorEastAsia" w:cstheme="minorHAnsi"/>
          <w:lang w:val="en-GB"/>
        </w:rPr>
        <w:t xml:space="preserve"> </w:t>
      </w:r>
      <w:r w:rsidR="00362C2A">
        <w:rPr>
          <w:rFonts w:eastAsiaTheme="minorEastAsia" w:cstheme="minorHAnsi"/>
          <w:lang w:val="en-GB"/>
        </w:rPr>
        <w:t xml:space="preserve">In addition, the </w:t>
      </w:r>
      <w:r w:rsidR="00BA76E6">
        <w:rPr>
          <w:rFonts w:eastAsiaTheme="minorEastAsia" w:cstheme="minorHAnsi"/>
          <w:lang w:val="en-GB"/>
        </w:rPr>
        <w:t>thermal response curve of net energy gain</w:t>
      </w:r>
      <w:r w:rsidR="006C77A6">
        <w:rPr>
          <w:rFonts w:eastAsiaTheme="minorEastAsia" w:cstheme="minorHAnsi"/>
          <w:lang w:val="en-GB"/>
        </w:rPr>
        <w:t xml:space="preserve"> is characterized by </w:t>
      </w:r>
      <w:r w:rsidR="004D5301">
        <w:rPr>
          <w:rFonts w:eastAsiaTheme="minorEastAsia" w:cstheme="minorHAnsi"/>
          <w:lang w:val="en-GB"/>
        </w:rPr>
        <w:t>optimum temperature</w:t>
      </w:r>
      <w:r w:rsidR="006C77A6">
        <w:rPr>
          <w:rFonts w:eastAsiaTheme="minorEastAsia" w:cstheme="minorHAnsi"/>
          <w:lang w:val="en-GB"/>
        </w:rPr>
        <w:t xml:space="preserve">s declining with </w:t>
      </w:r>
      <w:r w:rsidR="004D5301">
        <w:rPr>
          <w:rFonts w:eastAsiaTheme="minorEastAsia" w:cstheme="minorHAnsi"/>
          <w:lang w:val="en-GB"/>
        </w:rPr>
        <w:t>body masses</w:t>
      </w:r>
      <w:r w:rsidR="00CA045D">
        <w:rPr>
          <w:rFonts w:eastAsiaTheme="minorEastAsia" w:cstheme="minorHAnsi"/>
          <w:lang w:val="en-GB"/>
        </w:rPr>
        <w:t xml:space="preserve">, as shown when predicting </w:t>
      </w:r>
      <w:r w:rsidR="00617E9C">
        <w:rPr>
          <w:rFonts w:eastAsiaTheme="minorEastAsia" w:cstheme="minorHAnsi"/>
          <w:lang w:val="en-GB"/>
        </w:rPr>
        <w:t>consumption, metabolism and net energy gain from our fitted models for two different body sizes</w:t>
      </w:r>
      <w:r w:rsidR="00791DB8">
        <w:rPr>
          <w:rFonts w:eastAsiaTheme="minorEastAsia" w:cstheme="minorHAnsi"/>
          <w:lang w:val="en-GB"/>
        </w:rPr>
        <w:t xml:space="preserve"> (Fig. 4)</w:t>
      </w:r>
      <w:r w:rsidR="00617E9C">
        <w:rPr>
          <w:rFonts w:eastAsiaTheme="minorEastAsia" w:cstheme="minorHAnsi"/>
          <w:lang w:val="en-GB"/>
        </w:rPr>
        <w:t>.</w:t>
      </w:r>
      <w:r w:rsidR="001A208D">
        <w:rPr>
          <w:rFonts w:eastAsiaTheme="minorEastAsia" w:cstheme="minorHAnsi"/>
          <w:lang w:val="en-GB"/>
        </w:rPr>
        <w:t xml:space="preserve"> This </w:t>
      </w:r>
      <w:r w:rsidR="00E85141">
        <w:rPr>
          <w:rFonts w:eastAsiaTheme="minorEastAsia" w:cstheme="minorHAnsi"/>
          <w:lang w:val="en-GB"/>
        </w:rPr>
        <w:t xml:space="preserve">emerges </w:t>
      </w:r>
      <w:r w:rsidR="00D77264">
        <w:rPr>
          <w:rFonts w:eastAsiaTheme="minorEastAsia" w:cstheme="minorHAnsi"/>
          <w:lang w:val="en-GB"/>
        </w:rPr>
        <w:t xml:space="preserve">due to </w:t>
      </w:r>
      <w:r w:rsidR="00E61969">
        <w:rPr>
          <w:rFonts w:eastAsiaTheme="minorEastAsia" w:cstheme="minorHAnsi"/>
          <w:lang w:val="en-GB"/>
        </w:rPr>
        <w:t xml:space="preserve">the </w:t>
      </w:r>
      <w:r w:rsidR="00483049">
        <w:rPr>
          <w:rFonts w:eastAsiaTheme="minorEastAsia" w:cstheme="minorHAnsi"/>
          <w:lang w:val="en-GB"/>
        </w:rPr>
        <w:t>unimodal net energy curve over temperature and that the mass-scaling exponent of consumption is smaller than that of metabolis</w:t>
      </w:r>
      <w:r w:rsidR="00E02AC3">
        <w:rPr>
          <w:rFonts w:eastAsiaTheme="minorEastAsia" w:cstheme="minorHAnsi"/>
          <w:lang w:val="en-GB"/>
        </w:rPr>
        <w:t>m</w:t>
      </w:r>
      <w:r w:rsidR="00623DE1">
        <w:rPr>
          <w:rFonts w:eastAsiaTheme="minorEastAsia" w:cstheme="minorHAnsi"/>
          <w:lang w:val="en-GB"/>
        </w:rPr>
        <w:t xml:space="preserve"> (</w:t>
      </w:r>
      <w:r w:rsidR="00483049">
        <w:rPr>
          <w:rFonts w:eastAsiaTheme="minorEastAsia" w:cstheme="minorHAnsi"/>
          <w:lang w:val="en-GB"/>
        </w:rPr>
        <w:t>as shown</w:t>
      </w:r>
      <w:r w:rsidR="00CF5C6D">
        <w:rPr>
          <w:rFonts w:eastAsiaTheme="minorEastAsia" w:cstheme="minorHAnsi"/>
          <w:lang w:val="en-GB"/>
        </w:rPr>
        <w:t xml:space="preserve"> analytically</w:t>
      </w:r>
      <w:r w:rsidR="00483049">
        <w:rPr>
          <w:rFonts w:eastAsiaTheme="minorEastAsia" w:cstheme="minorHAnsi"/>
          <w:lang w:val="en-GB"/>
        </w:rPr>
        <w:t xml:space="preserve"> by </w:t>
      </w:r>
      <w:r w:rsidR="00E02AC3" w:rsidRPr="005671FA">
        <w:rPr>
          <w:rFonts w:ascii="Times New Roman" w:cs="Times New Roman"/>
          <w:lang w:val="en-GB"/>
        </w:rPr>
        <w:t xml:space="preserve">Morita </w:t>
      </w:r>
      <w:r w:rsidR="00E02AC3" w:rsidRPr="005671FA">
        <w:rPr>
          <w:rFonts w:ascii="Times New Roman" w:cs="Times New Roman"/>
          <w:i/>
          <w:iCs/>
          <w:lang w:val="en-GB"/>
        </w:rPr>
        <w:t>et al.</w:t>
      </w:r>
      <w:r w:rsidR="00BE2F55">
        <w:rPr>
          <w:rFonts w:eastAsiaTheme="minorEastAsia" w:cstheme="minorHAnsi"/>
          <w:lang w:val="en-GB"/>
        </w:rPr>
        <w:t xml:space="preserve"> </w:t>
      </w:r>
      <w:r w:rsidR="005671FA">
        <w:rPr>
          <w:rFonts w:eastAsiaTheme="minorEastAsia" w:cstheme="minorHAnsi"/>
          <w:lang w:val="en-GB"/>
        </w:rPr>
        <w:fldChar w:fldCharType="begin"/>
      </w:r>
      <w:r w:rsidR="00C164F0">
        <w:rPr>
          <w:rFonts w:eastAsiaTheme="minorEastAsia" w:cstheme="minorHAnsi"/>
          <w:lang w:val="en-GB"/>
        </w:rPr>
        <w:instrText xml:space="preserve"> ADDIN ZOTERO_ITEM CSL_CITATION {"citationID":"adneidukep","properties":{"formattedCitation":"(2010)","plainCitation":"(2010)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Pr>
          <w:rFonts w:eastAsiaTheme="minorEastAsia" w:cstheme="minorHAnsi"/>
          <w:lang w:val="en-GB"/>
        </w:rPr>
        <w:fldChar w:fldCharType="separate"/>
      </w:r>
      <w:r w:rsidR="00C164F0" w:rsidRPr="00C164F0">
        <w:rPr>
          <w:rFonts w:ascii="Times New Roman" w:cs="Times New Roman"/>
          <w:lang w:val="en-GB"/>
        </w:rPr>
        <w:t>(2010)</w:t>
      </w:r>
      <w:r w:rsidR="005671FA">
        <w:rPr>
          <w:rFonts w:eastAsiaTheme="minorEastAsia" w:cstheme="minorHAnsi"/>
          <w:lang w:val="en-GB"/>
        </w:rPr>
        <w:fldChar w:fldCharType="end"/>
      </w:r>
      <w:r w:rsidR="00623DE1">
        <w:rPr>
          <w:rFonts w:eastAsiaTheme="minorEastAsia" w:cstheme="minorHAnsi"/>
          <w:lang w:val="en-GB"/>
        </w:rPr>
        <w:t>)</w:t>
      </w:r>
      <w:r w:rsidR="00C176BC">
        <w:rPr>
          <w:rFonts w:eastAsiaTheme="minorEastAsia" w:cstheme="minorHAnsi"/>
          <w:lang w:val="en-GB"/>
        </w:rPr>
        <w:t>.</w:t>
      </w:r>
    </w:p>
    <w:p w14:paraId="478B3432" w14:textId="2A9AB94F" w:rsidR="00CA28E0" w:rsidRDefault="006935DB" w:rsidP="00BA76E6">
      <w:pPr>
        <w:spacing w:line="480" w:lineRule="auto"/>
        <w:ind w:firstLine="284"/>
        <w:contextualSpacing/>
        <w:jc w:val="both"/>
        <w:rPr>
          <w:rFonts w:eastAsiaTheme="minorEastAsia" w:cstheme="minorHAnsi"/>
          <w:lang w:val="en-GB"/>
        </w:rPr>
      </w:pPr>
      <w:r>
        <w:rPr>
          <w:rFonts w:eastAsiaTheme="minorEastAsia" w:cstheme="minorHAnsi"/>
          <w:lang w:val="en-GB"/>
        </w:rPr>
        <w:t>The prediction of declining optimal growth temperatures</w:t>
      </w:r>
      <w:r w:rsidR="003A29E2">
        <w:rPr>
          <w:rFonts w:eastAsiaTheme="minorEastAsia" w:cstheme="minorHAnsi"/>
          <w:lang w:val="en-GB"/>
        </w:rPr>
        <w:t xml:space="preserve"> with size </w:t>
      </w:r>
      <w:r w:rsidR="00642BA2">
        <w:rPr>
          <w:rFonts w:eastAsiaTheme="minorEastAsia" w:cstheme="minorHAnsi"/>
          <w:lang w:val="en-GB"/>
        </w:rPr>
        <w:t>i</w:t>
      </w:r>
      <w:r w:rsidR="00315DF1">
        <w:rPr>
          <w:rFonts w:eastAsiaTheme="minorEastAsia" w:cstheme="minorHAnsi"/>
          <w:lang w:val="en-GB"/>
        </w:rPr>
        <w:t>s</w:t>
      </w:r>
      <w:r w:rsidR="00642BA2">
        <w:rPr>
          <w:rFonts w:eastAsiaTheme="minorEastAsia" w:cstheme="minorHAnsi"/>
          <w:lang w:val="en-GB"/>
        </w:rPr>
        <w:t xml:space="preserve"> </w:t>
      </w:r>
      <w:r w:rsidR="00A01E33">
        <w:rPr>
          <w:rFonts w:eastAsiaTheme="minorEastAsia" w:cstheme="minorHAnsi"/>
          <w:lang w:val="en-GB"/>
        </w:rPr>
        <w:t xml:space="preserve">further corroborated </w:t>
      </w:r>
      <w:r w:rsidR="00642BA2">
        <w:rPr>
          <w:rFonts w:eastAsiaTheme="minorEastAsia" w:cstheme="minorHAnsi"/>
          <w:lang w:val="en-GB"/>
        </w:rPr>
        <w:t xml:space="preserve">in our analysis of </w:t>
      </w:r>
      <w:r w:rsidR="00133B20">
        <w:rPr>
          <w:rFonts w:eastAsiaTheme="minorEastAsia" w:cstheme="minorHAnsi"/>
          <w:lang w:val="en-GB"/>
        </w:rPr>
        <w:t xml:space="preserve">experimental </w:t>
      </w:r>
      <w:r w:rsidR="00642BA2">
        <w:rPr>
          <w:rFonts w:eastAsiaTheme="minorEastAsia" w:cstheme="minorHAnsi"/>
          <w:lang w:val="en-GB"/>
        </w:rPr>
        <w:t xml:space="preserve">growth rates. Specifically, we find that within species, the </w:t>
      </w:r>
      <w:r w:rsidR="00565A12">
        <w:rPr>
          <w:rFonts w:eastAsiaTheme="minorEastAsia" w:cstheme="minorHAnsi"/>
          <w:lang w:val="en-GB"/>
        </w:rPr>
        <w:t xml:space="preserve">optimum growth </w:t>
      </w:r>
      <w:r w:rsidR="00642BA2">
        <w:rPr>
          <w:rFonts w:eastAsiaTheme="minorEastAsia" w:cstheme="minorHAnsi"/>
          <w:lang w:val="en-GB"/>
        </w:rPr>
        <w:t xml:space="preserve">temperature </w:t>
      </w:r>
      <w:r w:rsidR="00E606D0">
        <w:rPr>
          <w:rFonts w:eastAsiaTheme="minorEastAsia" w:cstheme="minorHAnsi"/>
          <w:lang w:val="en-GB"/>
        </w:rPr>
        <w:t xml:space="preserve">(rescaled within species)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w:r w:rsidR="00D7330F">
        <w:rPr>
          <w:rFonts w:eastAsiaTheme="minorEastAsia" w:cstheme="minorHAnsi"/>
          <w:lang w:val="en-GB"/>
        </w:rPr>
        <w:t>1</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30"/>
      <w:commentRangeStart w:id="31"/>
      <w:commentRangeStart w:id="32"/>
      <w:r w:rsidR="00CA28E0" w:rsidRPr="00972C7F">
        <w:rPr>
          <w:rFonts w:eastAsiaTheme="minorEastAsia" w:cstheme="minorHAnsi"/>
          <w:lang w:val="en-GB"/>
        </w:rPr>
        <w:t xml:space="preserve">natural log of body mass </w:t>
      </w:r>
      <w:r w:rsidR="00BC0232">
        <w:rPr>
          <w:rFonts w:eastAsiaTheme="minorEastAsia" w:cstheme="minorHAnsi"/>
          <w:lang w:val="en-GB"/>
        </w:rPr>
        <w:t xml:space="preserve">(rescaled </w:t>
      </w:r>
      <w:r w:rsidR="007923F3">
        <w:rPr>
          <w:rFonts w:eastAsiaTheme="minorEastAsia" w:cstheme="minorHAnsi"/>
          <w:lang w:val="en-GB"/>
        </w:rPr>
        <w:t xml:space="preserve">by dividing mass with </w:t>
      </w:r>
      <w:r w:rsidR="00BC0232">
        <w:rPr>
          <w:rFonts w:eastAsiaTheme="minorEastAsia" w:cstheme="minorHAnsi"/>
          <w:lang w:val="en-GB"/>
        </w:rPr>
        <w:t xml:space="preserve"> size-at-maturation) </w:t>
      </w:r>
      <w:r w:rsidR="00CA28E0" w:rsidRPr="00972C7F">
        <w:rPr>
          <w:rFonts w:eastAsiaTheme="minorEastAsia" w:cstheme="minorHAnsi"/>
          <w:lang w:val="en-GB"/>
        </w:rPr>
        <w:t xml:space="preserve">(Fig. </w:t>
      </w:r>
      <w:r w:rsidR="00966646">
        <w:rPr>
          <w:rFonts w:eastAsiaTheme="minorEastAsia" w:cstheme="minorHAnsi"/>
          <w:lang w:val="en-GB"/>
        </w:rPr>
        <w:t>5</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30"/>
      <w:r w:rsidR="00BC6DAB">
        <w:rPr>
          <w:rStyle w:val="CommentReference"/>
        </w:rPr>
        <w:commentReference w:id="30"/>
      </w:r>
      <w:commentRangeEnd w:id="31"/>
      <w:r w:rsidR="00BC6DAB">
        <w:rPr>
          <w:rStyle w:val="CommentReference"/>
        </w:rPr>
        <w:commentReference w:id="31"/>
      </w:r>
      <w:commentRangeEnd w:id="32"/>
      <w:r w:rsidR="00CE5ADB">
        <w:rPr>
          <w:rStyle w:val="CommentReference"/>
        </w:rPr>
        <w:commentReference w:id="32"/>
      </w:r>
      <w:r w:rsidR="00CA28E0" w:rsidRPr="004559BC">
        <w:rPr>
          <w:rFonts w:eastAsiaTheme="minorEastAsia" w:cstheme="minorHAnsi"/>
          <w:lang w:val="en-GB"/>
        </w:rPr>
        <w:t>Th</w:t>
      </w:r>
      <w:r w:rsidR="005C5030">
        <w:rPr>
          <w:rFonts w:eastAsiaTheme="minorEastAsia" w:cstheme="minorHAnsi"/>
          <w:lang w:val="en-GB"/>
        </w:rPr>
        <w:t>e</w:t>
      </w:r>
      <w:r w:rsidR="00CA28E0" w:rsidRPr="004559BC">
        <w:rPr>
          <w:rFonts w:eastAsiaTheme="minorEastAsia" w:cstheme="minorHAnsi"/>
          <w:lang w:val="en-GB"/>
        </w:rPr>
        <w:t xml:space="preserve">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clear, </w:t>
      </w:r>
      <w:r w:rsidR="00EF21FF">
        <w:rPr>
          <w:rFonts w:eastAsiaTheme="minorEastAsia" w:cstheme="minorHAnsi"/>
          <w:lang w:val="en-GB"/>
        </w:rPr>
        <w:t xml:space="preserve">as </w:t>
      </w:r>
      <w:r w:rsidR="00CA28E0" w:rsidRPr="00972C7F">
        <w:rPr>
          <w:rFonts w:cstheme="minorHAnsi"/>
          <w:lang w:val="en-GB"/>
        </w:rPr>
        <w:t>9</w:t>
      </w:r>
      <w:r w:rsidR="00F3717D">
        <w:rPr>
          <w:rFonts w:cstheme="minorHAnsi"/>
          <w:lang w:val="en-GB"/>
        </w:rPr>
        <w:t>2</w:t>
      </w:r>
      <w:r w:rsidR="00CA28E0" w:rsidRPr="00972C7F">
        <w:rPr>
          <w:rFonts w:cstheme="minorHAnsi"/>
          <w:lang w:val="en-GB"/>
        </w:rPr>
        <w:t xml:space="preserve">% of the posterior density of the </w:t>
      </w:r>
      <w:r w:rsidR="001F5232">
        <w:rPr>
          <w:rFonts w:cstheme="minorHAnsi"/>
          <w:lang w:val="en-GB"/>
        </w:rPr>
        <w:t xml:space="preserve">global </w:t>
      </w:r>
      <w:r w:rsidR="00CA28E0" w:rsidRPr="00972C7F">
        <w:rPr>
          <w:rFonts w:cstheme="minorHAnsi"/>
          <w:lang w:val="en-GB"/>
        </w:rPr>
        <w:t>slope estimate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CA28E0" w:rsidRPr="00972C7F">
        <w:rPr>
          <w:rFonts w:cstheme="minorHAnsi"/>
          <w:lang w:val="en-GB"/>
        </w:rPr>
        <w:t>) is below 0.</w:t>
      </w:r>
      <w:r w:rsidR="00CA28E0" w:rsidRPr="004559BC">
        <w:rPr>
          <w:rFonts w:cstheme="minorHAnsi"/>
          <w:lang w:val="en-GB"/>
        </w:rPr>
        <w:t xml:space="preserve"> The models</w:t>
      </w:r>
      <w:r w:rsidR="00D67826">
        <w:rPr>
          <w:rFonts w:cstheme="minorHAnsi"/>
          <w:lang w:val="en-GB"/>
        </w:rPr>
        <w:t xml:space="preserve"> </w:t>
      </w:r>
      <w:r w:rsidR="00CA28E0" w:rsidRPr="004559BC">
        <w:rPr>
          <w:rFonts w:cstheme="minorHAnsi"/>
          <w:lang w:val="en-GB"/>
        </w:rPr>
        <w:t>with and without species-varying slopes</w:t>
      </w:r>
      <w:r w:rsidR="00D67826">
        <w:rPr>
          <w:rFonts w:cstheme="minorHAnsi"/>
          <w:lang w:val="en-GB"/>
        </w:rPr>
        <w:t xml:space="preserve"> </w:t>
      </w:r>
      <w:r w:rsidR="00CA28E0" w:rsidRPr="004559BC">
        <w:rPr>
          <w:rFonts w:cstheme="minorHAnsi"/>
          <w:lang w:val="en-GB"/>
        </w:rPr>
        <w:t>were indistinguishable in terms of WAIC (</w:t>
      </w:r>
      <w:r w:rsidR="00E101E0">
        <w:rPr>
          <w:rFonts w:cstheme="minorHAnsi"/>
          <w:lang w:val="en-GB"/>
        </w:rPr>
        <w:t>177.3 vs 178.3, respectively</w:t>
      </w:r>
      <w:r w:rsidR="00CA28E0" w:rsidRPr="004559BC">
        <w:rPr>
          <w:rFonts w:cstheme="minorHAnsi"/>
          <w:lang w:val="en-GB"/>
        </w:rPr>
        <w:t xml:space="preserve">), and we present the results for the </w:t>
      </w:r>
      <w:r w:rsidR="00420ADD">
        <w:rPr>
          <w:rFonts w:cstheme="minorHAnsi"/>
          <w:lang w:val="en-GB"/>
        </w:rPr>
        <w:t xml:space="preserve">random intercept and slope </w:t>
      </w:r>
      <w:r w:rsidR="00CA28E0" w:rsidRPr="004559BC">
        <w:rPr>
          <w:rFonts w:cstheme="minorHAnsi"/>
          <w:lang w:val="en-GB"/>
        </w:rPr>
        <w:t xml:space="preserve">model.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=0.074-0.31</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6F2C50">
        <w:rPr>
          <w:rFonts w:eastAsiaTheme="minorEastAsia" w:cstheme="minorHAnsi"/>
          <w:lang w:val="en-GB"/>
        </w:rPr>
        <w:t>the rescaled body</w:t>
      </w:r>
      <w:r w:rsidR="006F2C50" w:rsidRPr="004559BC">
        <w:rPr>
          <w:rFonts w:eastAsiaTheme="minorEastAsia" w:cstheme="minorHAnsi"/>
          <w:lang w:val="en-GB"/>
        </w:rPr>
        <w:t xml:space="preserve"> </w:t>
      </w:r>
      <w:r w:rsidR="00CA28E0" w:rsidRPr="004559BC">
        <w:rPr>
          <w:rFonts w:eastAsiaTheme="minorEastAsia" w:cstheme="minorHAnsi"/>
          <w:lang w:val="en-GB"/>
        </w:rPr>
        <w:t>mass</w:t>
      </w:r>
      <w:r w:rsidR="00CA28E0" w:rsidRPr="00972C7F">
        <w:rPr>
          <w:rFonts w:eastAsiaTheme="minorEastAsia" w:cstheme="minorHAnsi"/>
          <w:lang w:val="en-GB"/>
        </w:rPr>
        <w:t xml:space="preserve">. </w:t>
      </w:r>
    </w:p>
    <w:p w14:paraId="4842944B" w14:textId="3D3FCE6C" w:rsidR="00DD7E41" w:rsidRDefault="00DD7E41" w:rsidP="00BA76E6">
      <w:pPr>
        <w:spacing w:line="480" w:lineRule="auto"/>
        <w:ind w:firstLine="284"/>
        <w:contextualSpacing/>
        <w:jc w:val="both"/>
        <w:rPr>
          <w:rFonts w:eastAsiaTheme="minorEastAsia" w:cstheme="minorHAnsi"/>
          <w:lang w:val="en-GB"/>
        </w:rPr>
      </w:pPr>
    </w:p>
    <w:p w14:paraId="53DEE285" w14:textId="28A4E7A0" w:rsidR="00DD7E41" w:rsidRDefault="00DD7E41" w:rsidP="00BA76E6">
      <w:pPr>
        <w:spacing w:line="480" w:lineRule="auto"/>
        <w:ind w:firstLine="284"/>
        <w:contextualSpacing/>
        <w:jc w:val="both"/>
        <w:rPr>
          <w:rFonts w:eastAsiaTheme="minorEastAsia" w:cstheme="minorHAnsi"/>
          <w:lang w:val="en-GB"/>
        </w:rPr>
      </w:pPr>
    </w:p>
    <w:p w14:paraId="5956C0C3" w14:textId="77777777" w:rsidR="00DD7E41" w:rsidRDefault="00DD7E41" w:rsidP="00BA76E6">
      <w:pPr>
        <w:spacing w:line="480" w:lineRule="auto"/>
        <w:ind w:firstLine="284"/>
        <w:contextualSpacing/>
        <w:jc w:val="both"/>
        <w:rPr>
          <w:rFonts w:eastAsiaTheme="minorEastAsia" w:cstheme="minorHAnsi"/>
          <w:lang w:val="en-GB"/>
        </w:rPr>
      </w:pPr>
    </w:p>
    <w:p w14:paraId="52A9F2B4" w14:textId="2C9CFA8B" w:rsidR="00524113" w:rsidRPr="00CD224D" w:rsidRDefault="00524113" w:rsidP="00AE4AF5">
      <w:pPr>
        <w:spacing w:line="480" w:lineRule="auto"/>
        <w:contextualSpacing/>
        <w:jc w:val="both"/>
      </w:pPr>
      <w:commentRangeStart w:id="33"/>
      <w:commentRangeStart w:id="34"/>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33"/>
      <w:r w:rsidR="00D764E3">
        <w:rPr>
          <w:rStyle w:val="CommentReference"/>
        </w:rPr>
        <w:commentReference w:id="33"/>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commentRangeEnd w:id="34"/>
      <w:r w:rsidR="00F71FD4">
        <w:rPr>
          <w:rStyle w:val="CommentReference"/>
        </w:rPr>
        <w:commentReference w:id="34"/>
      </w:r>
    </w:p>
    <w:tbl>
      <w:tblPr>
        <w:tblStyle w:val="GridTable1Light"/>
        <w:tblW w:w="0" w:type="auto"/>
        <w:tblLook w:val="04A0" w:firstRow="1" w:lastRow="0" w:firstColumn="1" w:lastColumn="0" w:noHBand="0" w:noVBand="1"/>
      </w:tblPr>
      <w:tblGrid>
        <w:gridCol w:w="870"/>
        <w:gridCol w:w="616"/>
        <w:gridCol w:w="2620"/>
        <w:gridCol w:w="1475"/>
        <w:gridCol w:w="2011"/>
        <w:gridCol w:w="1424"/>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E3071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5271EEFE"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0</w:t>
            </w:r>
            <w:r w:rsidR="00273D7A">
              <w:rPr>
                <w:rFonts w:cstheme="minorHAnsi"/>
                <w:b/>
                <w:bCs/>
              </w:rPr>
              <w:t>.</w:t>
            </w:r>
            <w:r w:rsidR="00B162B0">
              <w:rPr>
                <w:rFonts w:cstheme="minorHAnsi"/>
                <w:b/>
                <w:bCs/>
                <w:lang w:val="sv-SE"/>
              </w:rPr>
              <w:t>6</w:t>
            </w:r>
            <w:r w:rsidR="009A7A44" w:rsidRPr="00195C11">
              <w:rPr>
                <w:rFonts w:cstheme="minorHAnsi"/>
                <w:b/>
                <w:bCs/>
              </w:rPr>
              <w:t xml:space="preserve"> (2</w:t>
            </w:r>
            <w:r w:rsidR="00FC35EA">
              <w:rPr>
                <w:rFonts w:cstheme="minorHAnsi"/>
                <w:b/>
                <w:bCs/>
                <w:lang w:val="sv-SE"/>
              </w:rPr>
              <w:t>71</w:t>
            </w:r>
            <w:r w:rsidR="009A7A44" w:rsidRPr="00195C11">
              <w:rPr>
                <w:rFonts w:cstheme="minorHAnsi"/>
                <w:b/>
                <w:bCs/>
              </w:rPr>
              <w:t>.</w:t>
            </w:r>
            <w:r w:rsidR="00FC35EA">
              <w:rPr>
                <w:rFonts w:cstheme="minorHAnsi"/>
                <w:b/>
                <w:bCs/>
                <w:lang w:val="sv-SE"/>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lang w:val="sv-SE"/>
              </w:rPr>
              <w:t>9</w:t>
            </w:r>
            <w:r w:rsidR="009A7A44" w:rsidRPr="00195C11">
              <w:rPr>
                <w:rFonts w:cstheme="minorHAnsi"/>
              </w:rPr>
              <w:t xml:space="preserve"> (</w:t>
            </w:r>
            <w:r w:rsidR="00052EA7">
              <w:rPr>
                <w:rFonts w:cstheme="minorHAnsi"/>
                <w:lang w:val="sv-SE"/>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lang w:val="sv-SE"/>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E3071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lang w:val="sv-SE"/>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1.3</w:t>
            </w:r>
            <w:r w:rsidR="009A7A44" w:rsidRPr="00195C11">
              <w:rPr>
                <w:rFonts w:cstheme="minorHAnsi"/>
                <w:b/>
                <w:bCs/>
              </w:rPr>
              <w:t xml:space="preserve"> (</w:t>
            </w:r>
            <w:r>
              <w:rPr>
                <w:rFonts w:cstheme="minorHAnsi"/>
                <w:b/>
                <w:bCs/>
                <w:lang w:val="sv-SE"/>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7.4</w:t>
            </w:r>
            <w:r w:rsidR="009A7A44" w:rsidRPr="00195C11">
              <w:rPr>
                <w:rFonts w:cstheme="minorHAnsi"/>
              </w:rPr>
              <w:t xml:space="preserve"> (</w:t>
            </w:r>
            <w:r w:rsidR="00CD0D80">
              <w:rPr>
                <w:rFonts w:cstheme="minorHAnsi"/>
                <w:lang w:val="sv-SE"/>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E3071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306</w:t>
            </w:r>
            <w:r w:rsidR="009A7A44" w:rsidRPr="00195C11">
              <w:rPr>
                <w:rFonts w:cstheme="minorHAnsi"/>
              </w:rPr>
              <w:t xml:space="preserve"> (</w:t>
            </w:r>
            <w:r w:rsidR="00031253">
              <w:rPr>
                <w:rFonts w:cstheme="minorHAnsi"/>
                <w:lang w:val="sv-SE"/>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147.5</w:t>
            </w:r>
            <w:r w:rsidR="009A7A44" w:rsidRPr="00195C11">
              <w:rPr>
                <w:rFonts w:cstheme="minorHAnsi"/>
              </w:rPr>
              <w:t xml:space="preserve"> (</w:t>
            </w:r>
            <w:r>
              <w:rPr>
                <w:rFonts w:cstheme="minorHAnsi"/>
                <w:lang w:val="sv-SE"/>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24</w:t>
            </w:r>
            <w:r w:rsidR="009A7A44" w:rsidRPr="00195C11">
              <w:rPr>
                <w:rFonts w:cstheme="minorHAnsi"/>
              </w:rPr>
              <w:t xml:space="preserve"> (7</w:t>
            </w:r>
            <w:r w:rsidR="004D3778">
              <w:rPr>
                <w:rFonts w:cstheme="minorHAnsi"/>
                <w:lang w:val="sv-SE"/>
              </w:rPr>
              <w:t>1</w:t>
            </w:r>
            <w:r w:rsidR="009A7A44" w:rsidRPr="00195C11">
              <w:rPr>
                <w:rFonts w:cstheme="minorHAnsi"/>
              </w:rPr>
              <w:t>.</w:t>
            </w:r>
            <w:r w:rsidR="004D3778">
              <w:rPr>
                <w:rFonts w:cstheme="minorHAnsi"/>
                <w:lang w:val="sv-SE"/>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E3071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388.6</w:t>
            </w:r>
            <w:r w:rsidR="009A7A44" w:rsidRPr="00195C11">
              <w:rPr>
                <w:rFonts w:cstheme="minorHAnsi"/>
              </w:rPr>
              <w:t xml:space="preserve"> (</w:t>
            </w:r>
            <w:r w:rsidR="00637045">
              <w:rPr>
                <w:rFonts w:cstheme="minorHAnsi"/>
                <w:lang w:val="sv-SE"/>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69.7</w:t>
            </w:r>
            <w:r w:rsidR="009A7A44" w:rsidRPr="00195C11">
              <w:rPr>
                <w:rFonts w:cstheme="minorHAnsi"/>
              </w:rPr>
              <w:t xml:space="preserve"> (</w:t>
            </w:r>
            <w:r>
              <w:rPr>
                <w:rFonts w:cstheme="minorHAnsi"/>
                <w:lang w:val="sv-SE"/>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33</w:t>
            </w:r>
            <w:r w:rsidR="009A7A44" w:rsidRPr="00195C11">
              <w:rPr>
                <w:rFonts w:cstheme="minorHAnsi"/>
              </w:rPr>
              <w:t xml:space="preserve"> (</w:t>
            </w:r>
            <w:r w:rsidR="00B77FA9">
              <w:rPr>
                <w:rFonts w:cstheme="minorHAnsi"/>
                <w:lang w:val="sv-SE"/>
              </w:rPr>
              <w:t>80</w:t>
            </w:r>
            <w:r w:rsidR="004C7E3C" w:rsidRPr="00195C11">
              <w:rPr>
                <w:rFonts w:cstheme="minorHAnsi"/>
              </w:rPr>
              <w:t>.</w:t>
            </w:r>
            <w:r w:rsidR="003A03A8">
              <w:rPr>
                <w:rFonts w:cstheme="minorHAnsi"/>
                <w:lang w:val="sv-SE"/>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E3071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652.3</w:t>
            </w:r>
            <w:r w:rsidR="009A7A44" w:rsidRPr="00AE2E5E">
              <w:rPr>
                <w:rFonts w:cstheme="minorHAnsi"/>
              </w:rPr>
              <w:t xml:space="preserve"> (</w:t>
            </w:r>
            <w:r w:rsidR="005E134B">
              <w:rPr>
                <w:rFonts w:cstheme="minorHAnsi"/>
                <w:lang w:val="sv-SE"/>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190.6</w:t>
            </w:r>
            <w:r w:rsidR="009A7A44" w:rsidRPr="00AE2E5E">
              <w:rPr>
                <w:rFonts w:cstheme="minorHAnsi"/>
              </w:rPr>
              <w:t xml:space="preserve"> </w:t>
            </w:r>
            <w:r w:rsidR="00E67359" w:rsidRPr="00AE2E5E">
              <w:rPr>
                <w:rFonts w:cstheme="minorHAnsi"/>
              </w:rPr>
              <w:t>(</w:t>
            </w:r>
            <w:r>
              <w:rPr>
                <w:rFonts w:cstheme="minorHAnsi"/>
                <w:lang w:val="sv-SE"/>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43.7</w:t>
            </w:r>
            <w:r w:rsidR="009A7A44" w:rsidRPr="00AE2E5E">
              <w:rPr>
                <w:rFonts w:cstheme="minorHAnsi"/>
              </w:rPr>
              <w:t xml:space="preserve"> (</w:t>
            </w:r>
            <w:r w:rsidR="00E23EF5">
              <w:rPr>
                <w:rFonts w:cstheme="minorHAnsi"/>
                <w:lang w:val="sv-SE"/>
              </w:rPr>
              <w:t>90</w:t>
            </w:r>
            <w:r w:rsidR="009A7A44" w:rsidRPr="00AE2E5E">
              <w:rPr>
                <w:rFonts w:cstheme="minorHAnsi"/>
              </w:rPr>
              <w:t>.</w:t>
            </w:r>
            <w:r w:rsidR="00E23EF5">
              <w:rPr>
                <w:rFonts w:cstheme="minorHAnsi"/>
                <w:lang w:val="sv-SE"/>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E3071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lang w:val="sv-SE"/>
              </w:rPr>
              <w:t>3</w:t>
            </w:r>
            <w:r w:rsidR="009A7A44" w:rsidRPr="00AE2E5E">
              <w:rPr>
                <w:rFonts w:cstheme="minorHAnsi"/>
              </w:rPr>
              <w:t xml:space="preserve"> (</w:t>
            </w:r>
            <w:r w:rsidR="007C2A40">
              <w:rPr>
                <w:rFonts w:cstheme="minorHAnsi"/>
                <w:lang w:val="sv-SE"/>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lang w:val="sv-SE"/>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5.5</w:t>
            </w:r>
            <w:r w:rsidR="009A7A44" w:rsidRPr="00AE2E5E">
              <w:rPr>
                <w:rFonts w:cstheme="minorHAnsi"/>
              </w:rPr>
              <w:t xml:space="preserve"> (</w:t>
            </w:r>
            <w:r w:rsidR="008C35A2">
              <w:rPr>
                <w:rFonts w:cstheme="minorHAnsi"/>
                <w:lang w:val="sv-SE"/>
              </w:rPr>
              <w:t>52</w:t>
            </w:r>
            <w:r w:rsidR="009A7A44" w:rsidRPr="00AE2E5E">
              <w:rPr>
                <w:rFonts w:cstheme="minorHAnsi"/>
              </w:rPr>
              <w:t>.</w:t>
            </w:r>
            <w:r w:rsidR="001952AC">
              <w:rPr>
                <w:rFonts w:cstheme="minorHAnsi"/>
                <w:lang w:val="sv-SE"/>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lang w:val="sv-SE"/>
              </w:rPr>
            </w:pPr>
            <w:r w:rsidRPr="00AE2E5E">
              <w:rPr>
                <w:rFonts w:cstheme="minorHAnsi"/>
              </w:rPr>
              <w:t>M6</w:t>
            </w:r>
            <w:r w:rsidR="00C51ED8" w:rsidRPr="00AE2E5E">
              <w:rPr>
                <w:rFonts w:cstheme="minorHAnsi"/>
                <w:lang w:val="sv-SE"/>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E3071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347.8</w:t>
            </w:r>
            <w:r w:rsidR="009A7A44" w:rsidRPr="00AE2E5E">
              <w:rPr>
                <w:rFonts w:cstheme="minorHAnsi"/>
              </w:rPr>
              <w:t xml:space="preserve"> (</w:t>
            </w:r>
            <w:r w:rsidR="00FE312A">
              <w:rPr>
                <w:rFonts w:cstheme="minorHAnsi"/>
                <w:lang w:val="sv-SE"/>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166.1</w:t>
            </w:r>
            <w:r w:rsidR="009A7A44" w:rsidRPr="00AE2E5E">
              <w:rPr>
                <w:rFonts w:cstheme="minorHAnsi"/>
              </w:rPr>
              <w:t xml:space="preserve"> (</w:t>
            </w:r>
            <w:r>
              <w:rPr>
                <w:rFonts w:cstheme="minorHAnsi"/>
                <w:lang w:val="sv-SE"/>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21.7</w:t>
            </w:r>
            <w:r w:rsidR="009A7A44" w:rsidRPr="00AE2E5E">
              <w:rPr>
                <w:rFonts w:cstheme="minorHAnsi"/>
              </w:rPr>
              <w:t xml:space="preserve"> (</w:t>
            </w:r>
            <w:r w:rsidR="001952AC">
              <w:rPr>
                <w:rFonts w:cstheme="minorHAnsi"/>
                <w:lang w:val="sv-SE"/>
              </w:rPr>
              <w:t>68</w:t>
            </w:r>
            <w:r w:rsidR="009A7A44" w:rsidRPr="00AE2E5E">
              <w:rPr>
                <w:rFonts w:cstheme="minorHAnsi"/>
              </w:rPr>
              <w:t>.</w:t>
            </w:r>
            <w:r w:rsidR="001952AC">
              <w:rPr>
                <w:rFonts w:cstheme="minorHAnsi"/>
                <w:lang w:val="sv-SE"/>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lang w:val="sv-SE"/>
              </w:rPr>
            </w:pPr>
            <w:r w:rsidRPr="00AE2E5E">
              <w:rPr>
                <w:rFonts w:cstheme="minorHAnsi"/>
              </w:rPr>
              <w:t>M</w:t>
            </w:r>
            <w:r w:rsidR="002F6015" w:rsidRPr="00AE2E5E">
              <w:rPr>
                <w:rFonts w:cstheme="minorHAnsi"/>
                <w:lang w:val="sv-SE"/>
              </w:rPr>
              <w:t>6</w:t>
            </w:r>
            <w:r w:rsidR="00C51ED8" w:rsidRPr="00AE2E5E">
              <w:rPr>
                <w:rFonts w:cstheme="minorHAnsi"/>
                <w:lang w:val="sv-SE"/>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E3071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390.5</w:t>
            </w:r>
            <w:r w:rsidR="009A7A44" w:rsidRPr="00AE2E5E">
              <w:rPr>
                <w:rFonts w:cstheme="minorHAnsi"/>
              </w:rPr>
              <w:t xml:space="preserve"> (</w:t>
            </w:r>
            <w:r w:rsidR="008A4624">
              <w:rPr>
                <w:rFonts w:cstheme="minorHAnsi"/>
                <w:lang w:val="sv-SE"/>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73.7</w:t>
            </w:r>
            <w:r w:rsidR="009A7A44" w:rsidRPr="00AE2E5E">
              <w:rPr>
                <w:rFonts w:cstheme="minorHAnsi"/>
              </w:rPr>
              <w:t xml:space="preserve"> (</w:t>
            </w:r>
            <w:r>
              <w:rPr>
                <w:rFonts w:cstheme="minorHAnsi"/>
                <w:lang w:val="sv-SE"/>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34.8</w:t>
            </w:r>
            <w:r w:rsidR="009A7A44" w:rsidRPr="00AE2E5E">
              <w:rPr>
                <w:rFonts w:cstheme="minorHAnsi"/>
              </w:rPr>
              <w:t xml:space="preserve"> (</w:t>
            </w:r>
            <w:r w:rsidR="00517813">
              <w:rPr>
                <w:rFonts w:cstheme="minorHAnsi"/>
                <w:lang w:val="sv-SE"/>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lang w:val="sv-SE"/>
              </w:rPr>
            </w:pPr>
            <w:r w:rsidRPr="00AE2E5E">
              <w:rPr>
                <w:rFonts w:cstheme="minorHAnsi"/>
              </w:rPr>
              <w:t>M</w:t>
            </w:r>
            <w:r w:rsidR="00404FCD" w:rsidRPr="00AE2E5E">
              <w:rPr>
                <w:rFonts w:cstheme="minorHAnsi"/>
                <w:lang w:val="sv-SE"/>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E3071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684.6</w:t>
            </w:r>
            <w:r w:rsidR="009A7A44" w:rsidRPr="00AE2E5E">
              <w:rPr>
                <w:rFonts w:cstheme="minorHAnsi"/>
              </w:rPr>
              <w:t xml:space="preserve"> (</w:t>
            </w:r>
            <w:r w:rsidR="00607A4E">
              <w:rPr>
                <w:rFonts w:cstheme="minorHAnsi"/>
                <w:lang w:val="sv-SE"/>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212.9</w:t>
            </w:r>
            <w:r w:rsidR="009A7A44" w:rsidRPr="00AE2E5E">
              <w:rPr>
                <w:rFonts w:cstheme="minorHAnsi"/>
              </w:rPr>
              <w:t xml:space="preserve"> (</w:t>
            </w:r>
            <w:r>
              <w:rPr>
                <w:rFonts w:cstheme="minorHAnsi"/>
                <w:lang w:val="sv-SE"/>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44.8</w:t>
            </w:r>
            <w:r w:rsidR="009A7A44" w:rsidRPr="00AE2E5E">
              <w:rPr>
                <w:rFonts w:cstheme="minorHAnsi"/>
              </w:rPr>
              <w:t xml:space="preserve"> (</w:t>
            </w:r>
            <w:r w:rsidR="00F2012F">
              <w:rPr>
                <w:rFonts w:cstheme="minorHAnsi"/>
                <w:lang w:val="sv-SE"/>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5EED9CCB" w:rsidR="00140E2C" w:rsidRDefault="00140E2C" w:rsidP="002E3379">
      <w:pPr>
        <w:spacing w:line="480" w:lineRule="auto"/>
        <w:contextualSpacing/>
        <w:jc w:val="center"/>
        <w:rPr>
          <w:rFonts w:cstheme="minorHAnsi"/>
        </w:rPr>
      </w:pPr>
    </w:p>
    <w:p w14:paraId="5CA4F927" w14:textId="75E0C802" w:rsidR="005772C5" w:rsidRDefault="005772C5" w:rsidP="002E3379">
      <w:pPr>
        <w:spacing w:line="480" w:lineRule="auto"/>
        <w:contextualSpacing/>
        <w:jc w:val="center"/>
        <w:rPr>
          <w:rFonts w:cstheme="minorHAnsi"/>
        </w:rPr>
      </w:pPr>
    </w:p>
    <w:p w14:paraId="4B65DC6D" w14:textId="1DC62A6D" w:rsidR="005772C5" w:rsidRDefault="005772C5" w:rsidP="002E3379">
      <w:pPr>
        <w:spacing w:line="480" w:lineRule="auto"/>
        <w:contextualSpacing/>
        <w:jc w:val="center"/>
        <w:rPr>
          <w:rFonts w:cstheme="minorHAnsi"/>
        </w:rPr>
      </w:pPr>
    </w:p>
    <w:p w14:paraId="56564F7E" w14:textId="1080E998" w:rsidR="005772C5" w:rsidRDefault="004D75CB" w:rsidP="002E3379">
      <w:pPr>
        <w:spacing w:line="480" w:lineRule="auto"/>
        <w:contextualSpacing/>
        <w:jc w:val="center"/>
        <w:rPr>
          <w:rFonts w:cstheme="minorHAnsi"/>
        </w:rPr>
      </w:pPr>
      <w:r>
        <w:rPr>
          <w:rFonts w:cstheme="minorHAnsi"/>
          <w:noProof/>
        </w:rPr>
        <w:drawing>
          <wp:inline distT="0" distB="0" distL="0" distR="0" wp14:anchorId="3C8E1355" wp14:editId="37154A5D">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712E7FB3" w:rsidR="00140E2C" w:rsidRPr="00E64A2A" w:rsidRDefault="00140E2C" w:rsidP="00140E2C">
      <w:pPr>
        <w:spacing w:line="360" w:lineRule="auto"/>
        <w:contextualSpacing/>
        <w:jc w:val="both"/>
        <w:rPr>
          <w:rFonts w:cstheme="minorHAnsi"/>
          <w:i/>
          <w:lang w:val="en-GB"/>
        </w:rPr>
      </w:pPr>
      <w:commentRangeStart w:id="35"/>
      <w:r w:rsidRPr="00E64A2A">
        <w:rPr>
          <w:rFonts w:cstheme="minorHAnsi"/>
          <w:b/>
          <w:bCs/>
          <w:lang w:val="en-GB"/>
        </w:rPr>
        <w:t>Fig. 1</w:t>
      </w:r>
      <w:commentRangeEnd w:id="35"/>
      <w:r w:rsidR="004C144E">
        <w:rPr>
          <w:rStyle w:val="CommentReference"/>
        </w:rPr>
        <w:commentReference w:id="35"/>
      </w:r>
      <w:r w:rsidRPr="00E64A2A">
        <w:rPr>
          <w:rFonts w:cstheme="minorHAnsi"/>
          <w:lang w:val="en-GB"/>
        </w:rPr>
        <w:t>.</w:t>
      </w:r>
      <w:r w:rsidRPr="00E64A2A">
        <w:rPr>
          <w:rFonts w:cstheme="minorHAnsi"/>
          <w:i/>
          <w:lang w:val="en-GB"/>
        </w:rPr>
        <w:t xml:space="preserve"> Effects of temperature and body mass on body growth</w:t>
      </w:r>
      <w:r w:rsidR="0035660C" w:rsidRPr="00E64A2A">
        <w:rPr>
          <w:rFonts w:cstheme="minorHAnsi"/>
          <w:i/>
          <w:lang w:val="en-GB"/>
        </w:rPr>
        <w:t xml:space="preserve"> below optimum temperature</w:t>
      </w:r>
      <w:r w:rsidRPr="00E64A2A">
        <w:rPr>
          <w:rFonts w:cstheme="minorHAnsi"/>
          <w:i/>
          <w:lang w:val="en-GB"/>
        </w:rPr>
        <w:t xml:space="preserve">. Panel A) shows </w:t>
      </w:r>
      <w:r w:rsidR="006035D3" w:rsidRPr="00E64A2A">
        <w:rPr>
          <w:rFonts w:cstheme="minorHAnsi"/>
          <w:i/>
          <w:lang w:val="en-GB"/>
        </w:rPr>
        <w:t xml:space="preserve">the natural log of </w:t>
      </w:r>
      <w:r w:rsidR="00AE2025">
        <w:rPr>
          <w:rFonts w:cstheme="minorHAnsi"/>
          <w:i/>
          <w:lang w:val="en-GB"/>
        </w:rPr>
        <w:t xml:space="preserve">specific </w:t>
      </w:r>
      <w:r w:rsidRPr="00E64A2A">
        <w:rPr>
          <w:rFonts w:cstheme="minorHAnsi"/>
          <w:i/>
          <w:lang w:val="en-GB"/>
        </w:rPr>
        <w:t xml:space="preserve">growth rate as a function of body mass </w:t>
      </w:r>
      <w:r w:rsidR="000B2FAE" w:rsidRPr="00E64A2A">
        <w:rPr>
          <w:rFonts w:cstheme="minorHAnsi"/>
          <w:i/>
          <w:lang w:val="en-GB"/>
        </w:rPr>
        <w:t xml:space="preserve">on a logarithmic </w:t>
      </w:r>
      <w:r w:rsidR="00C965A9" w:rsidRPr="00E64A2A">
        <w:rPr>
          <w:rFonts w:cstheme="minorHAnsi"/>
          <w:i/>
          <w:lang w:val="en-GB"/>
        </w:rPr>
        <w:t>x-</w:t>
      </w:r>
      <w:r w:rsidR="002911DF" w:rsidRPr="00E64A2A">
        <w:rPr>
          <w:rFonts w:cstheme="minorHAnsi"/>
          <w:i/>
          <w:lang w:val="en-GB"/>
        </w:rPr>
        <w:t>axis</w:t>
      </w:r>
      <w:r w:rsidR="00B776E6">
        <w:rPr>
          <w:rFonts w:cstheme="minorHAnsi"/>
          <w:i/>
          <w:lang w:val="en-GB"/>
        </w:rPr>
        <w:t xml:space="preserve"> (for readability, note the model is fitted with ln(mass) as a predictor)</w:t>
      </w:r>
      <w:r w:rsidR="002A3E59" w:rsidRPr="00E64A2A">
        <w:rPr>
          <w:rFonts w:cstheme="minorHAnsi"/>
          <w:i/>
          <w:lang w:val="en-GB"/>
        </w:rPr>
        <w:t>, such that the slope corresponds to the mass-scaling exponent</w:t>
      </w:r>
      <w:r w:rsidRPr="00E64A2A">
        <w:rPr>
          <w:rFonts w:cstheme="minorHAnsi"/>
          <w:i/>
          <w:lang w:val="en-GB"/>
        </w:rPr>
        <w:t xml:space="preserve">. </w:t>
      </w:r>
      <w:r w:rsidR="000F35C2" w:rsidRPr="00E64A2A">
        <w:rPr>
          <w:rFonts w:cstheme="minorHAnsi"/>
          <w:i/>
          <w:lang w:val="en-GB"/>
        </w:rPr>
        <w:t>The l</w:t>
      </w:r>
      <w:r w:rsidRPr="00E64A2A">
        <w:rPr>
          <w:rFonts w:cstheme="minorHAnsi"/>
          <w:i/>
          <w:lang w:val="en-GB"/>
        </w:rPr>
        <w:t xml:space="preserve">ine </w:t>
      </w:r>
      <w:r w:rsidR="000F35C2" w:rsidRPr="00E64A2A">
        <w:rPr>
          <w:rFonts w:cstheme="minorHAnsi"/>
          <w:i/>
          <w:lang w:val="en-GB"/>
        </w:rPr>
        <w:t xml:space="preserve">in panel A is the </w:t>
      </w:r>
      <w:r w:rsidRPr="00E64A2A">
        <w:rPr>
          <w:rFonts w:cstheme="minorHAnsi"/>
          <w:i/>
          <w:lang w:val="en-GB"/>
        </w:rPr>
        <w:t>global prediction from model M1</w:t>
      </w:r>
      <w:r w:rsidR="003415BE">
        <w:rPr>
          <w:rFonts w:cstheme="minorHAnsi"/>
          <w:i/>
          <w:lang w:val="en-GB"/>
        </w:rPr>
        <w:t xml:space="preserve"> at the mean </w:t>
      </w:r>
      <w:r w:rsidR="00C2134A" w:rsidRPr="00E64A2A">
        <w:rPr>
          <w:rFonts w:cstheme="minorHAnsi"/>
          <w:i/>
          <w:lang w:val="en-GB"/>
        </w:rPr>
        <w:t>temperature (14</w:t>
      </w:r>
      <m:oMath>
        <m:r>
          <w:rPr>
            <w:rFonts w:ascii="Cambria Math" w:hAnsi="Cambria Math" w:cstheme="minorHAnsi"/>
            <w:lang w:val="en-GB"/>
          </w:rPr>
          <m:t>℃</m:t>
        </m:r>
      </m:oMath>
      <w:r w:rsidR="00323445" w:rsidRPr="00E64A2A">
        <w:rPr>
          <w:rFonts w:eastAsiaTheme="minorEastAsia" w:cstheme="minorHAnsi"/>
          <w:i/>
          <w:lang w:val="en-GB"/>
        </w:rPr>
        <w:t xml:space="preserve">, but note the model is </w:t>
      </w:r>
      <w:r w:rsidR="00E20F68">
        <w:rPr>
          <w:rFonts w:eastAsiaTheme="minorEastAsia" w:cstheme="minorHAnsi"/>
          <w:i/>
          <w:lang w:val="en-GB"/>
        </w:rPr>
        <w:t xml:space="preserve">fitted </w:t>
      </w:r>
      <w:r w:rsidR="0014731E">
        <w:rPr>
          <w:rFonts w:eastAsiaTheme="minorEastAsia" w:cstheme="minorHAnsi"/>
          <w:i/>
          <w:lang w:val="en-GB"/>
        </w:rPr>
        <w:t xml:space="preserve">using </w:t>
      </w:r>
      <w:r w:rsidR="00323445" w:rsidRPr="00E64A2A">
        <w:rPr>
          <w:rFonts w:eastAsiaTheme="minorEastAsia" w:cstheme="minorHAnsi"/>
          <w:i/>
          <w:lang w:val="en-GB"/>
        </w:rPr>
        <w:t>Arrhenius temperature</w:t>
      </w:r>
      <w:r w:rsidR="00C2134A" w:rsidRPr="00E64A2A">
        <w:rPr>
          <w:rFonts w:cstheme="minorHAnsi"/>
          <w:i/>
          <w:lang w:val="en-GB"/>
        </w:rPr>
        <w:t>)</w:t>
      </w:r>
      <w:r w:rsidR="000A626A" w:rsidRPr="00E64A2A">
        <w:rPr>
          <w:rFonts w:eastAsiaTheme="minorEastAsia" w:cstheme="minorHAnsi"/>
          <w:i/>
          <w:lang w:val="en-GB"/>
        </w:rPr>
        <w:t>.</w:t>
      </w:r>
      <w:r w:rsidRPr="00E64A2A">
        <w:rPr>
          <w:rFonts w:cstheme="minorHAnsi"/>
          <w:i/>
          <w:lang w:val="en-GB"/>
        </w:rPr>
        <w:t xml:space="preserve"> </w:t>
      </w:r>
      <w:r w:rsidRPr="00E64A2A">
        <w:rPr>
          <w:rFonts w:cstheme="minorHAnsi"/>
          <w:i/>
          <w:iCs/>
          <w:lang w:val="en-GB"/>
        </w:rPr>
        <w:t>S</w:t>
      </w:r>
      <w:r w:rsidRPr="00E64A2A">
        <w:rPr>
          <w:rFonts w:cstheme="minorHAnsi"/>
          <w:i/>
          <w:lang w:val="en-GB"/>
        </w:rPr>
        <w:t xml:space="preserve">haded areas correspond to 80% and 95% credible intervals. Point </w:t>
      </w:r>
      <w:r w:rsidR="004B514E" w:rsidRPr="00E64A2A">
        <w:rPr>
          <w:rFonts w:cstheme="minorHAnsi"/>
          <w:i/>
          <w:lang w:val="en-GB"/>
        </w:rPr>
        <w:t>colours</w:t>
      </w:r>
      <w:r w:rsidRPr="00E64A2A">
        <w:rPr>
          <w:rFonts w:cstheme="minorHAnsi"/>
          <w:i/>
          <w:lang w:val="en-GB"/>
        </w:rPr>
        <w:t xml:space="preserve"> indicate species (n=13, legend not shown). </w:t>
      </w:r>
      <w:r w:rsidR="00461E94" w:rsidRPr="00E64A2A">
        <w:rPr>
          <w:rFonts w:cstheme="minorHAnsi"/>
          <w:i/>
          <w:lang w:val="en-GB"/>
        </w:rPr>
        <w:t>The p</w:t>
      </w:r>
      <w:r w:rsidRPr="00E64A2A">
        <w:rPr>
          <w:rFonts w:cstheme="minorHAnsi"/>
          <w:i/>
          <w:lang w:val="en-GB"/>
        </w:rPr>
        <w:t xml:space="preserve">osterior distributions of </w:t>
      </w:r>
      <w:r w:rsidR="0019612B" w:rsidRPr="00E64A2A">
        <w:rPr>
          <w:rFonts w:cstheme="minorHAnsi"/>
          <w:i/>
          <w:lang w:val="en-GB"/>
        </w:rPr>
        <w:t xml:space="preserve">(B) </w:t>
      </w:r>
      <w:r w:rsidR="003D76A8">
        <w:rPr>
          <w:rFonts w:cstheme="minorHAnsi"/>
          <w:i/>
          <w:lang w:val="en-GB"/>
        </w:rPr>
        <w:t xml:space="preserve">the </w:t>
      </w:r>
      <w:r w:rsidRPr="00E64A2A">
        <w:rPr>
          <w:rFonts w:cstheme="minorHAnsi"/>
          <w:i/>
          <w:lang w:val="en-GB"/>
        </w:rPr>
        <w:t xml:space="preserve">average 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E64A2A">
        <w:rPr>
          <w:rFonts w:eastAsiaTheme="minorEastAsia" w:cstheme="minorHAnsi"/>
          <w:i/>
          <w:lang w:val="en-GB"/>
        </w:rPr>
        <w:t>,</w:t>
      </w:r>
      <w:r w:rsidR="0019612B" w:rsidRPr="00E64A2A">
        <w:rPr>
          <w:rFonts w:eastAsiaTheme="minorEastAsia" w:cstheme="minorHAnsi"/>
          <w:i/>
          <w:lang w:val="en-GB"/>
        </w:rPr>
        <w:t xml:space="preserve"> </w:t>
      </w:r>
      <w:r w:rsidR="0019612B" w:rsidRPr="00E64A2A">
        <w:rPr>
          <w:rFonts w:cstheme="minorHAnsi"/>
          <w:i/>
          <w:lang w:val="en-GB"/>
        </w:rPr>
        <w:t>(C)</w:t>
      </w:r>
      <w:r w:rsidRPr="00E64A2A">
        <w:rPr>
          <w:rFonts w:eastAsiaTheme="minorEastAsia" w:cstheme="minorHAnsi"/>
          <w:i/>
          <w:lang w:val="en-GB"/>
        </w:rPr>
        <w:t xml:space="preserve"> </w:t>
      </w:r>
      <w:r w:rsidR="00787643">
        <w:rPr>
          <w:rFonts w:eastAsiaTheme="minorEastAsia" w:cstheme="minorHAnsi"/>
          <w:i/>
          <w:lang w:val="en-GB"/>
        </w:rPr>
        <w:t xml:space="preserve">the </w:t>
      </w:r>
      <w:r w:rsidR="00461E94" w:rsidRPr="00E64A2A">
        <w:rPr>
          <w:rFonts w:cstheme="minorHAnsi"/>
          <w:i/>
          <w:lang w:val="en-GB"/>
        </w:rPr>
        <w:t>temperature coefficient</w:t>
      </w:r>
      <w:r w:rsidRPr="00E64A2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E64A2A">
        <w:rPr>
          <w:rFonts w:cstheme="minorHAnsi"/>
          <w:i/>
          <w:lang w:val="en-GB"/>
        </w:rPr>
        <w:t xml:space="preserve"> and </w:t>
      </w:r>
      <w:r w:rsidR="0019612B" w:rsidRPr="00E64A2A">
        <w:rPr>
          <w:rFonts w:cstheme="minorHAnsi"/>
          <w:i/>
          <w:lang w:val="en-GB"/>
        </w:rPr>
        <w:t xml:space="preserve">(D) </w:t>
      </w:r>
      <w:r w:rsidR="00127DF6">
        <w:rPr>
          <w:rFonts w:cstheme="minorHAnsi"/>
          <w:i/>
          <w:lang w:val="en-GB"/>
        </w:rPr>
        <w:t xml:space="preserve">the </w:t>
      </w:r>
      <w:r w:rsidRPr="00E64A2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E64A2A">
        <w:rPr>
          <w:rFonts w:eastAsiaTheme="minorEastAsia" w:cstheme="minorHAnsi"/>
          <w:i/>
          <w:lang w:val="en-GB"/>
        </w:rPr>
        <w:t>,</w:t>
      </w:r>
      <w:r w:rsidRPr="00E64A2A">
        <w:rPr>
          <w:rFonts w:cstheme="minorHAnsi"/>
          <w:i/>
          <w:lang w:val="en-GB"/>
        </w:rPr>
        <w:t xml:space="preserve"> are shown in the bottom row</w:t>
      </w:r>
      <w:r w:rsidR="002C74A6">
        <w:rPr>
          <w:rFonts w:cstheme="minorHAnsi"/>
          <w:i/>
          <w:lang w:val="en-GB"/>
        </w:rPr>
        <w:t xml:space="preserve">. </w:t>
      </w:r>
      <w:r w:rsidR="003940B4">
        <w:rPr>
          <w:rFonts w:cstheme="minorHAnsi"/>
          <w:i/>
          <w:lang w:val="en-GB"/>
        </w:rPr>
        <w:t>D</w:t>
      </w:r>
      <w:r w:rsidRPr="00E64A2A">
        <w:rPr>
          <w:rFonts w:cstheme="minorHAnsi"/>
          <w:i/>
          <w:lang w:val="en-GB"/>
        </w:rPr>
        <w:t>ashed white line shows the posterior median</w:t>
      </w:r>
      <w:r w:rsidR="00A936F3" w:rsidRPr="00E64A2A">
        <w:rPr>
          <w:rFonts w:cstheme="minorHAnsi"/>
          <w:i/>
          <w:lang w:val="en-GB"/>
        </w:rPr>
        <w:t xml:space="preserve"> and </w:t>
      </w:r>
      <w:r w:rsidRPr="00E64A2A">
        <w:rPr>
          <w:rFonts w:cstheme="minorHAnsi"/>
          <w:i/>
          <w:lang w:val="en-GB"/>
        </w:rPr>
        <w:t xml:space="preserve">red vertical line in (D) indicates zero. </w:t>
      </w:r>
    </w:p>
    <w:p w14:paraId="67FA4B93" w14:textId="6EDD3C5A" w:rsidR="00140E2C" w:rsidRDefault="00140E2C" w:rsidP="002E3379">
      <w:pPr>
        <w:spacing w:line="480" w:lineRule="auto"/>
        <w:contextualSpacing/>
        <w:jc w:val="center"/>
        <w:rPr>
          <w:rFonts w:cstheme="minorHAnsi"/>
        </w:rPr>
      </w:pPr>
    </w:p>
    <w:p w14:paraId="24741471" w14:textId="20A629FF" w:rsidR="00345096" w:rsidRDefault="007D7D99" w:rsidP="00F700D0">
      <w:pPr>
        <w:spacing w:line="360" w:lineRule="auto"/>
        <w:contextualSpacing/>
        <w:jc w:val="both"/>
        <w:rPr>
          <w:rFonts w:cstheme="minorHAnsi"/>
          <w:b/>
          <w:bCs/>
          <w:i/>
          <w:iCs/>
          <w:lang w:val="en-GB"/>
        </w:rPr>
      </w:pPr>
      <w:r>
        <w:rPr>
          <w:rFonts w:cstheme="minorHAnsi"/>
          <w:b/>
          <w:bCs/>
          <w:i/>
          <w:iCs/>
          <w:noProof/>
          <w:lang w:val="en-GB"/>
        </w:rPr>
        <w:drawing>
          <wp:inline distT="0" distB="0" distL="0" distR="0" wp14:anchorId="21A5E465" wp14:editId="41C8E8D4">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7F12A1BF" w:rsidR="004D63B8" w:rsidRPr="001145A4" w:rsidRDefault="004D63B8" w:rsidP="00F700D0">
      <w:pPr>
        <w:spacing w:line="360" w:lineRule="auto"/>
        <w:contextualSpacing/>
        <w:jc w:val="both"/>
        <w:rPr>
          <w:rFonts w:cstheme="minorHAnsi"/>
          <w:lang w:val="en-GB"/>
        </w:rPr>
      </w:pPr>
      <w:commentRangeStart w:id="36"/>
      <w:r w:rsidRPr="001145A4">
        <w:rPr>
          <w:rFonts w:cstheme="minorHAnsi"/>
          <w:b/>
          <w:bCs/>
          <w:i/>
          <w:iCs/>
          <w:lang w:val="en-GB"/>
        </w:rPr>
        <w:t>Fig</w:t>
      </w:r>
      <w:r w:rsidR="00704B3C" w:rsidRPr="001145A4">
        <w:rPr>
          <w:rFonts w:cstheme="minorHAnsi"/>
          <w:b/>
          <w:bCs/>
          <w:i/>
          <w:iCs/>
          <w:lang w:val="en-GB"/>
        </w:rPr>
        <w:t>.</w:t>
      </w:r>
      <w:r w:rsidRPr="001145A4">
        <w:rPr>
          <w:rFonts w:cstheme="minorHAnsi"/>
          <w:b/>
          <w:bCs/>
          <w:i/>
          <w:iCs/>
          <w:lang w:val="en-GB"/>
        </w:rPr>
        <w:t xml:space="preserve"> </w:t>
      </w:r>
      <w:r w:rsidR="00140E2C" w:rsidRPr="001145A4">
        <w:rPr>
          <w:rFonts w:cstheme="minorHAnsi"/>
          <w:b/>
          <w:bCs/>
          <w:i/>
          <w:iCs/>
          <w:lang w:val="en-GB"/>
        </w:rPr>
        <w:t>2</w:t>
      </w:r>
      <w:commentRangeEnd w:id="36"/>
      <w:r w:rsidR="00F150C7" w:rsidRPr="001145A4">
        <w:rPr>
          <w:rStyle w:val="CommentReference"/>
        </w:rPr>
        <w:commentReference w:id="36"/>
      </w:r>
      <w:r w:rsidRPr="001145A4">
        <w:rPr>
          <w:rFonts w:cstheme="minorHAnsi"/>
          <w:i/>
          <w:iCs/>
          <w:lang w:val="en-GB"/>
        </w:rPr>
        <w:t xml:space="preserve">. Natural log of </w:t>
      </w:r>
      <w:r w:rsidR="00173BC9">
        <w:rPr>
          <w:rFonts w:cstheme="minorHAnsi"/>
          <w:i/>
          <w:iCs/>
          <w:lang w:val="en-GB"/>
        </w:rPr>
        <w:t xml:space="preserve">mass-specific </w:t>
      </w:r>
      <w:r w:rsidRPr="001145A4">
        <w:rPr>
          <w:rFonts w:cstheme="minorHAnsi"/>
          <w:i/>
          <w:iCs/>
          <w:lang w:val="en-GB"/>
        </w:rPr>
        <w:t>maximum consumption rate</w:t>
      </w:r>
      <w:r w:rsidR="00762BBE">
        <w:rPr>
          <w:rFonts w:cstheme="minorHAnsi"/>
          <w:i/>
          <w:iCs/>
          <w:lang w:val="en-GB"/>
        </w:rPr>
        <w:t xml:space="preserve"> (B</w:t>
      </w:r>
      <w:r w:rsidR="0047512C">
        <w:rPr>
          <w:rFonts w:cstheme="minorHAnsi"/>
          <w:i/>
          <w:iCs/>
          <w:lang w:val="en-GB"/>
        </w:rPr>
        <w:t xml:space="preserve">) </w:t>
      </w:r>
      <w:r w:rsidR="00D30912">
        <w:rPr>
          <w:rFonts w:cstheme="minorHAnsi"/>
          <w:i/>
          <w:iCs/>
          <w:lang w:val="en-GB"/>
        </w:rPr>
        <w:t xml:space="preserve">and </w:t>
      </w:r>
      <w:r w:rsidR="00EB7219" w:rsidRPr="001145A4">
        <w:rPr>
          <w:rFonts w:cstheme="minorHAnsi"/>
          <w:i/>
          <w:iCs/>
          <w:lang w:val="en-GB"/>
        </w:rPr>
        <w:t xml:space="preserve">metabolic rate </w:t>
      </w:r>
      <w:r w:rsidR="00EB7219">
        <w:rPr>
          <w:rFonts w:cstheme="minorHAnsi"/>
          <w:i/>
          <w:iCs/>
          <w:lang w:val="en-GB"/>
        </w:rPr>
        <w:t>(A)</w:t>
      </w:r>
      <w:r w:rsidR="00055D7B">
        <w:rPr>
          <w:rFonts w:cstheme="minorHAnsi"/>
          <w:i/>
          <w:iCs/>
          <w:lang w:val="en-GB"/>
        </w:rPr>
        <w:t xml:space="preserve"> </w:t>
      </w:r>
      <w:r w:rsidR="00E509A5">
        <w:rPr>
          <w:rFonts w:cstheme="minorHAnsi"/>
          <w:i/>
          <w:iCs/>
          <w:lang w:val="en-GB"/>
        </w:rPr>
        <w:t xml:space="preserve">against </w:t>
      </w:r>
      <w:r w:rsidR="0088024B">
        <w:rPr>
          <w:rFonts w:cstheme="minorHAnsi"/>
          <w:i/>
          <w:iCs/>
          <w:lang w:val="en-GB"/>
        </w:rPr>
        <w:t xml:space="preserve">body </w:t>
      </w:r>
      <w:r w:rsidRPr="001145A4">
        <w:rPr>
          <w:rFonts w:cstheme="minorHAnsi"/>
          <w:i/>
          <w:iCs/>
          <w:lang w:val="en-GB"/>
        </w:rPr>
        <w:t>mass</w:t>
      </w:r>
      <w:r w:rsidR="000F2673">
        <w:rPr>
          <w:rFonts w:cstheme="minorHAnsi"/>
          <w:i/>
          <w:iCs/>
          <w:lang w:val="en-GB"/>
        </w:rPr>
        <w:t xml:space="preserve"> </w:t>
      </w:r>
      <w:r w:rsidR="000F2673" w:rsidRPr="00E64A2A">
        <w:rPr>
          <w:rFonts w:cstheme="minorHAnsi"/>
          <w:i/>
          <w:lang w:val="en-GB"/>
        </w:rPr>
        <w:t>on a logarithmic x-axis</w:t>
      </w:r>
      <w:r w:rsidRPr="001145A4">
        <w:rPr>
          <w:rFonts w:cstheme="minorHAnsi"/>
          <w:i/>
          <w:iCs/>
          <w:lang w:val="en-GB"/>
        </w:rPr>
        <w:t xml:space="preserve">. </w:t>
      </w:r>
      <w:r w:rsidR="0000025A" w:rsidRPr="001145A4">
        <w:rPr>
          <w:rFonts w:cstheme="minorHAnsi"/>
          <w:i/>
          <w:lang w:val="en-GB"/>
        </w:rPr>
        <w:t xml:space="preserve">Lines are global predictions at </w:t>
      </w:r>
      <w:r w:rsidR="008C25DE">
        <w:rPr>
          <w:rFonts w:cstheme="minorHAnsi"/>
          <w:i/>
          <w:lang w:val="en-GB"/>
        </w:rPr>
        <w:t xml:space="preserve">the </w:t>
      </w:r>
      <w:r w:rsidR="00191CF6">
        <w:rPr>
          <w:rFonts w:cstheme="minorHAnsi"/>
          <w:i/>
          <w:lang w:val="en-GB"/>
        </w:rPr>
        <w:t xml:space="preserve">average </w:t>
      </w:r>
      <w:r w:rsidR="0000025A" w:rsidRPr="001145A4">
        <w:rPr>
          <w:rFonts w:cstheme="minorHAnsi"/>
          <w:i/>
          <w:lang w:val="en-GB"/>
        </w:rPr>
        <w:t xml:space="preserve">temperatures </w:t>
      </w:r>
      <w:r w:rsidR="008C25DE">
        <w:rPr>
          <w:rFonts w:cstheme="minorHAnsi"/>
          <w:i/>
          <w:lang w:val="en-GB"/>
        </w:rPr>
        <w:t xml:space="preserve">in each data set </w:t>
      </w:r>
      <w:r w:rsidR="00341782">
        <w:rPr>
          <w:rFonts w:cstheme="minorHAnsi"/>
          <w:i/>
          <w:lang w:val="en-GB"/>
        </w:rPr>
        <w:t xml:space="preserve">(both </w:t>
      </w:r>
      <w:r w:rsidR="0000025A" w:rsidRPr="001145A4">
        <w:rPr>
          <w:rFonts w:cstheme="minorHAnsi"/>
          <w:i/>
          <w:lang w:val="en-GB"/>
        </w:rPr>
        <w:t>1</w:t>
      </w:r>
      <w:r w:rsidR="00341782">
        <w:rPr>
          <w:rFonts w:cstheme="minorHAnsi"/>
          <w:i/>
          <w:lang w:val="en-GB"/>
        </w:rPr>
        <w:t>9</w:t>
      </w:r>
      <m:oMath>
        <m:r>
          <w:rPr>
            <w:rFonts w:ascii="Cambria Math" w:hAnsi="Cambria Math" w:cstheme="minorHAnsi"/>
            <w:lang w:val="en-GB"/>
          </w:rPr>
          <m:t>℃</m:t>
        </m:r>
      </m:oMath>
      <w:r w:rsidR="00A52AA6">
        <w:rPr>
          <w:rFonts w:eastAsiaTheme="minorEastAsia" w:cstheme="minorHAnsi"/>
          <w:i/>
          <w:lang w:val="en-GB"/>
        </w:rPr>
        <w:t>, but n</w:t>
      </w:r>
      <w:r w:rsidR="0000025A" w:rsidRPr="001145A4">
        <w:rPr>
          <w:rFonts w:eastAsiaTheme="minorEastAsia" w:cstheme="minorHAnsi"/>
          <w:i/>
          <w:lang w:val="en-GB"/>
        </w:rPr>
        <w:t xml:space="preserve">ote the model is fitted using </w:t>
      </w:r>
      <w:r w:rsidR="0000025A" w:rsidRPr="001145A4">
        <w:rPr>
          <w:rFonts w:cstheme="minorHAnsi"/>
          <w:i/>
          <w:lang w:val="en-GB"/>
        </w:rPr>
        <w:t>mean</w:t>
      </w:r>
      <w:r w:rsidR="00477645" w:rsidRPr="001145A4">
        <w:rPr>
          <w:rFonts w:cstheme="minorHAnsi"/>
          <w:i/>
          <w:lang w:val="en-GB"/>
        </w:rPr>
        <w:t>-</w:t>
      </w:r>
      <w:r w:rsidR="00AE2E5E" w:rsidRPr="001145A4">
        <w:rPr>
          <w:rFonts w:cstheme="minorHAnsi"/>
          <w:i/>
          <w:lang w:val="en-GB"/>
        </w:rPr>
        <w:t>centred</w:t>
      </w:r>
      <w:r w:rsidR="00EE712D" w:rsidRPr="001145A4">
        <w:rPr>
          <w:rFonts w:cstheme="minorHAnsi"/>
          <w:i/>
          <w:lang w:val="en-GB"/>
        </w:rPr>
        <w:t xml:space="preserve"> </w:t>
      </w:r>
      <w:r w:rsidR="0000025A" w:rsidRPr="001145A4">
        <w:rPr>
          <w:rFonts w:cstheme="minorHAnsi"/>
          <w:i/>
          <w:lang w:val="en-GB"/>
        </w:rPr>
        <w:t>Arrhenius temperature</w:t>
      </w:r>
      <w:r w:rsidR="00AC78BC">
        <w:rPr>
          <w:rFonts w:cstheme="minorHAnsi"/>
          <w:i/>
          <w:lang w:val="en-GB"/>
        </w:rPr>
        <w:t>)</w:t>
      </w:r>
      <w:r w:rsidR="0000025A" w:rsidRPr="001145A4">
        <w:rPr>
          <w:rFonts w:cstheme="minorHAnsi"/>
          <w:i/>
          <w:lang w:val="en-GB"/>
        </w:rPr>
        <w:t>.</w:t>
      </w:r>
      <w:r w:rsidR="00754FD4" w:rsidRPr="001145A4">
        <w:rPr>
          <w:rFonts w:cstheme="minorHAnsi"/>
          <w:i/>
          <w:lang w:val="en-GB"/>
        </w:rPr>
        <w:t xml:space="preserve"> </w:t>
      </w:r>
      <w:r w:rsidRPr="001145A4">
        <w:rPr>
          <w:rFonts w:cstheme="minorHAnsi"/>
          <w:i/>
          <w:iCs/>
          <w:lang w:val="en-GB"/>
        </w:rPr>
        <w:t xml:space="preserve">Shaded areas correspond to 80% and 95% credible </w:t>
      </w:r>
      <w:r w:rsidR="007F5D88" w:rsidRPr="001145A4">
        <w:rPr>
          <w:rFonts w:cstheme="minorHAnsi"/>
          <w:i/>
          <w:iCs/>
          <w:lang w:val="en-GB"/>
        </w:rPr>
        <w:t>interval</w:t>
      </w:r>
      <w:r w:rsidR="00367A77" w:rsidRPr="001145A4">
        <w:rPr>
          <w:rFonts w:cstheme="minorHAnsi"/>
          <w:i/>
          <w:iCs/>
          <w:lang w:val="en-GB"/>
        </w:rPr>
        <w:t>s</w:t>
      </w:r>
      <w:r w:rsidR="006B546E" w:rsidRPr="001145A4">
        <w:rPr>
          <w:rFonts w:cstheme="minorHAnsi"/>
          <w:i/>
          <w:iCs/>
          <w:lang w:val="en-GB"/>
        </w:rPr>
        <w:t xml:space="preserve">. </w:t>
      </w:r>
      <w:r w:rsidR="00A865EA">
        <w:rPr>
          <w:rFonts w:cstheme="minorHAnsi"/>
          <w:i/>
          <w:iCs/>
          <w:lang w:val="en-GB"/>
        </w:rPr>
        <w:t xml:space="preserve">Species are grouped by colour (legend not shown, </w:t>
      </w:r>
      <w:r w:rsidR="00C424C9" w:rsidRPr="001145A4">
        <w:rPr>
          <w:rFonts w:cstheme="minorHAnsi"/>
          <w:i/>
          <w:iCs/>
          <w:lang w:val="en-GB"/>
        </w:rPr>
        <w:t>n=</w:t>
      </w:r>
      <w:r w:rsidR="00C424C9">
        <w:rPr>
          <w:rFonts w:cstheme="minorHAnsi"/>
          <w:i/>
          <w:iCs/>
          <w:lang w:val="en-GB"/>
        </w:rPr>
        <w:t>20</w:t>
      </w:r>
      <w:r w:rsidR="00012083">
        <w:rPr>
          <w:rFonts w:cstheme="minorHAnsi"/>
          <w:i/>
          <w:iCs/>
          <w:lang w:val="en-GB"/>
        </w:rPr>
        <w:t xml:space="preserve"> </w:t>
      </w:r>
      <w:r w:rsidR="00A75733" w:rsidRPr="001145A4">
        <w:rPr>
          <w:rFonts w:cstheme="minorHAnsi"/>
          <w:i/>
          <w:iCs/>
          <w:lang w:val="en-GB"/>
        </w:rPr>
        <w:t xml:space="preserve">for </w:t>
      </w:r>
      <w:r w:rsidR="00C424C9" w:rsidRPr="001145A4">
        <w:rPr>
          <w:rFonts w:cstheme="minorHAnsi"/>
          <w:i/>
          <w:iCs/>
          <w:lang w:val="en-GB"/>
        </w:rPr>
        <w:t>consumption</w:t>
      </w:r>
      <w:r w:rsidR="005176EE">
        <w:rPr>
          <w:rFonts w:cstheme="minorHAnsi"/>
          <w:i/>
          <w:iCs/>
          <w:lang w:val="en-GB"/>
        </w:rPr>
        <w:t xml:space="preserve"> and </w:t>
      </w:r>
      <w:r w:rsidR="005176EE" w:rsidRPr="001145A4">
        <w:rPr>
          <w:rFonts w:cstheme="minorHAnsi"/>
          <w:i/>
          <w:iCs/>
          <w:lang w:val="en-GB"/>
        </w:rPr>
        <w:t>n=3</w:t>
      </w:r>
      <w:r w:rsidR="005176EE">
        <w:rPr>
          <w:rFonts w:cstheme="minorHAnsi"/>
          <w:i/>
          <w:iCs/>
          <w:lang w:val="en-GB"/>
        </w:rPr>
        <w:t>4 for metabolism</w:t>
      </w:r>
      <w:r w:rsidR="00A75733" w:rsidRPr="001145A4">
        <w:rPr>
          <w:rFonts w:cstheme="minorHAnsi"/>
          <w:i/>
          <w:iCs/>
          <w:lang w:val="en-GB"/>
        </w:rPr>
        <w:t>, respectively</w:t>
      </w:r>
      <w:r w:rsidR="00D55250" w:rsidRPr="001145A4">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69951FDD" w:rsidR="003B4E89" w:rsidRPr="005356A3" w:rsidRDefault="002F1A13" w:rsidP="002E3379">
      <w:pPr>
        <w:spacing w:line="480" w:lineRule="auto"/>
        <w:contextualSpacing/>
        <w:jc w:val="center"/>
        <w:rPr>
          <w:rFonts w:cstheme="minorHAnsi"/>
        </w:rPr>
      </w:pPr>
      <w:r>
        <w:rPr>
          <w:rFonts w:cstheme="minorHAnsi"/>
          <w:noProof/>
        </w:rPr>
        <w:drawing>
          <wp:inline distT="0" distB="0" distL="0" distR="0" wp14:anchorId="18F45281" wp14:editId="61852290">
            <wp:extent cx="5731510" cy="57315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es_b_e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59FFC534" w:rsidR="000528C4" w:rsidRPr="00E74F55" w:rsidRDefault="000528C4" w:rsidP="00AE33C5">
      <w:pPr>
        <w:spacing w:line="360" w:lineRule="auto"/>
        <w:contextualSpacing/>
        <w:jc w:val="both"/>
        <w:rPr>
          <w:rFonts w:cstheme="minorHAnsi"/>
          <w:i/>
          <w:iCs/>
          <w:lang w:val="en-GB"/>
        </w:rPr>
      </w:pPr>
      <w:commentRangeStart w:id="37"/>
      <w:commentRangeStart w:id="38"/>
      <w:r w:rsidRPr="00745FDF">
        <w:rPr>
          <w:rFonts w:cstheme="minorHAnsi"/>
          <w:b/>
          <w:bCs/>
          <w:i/>
          <w:iCs/>
          <w:lang w:val="en-GB"/>
        </w:rPr>
        <w:t>Fig</w:t>
      </w:r>
      <w:r w:rsidR="00B637F1" w:rsidRPr="00745FDF">
        <w:rPr>
          <w:rFonts w:cstheme="minorHAnsi"/>
          <w:b/>
          <w:bCs/>
          <w:i/>
          <w:iCs/>
          <w:lang w:val="en-GB"/>
        </w:rPr>
        <w:t>.</w:t>
      </w:r>
      <w:r w:rsidRPr="00745FDF">
        <w:rPr>
          <w:rFonts w:cstheme="minorHAnsi"/>
          <w:b/>
          <w:bCs/>
          <w:i/>
          <w:iCs/>
          <w:lang w:val="en-GB"/>
        </w:rPr>
        <w:t xml:space="preserve"> </w:t>
      </w:r>
      <w:r w:rsidR="00140E2C" w:rsidRPr="00745FDF">
        <w:rPr>
          <w:rFonts w:cstheme="minorHAnsi"/>
          <w:b/>
          <w:bCs/>
          <w:i/>
          <w:iCs/>
          <w:lang w:val="en-GB"/>
        </w:rPr>
        <w:t>3</w:t>
      </w:r>
      <w:commentRangeEnd w:id="37"/>
      <w:r w:rsidR="002E1CD9" w:rsidRPr="00745FDF">
        <w:rPr>
          <w:rStyle w:val="CommentReference"/>
        </w:rPr>
        <w:commentReference w:id="37"/>
      </w:r>
      <w:r w:rsidRPr="00745FDF">
        <w:rPr>
          <w:rFonts w:cstheme="minorHAnsi"/>
          <w:i/>
          <w:iCs/>
          <w:lang w:val="en-GB"/>
        </w:rPr>
        <w:t xml:space="preserve">. </w:t>
      </w:r>
      <w:commentRangeEnd w:id="38"/>
      <w:r w:rsidR="00241356" w:rsidRPr="00745FDF">
        <w:rPr>
          <w:rStyle w:val="CommentReference"/>
        </w:rPr>
        <w:commentReference w:id="38"/>
      </w:r>
      <w:r w:rsidR="00F33E70" w:rsidRPr="00F33E70">
        <w:rPr>
          <w:rFonts w:cstheme="minorHAnsi"/>
          <w:i/>
          <w:iCs/>
          <w:lang w:val="en-GB"/>
        </w:rPr>
        <w:t xml:space="preserve"> </w:t>
      </w:r>
      <w:r w:rsidR="00534A60">
        <w:rPr>
          <w:rFonts w:cstheme="minorHAnsi"/>
          <w:i/>
          <w:iCs/>
          <w:lang w:val="en-GB"/>
        </w:rPr>
        <w:t xml:space="preserve">Global and species-level effects of mass- and temperature on </w:t>
      </w:r>
      <w:r w:rsidR="00AA066D">
        <w:rPr>
          <w:rFonts w:cstheme="minorHAnsi"/>
          <w:i/>
          <w:iCs/>
          <w:lang w:val="en-GB"/>
        </w:rPr>
        <w:t xml:space="preserve">specific </w:t>
      </w:r>
      <w:r w:rsidR="00534A60">
        <w:rPr>
          <w:rFonts w:cstheme="minorHAnsi"/>
          <w:i/>
          <w:iCs/>
          <w:lang w:val="en-GB"/>
        </w:rPr>
        <w:t xml:space="preserve">maximum consumption and metabolic rate. </w:t>
      </w:r>
      <w:r w:rsidR="00F33E70">
        <w:rPr>
          <w:rFonts w:cstheme="minorHAnsi"/>
          <w:i/>
          <w:iCs/>
          <w:lang w:val="en-GB"/>
        </w:rPr>
        <w:t>Vertical lines</w:t>
      </w:r>
      <w:r w:rsidR="00F33E70" w:rsidRPr="00745FDF">
        <w:rPr>
          <w:rFonts w:cstheme="minorHAnsi"/>
          <w:i/>
          <w:iCs/>
          <w:lang w:val="en-GB"/>
        </w:rPr>
        <w:t xml:space="preserve"> </w:t>
      </w:r>
      <w:r w:rsidR="003A710F">
        <w:rPr>
          <w:rFonts w:cstheme="minorHAnsi"/>
          <w:i/>
          <w:iCs/>
          <w:lang w:val="en-GB"/>
        </w:rPr>
        <w:t xml:space="preserve">show </w:t>
      </w:r>
      <w:r w:rsidR="00C33E1A">
        <w:rPr>
          <w:rFonts w:cstheme="minorHAnsi"/>
          <w:i/>
          <w:iCs/>
          <w:lang w:val="en-GB"/>
        </w:rPr>
        <w:t xml:space="preserve">the </w:t>
      </w:r>
      <w:r w:rsidR="00F33E70">
        <w:rPr>
          <w:rFonts w:cstheme="minorHAnsi"/>
          <w:i/>
          <w:iCs/>
          <w:lang w:val="en-GB"/>
        </w:rPr>
        <w:t>p</w:t>
      </w:r>
      <w:r w:rsidRPr="00745FDF">
        <w:rPr>
          <w:rFonts w:cstheme="minorHAnsi"/>
          <w:i/>
          <w:iCs/>
          <w:lang w:val="en-GB"/>
        </w:rPr>
        <w:t xml:space="preserve">osterior medians of </w:t>
      </w:r>
      <w:r w:rsidR="00E13846" w:rsidRPr="00745FDF">
        <w:rPr>
          <w:rFonts w:cstheme="minorHAnsi"/>
          <w:i/>
          <w:iCs/>
          <w:lang w:val="en-GB"/>
        </w:rPr>
        <w:t xml:space="preserve">the global </w:t>
      </w:r>
      <w:r w:rsidRPr="00745FDF">
        <w:rPr>
          <w:rFonts w:cstheme="minorHAnsi"/>
          <w:i/>
          <w:iCs/>
          <w:lang w:val="en-GB"/>
        </w:rPr>
        <w:t>activation energies and mass</w:t>
      </w:r>
      <w:r w:rsidR="0010623B" w:rsidRPr="00745FDF">
        <w:rPr>
          <w:rFonts w:cstheme="minorHAnsi"/>
          <w:i/>
          <w:iCs/>
          <w:lang w:val="en-GB"/>
        </w:rPr>
        <w:t xml:space="preserve"> </w:t>
      </w:r>
      <w:r w:rsidR="0027749E" w:rsidRPr="00745FDF">
        <w:rPr>
          <w:rFonts w:cstheme="minorHAnsi"/>
          <w:i/>
          <w:iCs/>
          <w:lang w:val="en-GB"/>
        </w:rPr>
        <w:t>exponen</w:t>
      </w:r>
      <w:r w:rsidR="00841914">
        <w:rPr>
          <w:rFonts w:cstheme="minorHAnsi"/>
          <w:i/>
          <w:iCs/>
          <w:lang w:val="en-GB"/>
        </w:rPr>
        <w:t>t</w:t>
      </w:r>
      <w:r w:rsidR="006656BD">
        <w:rPr>
          <w:rFonts w:cstheme="minorHAnsi"/>
          <w:i/>
          <w:iCs/>
          <w:lang w:val="en-GB"/>
        </w:rPr>
        <w:t>s</w:t>
      </w:r>
      <w:r w:rsidRPr="00745FDF">
        <w:rPr>
          <w:rFonts w:cstheme="minorHAnsi"/>
          <w:i/>
          <w:iCs/>
          <w:lang w:val="en-GB"/>
        </w:rPr>
        <w:t xml:space="preserve"> </w:t>
      </w:r>
      <w:r w:rsidR="004206DD" w:rsidRPr="00745FDF">
        <w:rPr>
          <w:rFonts w:cstheme="minorHAnsi"/>
          <w:i/>
          <w:iCs/>
          <w:lang w:val="en-GB"/>
        </w:rPr>
        <w:t>of maximum consumption</w:t>
      </w:r>
      <w:r w:rsidR="004E1284">
        <w:rPr>
          <w:rFonts w:cstheme="minorHAnsi"/>
          <w:i/>
          <w:iCs/>
          <w:lang w:val="en-GB"/>
        </w:rPr>
        <w:t xml:space="preserve"> </w:t>
      </w:r>
      <w:r w:rsidR="004F3376">
        <w:rPr>
          <w:rFonts w:cstheme="minorHAnsi"/>
          <w:i/>
          <w:iCs/>
          <w:lang w:val="en-GB"/>
        </w:rPr>
        <w:t xml:space="preserve">and </w:t>
      </w:r>
      <w:r w:rsidR="004F3376" w:rsidRPr="00745FDF">
        <w:rPr>
          <w:rFonts w:cstheme="minorHAnsi"/>
          <w:i/>
          <w:iCs/>
          <w:lang w:val="en-GB"/>
        </w:rPr>
        <w:t>metabolism</w:t>
      </w:r>
      <w:r w:rsidR="0037292C">
        <w:rPr>
          <w:rFonts w:cstheme="minorHAnsi"/>
          <w:i/>
          <w:iCs/>
          <w:lang w:val="en-GB"/>
        </w:rPr>
        <w:t xml:space="preserve"> </w:t>
      </w:r>
      <w:r w:rsidR="0037292C" w:rsidRPr="00E74F55">
        <w:rPr>
          <w:rFonts w:cstheme="minorHAnsi"/>
          <w:i/>
          <w:iCs/>
          <w:lang w:val="en-GB"/>
        </w:rPr>
        <w:t>(</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37292C" w:rsidRPr="00E74F55">
        <w:rPr>
          <w:rFonts w:cstheme="minorHAnsi"/>
          <w:i/>
          <w:iCs/>
          <w:lang w:val="en-GB"/>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37292C" w:rsidRPr="00E74F55">
        <w:rPr>
          <w:rFonts w:cstheme="minorHAnsi"/>
          <w:i/>
          <w:iCs/>
          <w:lang w:val="en-GB"/>
        </w:rPr>
        <w:t xml:space="preserve"> in Eqs. 6-8 for the mass and temperature coefficient</w:t>
      </w:r>
      <w:r w:rsidR="0037292C">
        <w:rPr>
          <w:rFonts w:cstheme="minorHAnsi"/>
          <w:i/>
          <w:iCs/>
          <w:lang w:val="en-GB"/>
        </w:rPr>
        <w:t>s</w:t>
      </w:r>
      <w:r w:rsidR="0037292C" w:rsidRPr="00E74F55">
        <w:rPr>
          <w:rFonts w:cstheme="minorHAnsi"/>
          <w:i/>
          <w:iCs/>
          <w:lang w:val="en-GB"/>
        </w:rPr>
        <w:t>, respectively</w:t>
      </w:r>
      <w:r w:rsidR="0037292C">
        <w:rPr>
          <w:rFonts w:cstheme="minorHAnsi"/>
          <w:i/>
          <w:iCs/>
          <w:lang w:val="en-GB"/>
        </w:rPr>
        <w:t>)</w:t>
      </w:r>
      <w:commentRangeStart w:id="39"/>
      <w:commentRangeStart w:id="40"/>
      <w:commentRangeStart w:id="41"/>
      <w:commentRangeStart w:id="42"/>
      <w:commentRangeStart w:id="43"/>
      <w:commentRangeStart w:id="44"/>
      <w:commentRangeStart w:id="45"/>
      <w:commentRangeEnd w:id="39"/>
      <w:r w:rsidR="0072480A" w:rsidRPr="00E74F55">
        <w:rPr>
          <w:rStyle w:val="CommentReference"/>
        </w:rPr>
        <w:commentReference w:id="39"/>
      </w:r>
      <w:commentRangeEnd w:id="40"/>
      <w:r w:rsidR="000772B9">
        <w:rPr>
          <w:rFonts w:cstheme="minorHAnsi"/>
          <w:i/>
          <w:iCs/>
          <w:lang w:val="en-GB"/>
        </w:rPr>
        <w:t>.</w:t>
      </w:r>
      <w:r w:rsidR="0072480A" w:rsidRPr="00E74F55">
        <w:rPr>
          <w:rFonts w:cstheme="minorHAnsi"/>
          <w:i/>
          <w:iCs/>
          <w:lang w:val="en-GB"/>
        </w:rPr>
        <w:t xml:space="preserve"> </w:t>
      </w:r>
      <w:r w:rsidR="0072480A" w:rsidRPr="00E74F55">
        <w:rPr>
          <w:rStyle w:val="CommentReference"/>
        </w:rPr>
        <w:commentReference w:id="40"/>
      </w:r>
      <w:commentRangeEnd w:id="41"/>
      <w:r w:rsidR="0072480A" w:rsidRPr="00E74F55">
        <w:rPr>
          <w:rStyle w:val="CommentReference"/>
        </w:rPr>
        <w:commentReference w:id="41"/>
      </w:r>
      <w:commentRangeEnd w:id="42"/>
      <w:r w:rsidR="0072480A" w:rsidRPr="00E74F55">
        <w:rPr>
          <w:rStyle w:val="CommentReference"/>
        </w:rPr>
        <w:commentReference w:id="42"/>
      </w:r>
      <w:commentRangeEnd w:id="43"/>
      <w:r w:rsidR="0072480A" w:rsidRPr="00E74F55">
        <w:rPr>
          <w:rStyle w:val="CommentReference"/>
        </w:rPr>
        <w:commentReference w:id="43"/>
      </w:r>
      <w:commentRangeEnd w:id="44"/>
      <w:r w:rsidR="0072480A" w:rsidRPr="00E74F55">
        <w:rPr>
          <w:rStyle w:val="CommentReference"/>
        </w:rPr>
        <w:commentReference w:id="44"/>
      </w:r>
      <w:commentRangeEnd w:id="45"/>
      <w:r w:rsidR="0072480A" w:rsidRPr="00E74F55">
        <w:rPr>
          <w:rStyle w:val="CommentReference"/>
        </w:rPr>
        <w:commentReference w:id="45"/>
      </w:r>
      <w:r w:rsidR="00C7017A">
        <w:rPr>
          <w:rFonts w:cstheme="minorHAnsi"/>
          <w:i/>
          <w:iCs/>
          <w:lang w:val="en-GB"/>
        </w:rPr>
        <w:t>The s</w:t>
      </w:r>
      <w:r w:rsidR="00EA25F2" w:rsidRPr="00E74F55">
        <w:rPr>
          <w:rFonts w:cstheme="minorHAnsi"/>
          <w:i/>
          <w:iCs/>
          <w:lang w:val="en-GB"/>
        </w:rPr>
        <w:t xml:space="preserve">haded vertical </w:t>
      </w:r>
      <w:r w:rsidR="00C7017A">
        <w:rPr>
          <w:rFonts w:cstheme="minorHAnsi"/>
          <w:i/>
          <w:iCs/>
          <w:lang w:val="en-GB"/>
        </w:rPr>
        <w:t xml:space="preserve">bars </w:t>
      </w:r>
      <w:r w:rsidR="00B52B9C" w:rsidRPr="00E74F55">
        <w:rPr>
          <w:rFonts w:cstheme="minorHAnsi"/>
          <w:i/>
          <w:iCs/>
          <w:lang w:val="en-GB"/>
        </w:rPr>
        <w:t xml:space="preserve">correspond to </w:t>
      </w:r>
      <w:r w:rsidR="00C7017A">
        <w:rPr>
          <w:rFonts w:cstheme="minorHAnsi"/>
          <w:i/>
          <w:iCs/>
          <w:lang w:val="en-GB"/>
        </w:rPr>
        <w:t xml:space="preserve">the </w:t>
      </w:r>
      <w:r w:rsidR="00B52B9C" w:rsidRPr="00E74F55">
        <w:rPr>
          <w:rFonts w:cstheme="minorHAnsi"/>
          <w:i/>
          <w:iCs/>
          <w:lang w:val="en-GB"/>
        </w:rPr>
        <w:t xml:space="preserve">posterior </w:t>
      </w:r>
      <w:r w:rsidR="00B71BB9" w:rsidRPr="00E74F55">
        <w:rPr>
          <w:rFonts w:cstheme="minorHAnsi"/>
          <w:i/>
          <w:iCs/>
          <w:lang w:val="en-GB"/>
        </w:rPr>
        <w:t xml:space="preserve">median </w:t>
      </w:r>
      <m:oMath>
        <m:r>
          <w:rPr>
            <w:rFonts w:ascii="Cambria Math" w:hAnsi="Cambria Math" w:cstheme="minorHAnsi"/>
            <w:lang w:val="en-GB"/>
          </w:rPr>
          <m:t>±2</m:t>
        </m:r>
      </m:oMath>
      <w:r w:rsidR="00635818" w:rsidRPr="00E74F55">
        <w:rPr>
          <w:rFonts w:eastAsiaTheme="minorEastAsia" w:cstheme="minorHAnsi"/>
          <w:i/>
        </w:rPr>
        <w:t xml:space="preserve"> standard deviations</w:t>
      </w:r>
      <w:r w:rsidRPr="00E74F55">
        <w:rPr>
          <w:rFonts w:cstheme="minorHAnsi"/>
          <w:i/>
          <w:iCs/>
          <w:lang w:val="en-GB"/>
        </w:rPr>
        <w:t xml:space="preserve">. </w:t>
      </w:r>
      <w:r w:rsidR="00FB21AE">
        <w:rPr>
          <w:rFonts w:cstheme="minorHAnsi"/>
          <w:i/>
          <w:iCs/>
          <w:lang w:val="en-GB"/>
        </w:rPr>
        <w:t>Points and triangles show each species’ prediction (for maximum consumption rate and metabolic rate, respectively</w:t>
      </w:r>
      <w:r w:rsidR="00EC6749">
        <w:rPr>
          <w:rFonts w:cstheme="minorHAnsi"/>
          <w:i/>
          <w:iCs/>
          <w:lang w:val="en-GB"/>
        </w:rPr>
        <w:t>)</w:t>
      </w:r>
      <w:r w:rsidR="00FB21AE">
        <w:rPr>
          <w:rFonts w:cstheme="minorHAnsi"/>
          <w:i/>
          <w:iCs/>
          <w:lang w:val="en-GB"/>
        </w:rPr>
        <w:t xml:space="preserve">, and the </w:t>
      </w:r>
      <w:r w:rsidR="005D50ED">
        <w:rPr>
          <w:rFonts w:cstheme="minorHAnsi"/>
          <w:i/>
          <w:iCs/>
          <w:lang w:val="en-GB"/>
        </w:rPr>
        <w:t xml:space="preserve">horizontal </w:t>
      </w:r>
      <w:r w:rsidR="00C7017A">
        <w:rPr>
          <w:rFonts w:cstheme="minorHAnsi"/>
          <w:i/>
          <w:iCs/>
          <w:lang w:val="en-GB"/>
        </w:rPr>
        <w:t xml:space="preserve">bars show </w:t>
      </w:r>
      <w:r w:rsidR="00C7017A" w:rsidRPr="00745FDF">
        <w:rPr>
          <w:rFonts w:cstheme="minorHAnsi"/>
          <w:i/>
          <w:iCs/>
          <w:lang w:val="en-GB"/>
        </w:rPr>
        <w:t>their 80% and 95% credible interval</w:t>
      </w:r>
      <w:r w:rsidR="00C7017A" w:rsidRPr="00E74F55">
        <w:rPr>
          <w:rFonts w:cstheme="minorHAnsi"/>
          <w:i/>
          <w:iCs/>
          <w:lang w:val="en-GB"/>
        </w:rPr>
        <w:t>.</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70F3B87C" w:rsidR="0098306D" w:rsidRDefault="005958A3" w:rsidP="002F1A13">
      <w:pPr>
        <w:spacing w:line="480" w:lineRule="auto"/>
        <w:contextualSpacing/>
        <w:jc w:val="center"/>
        <w:rPr>
          <w:rFonts w:eastAsiaTheme="minorEastAsia"/>
          <w:iCs/>
        </w:rPr>
      </w:pPr>
      <w:r>
        <w:rPr>
          <w:rFonts w:eastAsiaTheme="minorEastAsia"/>
          <w:iCs/>
          <w:noProof/>
        </w:rPr>
        <w:drawing>
          <wp:inline distT="0" distB="0" distL="0" distR="0" wp14:anchorId="50F9648F" wp14:editId="678DDA3C">
            <wp:extent cx="5731368" cy="4017523"/>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png"/>
                    <pic:cNvPicPr/>
                  </pic:nvPicPr>
                  <pic:blipFill rotWithShape="1">
                    <a:blip r:embed="rId20" cstate="print">
                      <a:extLst>
                        <a:ext uri="{28A0092B-C50C-407E-A947-70E740481C1C}">
                          <a14:useLocalDpi xmlns:a14="http://schemas.microsoft.com/office/drawing/2010/main" val="0"/>
                        </a:ext>
                      </a:extLst>
                    </a:blip>
                    <a:srcRect t="14257" b="15646"/>
                    <a:stretch/>
                  </pic:blipFill>
                  <pic:spPr bwMode="auto">
                    <a:xfrm>
                      <a:off x="0" y="0"/>
                      <a:ext cx="5731510" cy="4017623"/>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504E5B33" w:rsidR="00475959" w:rsidRPr="00824E2F" w:rsidRDefault="00384142" w:rsidP="00D8485D">
      <w:pPr>
        <w:spacing w:line="360" w:lineRule="auto"/>
        <w:contextualSpacing/>
        <w:jc w:val="both"/>
        <w:rPr>
          <w:rFonts w:cstheme="minorHAnsi"/>
          <w:i/>
          <w:iCs/>
          <w:lang w:val="en-GB"/>
        </w:rPr>
      </w:pPr>
      <w:r w:rsidRPr="00824E2F">
        <w:rPr>
          <w:rFonts w:cstheme="minorHAnsi"/>
          <w:b/>
          <w:bCs/>
          <w:i/>
          <w:iCs/>
          <w:lang w:val="en-GB"/>
        </w:rPr>
        <w:t xml:space="preserve">Fig. </w:t>
      </w:r>
      <w:r w:rsidR="00A92E29" w:rsidRPr="005B7468">
        <w:rPr>
          <w:rFonts w:cstheme="minorHAnsi"/>
          <w:b/>
          <w:bCs/>
          <w:i/>
          <w:iCs/>
          <w:lang w:val="en-GB"/>
        </w:rPr>
        <w:t>4</w:t>
      </w:r>
      <w:r w:rsidRPr="00824E2F">
        <w:rPr>
          <w:rFonts w:cstheme="minorHAnsi"/>
          <w:b/>
          <w:bCs/>
          <w:i/>
          <w:iCs/>
          <w:lang w:val="en-GB"/>
        </w:rPr>
        <w:t>.</w:t>
      </w:r>
      <w:r w:rsidRPr="00824E2F">
        <w:rPr>
          <w:rFonts w:cstheme="minorHAnsi"/>
          <w:i/>
          <w:iCs/>
          <w:lang w:val="en-GB"/>
        </w:rPr>
        <w:t xml:space="preserve"> </w:t>
      </w:r>
      <w:r w:rsidR="00966C7B" w:rsidRPr="00824E2F">
        <w:rPr>
          <w:rFonts w:cstheme="minorHAnsi"/>
          <w:i/>
          <w:iCs/>
          <w:lang w:val="en-GB"/>
        </w:rPr>
        <w:t>I</w:t>
      </w:r>
      <w:r w:rsidR="00EF0041" w:rsidRPr="00824E2F">
        <w:rPr>
          <w:rFonts w:cstheme="minorHAnsi"/>
          <w:i/>
          <w:iCs/>
          <w:lang w:val="en-GB"/>
        </w:rPr>
        <w:t xml:space="preserve">llustration of </w:t>
      </w:r>
      <w:r w:rsidR="000A3DDC">
        <w:rPr>
          <w:rFonts w:cstheme="minorHAnsi"/>
          <w:i/>
          <w:iCs/>
          <w:lang w:val="en-GB"/>
        </w:rPr>
        <w:t xml:space="preserve">predicted </w:t>
      </w:r>
      <w:r w:rsidR="003674D9">
        <w:rPr>
          <w:rFonts w:cstheme="minorHAnsi"/>
          <w:i/>
          <w:iCs/>
          <w:lang w:val="en-GB"/>
        </w:rPr>
        <w:t xml:space="preserve">whole-organism </w:t>
      </w:r>
      <w:r w:rsidR="00A078EC" w:rsidRPr="00824E2F">
        <w:rPr>
          <w:rFonts w:cstheme="minorHAnsi"/>
          <w:i/>
          <w:iCs/>
          <w:lang w:val="en-GB"/>
        </w:rPr>
        <w:t xml:space="preserve">maximum consumption </w:t>
      </w:r>
      <w:r w:rsidR="00727A39">
        <w:rPr>
          <w:rFonts w:cstheme="minorHAnsi"/>
          <w:i/>
          <w:iCs/>
          <w:lang w:val="en-GB"/>
        </w:rPr>
        <w:t>rat</w:t>
      </w:r>
      <w:r w:rsidR="008D04E6">
        <w:rPr>
          <w:rFonts w:cstheme="minorHAnsi"/>
          <w:i/>
          <w:iCs/>
          <w:lang w:val="en-GB"/>
        </w:rPr>
        <w:t xml:space="preserve">e </w:t>
      </w:r>
      <w:r w:rsidR="00A078EC" w:rsidRPr="00824E2F">
        <w:rPr>
          <w:rFonts w:cstheme="minorHAnsi"/>
          <w:i/>
          <w:iCs/>
          <w:lang w:val="en-GB"/>
        </w:rPr>
        <w:t>(green)</w:t>
      </w:r>
      <w:r w:rsidR="00234B94">
        <w:rPr>
          <w:rFonts w:cstheme="minorHAnsi"/>
          <w:i/>
          <w:iCs/>
          <w:lang w:val="en-GB"/>
        </w:rPr>
        <w:t xml:space="preserve">, </w:t>
      </w:r>
      <w:r w:rsidR="00A078EC" w:rsidRPr="00824E2F">
        <w:rPr>
          <w:rFonts w:cstheme="minorHAnsi"/>
          <w:i/>
          <w:iCs/>
          <w:lang w:val="en-GB"/>
        </w:rPr>
        <w:t>metaboli</w:t>
      </w:r>
      <w:r w:rsidR="007B428B">
        <w:rPr>
          <w:rFonts w:cstheme="minorHAnsi"/>
          <w:i/>
          <w:iCs/>
          <w:lang w:val="en-GB"/>
        </w:rPr>
        <w:t>c rate</w:t>
      </w:r>
      <w:r w:rsidR="00A078EC" w:rsidRPr="00824E2F">
        <w:rPr>
          <w:rFonts w:cstheme="minorHAnsi"/>
          <w:i/>
          <w:iCs/>
          <w:lang w:val="en-GB"/>
        </w:rPr>
        <w:t xml:space="preserve"> (</w:t>
      </w:r>
      <w:r w:rsidR="00614453">
        <w:rPr>
          <w:rFonts w:cstheme="minorHAnsi"/>
          <w:i/>
          <w:iCs/>
          <w:lang w:val="en-GB"/>
        </w:rPr>
        <w:t>purple</w:t>
      </w:r>
      <w:r w:rsidR="00A078EC" w:rsidRPr="00824E2F">
        <w:rPr>
          <w:rFonts w:cstheme="minorHAnsi"/>
          <w:i/>
          <w:iCs/>
          <w:lang w:val="en-GB"/>
        </w:rPr>
        <w:t>)</w:t>
      </w:r>
      <w:r w:rsidR="00D8485D">
        <w:rPr>
          <w:rFonts w:cstheme="minorHAnsi"/>
          <w:i/>
          <w:iCs/>
          <w:lang w:val="en-GB"/>
        </w:rPr>
        <w:t xml:space="preserve"> and</w:t>
      </w:r>
      <w:r w:rsidR="00BC335A">
        <w:rPr>
          <w:rFonts w:cstheme="minorHAnsi"/>
          <w:i/>
          <w:iCs/>
          <w:lang w:val="en-GB"/>
        </w:rPr>
        <w:t xml:space="preserve"> </w:t>
      </w:r>
      <w:r w:rsidR="00395CF0">
        <w:rPr>
          <w:rFonts w:cstheme="minorHAnsi"/>
          <w:i/>
          <w:iCs/>
          <w:lang w:val="en-GB"/>
        </w:rPr>
        <w:t xml:space="preserve">the difference between them </w:t>
      </w:r>
      <w:r w:rsidR="00A078EC" w:rsidRPr="00824E2F">
        <w:rPr>
          <w:rFonts w:cstheme="minorHAnsi"/>
          <w:i/>
          <w:iCs/>
          <w:lang w:val="en-GB"/>
        </w:rPr>
        <w:t>(</w:t>
      </w:r>
      <w:r w:rsidR="00614453">
        <w:rPr>
          <w:rFonts w:cstheme="minorHAnsi"/>
          <w:i/>
          <w:iCs/>
          <w:lang w:val="en-GB"/>
        </w:rPr>
        <w:t>orange</w:t>
      </w:r>
      <w:r w:rsidR="00A078EC" w:rsidRPr="00824E2F">
        <w:rPr>
          <w:rFonts w:cstheme="minorHAnsi"/>
          <w:i/>
          <w:iCs/>
          <w:lang w:val="en-GB"/>
        </w:rPr>
        <w:t>)</w:t>
      </w:r>
      <w:r w:rsidR="0002128B" w:rsidRPr="00824E2F">
        <w:rPr>
          <w:rFonts w:cstheme="minorHAnsi"/>
          <w:i/>
          <w:iCs/>
          <w:lang w:val="en-GB"/>
        </w:rPr>
        <w:t xml:space="preserve"> for two body sizes</w:t>
      </w:r>
      <w:r w:rsidR="00A25914" w:rsidRPr="00824E2F">
        <w:rPr>
          <w:rFonts w:cstheme="minorHAnsi"/>
          <w:i/>
          <w:iCs/>
          <w:lang w:val="en-GB"/>
        </w:rPr>
        <w:t xml:space="preserve"> (</w:t>
      </w:r>
      <w:r w:rsidR="002C5FB1" w:rsidRPr="00824E2F">
        <w:rPr>
          <w:rFonts w:cstheme="minorHAnsi"/>
          <w:i/>
          <w:iCs/>
          <w:lang w:val="en-GB"/>
        </w:rPr>
        <w:t>10g</w:t>
      </w:r>
      <w:r w:rsidR="00A25914" w:rsidRPr="00824E2F">
        <w:rPr>
          <w:rFonts w:cstheme="minorHAnsi"/>
          <w:i/>
          <w:iCs/>
          <w:lang w:val="en-GB"/>
        </w:rPr>
        <w:t xml:space="preserve"> = solid, </w:t>
      </w:r>
      <w:r w:rsidR="000B68EB">
        <w:rPr>
          <w:rFonts w:cstheme="minorHAnsi"/>
          <w:i/>
          <w:iCs/>
          <w:lang w:val="en-GB"/>
        </w:rPr>
        <w:t>1</w:t>
      </w:r>
      <w:r w:rsidR="002C5FB1" w:rsidRPr="00824E2F">
        <w:rPr>
          <w:rFonts w:cstheme="minorHAnsi"/>
          <w:i/>
          <w:iCs/>
          <w:lang w:val="en-GB"/>
        </w:rPr>
        <w:t xml:space="preserve">00g </w:t>
      </w:r>
      <w:r w:rsidR="00A25914" w:rsidRPr="00824E2F">
        <w:rPr>
          <w:rFonts w:cstheme="minorHAnsi"/>
          <w:i/>
          <w:iCs/>
          <w:lang w:val="en-GB"/>
        </w:rPr>
        <w:t>= dashed</w:t>
      </w:r>
      <w:r w:rsidR="00057840" w:rsidRPr="00824E2F">
        <w:rPr>
          <w:rFonts w:cstheme="minorHAnsi"/>
          <w:i/>
          <w:iCs/>
          <w:lang w:val="en-GB"/>
        </w:rPr>
        <w:t>)</w:t>
      </w:r>
      <w:r w:rsidR="00B90EB5" w:rsidRPr="00824E2F">
        <w:rPr>
          <w:rFonts w:cstheme="minorHAnsi"/>
          <w:i/>
          <w:iCs/>
          <w:lang w:val="en-GB"/>
        </w:rPr>
        <w:t>.</w:t>
      </w:r>
      <w:r w:rsidR="009F626C" w:rsidRPr="00824E2F">
        <w:rPr>
          <w:rFonts w:cstheme="minorHAnsi"/>
          <w:i/>
          <w:iCs/>
          <w:lang w:val="en-GB"/>
        </w:rPr>
        <w:t xml:space="preserve"> </w:t>
      </w:r>
      <w:r w:rsidR="00D07359">
        <w:rPr>
          <w:rFonts w:cstheme="minorHAnsi"/>
          <w:i/>
          <w:iCs/>
          <w:lang w:val="en-GB"/>
        </w:rPr>
        <w:t xml:space="preserve"> </w:t>
      </w:r>
      <w:r w:rsidR="00774A91">
        <w:rPr>
          <w:rFonts w:cstheme="minorHAnsi"/>
          <w:i/>
          <w:iCs/>
          <w:lang w:val="en-GB"/>
        </w:rPr>
        <w:t>Vertical a</w:t>
      </w:r>
      <w:r w:rsidR="00415E17" w:rsidRPr="00824E2F">
        <w:rPr>
          <w:rFonts w:cstheme="minorHAnsi"/>
          <w:i/>
          <w:iCs/>
          <w:lang w:val="en-GB"/>
        </w:rPr>
        <w:t xml:space="preserve">rrows </w:t>
      </w:r>
      <w:r w:rsidR="00385DC1" w:rsidRPr="00824E2F">
        <w:rPr>
          <w:rFonts w:cstheme="minorHAnsi"/>
          <w:i/>
          <w:iCs/>
          <w:lang w:val="en-GB"/>
        </w:rPr>
        <w:t xml:space="preserve">indicate </w:t>
      </w:r>
      <w:r w:rsidR="00C20D03" w:rsidRPr="00824E2F">
        <w:rPr>
          <w:rFonts w:cstheme="minorHAnsi"/>
          <w:i/>
          <w:iCs/>
          <w:lang w:val="en-GB"/>
        </w:rPr>
        <w:t xml:space="preserve">the </w:t>
      </w:r>
      <w:r w:rsidR="006425E5" w:rsidRPr="00824E2F">
        <w:rPr>
          <w:rFonts w:cstheme="minorHAnsi"/>
          <w:i/>
          <w:iCs/>
          <w:lang w:val="en-GB"/>
        </w:rPr>
        <w:t xml:space="preserve">temperature where the difference </w:t>
      </w:r>
      <w:r w:rsidR="009B06C6" w:rsidRPr="00824E2F">
        <w:rPr>
          <w:rFonts w:cstheme="minorHAnsi"/>
          <w:i/>
          <w:iCs/>
          <w:lang w:val="en-GB"/>
        </w:rPr>
        <w:t>in net energy acquisition is</w:t>
      </w:r>
      <w:r w:rsidR="006425E5" w:rsidRPr="00824E2F">
        <w:rPr>
          <w:rFonts w:cstheme="minorHAnsi"/>
          <w:i/>
          <w:iCs/>
          <w:lang w:val="en-GB"/>
        </w:rPr>
        <w:t xml:space="preserve"> maximized</w:t>
      </w:r>
      <w:r w:rsidR="009B06C6" w:rsidRPr="00824E2F">
        <w:rPr>
          <w:rFonts w:cstheme="minorHAnsi"/>
          <w:i/>
          <w:iCs/>
          <w:lang w:val="en-GB"/>
        </w:rPr>
        <w:t xml:space="preserve"> for the two body sizes</w:t>
      </w:r>
      <w:r w:rsidR="0055346A">
        <w:rPr>
          <w:rFonts w:cstheme="minorHAnsi"/>
          <w:i/>
          <w:iCs/>
          <w:lang w:val="en-GB"/>
        </w:rPr>
        <w:t>, which occurs</w:t>
      </w:r>
      <w:r w:rsidR="00AE098C">
        <w:rPr>
          <w:rFonts w:cstheme="minorHAnsi"/>
          <w:i/>
          <w:iCs/>
          <w:lang w:val="en-GB"/>
        </w:rPr>
        <w:t xml:space="preserve"> at </w:t>
      </w:r>
      <w:r w:rsidR="0055346A">
        <w:rPr>
          <w:rFonts w:cstheme="minorHAnsi"/>
          <w:i/>
          <w:iCs/>
          <w:lang w:val="en-GB"/>
        </w:rPr>
        <w:t>different temperature</w:t>
      </w:r>
      <w:r w:rsidR="00F91990">
        <w:rPr>
          <w:rFonts w:cstheme="minorHAnsi"/>
          <w:i/>
          <w:iCs/>
          <w:lang w:val="en-GB"/>
        </w:rPr>
        <w:t>s</w:t>
      </w:r>
      <w:r w:rsidR="0055346A">
        <w:rPr>
          <w:rFonts w:cstheme="minorHAnsi"/>
          <w:i/>
          <w:iCs/>
          <w:lang w:val="en-GB"/>
        </w:rPr>
        <w:t xml:space="preserve"> despite that consumption </w:t>
      </w:r>
      <w:r w:rsidR="00AB1075">
        <w:rPr>
          <w:rFonts w:cstheme="minorHAnsi"/>
          <w:i/>
          <w:iCs/>
          <w:lang w:val="en-GB"/>
        </w:rPr>
        <w:t>peaks</w:t>
      </w:r>
      <w:r w:rsidR="0055346A">
        <w:rPr>
          <w:rFonts w:cstheme="minorHAnsi"/>
          <w:i/>
          <w:iCs/>
          <w:lang w:val="en-GB"/>
        </w:rPr>
        <w:t xml:space="preserve"> at the same temperature for </w:t>
      </w:r>
      <w:r w:rsidR="00FF1B65">
        <w:rPr>
          <w:rFonts w:cstheme="minorHAnsi"/>
          <w:i/>
          <w:iCs/>
          <w:lang w:val="en-GB"/>
        </w:rPr>
        <w:t>both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67EE1EAF" w14:textId="6C553DC2" w:rsidR="00704B3C" w:rsidRPr="00972C7F" w:rsidRDefault="00805DAF" w:rsidP="00384142">
      <w:pPr>
        <w:spacing w:line="480" w:lineRule="auto"/>
        <w:contextualSpacing/>
        <w:jc w:val="both"/>
        <w:rPr>
          <w:rFonts w:eastAsiaTheme="minorEastAsia"/>
          <w:iCs/>
          <w:lang w:val="en-GB"/>
        </w:rPr>
      </w:pPr>
      <w:r>
        <w:rPr>
          <w:rFonts w:eastAsiaTheme="minorEastAsia"/>
          <w:iCs/>
          <w:noProof/>
          <w:lang w:val="en-GB"/>
        </w:rPr>
        <w:drawing>
          <wp:inline distT="0" distB="0" distL="0" distR="0" wp14:anchorId="73AA5A14" wp14:editId="04297270">
            <wp:extent cx="5731286" cy="50292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opt_scatter.png"/>
                    <pic:cNvPicPr/>
                  </pic:nvPicPr>
                  <pic:blipFill rotWithShape="1">
                    <a:blip r:embed="rId21" cstate="print">
                      <a:extLst>
                        <a:ext uri="{28A0092B-C50C-407E-A947-70E740481C1C}">
                          <a14:useLocalDpi xmlns:a14="http://schemas.microsoft.com/office/drawing/2010/main" val="0"/>
                        </a:ext>
                      </a:extLst>
                    </a:blip>
                    <a:srcRect t="5170" b="7080"/>
                    <a:stretch/>
                  </pic:blipFill>
                  <pic:spPr bwMode="auto">
                    <a:xfrm>
                      <a:off x="0" y="0"/>
                      <a:ext cx="5731510" cy="5029396"/>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7BCCF4CF" w:rsidR="00704B3C" w:rsidRPr="00345096" w:rsidRDefault="00704B3C" w:rsidP="00704B3C">
      <w:pPr>
        <w:spacing w:line="360" w:lineRule="auto"/>
        <w:contextualSpacing/>
        <w:jc w:val="both"/>
        <w:rPr>
          <w:rFonts w:cstheme="minorHAnsi"/>
          <w:i/>
          <w:lang w:val="en-GB"/>
        </w:rPr>
      </w:pPr>
      <w:r w:rsidRPr="003C76F6">
        <w:rPr>
          <w:rFonts w:cstheme="minorHAnsi"/>
          <w:b/>
          <w:bCs/>
          <w:lang w:val="en-GB"/>
        </w:rPr>
        <w:t xml:space="preserve">Fig. </w:t>
      </w:r>
      <w:r w:rsidR="002E19F9" w:rsidRPr="003C76F6">
        <w:rPr>
          <w:rFonts w:cstheme="minorHAnsi"/>
          <w:b/>
          <w:bCs/>
          <w:lang w:val="en-GB"/>
        </w:rPr>
        <w:t>5</w:t>
      </w:r>
      <w:r w:rsidRPr="003C76F6">
        <w:rPr>
          <w:rFonts w:cstheme="minorHAnsi"/>
          <w:lang w:val="en-GB"/>
        </w:rPr>
        <w:t xml:space="preserve">. </w:t>
      </w:r>
      <w:r w:rsidR="00ED194A" w:rsidRPr="00E906BC">
        <w:rPr>
          <w:rFonts w:cstheme="minorHAnsi"/>
          <w:i/>
          <w:iCs/>
          <w:lang w:val="en-GB"/>
        </w:rPr>
        <w:t>Experimental data showing o</w:t>
      </w:r>
      <w:r w:rsidRPr="00E906BC">
        <w:rPr>
          <w:rFonts w:cstheme="minorHAnsi"/>
          <w:i/>
          <w:iCs/>
          <w:lang w:val="en-GB"/>
        </w:rPr>
        <w:t>p</w:t>
      </w:r>
      <w:r w:rsidRPr="003C76F6">
        <w:rPr>
          <w:rFonts w:cstheme="minorHAnsi"/>
          <w:i/>
          <w:lang w:val="en-GB"/>
        </w:rPr>
        <w:t>timum temperature for growth</w:t>
      </w:r>
      <w:r w:rsidR="00FB1677">
        <w:rPr>
          <w:rFonts w:cstheme="minorHAnsi"/>
          <w:i/>
          <w:lang w:val="en-GB"/>
        </w:rPr>
        <w:t xml:space="preserve"> declines with body mass. </w:t>
      </w:r>
      <w:r w:rsidR="00EF67F8">
        <w:rPr>
          <w:rFonts w:cstheme="minorHAnsi"/>
          <w:i/>
          <w:lang w:val="en-GB"/>
        </w:rPr>
        <w:t xml:space="preserve">The y-axis shows </w:t>
      </w:r>
      <w:r w:rsidR="000B7976">
        <w:rPr>
          <w:rFonts w:cstheme="minorHAnsi"/>
          <w:i/>
          <w:lang w:val="en-GB"/>
        </w:rPr>
        <w:t xml:space="preserve">how the </w:t>
      </w:r>
      <w:r w:rsidRPr="00FB1677">
        <w:rPr>
          <w:rFonts w:cstheme="minorHAnsi"/>
          <w:i/>
          <w:lang w:val="en-GB"/>
        </w:rPr>
        <w:t>optimum temperature within species</w:t>
      </w:r>
      <w:r w:rsidR="000B7976">
        <w:rPr>
          <w:rFonts w:cstheme="minorHAnsi"/>
          <w:i/>
          <w:lang w:val="en-GB"/>
        </w:rPr>
        <w:t xml:space="preserve"> (rescaled by subtracting the mean</w:t>
      </w:r>
      <w:r w:rsidR="00F50345">
        <w:rPr>
          <w:rFonts w:cstheme="minorHAnsi"/>
          <w:i/>
          <w:lang w:val="en-GB"/>
        </w:rPr>
        <w:t xml:space="preserve"> optimum</w:t>
      </w:r>
      <w:r w:rsidR="000B7976">
        <w:rPr>
          <w:rFonts w:cstheme="minorHAnsi"/>
          <w:i/>
          <w:lang w:val="en-GB"/>
        </w:rPr>
        <w:t xml:space="preserve"> temperature </w:t>
      </w:r>
      <w:r w:rsidR="00013125">
        <w:rPr>
          <w:rFonts w:cstheme="minorHAnsi"/>
          <w:i/>
          <w:lang w:val="en-GB"/>
        </w:rPr>
        <w:t xml:space="preserve">from each observation, by </w:t>
      </w:r>
      <w:r w:rsidR="000B7976">
        <w:rPr>
          <w:rFonts w:cstheme="minorHAnsi"/>
          <w:i/>
          <w:lang w:val="en-GB"/>
        </w:rPr>
        <w:t>species)</w:t>
      </w:r>
      <w:r w:rsidRPr="00FB1677">
        <w:rPr>
          <w:rFonts w:cstheme="minorHAnsi"/>
          <w:i/>
          <w:lang w:val="en-GB"/>
        </w:rPr>
        <w:t xml:space="preserve"> as a function of </w:t>
      </w:r>
      <w:r w:rsidR="007B7199">
        <w:rPr>
          <w:rFonts w:cstheme="minorHAnsi"/>
          <w:i/>
          <w:lang w:val="en-GB"/>
        </w:rPr>
        <w:t xml:space="preserve">the </w:t>
      </w:r>
      <w:r w:rsidRPr="003C76F6">
        <w:rPr>
          <w:rFonts w:cstheme="minorHAnsi"/>
          <w:i/>
          <w:lang w:val="en-GB"/>
        </w:rPr>
        <w:t>natural log of rescaled body mass (</w:t>
      </w:r>
      <w:r w:rsidR="00477BE4">
        <w:rPr>
          <w:rFonts w:cstheme="minorHAnsi"/>
          <w:i/>
          <w:lang w:val="en-GB"/>
        </w:rPr>
        <w:t xml:space="preserve">ratio of mass to maturation mass </w:t>
      </w:r>
      <w:r w:rsidRPr="00477BE4">
        <w:rPr>
          <w:rFonts w:cstheme="minorHAnsi"/>
          <w:i/>
          <w:lang w:val="en-GB"/>
        </w:rPr>
        <w:t xml:space="preserve">within species). Probability bands represent 80% and 95% credible intervals and </w:t>
      </w:r>
      <w:r w:rsidR="0058596C">
        <w:rPr>
          <w:rFonts w:cstheme="minorHAnsi"/>
          <w:i/>
          <w:lang w:val="en-GB"/>
        </w:rPr>
        <w:t xml:space="preserve">the </w:t>
      </w:r>
      <w:r w:rsidRPr="00477BE4">
        <w:rPr>
          <w:rFonts w:cstheme="minorHAnsi"/>
          <w:i/>
          <w:lang w:val="en-GB"/>
        </w:rPr>
        <w:t xml:space="preserve">solid line </w:t>
      </w:r>
      <w:r w:rsidR="00B06531">
        <w:rPr>
          <w:rFonts w:cstheme="minorHAnsi"/>
          <w:i/>
          <w:lang w:val="en-GB"/>
        </w:rPr>
        <w:t xml:space="preserve">shows </w:t>
      </w:r>
      <w:r w:rsidRPr="00477BE4">
        <w:rPr>
          <w:rFonts w:cstheme="minorHAnsi"/>
          <w:i/>
          <w:lang w:val="en-GB"/>
        </w:rPr>
        <w:t xml:space="preserve">the </w:t>
      </w:r>
      <w:r w:rsidR="000A754A">
        <w:rPr>
          <w:rFonts w:cstheme="minorHAnsi"/>
          <w:i/>
          <w:lang w:val="en-GB"/>
        </w:rPr>
        <w:t xml:space="preserve">global </w:t>
      </w:r>
      <w:r w:rsidRPr="00477BE4">
        <w:rPr>
          <w:rFonts w:cstheme="minorHAnsi"/>
          <w:i/>
          <w:lang w:val="en-GB"/>
        </w:rPr>
        <w:t xml:space="preserve">prediction </w:t>
      </w:r>
      <w:r w:rsidRPr="003C76F6">
        <w:rPr>
          <w:rFonts w:cstheme="minorHAnsi"/>
          <w:i/>
          <w:lang w:val="en-GB"/>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3C76F6">
        <w:rPr>
          <w:rFonts w:cstheme="minorHAnsi"/>
          <w:i/>
          <w:lang w:val="en-GB"/>
        </w:rPr>
        <w:t xml:space="preserve"> and</w:t>
      </w:r>
      <w:r w:rsidR="00B56EC1">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026FC8" w:rsidRPr="00132736">
        <w:rPr>
          <w:rFonts w:eastAsiaTheme="minorEastAsia" w:cstheme="minorHAnsi"/>
          <w:i/>
          <w:lang w:val="en-US"/>
        </w:rPr>
        <w:t>)</w:t>
      </w:r>
      <w:r w:rsidR="00850059">
        <w:rPr>
          <w:rFonts w:cstheme="minorHAnsi"/>
          <w:i/>
          <w:lang w:val="en-GB"/>
        </w:rPr>
        <w:t>. C</w:t>
      </w:r>
      <w:r w:rsidRPr="003C76F6">
        <w:rPr>
          <w:rFonts w:cstheme="minorHAnsi"/>
          <w:i/>
          <w:lang w:val="en-GB"/>
        </w:rPr>
        <w:t xml:space="preserve">olors indicate species (n=13) and </w:t>
      </w:r>
      <w:r w:rsidR="00B92F4F">
        <w:rPr>
          <w:rFonts w:cstheme="minorHAnsi"/>
          <w:i/>
          <w:lang w:val="en-GB"/>
        </w:rPr>
        <w:t xml:space="preserve">the </w:t>
      </w:r>
      <w:r w:rsidRPr="003C76F6">
        <w:rPr>
          <w:rFonts w:cstheme="minorHAnsi"/>
          <w:i/>
          <w:lang w:val="en-GB"/>
        </w:rPr>
        <w:t xml:space="preserve">point size corresponds to </w:t>
      </w:r>
      <w:r w:rsidR="00185B45">
        <w:rPr>
          <w:rFonts w:cstheme="minorHAnsi"/>
          <w:i/>
          <w:lang w:val="en-GB"/>
        </w:rPr>
        <w:t xml:space="preserve">the non-scaled </w:t>
      </w:r>
      <w:r w:rsidRPr="003C76F6">
        <w:rPr>
          <w:rFonts w:cstheme="minorHAnsi"/>
          <w:i/>
          <w:lang w:val="en-GB"/>
        </w:rPr>
        <w:t xml:space="preserve">mass in unit </w:t>
      </w:r>
      <m:oMath>
        <m:r>
          <m:rPr>
            <m:sty m:val="p"/>
          </m:rPr>
          <w:rPr>
            <w:rFonts w:ascii="Cambria Math" w:hAnsi="Cambria Math" w:cstheme="minorHAnsi"/>
            <w:lang w:val="en-GB"/>
          </w:rPr>
          <m:t>g</m:t>
        </m:r>
      </m:oMath>
      <w:r w:rsidRPr="003C76F6">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59010418" w:rsidR="00704B3C" w:rsidRDefault="00704B3C"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t>Discussion</w:t>
      </w:r>
    </w:p>
    <w:p w14:paraId="5AE8B891" w14:textId="152D1A96"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 xml:space="preserve">population and community dynamics </w:t>
      </w:r>
      <w:r w:rsidR="005D0FAE">
        <w:rPr>
          <w:rFonts w:eastAsiaTheme="minorEastAsia" w:cstheme="minorHAnsi"/>
          <w:lang w:val="en-GB"/>
        </w:rPr>
        <w:t>in</w:t>
      </w:r>
      <w:r w:rsidR="005D0FAE" w:rsidRPr="00972C7F">
        <w:rPr>
          <w:rFonts w:eastAsiaTheme="minorEastAsia" w:cstheme="minorHAnsi"/>
          <w:lang w:val="en-GB"/>
        </w:rPr>
        <w:t xml:space="preserve"> </w:t>
      </w:r>
      <w:r w:rsidR="00E646EF" w:rsidRPr="00972C7F">
        <w:rPr>
          <w:rFonts w:eastAsiaTheme="minorEastAsia" w:cstheme="minorHAnsi"/>
          <w:lang w:val="en-GB"/>
        </w:rPr>
        <w:t>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9927EB">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S"}],"issued":{"date-parts":[["2005"]]}}},{"id":"fdNyl4Ae/9w2yCDut","uris":["http://zotero.org/users/6116610/items/2BTE2RDI"],"uri":["http://zotero.org/users/6116610/items/2BTE2RDI"],"itemData":{"id":219,"type":"article-journal","container-title":"Global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C7173A">
        <w:rPr>
          <w:rFonts w:eastAsiaTheme="minorEastAsia" w:cstheme="minorHAnsi"/>
          <w:lang w:val="en-GB"/>
        </w:rPr>
        <w:t>H</w:t>
      </w:r>
      <w:r w:rsidR="00E0273B" w:rsidRPr="00972C7F">
        <w:rPr>
          <w:rFonts w:eastAsiaTheme="minorEastAsia" w:cstheme="minorHAnsi"/>
          <w:lang w:val="en-GB"/>
        </w:rPr>
        <w:t xml:space="preserve">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8F136F">
        <w:rPr>
          <w:rFonts w:eastAsiaTheme="minorEastAsia" w:cstheme="minorHAnsi"/>
          <w:lang w:val="en-GB"/>
        </w:rPr>
        <w:t>is</w:t>
      </w:r>
      <w:r w:rsidR="008F136F" w:rsidRPr="00972C7F">
        <w:rPr>
          <w:rFonts w:eastAsiaTheme="minorEastAsia" w:cstheme="minorHAnsi"/>
          <w:lang w:val="en-GB"/>
        </w:rPr>
        <w:t xml:space="preserve"> </w:t>
      </w:r>
      <w:r w:rsidR="00B35BE5" w:rsidRPr="00972C7F">
        <w:rPr>
          <w:rFonts w:eastAsiaTheme="minorEastAsia" w:cstheme="minorHAnsi"/>
          <w:lang w:val="en-GB"/>
        </w:rPr>
        <w:t xml:space="preserve">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large variation in intraspecific scaling parameters</w:t>
      </w:r>
      <w:r w:rsidR="00CB68F0">
        <w:rPr>
          <w:rFonts w:eastAsiaTheme="minorEastAsia" w:cstheme="minorHAnsi"/>
          <w:lang w:val="en-GB"/>
        </w:rPr>
        <w:t xml:space="preserve"> due to variation between species</w:t>
      </w:r>
      <w:r w:rsidR="000808C7" w:rsidRPr="00972C7F">
        <w:rPr>
          <w:rFonts w:eastAsiaTheme="minorEastAsia" w:cstheme="minorHAnsi"/>
          <w:lang w:val="en-GB"/>
        </w:rPr>
        <w:t xml:space="preserve">,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A179F3">
        <w:rPr>
          <w:rFonts w:eastAsiaTheme="minorEastAsia" w:cstheme="minorHAnsi"/>
          <w:lang w:val="en-GB"/>
        </w:rPr>
        <w:t>, ideally over ontogeny</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w:t>
      </w:r>
      <w:r w:rsidR="00882D8C" w:rsidRPr="004559BC">
        <w:rPr>
          <w:rFonts w:eastAsiaTheme="minorEastAsia" w:cstheme="minorHAnsi"/>
          <w:lang w:val="en-GB"/>
        </w:rPr>
        <w:t xml:space="preserve">below </w:t>
      </w:r>
      <w:r w:rsidR="00882D8C">
        <w:rPr>
          <w:rFonts w:eastAsiaTheme="minorEastAsia" w:cstheme="minorHAnsi"/>
          <w:lang w:val="en-GB"/>
        </w:rPr>
        <w:t>peak</w:t>
      </w:r>
      <w:r w:rsidR="00882D8C" w:rsidRPr="00882D8C">
        <w:rPr>
          <w:rFonts w:eastAsiaTheme="minorEastAsia" w:cstheme="minorHAnsi"/>
          <w:lang w:val="en-GB"/>
        </w:rPr>
        <w:t xml:space="preserve"> </w:t>
      </w:r>
      <w:r w:rsidR="00882D8C" w:rsidRPr="004559BC">
        <w:rPr>
          <w:rFonts w:eastAsiaTheme="minorEastAsia" w:cstheme="minorHAnsi"/>
          <w:lang w:val="en-GB"/>
        </w:rPr>
        <w:t>temperatures</w:t>
      </w:r>
      <w:r w:rsidR="009C241A" w:rsidRPr="004559BC">
        <w:rPr>
          <w:rFonts w:eastAsiaTheme="minorEastAsia" w:cstheme="minorHAnsi"/>
          <w:lang w:val="en-GB"/>
        </w:rPr>
        <w:t xml:space="preserve">,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r w:rsidR="007A4E07" w:rsidRPr="00972C7F">
        <w:rPr>
          <w:rFonts w:eastAsiaTheme="minorEastAsia" w:cstheme="minorHAnsi"/>
          <w:lang w:val="en-GB"/>
        </w:rPr>
        <w:t xml:space="preserve">close </w:t>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A15983">
        <w:rPr>
          <w:rFonts w:eastAsiaTheme="minorEastAsia" w:cstheme="minorHAnsi"/>
          <w:lang w:val="en-GB"/>
        </w:rPr>
        <w:t xml:space="preserve">. This </w:t>
      </w:r>
      <w:r w:rsidR="00DE23CD">
        <w:rPr>
          <w:rFonts w:eastAsiaTheme="minorEastAsia" w:cstheme="minorHAnsi"/>
          <w:lang w:val="en-GB"/>
        </w:rPr>
        <w:t xml:space="preserve">means </w:t>
      </w:r>
      <w:r w:rsidR="00F455E5" w:rsidRPr="004559BC">
        <w:rPr>
          <w:rFonts w:eastAsiaTheme="minorEastAsia" w:cstheme="minorHAnsi"/>
          <w:lang w:val="en-GB"/>
        </w:rPr>
        <w:t>that a “metabolic mismatch</w:t>
      </w:r>
      <w:r w:rsidR="007C713C" w:rsidRPr="004559BC">
        <w:rPr>
          <w:rFonts w:eastAsiaTheme="minorEastAsia" w:cstheme="minorHAnsi"/>
          <w:lang w:val="en-GB"/>
        </w:rPr>
        <w:t>”</w:t>
      </w:r>
      <w:r w:rsidR="00F455E5" w:rsidRPr="004559BC">
        <w:rPr>
          <w:rFonts w:eastAsiaTheme="minorEastAsia" w:cstheme="minorHAnsi"/>
          <w:lang w:val="en-GB"/>
        </w:rPr>
        <w:t xml:space="preserve"> does not occur </w:t>
      </w:r>
      <w:r w:rsidR="001C393C">
        <w:rPr>
          <w:rFonts w:eastAsiaTheme="minorEastAsia" w:cstheme="minorHAnsi"/>
          <w:lang w:val="en-GB"/>
        </w:rPr>
        <w:t xml:space="preserve">in this </w:t>
      </w:r>
      <w:r w:rsidR="00F455E5" w:rsidRPr="004559BC">
        <w:rPr>
          <w:rFonts w:eastAsiaTheme="minorEastAsia" w:cstheme="minorHAnsi"/>
          <w:lang w:val="en-GB"/>
        </w:rPr>
        <w:t>temperature</w:t>
      </w:r>
      <w:r w:rsidR="001C393C">
        <w:rPr>
          <w:rFonts w:eastAsiaTheme="minorEastAsia" w:cstheme="minorHAnsi"/>
          <w:lang w:val="en-GB"/>
        </w:rPr>
        <w:t xml:space="preserve"> range</w:t>
      </w:r>
      <w:r w:rsidR="00F455E5" w:rsidRPr="004559BC">
        <w:rPr>
          <w:rFonts w:eastAsiaTheme="minorEastAsia" w:cstheme="minorHAnsi"/>
          <w:lang w:val="en-GB"/>
        </w:rPr>
        <w:t>.</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w:t>
      </w:r>
      <w:r w:rsidR="00771D06">
        <w:rPr>
          <w:rFonts w:eastAsiaTheme="minorEastAsia" w:cstheme="minorHAnsi"/>
          <w:lang w:val="en-GB"/>
        </w:rPr>
        <w:t xml:space="preserve">over a larger temperature range, </w:t>
      </w:r>
      <w:r w:rsidR="00180552">
        <w:rPr>
          <w:rFonts w:eastAsiaTheme="minorEastAsia" w:cstheme="minorHAnsi"/>
          <w:lang w:val="en-GB"/>
        </w:rPr>
        <w:t xml:space="preserve">the </w:t>
      </w:r>
      <w:r w:rsidR="004B1839" w:rsidRPr="004559BC">
        <w:rPr>
          <w:rFonts w:eastAsiaTheme="minorEastAsia" w:cstheme="minorHAnsi"/>
          <w:lang w:val="en-GB"/>
        </w:rPr>
        <w:t xml:space="preserve">intraspecific </w:t>
      </w:r>
      <w:r w:rsidR="00745CFC" w:rsidRPr="004559BC">
        <w:rPr>
          <w:rFonts w:eastAsiaTheme="minorEastAsia" w:cstheme="minorHAnsi"/>
          <w:lang w:val="en-GB"/>
        </w:rPr>
        <w:t>thermal responses for maximum consumption rate are unimodal</w:t>
      </w:r>
      <w:r w:rsidR="000371F5">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E906BC">
        <w:rPr>
          <w:rFonts w:eastAsiaTheme="minorEastAsia" w:cstheme="minorHAnsi"/>
          <w:lang w:val="en-US"/>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E906BC">
        <w:rPr>
          <w:rFonts w:ascii="Times New Roman" w:cs="Times New Roman"/>
          <w:lang w:val="en-US"/>
        </w:rPr>
        <w:t xml:space="preserve">(Englund </w:t>
      </w:r>
      <w:r w:rsidR="009D6C25" w:rsidRPr="00E906BC">
        <w:rPr>
          <w:rFonts w:ascii="Times New Roman" w:cs="Times New Roman"/>
          <w:i/>
          <w:iCs/>
          <w:lang w:val="en-US"/>
        </w:rPr>
        <w:t>et al.</w:t>
      </w:r>
      <w:r w:rsidR="009D6C25" w:rsidRPr="00E906BC">
        <w:rPr>
          <w:rFonts w:ascii="Times New Roman" w:cs="Times New Roman"/>
          <w:lang w:val="en-US"/>
        </w:rPr>
        <w:t xml:space="preserve"> 2011; Rall </w:t>
      </w:r>
      <w:r w:rsidR="009D6C25" w:rsidRPr="00E906BC">
        <w:rPr>
          <w:rFonts w:ascii="Times New Roman" w:cs="Times New Roman"/>
          <w:i/>
          <w:iCs/>
          <w:lang w:val="en-US"/>
        </w:rPr>
        <w:t>et al.</w:t>
      </w:r>
      <w:r w:rsidR="009D6C25" w:rsidRPr="00E906BC">
        <w:rPr>
          <w:rFonts w:ascii="Times New Roman" w:cs="Times New Roman"/>
          <w:lang w:val="en-US"/>
        </w:rPr>
        <w:t xml:space="preserve"> 2012; Jutfelt </w:t>
      </w:r>
      <w:r w:rsidR="009D6C25" w:rsidRPr="00E906BC">
        <w:rPr>
          <w:rFonts w:ascii="Times New Roman" w:cs="Times New Roman"/>
          <w:i/>
          <w:iCs/>
          <w:lang w:val="en-US"/>
        </w:rPr>
        <w:t>et al.</w:t>
      </w:r>
      <w:r w:rsidR="009D6C25" w:rsidRPr="00E906BC">
        <w:rPr>
          <w:rFonts w:ascii="Times New Roman" w:cs="Times New Roman"/>
          <w:lang w:val="en-US"/>
        </w:rPr>
        <w:t xml:space="preserve"> 2020)</w:t>
      </w:r>
      <w:r w:rsidR="004A5143">
        <w:rPr>
          <w:rFonts w:eastAsiaTheme="minorEastAsia" w:cstheme="minorHAnsi"/>
        </w:rPr>
        <w:fldChar w:fldCharType="end"/>
      </w:r>
      <w:r w:rsidR="000160D4" w:rsidRPr="00E906BC">
        <w:rPr>
          <w:rFonts w:eastAsiaTheme="minorEastAsia" w:cstheme="minorHAnsi"/>
          <w:lang w:val="en-US"/>
        </w:rPr>
        <w:t xml:space="preserve"> (Fig. 4)</w:t>
      </w:r>
      <w:r w:rsidR="001B54EE" w:rsidRPr="00E906BC">
        <w:rPr>
          <w:rFonts w:eastAsiaTheme="minorEastAsia" w:cstheme="minorHAnsi"/>
          <w:lang w:val="en-US"/>
        </w:rPr>
        <w:t xml:space="preserve">, and </w:t>
      </w:r>
      <w:r w:rsidR="001B54EE">
        <w:rPr>
          <w:rFonts w:eastAsiaTheme="minorEastAsia" w:cstheme="minorHAnsi"/>
          <w:lang w:val="en-US"/>
        </w:rPr>
        <w:t>a</w:t>
      </w:r>
      <w:r w:rsidR="000B7460">
        <w:rPr>
          <w:rFonts w:eastAsiaTheme="minorEastAsia" w:cstheme="minorHAnsi"/>
          <w:lang w:val="en-US"/>
        </w:rPr>
        <w:t xml:space="preserve"> </w:t>
      </w:r>
      <w:r w:rsidR="00C60B50" w:rsidRPr="004559BC">
        <w:rPr>
          <w:rFonts w:eastAsiaTheme="minorEastAsia" w:cstheme="minorHAnsi"/>
          <w:lang w:val="en-GB"/>
        </w:rPr>
        <w:t xml:space="preserve">mismatch </w:t>
      </w:r>
      <w:r w:rsidR="000532CC">
        <w:rPr>
          <w:rFonts w:eastAsiaTheme="minorEastAsia" w:cstheme="minorHAnsi"/>
          <w:lang w:val="en-GB"/>
        </w:rPr>
        <w:t xml:space="preserve">can therefore </w:t>
      </w:r>
      <w:r w:rsidR="00C60B50" w:rsidRPr="004559BC">
        <w:rPr>
          <w:rFonts w:eastAsiaTheme="minorEastAsia" w:cstheme="minorHAnsi"/>
          <w:lang w:val="en-GB"/>
        </w:rPr>
        <w:t xml:space="preserve">occur </w:t>
      </w:r>
      <w:r w:rsidR="001B54EE">
        <w:rPr>
          <w:rFonts w:eastAsiaTheme="minorEastAsia" w:cstheme="minorHAnsi"/>
          <w:lang w:val="en-GB"/>
        </w:rPr>
        <w:t xml:space="preserve">first </w:t>
      </w:r>
      <w:r w:rsidR="00C60B50" w:rsidRPr="004559BC">
        <w:rPr>
          <w:rFonts w:eastAsiaTheme="minorEastAsia" w:cstheme="minorHAnsi"/>
          <w:lang w:val="en-GB"/>
        </w:rPr>
        <w:t>at higher temperatures</w:t>
      </w:r>
      <w:r w:rsidR="001B54EE">
        <w:rPr>
          <w:rFonts w:eastAsiaTheme="minorEastAsia" w:cstheme="minorHAnsi"/>
          <w:lang w:val="en-GB"/>
        </w:rPr>
        <w:t xml:space="preserve">. This </w:t>
      </w:r>
      <w:r w:rsidR="00C60B50" w:rsidRPr="004559BC">
        <w:rPr>
          <w:rFonts w:eastAsiaTheme="minorEastAsia" w:cstheme="minorHAnsi"/>
          <w:lang w:val="en-GB"/>
        </w:rPr>
        <w:t xml:space="preserve">likely </w:t>
      </w:r>
      <w:r w:rsidR="004A5143" w:rsidRPr="004559BC">
        <w:rPr>
          <w:rFonts w:eastAsiaTheme="minorEastAsia" w:cstheme="minorHAnsi"/>
          <w:lang w:val="en-GB"/>
        </w:rPr>
        <w:t xml:space="preserve">contributes to growth </w:t>
      </w:r>
      <w:r w:rsidR="00022932">
        <w:rPr>
          <w:rFonts w:eastAsiaTheme="minorEastAsia" w:cstheme="minorHAnsi"/>
          <w:lang w:val="en-GB"/>
        </w:rPr>
        <w:t xml:space="preserve">rates also reaching a </w:t>
      </w:r>
      <w:r w:rsidR="00945C84">
        <w:rPr>
          <w:rFonts w:eastAsiaTheme="minorEastAsia" w:cstheme="minorHAnsi"/>
          <w:lang w:val="en-GB"/>
        </w:rPr>
        <w:t xml:space="preserve">optimum </w:t>
      </w:r>
      <w:r w:rsidR="00022932">
        <w:rPr>
          <w:rFonts w:eastAsiaTheme="minorEastAsia" w:cstheme="minorHAnsi"/>
          <w:lang w:val="en-GB"/>
        </w:rPr>
        <w:t xml:space="preserve">over </w:t>
      </w:r>
      <w:r w:rsidR="0078550E">
        <w:rPr>
          <w:rFonts w:eastAsiaTheme="minorEastAsia" w:cstheme="minorHAnsi"/>
          <w:lang w:val="en-GB"/>
        </w:rPr>
        <w:t xml:space="preserve"> </w:t>
      </w:r>
      <w:r w:rsidR="00022932">
        <w:rPr>
          <w:rFonts w:eastAsiaTheme="minorEastAsia" w:cstheme="minorHAnsi"/>
          <w:lang w:val="en-GB"/>
        </w:rPr>
        <w:t>temperature</w:t>
      </w:r>
      <w:r w:rsidR="0078550E">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w:t>
      </w:r>
      <w:r w:rsidR="005641E5">
        <w:rPr>
          <w:rFonts w:eastAsiaTheme="minorEastAsia" w:cstheme="minorHAnsi"/>
          <w:lang w:val="en-GB"/>
        </w:rPr>
        <w:t xml:space="preserve">aspect of </w:t>
      </w:r>
      <w:r w:rsidR="00D738F4" w:rsidRPr="004559BC">
        <w:rPr>
          <w:rFonts w:eastAsiaTheme="minorEastAsia" w:cstheme="minorHAnsi"/>
          <w:lang w:val="en-GB"/>
        </w:rPr>
        <w:t xml:space="preserve">accounting for </w:t>
      </w:r>
      <w:r w:rsidR="007A436C">
        <w:rPr>
          <w:rFonts w:eastAsiaTheme="minorEastAsia" w:cstheme="minorHAnsi"/>
          <w:lang w:val="en-GB"/>
        </w:rPr>
        <w:t xml:space="preserve">the </w:t>
      </w:r>
      <w:commentRangeStart w:id="46"/>
      <w:commentRangeStart w:id="47"/>
      <w:commentRangeStart w:id="48"/>
      <w:r w:rsidR="00D738F4" w:rsidRPr="004559BC">
        <w:rPr>
          <w:rFonts w:eastAsiaTheme="minorEastAsia" w:cstheme="minorHAnsi"/>
          <w:lang w:val="en-GB"/>
        </w:rPr>
        <w:t>body</w:t>
      </w:r>
      <w:r w:rsidR="0010623B">
        <w:rPr>
          <w:rFonts w:eastAsiaTheme="minorEastAsia" w:cstheme="minorHAnsi"/>
          <w:lang w:val="en-GB"/>
        </w:rPr>
        <w:t xml:space="preserve"> </w:t>
      </w:r>
      <w:r w:rsidR="00D738F4" w:rsidRPr="004559BC">
        <w:rPr>
          <w:rFonts w:eastAsiaTheme="minorEastAsia" w:cstheme="minorHAnsi"/>
          <w:lang w:val="en-GB"/>
        </w:rPr>
        <w:t xml:space="preserve">mass </w:t>
      </w:r>
      <w:r w:rsidR="005435F8">
        <w:rPr>
          <w:rFonts w:eastAsiaTheme="minorEastAsia" w:cstheme="minorHAnsi"/>
          <w:lang w:val="en-GB"/>
        </w:rPr>
        <w:t xml:space="preserve">dependence </w:t>
      </w:r>
      <w:r w:rsidR="00603E09">
        <w:rPr>
          <w:rFonts w:eastAsiaTheme="minorEastAsia" w:cstheme="minorHAnsi"/>
          <w:lang w:val="en-GB"/>
        </w:rPr>
        <w:t xml:space="preserve">of consumption and metabolism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46"/>
      <w:r w:rsidR="002C5859">
        <w:rPr>
          <w:rStyle w:val="CommentReference"/>
        </w:rPr>
        <w:commentReference w:id="46"/>
      </w:r>
      <w:commentRangeEnd w:id="47"/>
      <w:r w:rsidR="00C67825">
        <w:rPr>
          <w:rStyle w:val="CommentReference"/>
        </w:rPr>
        <w:commentReference w:id="47"/>
      </w:r>
      <w:commentRangeEnd w:id="48"/>
      <w:r w:rsidR="00603E09">
        <w:rPr>
          <w:rStyle w:val="CommentReference"/>
        </w:rPr>
        <w:commentReference w:id="48"/>
      </w:r>
      <w:r w:rsidR="006454E6" w:rsidRPr="004559BC">
        <w:rPr>
          <w:rFonts w:eastAsiaTheme="minorEastAsia" w:cstheme="minorHAnsi"/>
          <w:lang w:val="en-GB"/>
        </w:rPr>
        <w:t>with</w:t>
      </w:r>
      <w:r w:rsidR="00D738F4" w:rsidRPr="004559BC">
        <w:rPr>
          <w:rFonts w:eastAsiaTheme="minorEastAsia" w:cstheme="minorHAnsi"/>
          <w:lang w:val="en-GB"/>
        </w:rPr>
        <w:t xml:space="preserve"> body size</w:t>
      </w:r>
      <w:r w:rsidR="00893A75">
        <w:rPr>
          <w:rFonts w:eastAsiaTheme="minorEastAsia" w:cstheme="minorHAnsi"/>
          <w:lang w:val="en-GB"/>
        </w:rPr>
        <w:t>. This prediction</w:t>
      </w:r>
      <w:r w:rsidR="001C103B">
        <w:rPr>
          <w:rFonts w:eastAsiaTheme="minorEastAsia" w:cstheme="minorHAnsi"/>
          <w:lang w:val="en-GB"/>
        </w:rPr>
        <w:t xml:space="preserve"> from the simple model of net energy gain as a difference between </w:t>
      </w:r>
      <w:r w:rsidR="00842C86">
        <w:rPr>
          <w:rFonts w:eastAsiaTheme="minorEastAsia" w:cstheme="minorHAnsi"/>
          <w:lang w:val="en-GB"/>
        </w:rPr>
        <w:t xml:space="preserve">allometric functions describing </w:t>
      </w:r>
      <w:r w:rsidR="001C103B">
        <w:rPr>
          <w:rFonts w:eastAsiaTheme="minorEastAsia" w:cstheme="minorHAnsi"/>
          <w:lang w:val="en-GB"/>
        </w:rPr>
        <w:t>energ</w:t>
      </w:r>
      <w:r w:rsidR="00106383">
        <w:rPr>
          <w:rFonts w:eastAsiaTheme="minorEastAsia" w:cstheme="minorHAnsi"/>
          <w:lang w:val="en-GB"/>
        </w:rPr>
        <w:t>etic costs and gains</w:t>
      </w:r>
      <w:r w:rsidR="000C05F6">
        <w:rPr>
          <w:rFonts w:eastAsiaTheme="minorEastAsia" w:cstheme="minorHAnsi"/>
          <w:lang w:val="en-GB"/>
        </w:rPr>
        <w:t xml:space="preserve"> </w:t>
      </w:r>
      <w:r w:rsidR="002C63A2">
        <w:rPr>
          <w:rFonts w:eastAsiaTheme="minorEastAsia" w:cstheme="minorHAnsi"/>
          <w:lang w:val="en-GB"/>
        </w:rPr>
        <w:t xml:space="preserve">is </w:t>
      </w:r>
      <w:r w:rsidR="00D738F4" w:rsidRPr="004559BC">
        <w:rPr>
          <w:rFonts w:eastAsiaTheme="minorEastAsia" w:cstheme="minorHAnsi"/>
          <w:lang w:val="en-GB"/>
        </w:rPr>
        <w:t xml:space="preserve">also </w:t>
      </w:r>
      <w:r w:rsidR="006847CC">
        <w:rPr>
          <w:rFonts w:eastAsiaTheme="minorEastAsia" w:cstheme="minorHAnsi"/>
          <w:lang w:val="en-GB"/>
        </w:rPr>
        <w:t>verif</w:t>
      </w:r>
      <w:r w:rsidR="002C63A2">
        <w:rPr>
          <w:rFonts w:eastAsiaTheme="minorEastAsia" w:cstheme="minorHAnsi"/>
          <w:lang w:val="en-GB"/>
        </w:rPr>
        <w:t>ied</w:t>
      </w:r>
      <w:r w:rsidR="006847CC">
        <w:rPr>
          <w:rFonts w:eastAsiaTheme="minorEastAsia" w:cstheme="minorHAnsi"/>
          <w:lang w:val="en-GB"/>
        </w:rPr>
        <w:t xml:space="preserve"> using independent </w:t>
      </w:r>
      <w:r w:rsidR="00D738F4" w:rsidRPr="004559BC">
        <w:rPr>
          <w:rFonts w:eastAsiaTheme="minorEastAsia" w:cstheme="minorHAnsi"/>
          <w:lang w:val="en-GB"/>
        </w:rPr>
        <w:t>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1782B268"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11226B">
        <w:rPr>
          <w:rFonts w:eastAsiaTheme="minorEastAsia" w:cstheme="minorHAnsi"/>
          <w:lang w:val="sv-SE"/>
        </w:rPr>
        <w:instrText>The results suggest an optimum temperature for growth of 12.8 °C for 70–150 g to 14.0 °C fo</w:instrText>
      </w:r>
      <w:r w:rsidR="00D45FB7" w:rsidRPr="00377EE5">
        <w:rPr>
          <w:rFonts w:eastAsiaTheme="minorEastAsia" w:cstheme="minorHAnsi"/>
          <w:lang w:val="sv-SE"/>
        </w:rPr>
        <w:instrText xml:space="preserve">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9E4B16">
        <w:rPr>
          <w:lang w:val="sv-SE"/>
        </w:rPr>
        <w:t xml:space="preserve">(Panov &amp; McQueen 1998; Steinarsson &amp; Imsland 2003; Björnsson </w:t>
      </w:r>
      <w:r w:rsidR="00D45FB7" w:rsidRPr="009E4B16">
        <w:rPr>
          <w:i/>
          <w:iCs/>
          <w:lang w:val="sv-SE"/>
        </w:rPr>
        <w:t>et al.</w:t>
      </w:r>
      <w:r w:rsidR="00D45FB7" w:rsidRPr="009E4B16">
        <w:rPr>
          <w:lang w:val="sv-SE"/>
        </w:rPr>
        <w:t xml:space="preserve"> 2007; Handeland </w:t>
      </w:r>
      <w:r w:rsidR="00D45FB7" w:rsidRPr="009E4B16">
        <w:rPr>
          <w:i/>
          <w:iCs/>
          <w:lang w:val="sv-SE"/>
        </w:rPr>
        <w:t>et al.</w:t>
      </w:r>
      <w:r w:rsidR="00D45FB7" w:rsidRPr="009E4B16">
        <w:rPr>
          <w:lang w:val="sv-SE"/>
        </w:rPr>
        <w:t xml:space="preserve"> 2008)</w:t>
      </w:r>
      <w:r w:rsidR="00BD7C54" w:rsidRPr="00BD7C54">
        <w:rPr>
          <w:rFonts w:eastAsiaTheme="minorEastAsia" w:cstheme="minorHAnsi"/>
        </w:rPr>
        <w:fldChar w:fldCharType="end"/>
      </w:r>
      <w:r w:rsidR="00D45D41" w:rsidRPr="00E906BC">
        <w:rPr>
          <w:rFonts w:eastAsiaTheme="minorEastAsia" w:cstheme="minorHAnsi"/>
          <w:lang w:val="sv-SE"/>
        </w:rPr>
        <w:t xml:space="preserve">. </w:t>
      </w:r>
      <w:r w:rsidR="00D45D41" w:rsidRPr="009E4B16">
        <w:rPr>
          <w:rFonts w:eastAsiaTheme="minorEastAsia" w:cstheme="minorHAnsi"/>
          <w:lang w:val="en-US"/>
        </w:rPr>
        <w:t>However</w:t>
      </w:r>
      <w:r w:rsidR="00D45D41">
        <w:rPr>
          <w:rFonts w:eastAsiaTheme="minorEastAsia" w:cstheme="minorHAnsi"/>
          <w:lang w:val="en-US"/>
        </w:rPr>
        <w:t xml:space="preserve">, this was not found </w:t>
      </w:r>
      <w:r w:rsidR="005D189E" w:rsidRPr="002D70E2">
        <w:rPr>
          <w:rFonts w:eastAsiaTheme="minorEastAsia" w:cstheme="minorHAnsi"/>
          <w:lang w:val="en-GB"/>
        </w:rPr>
        <w:t>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Salmo trutta</w:t>
      </w:r>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381A59" w:rsidRPr="00D45D41">
        <w:rPr>
          <w:rFonts w:eastAsiaTheme="minorEastAsia" w:cstheme="minorHAnsi"/>
          <w:lang w:val="en-US"/>
        </w:rPr>
        <w:t xml:space="preserve"> nor in </w:t>
      </w:r>
      <w:r w:rsidR="00381A59">
        <w:rPr>
          <w:rFonts w:eastAsiaTheme="minorEastAsia" w:cstheme="minorHAnsi"/>
          <w:lang w:val="en-US"/>
        </w:rPr>
        <w:t>sockeye salmon (</w:t>
      </w:r>
      <w:r w:rsidR="00381A59" w:rsidRPr="00D45D41">
        <w:rPr>
          <w:rFonts w:eastAsiaTheme="minorEastAsia" w:cstheme="minorHAnsi"/>
          <w:i/>
          <w:iCs/>
          <w:lang w:val="en-US"/>
        </w:rPr>
        <w:t>Onchorhynchus nerka</w:t>
      </w:r>
      <w:r w:rsidR="00381A59">
        <w:rPr>
          <w:rFonts w:eastAsiaTheme="minorEastAsia" w:cstheme="minorHAnsi"/>
          <w:lang w:val="en-GB"/>
        </w:rPr>
        <w:t xml:space="preserve">) </w:t>
      </w:r>
      <w:r w:rsidR="00381A59">
        <w:rPr>
          <w:rFonts w:eastAsiaTheme="minorEastAsia" w:cstheme="minorHAnsi"/>
          <w:lang w:val="en-GB"/>
        </w:rPr>
        <w:fldChar w:fldCharType="begin"/>
      </w:r>
      <w:r w:rsidR="005671FA">
        <w:rPr>
          <w:rFonts w:eastAsiaTheme="minorEastAsia" w:cstheme="minorHAnsi"/>
          <w:lang w:val="en-GB"/>
        </w:rPr>
        <w: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381A59">
        <w:rPr>
          <w:rFonts w:eastAsiaTheme="minorEastAsia" w:cstheme="minorHAnsi"/>
          <w:lang w:val="en-GB"/>
        </w:rPr>
        <w:fldChar w:fldCharType="separate"/>
      </w:r>
      <w:r w:rsidR="005671FA" w:rsidRPr="005671FA">
        <w:rPr>
          <w:rFonts w:ascii="Times New Roman" w:cs="Times New Roman"/>
          <w:lang w:val="en-GB"/>
        </w:rPr>
        <w:t xml:space="preserve">(Brett </w:t>
      </w:r>
      <w:r w:rsidR="005671FA" w:rsidRPr="005671FA">
        <w:rPr>
          <w:rFonts w:ascii="Times New Roman" w:cs="Times New Roman"/>
          <w:i/>
          <w:iCs/>
          <w:lang w:val="en-GB"/>
        </w:rPr>
        <w:t>et al.</w:t>
      </w:r>
      <w:r w:rsidR="005671FA" w:rsidRPr="005671FA">
        <w:rPr>
          <w:rFonts w:ascii="Times New Roman" w:cs="Times New Roman"/>
          <w:lang w:val="en-GB"/>
        </w:rPr>
        <w:t xml:space="preserve"> 1969)</w:t>
      </w:r>
      <w:r w:rsidR="00381A59">
        <w:rPr>
          <w:rFonts w:eastAsiaTheme="minorEastAsia" w:cstheme="minorHAnsi"/>
          <w:lang w:val="en-GB"/>
        </w:rPr>
        <w:fldChar w:fldCharType="end"/>
      </w:r>
      <w:r w:rsidR="005D189E" w:rsidRPr="002D70E2">
        <w:rPr>
          <w:rFonts w:eastAsiaTheme="minorEastAsia" w:cstheme="minorHAnsi"/>
          <w:lang w:val="en-GB"/>
        </w:rPr>
        <w:t xml:space="preserve">. </w:t>
      </w:r>
      <w:r w:rsidR="0035591B">
        <w:rPr>
          <w:rFonts w:eastAsiaTheme="minorEastAsia" w:cstheme="minorHAnsi"/>
          <w:lang w:val="en-GB"/>
        </w:rPr>
        <w:t>W</w:t>
      </w:r>
      <w:r w:rsidR="003153FC" w:rsidRPr="00972C7F">
        <w:rPr>
          <w:rFonts w:eastAsiaTheme="minorEastAsia" w:cstheme="minorHAnsi"/>
          <w:lang w:val="en-GB"/>
        </w:rPr>
        <w:t xml:space="preserve">e find </w:t>
      </w:r>
      <w:r w:rsidR="0042097F">
        <w:rPr>
          <w:rFonts w:eastAsiaTheme="minorEastAsia" w:cstheme="minorHAnsi"/>
          <w:lang w:val="en-GB"/>
        </w:rPr>
        <w:t xml:space="preserve">that for an average fish, the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42097F">
        <w:rPr>
          <w:rFonts w:eastAsiaTheme="minorEastAsia" w:cstheme="minorHAnsi"/>
          <w:lang w:val="en-GB"/>
        </w:rPr>
        <w:t xml:space="preserve">it </w:t>
      </w:r>
      <w:r w:rsidR="00EA0E68">
        <w:rPr>
          <w:rFonts w:eastAsiaTheme="minorEastAsia" w:cstheme="minorHAnsi"/>
          <w:lang w:val="en-GB"/>
        </w:rPr>
        <w:t>grows in size</w:t>
      </w:r>
      <w:r w:rsidR="00897217">
        <w:rPr>
          <w:rFonts w:eastAsiaTheme="minorEastAsia" w:cstheme="minorHAnsi"/>
          <w:lang w:val="en-GB"/>
        </w:rPr>
        <w:t>, despite</w:t>
      </w:r>
      <w:r w:rsidR="00A33896" w:rsidRPr="00972C7F">
        <w:rPr>
          <w:rFonts w:eastAsiaTheme="minorEastAsia" w:cstheme="minorHAnsi"/>
          <w:lang w:val="en-GB"/>
        </w:rPr>
        <w:t xml:space="preserve">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8852A5">
        <w:rPr>
          <w:rFonts w:eastAsiaTheme="minorEastAsia" w:cstheme="minorHAnsi"/>
          <w:lang w:val="en-GB"/>
        </w:rPr>
        <w:t xml:space="preserve">only </w:t>
      </w:r>
      <w:r w:rsidR="00394CEC">
        <w:rPr>
          <w:rFonts w:eastAsiaTheme="minorEastAsia" w:cstheme="minorHAnsi"/>
          <w:lang w:val="en-GB"/>
        </w:rPr>
        <w:t>10</w:t>
      </w:r>
      <w:r w:rsidR="00A3059C" w:rsidRPr="00972C7F">
        <w:rPr>
          <w:rFonts w:eastAsiaTheme="minorEastAsia" w:cstheme="minorHAnsi"/>
          <w:lang w:val="en-GB"/>
        </w:rPr>
        <w:t xml:space="preserve">% of </w:t>
      </w:r>
      <w:r w:rsidR="00394CEC">
        <w:rPr>
          <w:rFonts w:eastAsiaTheme="minorEastAsia" w:cstheme="minorHAnsi"/>
          <w:lang w:val="en-GB"/>
        </w:rPr>
        <w:t xml:space="preserve">observations </w:t>
      </w:r>
      <w:r w:rsidR="00A3059C" w:rsidRPr="00972C7F">
        <w:rPr>
          <w:rFonts w:eastAsiaTheme="minorEastAsia" w:cstheme="minorHAnsi"/>
          <w:lang w:val="en-GB"/>
        </w:rPr>
        <w:t xml:space="preserve">are </w:t>
      </w:r>
      <w:r w:rsidR="00394CEC">
        <w:rPr>
          <w:rFonts w:eastAsiaTheme="minorEastAsia" w:cstheme="minorHAnsi"/>
          <w:lang w:val="en-GB"/>
        </w:rPr>
        <w:t>larger than 50</w:t>
      </w:r>
      <w:r w:rsidR="00A3059C" w:rsidRPr="00972C7F">
        <w:rPr>
          <w:rFonts w:eastAsiaTheme="minorEastAsia" w:cstheme="minorHAnsi"/>
          <w:lang w:val="en-GB"/>
        </w:rPr>
        <w:t>%</w:t>
      </w:r>
      <w:r w:rsidR="002C5859">
        <w:rPr>
          <w:rFonts w:eastAsiaTheme="minorEastAsia" w:cstheme="minorHAnsi"/>
          <w:lang w:val="en-GB"/>
        </w:rPr>
        <w:t xml:space="preserve"> of </w:t>
      </w:r>
      <w:r w:rsidR="00394CEC">
        <w:rPr>
          <w:rFonts w:eastAsiaTheme="minorEastAsia" w:cstheme="minorHAnsi"/>
          <w:lang w:val="en-GB"/>
        </w:rPr>
        <w:t>maturation size</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w:t>
      </w:r>
      <w:r w:rsidR="00FA469A">
        <w:rPr>
          <w:rFonts w:eastAsiaTheme="minorEastAsia" w:cstheme="minorHAnsi"/>
          <w:lang w:val="en-GB"/>
        </w:rPr>
        <w:t>warming</w:t>
      </w:r>
      <w:r w:rsidR="00FA469A" w:rsidRPr="004559BC">
        <w:rPr>
          <w:rFonts w:eastAsiaTheme="minorEastAsia" w:cstheme="minorHAnsi"/>
          <w:lang w:val="en-GB"/>
        </w:rPr>
        <w:t xml:space="preserve"> </w:t>
      </w:r>
      <w:r w:rsidR="00CC0301" w:rsidRPr="004559BC">
        <w:rPr>
          <w:rFonts w:eastAsiaTheme="minorEastAsia" w:cstheme="minorHAnsi"/>
          <w:lang w:val="en-GB"/>
        </w:rPr>
        <w:t xml:space="preserve">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w:t>
      </w:r>
      <w:r w:rsidR="00964560">
        <w:rPr>
          <w:rFonts w:eastAsiaTheme="minorEastAsia" w:cstheme="minorHAnsi"/>
          <w:lang w:val="en-GB"/>
        </w:rPr>
        <w:t>,</w:t>
      </w:r>
      <w:r w:rsidR="00EF2393" w:rsidRPr="004559BC">
        <w:rPr>
          <w:rFonts w:eastAsiaTheme="minorEastAsia" w:cstheme="minorHAnsi"/>
          <w:lang w:val="en-GB"/>
        </w:rPr>
        <w:t xml:space="preserve"> but</w:t>
      </w:r>
      <w:r w:rsidR="00770AB8" w:rsidRPr="004559BC">
        <w:rPr>
          <w:rFonts w:eastAsiaTheme="minorEastAsia" w:cstheme="minorHAnsi"/>
          <w:lang w:val="en-GB"/>
        </w:rPr>
        <w:t xml:space="preserve"> may also represent physiological constraints.</w:t>
      </w:r>
    </w:p>
    <w:p w14:paraId="2BDB8268" w14:textId="22259959" w:rsidR="00DD56B6" w:rsidRPr="00972C7F" w:rsidRDefault="0017427D" w:rsidP="00FB095A">
      <w:pPr>
        <w:spacing w:line="480" w:lineRule="auto"/>
        <w:ind w:firstLine="284"/>
        <w:contextualSpacing/>
        <w:jc w:val="both"/>
        <w:rPr>
          <w:rFonts w:cstheme="minorHAnsi"/>
          <w:lang w:val="en-GB"/>
        </w:rPr>
      </w:pPr>
      <w:r w:rsidRPr="00972C7F">
        <w:rPr>
          <w:rFonts w:eastAsiaTheme="minorEastAsia" w:cstheme="minorHAnsi"/>
          <w:lang w:val="en-GB"/>
        </w:rPr>
        <w:t xml:space="preserve">Translating </w:t>
      </w:r>
      <w:r w:rsidR="001F5201">
        <w:rPr>
          <w:rFonts w:eastAsiaTheme="minorEastAsia" w:cstheme="minorHAnsi"/>
          <w:lang w:val="en-GB"/>
        </w:rPr>
        <w:t xml:space="preserve">results from </w:t>
      </w:r>
      <w:r w:rsidR="008701DE" w:rsidRPr="004559BC">
        <w:rPr>
          <w:rFonts w:eastAsiaTheme="minorEastAsia" w:cstheme="minorHAnsi"/>
          <w:lang w:val="en-GB"/>
        </w:rPr>
        <w:t>experimental</w:t>
      </w:r>
      <w:r w:rsidR="001F5201">
        <w:rPr>
          <w:rFonts w:eastAsiaTheme="minorEastAsia" w:cstheme="minorHAnsi"/>
          <w:lang w:val="en-GB"/>
        </w:rPr>
        <w:t xml:space="preserve"> data</w:t>
      </w:r>
      <w:r w:rsidR="00297D1F" w:rsidRPr="00972C7F">
        <w:rPr>
          <w:rFonts w:eastAsiaTheme="minorEastAsia" w:cstheme="minorHAnsi"/>
          <w:lang w:val="en-GB"/>
        </w:rPr>
        <w:t xml:space="preserve"> </w:t>
      </w:r>
      <w:r w:rsidRPr="00972C7F">
        <w:rPr>
          <w:rFonts w:eastAsiaTheme="minorEastAsia" w:cstheme="minorHAnsi"/>
          <w:lang w:val="en-GB"/>
        </w:rPr>
        <w:t>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 xml:space="preserve">because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 growth</w:t>
      </w:r>
      <w:r w:rsidR="008621F4">
        <w:rPr>
          <w:rFonts w:eastAsiaTheme="minorEastAsia" w:cstheme="minorHAnsi"/>
          <w:lang w:val="en-GB"/>
        </w:rPr>
        <w:t xml:space="preserve"> rates</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A867AF">
        <w:rPr>
          <w:rFonts w:eastAsiaTheme="minorEastAsia" w:cstheme="minorHAnsi"/>
          <w:lang w:val="en-GB"/>
        </w:rPr>
        <w:t>In natural systems, species live in temperatures cooler than those maximizing growth (Fig.</w:t>
      </w:r>
      <w:r w:rsidR="00A867AF" w:rsidRPr="00291C08">
        <w:rPr>
          <w:rFonts w:eastAsiaTheme="minorEastAsia" w:cstheme="minorHAnsi"/>
          <w:lang w:val="en-GB"/>
        </w:rPr>
        <w:t xml:space="preserve"> </w:t>
      </w:r>
      <w:r w:rsidR="00A867AF" w:rsidRPr="00E906BC">
        <w:rPr>
          <w:rFonts w:eastAsiaTheme="minorEastAsia" w:cstheme="minorHAnsi"/>
          <w:lang w:val="en-GB"/>
        </w:rPr>
        <w:t>S</w:t>
      </w:r>
      <w:r w:rsidR="00291C08" w:rsidRPr="00E906BC">
        <w:rPr>
          <w:rFonts w:eastAsiaTheme="minorEastAsia" w:cstheme="minorHAnsi"/>
          <w:lang w:val="en-GB"/>
        </w:rPr>
        <w:t>14</w:t>
      </w:r>
      <w:r w:rsidR="00A867AF">
        <w:rPr>
          <w:rFonts w:eastAsiaTheme="minorEastAsia" w:cstheme="minorHAnsi"/>
          <w:lang w:val="en-GB"/>
        </w:rPr>
        <w:t xml:space="preserve">) </w:t>
      </w:r>
      <w:r w:rsidR="00A867AF">
        <w:rPr>
          <w:rFonts w:eastAsiaTheme="minorEastAsia" w:cstheme="minorHAnsi"/>
          <w:lang w:val="en-GB"/>
        </w:rPr>
        <w:fldChar w:fldCharType="begin"/>
      </w:r>
      <w:r w:rsidR="00A867AF">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Pr>
          <w:rFonts w:eastAsiaTheme="minorEastAsia" w:cstheme="minorHAnsi"/>
          <w:lang w:val="en-GB"/>
        </w:rPr>
        <w:fldChar w:fldCharType="separate"/>
      </w:r>
      <w:r w:rsidR="00A867AF" w:rsidRPr="00071D53">
        <w:rPr>
          <w:rFonts w:ascii="Times New Roman" w:cs="Times New Roman"/>
          <w:lang w:val="en-GB"/>
        </w:rPr>
        <w:t xml:space="preserve">(Bernhardt </w:t>
      </w:r>
      <w:r w:rsidR="00A867AF" w:rsidRPr="00071D53">
        <w:rPr>
          <w:rFonts w:ascii="Times New Roman" w:cs="Times New Roman"/>
          <w:i/>
          <w:iCs/>
          <w:lang w:val="en-GB"/>
        </w:rPr>
        <w:t>et al.</w:t>
      </w:r>
      <w:r w:rsidR="00A867AF" w:rsidRPr="00071D53">
        <w:rPr>
          <w:rFonts w:ascii="Times New Roman" w:cs="Times New Roman"/>
          <w:lang w:val="en-GB"/>
        </w:rPr>
        <w:t xml:space="preserve"> 2018)</w:t>
      </w:r>
      <w:r w:rsidR="00A867AF">
        <w:rPr>
          <w:rFonts w:eastAsiaTheme="minorEastAsia" w:cstheme="minorHAnsi"/>
          <w:lang w:val="en-GB"/>
        </w:rPr>
        <w:fldChar w:fldCharType="end"/>
      </w:r>
      <w:r w:rsidR="00CB394F">
        <w:rPr>
          <w:rFonts w:eastAsiaTheme="minorEastAsia" w:cstheme="minorHAnsi"/>
          <w:lang w:val="en-GB"/>
        </w:rPr>
        <w:t xml:space="preserve">, meaning initial warming may increase growth rates. </w:t>
      </w:r>
      <w:r w:rsidR="004E3442" w:rsidRPr="00E906BC">
        <w:rPr>
          <w:rFonts w:cstheme="minorHAnsi"/>
          <w:lang w:val="en-US"/>
        </w:rPr>
        <w:t>Mo</w:t>
      </w:r>
      <w:r w:rsidR="004E3442">
        <w:rPr>
          <w:rFonts w:cstheme="minorHAnsi"/>
          <w:lang w:val="en-US"/>
        </w:rPr>
        <w:t xml:space="preserve">reover, </w:t>
      </w:r>
      <w:r w:rsidR="005822FA">
        <w:rPr>
          <w:rFonts w:eastAsiaTheme="minorEastAsia" w:cstheme="minorHAnsi"/>
          <w:lang w:val="en-GB"/>
        </w:rPr>
        <w:t>r</w:t>
      </w:r>
      <w:r w:rsidR="00195E31">
        <w:rPr>
          <w:rFonts w:eastAsiaTheme="minorEastAsia" w:cstheme="minorHAnsi"/>
          <w:lang w:val="en-GB"/>
        </w:rPr>
        <w:t>ealized consumption rates</w:t>
      </w:r>
      <w:r w:rsidR="00264AA4">
        <w:rPr>
          <w:rFonts w:eastAsiaTheme="minorEastAsia" w:cstheme="minorHAnsi"/>
          <w:lang w:val="en-GB"/>
        </w:rPr>
        <w:t xml:space="preserve"> are not equal to maximum consumption rates </w:t>
      </w:r>
      <w:r w:rsidR="00B861F1">
        <w:rPr>
          <w:rFonts w:eastAsiaTheme="minorEastAsia" w:cstheme="minorHAnsi"/>
          <w:lang w:val="en-GB"/>
        </w:rPr>
        <w:t xml:space="preserve">but </w:t>
      </w:r>
      <w:r w:rsidR="00B669A3">
        <w:rPr>
          <w:rFonts w:eastAsiaTheme="minorEastAsia" w:cstheme="minorHAnsi"/>
          <w:lang w:val="en-GB"/>
        </w:rPr>
        <w:t xml:space="preserve">rather </w:t>
      </w:r>
      <w:r w:rsidR="00BA5DA6">
        <w:rPr>
          <w:rFonts w:eastAsiaTheme="minorEastAsia" w:cstheme="minorHAnsi"/>
          <w:lang w:val="en-GB"/>
        </w:rPr>
        <w:t xml:space="preserve">a fraction of the </w:t>
      </w:r>
      <w:r w:rsidR="00195E31">
        <w:rPr>
          <w:rFonts w:eastAsiaTheme="minorEastAsia" w:cstheme="minorHAnsi"/>
          <w:lang w:val="en-GB"/>
        </w:rPr>
        <w:t>maximum consumption rate (e.g. 20-70%)</w:t>
      </w:r>
      <w:r w:rsidR="00BA5DA6">
        <w:rPr>
          <w:rFonts w:eastAsiaTheme="minorEastAsia" w:cstheme="minorHAnsi"/>
          <w:lang w:val="en-GB"/>
        </w:rPr>
        <w:t xml:space="preserve"> </w:t>
      </w:r>
      <w:r w:rsidR="008E4FA3">
        <w:rPr>
          <w:rFonts w:eastAsiaTheme="minorEastAsia" w:cstheme="minorHAnsi"/>
          <w:lang w:val="en-GB"/>
        </w:rPr>
        <w:fldChar w:fldCharType="begin"/>
      </w:r>
      <w:r w:rsidR="005822FA">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Pr>
          <w:rFonts w:eastAsiaTheme="minorEastAsia" w:cstheme="minorHAnsi"/>
          <w:lang w:val="en-GB"/>
        </w:rPr>
        <w:fldChar w:fldCharType="separate"/>
      </w:r>
      <w:r w:rsidR="005822FA" w:rsidRPr="005822FA">
        <w:rPr>
          <w:rFonts w:ascii="Times New Roman" w:cs="Times New Roman"/>
          <w:lang w:val="en-GB"/>
        </w:rPr>
        <w:t xml:space="preserve">(Kitchell </w:t>
      </w:r>
      <w:r w:rsidR="005822FA" w:rsidRPr="005822FA">
        <w:rPr>
          <w:rFonts w:ascii="Times New Roman" w:cs="Times New Roman"/>
          <w:i/>
          <w:iCs/>
          <w:lang w:val="en-GB"/>
        </w:rPr>
        <w:t>et al.</w:t>
      </w:r>
      <w:r w:rsidR="005822FA" w:rsidRPr="005822FA">
        <w:rPr>
          <w:rFonts w:ascii="Times New Roman" w:cs="Times New Roman"/>
          <w:lang w:val="en-GB"/>
        </w:rPr>
        <w:t xml:space="preserve"> 1977; Neuenfeldt </w:t>
      </w:r>
      <w:r w:rsidR="005822FA" w:rsidRPr="005822FA">
        <w:rPr>
          <w:rFonts w:ascii="Times New Roman" w:cs="Times New Roman"/>
          <w:i/>
          <w:iCs/>
          <w:lang w:val="en-GB"/>
        </w:rPr>
        <w:t>et al.</w:t>
      </w:r>
      <w:r w:rsidR="005822FA" w:rsidRPr="005822FA">
        <w:rPr>
          <w:rFonts w:ascii="Times New Roman" w:cs="Times New Roman"/>
          <w:lang w:val="en-GB"/>
        </w:rPr>
        <w:t xml:space="preserve"> 2019)</w:t>
      </w:r>
      <w:r w:rsidR="008E4FA3">
        <w:rPr>
          <w:rFonts w:eastAsiaTheme="minorEastAsia" w:cstheme="minorHAnsi"/>
          <w:lang w:val="en-GB"/>
        </w:rPr>
        <w:fldChar w:fldCharType="end"/>
      </w:r>
      <w:r w:rsidR="00D06707">
        <w:rPr>
          <w:rFonts w:eastAsiaTheme="minorEastAsia" w:cstheme="minorHAnsi"/>
          <w:lang w:val="en-GB"/>
        </w:rPr>
        <w:t>.</w:t>
      </w:r>
      <w:r w:rsidR="00BA5DA6">
        <w:rPr>
          <w:rFonts w:eastAsiaTheme="minorEastAsia" w:cstheme="minorHAnsi"/>
          <w:lang w:val="en-GB"/>
        </w:rPr>
        <w:t xml:space="preserve"> </w:t>
      </w:r>
      <w:r w:rsidR="0080211E">
        <w:rPr>
          <w:rFonts w:eastAsiaTheme="minorEastAsia" w:cstheme="minorHAnsi"/>
          <w:lang w:val="en-GB"/>
        </w:rPr>
        <w:t xml:space="preserve">Since </w:t>
      </w:r>
      <w:r w:rsidR="00DD2A74">
        <w:rPr>
          <w:rFonts w:eastAsiaTheme="minorEastAsia" w:cstheme="minorHAnsi"/>
          <w:lang w:val="en-GB"/>
        </w:rPr>
        <w:t>optimum growth temperatures decline not only with size but also food availability</w:t>
      </w:r>
      <w:r w:rsidR="00342E9C">
        <w:rPr>
          <w:rFonts w:eastAsiaTheme="minorEastAsia" w:cstheme="minorHAnsi"/>
          <w:lang w:val="en-GB"/>
        </w:rPr>
        <w:t xml:space="preserve">, and </w:t>
      </w:r>
      <w:r w:rsidR="0016441D" w:rsidRPr="004559BC">
        <w:rPr>
          <w:rFonts w:cstheme="minorHAnsi"/>
          <w:lang w:val="en-GB"/>
        </w:rPr>
        <w:t xml:space="preserve">climate </w:t>
      </w:r>
      <w:r w:rsidR="0016441D">
        <w:rPr>
          <w:rFonts w:cstheme="minorHAnsi"/>
          <w:lang w:val="en-GB"/>
        </w:rPr>
        <w:t xml:space="preserve">warming </w:t>
      </w:r>
      <w:r w:rsidR="0016441D" w:rsidRPr="004559BC">
        <w:rPr>
          <w:rFonts w:cstheme="minorHAnsi"/>
          <w:lang w:val="en-GB"/>
        </w:rPr>
        <w:t>may also introduce higher food limitation</w:t>
      </w:r>
      <w:r w:rsidR="00342E9C">
        <w:rPr>
          <w:rFonts w:cstheme="minorHAnsi"/>
          <w:lang w:val="en-GB"/>
        </w:rPr>
        <w:t xml:space="preserve"> </w:t>
      </w:r>
      <w:r w:rsidR="0016441D" w:rsidRPr="00910CB8">
        <w:rPr>
          <w:rFonts w:cstheme="minorHAnsi"/>
        </w:rPr>
        <w:fldChar w:fldCharType="begin"/>
      </w:r>
      <w:r w:rsidR="0016441D"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6441D">
        <w:rPr>
          <w:rFonts w:cstheme="minorHAnsi"/>
        </w:rPr>
        <w:instrText>ﬁ</w:instrText>
      </w:r>
      <w:r w:rsidR="0016441D"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6441D">
        <w:rPr>
          <w:rFonts w:cstheme="minorHAnsi"/>
        </w:rPr>
        <w:instrText>ﬁ</w:instrText>
      </w:r>
      <w:r w:rsidR="0016441D"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6441D">
        <w:rPr>
          <w:rFonts w:cstheme="minorHAnsi"/>
        </w:rPr>
        <w:instrText>ﬁ</w:instrText>
      </w:r>
      <w:r w:rsidR="0016441D"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910CB8">
        <w:rPr>
          <w:rFonts w:cstheme="minorHAnsi"/>
        </w:rPr>
        <w:fldChar w:fldCharType="separate"/>
      </w:r>
      <w:r w:rsidR="0016441D" w:rsidRPr="001F613A">
        <w:rPr>
          <w:rFonts w:ascii="Times New Roman" w:cs="Times New Roman"/>
          <w:lang w:val="en-GB"/>
        </w:rPr>
        <w:t>(Huey &amp; Kingsolver 2019)</w:t>
      </w:r>
      <w:r w:rsidR="0016441D" w:rsidRPr="00910CB8">
        <w:rPr>
          <w:rFonts w:cstheme="minorHAnsi"/>
        </w:rPr>
        <w:fldChar w:fldCharType="end"/>
      </w:r>
      <w:r w:rsidR="00CC40F4">
        <w:rPr>
          <w:rFonts w:eastAsiaTheme="minorEastAsia" w:cstheme="minorHAnsi"/>
          <w:lang w:val="en-GB"/>
        </w:rPr>
        <w:t xml:space="preserve">, </w:t>
      </w:r>
      <w:r w:rsidR="007D5A89">
        <w:rPr>
          <w:rFonts w:eastAsiaTheme="minorEastAsia" w:cstheme="minorHAnsi"/>
          <w:lang w:val="en-GB"/>
        </w:rPr>
        <w:t>species may be negatively impacted by warming even when</w:t>
      </w:r>
      <w:r w:rsidR="00903182">
        <w:rPr>
          <w:rFonts w:eastAsiaTheme="minorEastAsia" w:cstheme="minorHAnsi"/>
          <w:lang w:val="en-GB"/>
        </w:rPr>
        <w:t xml:space="preserve"> controlled </w:t>
      </w:r>
      <w:r w:rsidR="00E06AD0">
        <w:rPr>
          <w:rFonts w:eastAsiaTheme="minorEastAsia" w:cstheme="minorHAnsi"/>
          <w:lang w:val="en-GB"/>
        </w:rPr>
        <w:t>experiment</w:t>
      </w:r>
      <w:r w:rsidR="00743F3B">
        <w:rPr>
          <w:rFonts w:eastAsiaTheme="minorEastAsia" w:cstheme="minorHAnsi"/>
          <w:lang w:val="en-GB"/>
        </w:rPr>
        <w:t>s</w:t>
      </w:r>
      <w:r w:rsidR="00E06AD0">
        <w:rPr>
          <w:rFonts w:eastAsiaTheme="minorEastAsia" w:cstheme="minorHAnsi"/>
          <w:lang w:val="en-GB"/>
        </w:rPr>
        <w:t xml:space="preserve"> </w:t>
      </w:r>
      <w:r w:rsidR="007D5A89">
        <w:rPr>
          <w:rFonts w:eastAsiaTheme="minorEastAsia" w:cstheme="minorHAnsi"/>
          <w:lang w:val="en-GB"/>
        </w:rPr>
        <w:t xml:space="preserve">show they can maintain growth capacity at </w:t>
      </w:r>
      <w:r w:rsidR="00CA4043">
        <w:rPr>
          <w:rFonts w:eastAsiaTheme="minorEastAsia" w:cstheme="minorHAnsi"/>
          <w:lang w:val="en-GB"/>
        </w:rPr>
        <w:t>these</w:t>
      </w:r>
      <w:r w:rsidR="007D5A89">
        <w:rPr>
          <w:rFonts w:eastAsiaTheme="minorEastAsia" w:cstheme="minorHAnsi"/>
          <w:lang w:val="en-GB"/>
        </w:rPr>
        <w:t xml:space="preserve"> temperatures.</w:t>
      </w:r>
      <w:r w:rsidR="007C2FD5">
        <w:rPr>
          <w:rFonts w:eastAsiaTheme="minorEastAsia" w:cstheme="minorHAnsi"/>
          <w:lang w:val="en-GB"/>
        </w:rPr>
        <w:t xml:space="preserve"> </w:t>
      </w:r>
      <w:r w:rsidR="003A20C4">
        <w:rPr>
          <w:rFonts w:eastAsiaTheme="minorEastAsia" w:cstheme="minorHAnsi"/>
          <w:lang w:val="en-GB"/>
        </w:rPr>
        <w:t xml:space="preserve">In fact, </w:t>
      </w:r>
      <w:r w:rsidR="00AA7C24">
        <w:rPr>
          <w:rFonts w:eastAsiaTheme="minorEastAsia" w:cstheme="minorHAnsi"/>
          <w:lang w:val="en-GB"/>
        </w:rPr>
        <w:t xml:space="preserve">there are examples of </w:t>
      </w:r>
      <w:r w:rsidR="00AA7C24" w:rsidRPr="00972C7F">
        <w:rPr>
          <w:rFonts w:cstheme="minorHAnsi"/>
          <w:lang w:val="en-GB"/>
        </w:rPr>
        <w:t xml:space="preserve">warming </w:t>
      </w:r>
      <w:r w:rsidR="00AA7C24" w:rsidRPr="004559BC">
        <w:rPr>
          <w:rFonts w:cstheme="minorHAnsi"/>
          <w:lang w:val="en-GB"/>
        </w:rPr>
        <w:t xml:space="preserve">already </w:t>
      </w:r>
      <w:r w:rsidR="00AA7C24">
        <w:rPr>
          <w:rFonts w:cstheme="minorHAnsi"/>
          <w:lang w:val="en-GB"/>
        </w:rPr>
        <w:t xml:space="preserve">having </w:t>
      </w:r>
      <w:r w:rsidR="00AA7C24" w:rsidRPr="00972C7F">
        <w:rPr>
          <w:rFonts w:cstheme="minorHAnsi"/>
          <w:lang w:val="en-GB"/>
        </w:rPr>
        <w:t>negative or lack of positive</w:t>
      </w:r>
      <w:r w:rsidR="00AA7C24">
        <w:rPr>
          <w:rFonts w:cstheme="minorHAnsi"/>
          <w:lang w:val="en-GB"/>
        </w:rPr>
        <w:t xml:space="preserve"> </w:t>
      </w:r>
      <w:r w:rsidR="00AA7C24">
        <w:rPr>
          <w:rFonts w:cstheme="minorHAnsi"/>
          <w:lang w:val="en-GB"/>
        </w:rPr>
        <w:fldChar w:fldCharType="begin"/>
      </w:r>
      <w:r w:rsidR="009927EB">
        <w:rPr>
          <w:rFonts w:cstheme="minorHAnsi"/>
          <w:lang w:val="en-GB"/>
        </w:rPr>
        <w:instrText xml:space="preserve"> ADDIN ZOTERO_ITEM CSL_CITATION {"citationID":"au214s33k5","properties":{"formattedCitation":"(Huss {\\i{}et al.} 2019)","plainCitation":"(Huss et al. 2019)","noteIndex":0},"citationItems":[{"id":"fdNyl4Ae/Eb4LwS8o","uris":["http://zotero.org/users/6116610/items/3XTZM82V"],"uri":["http://zotero.org/users/6116610/items/3XTZM82V"],"itemData":{"id":"JtKt9yLW/Rm8sr6r2","type":"article-journal","abstract":"A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Pr>
          <w:rFonts w:cstheme="minorHAnsi"/>
          <w:lang w:val="en-GB"/>
        </w:rPr>
        <w:fldChar w:fldCharType="separate"/>
      </w:r>
      <w:r w:rsidR="00AA7C24" w:rsidRPr="009D6C25">
        <w:rPr>
          <w:rFonts w:ascii="Times New Roman" w:cs="Times New Roman"/>
          <w:lang w:val="en-GB"/>
        </w:rPr>
        <w:t xml:space="preserve">(Huss </w:t>
      </w:r>
      <w:r w:rsidR="00AA7C24" w:rsidRPr="009D6C25">
        <w:rPr>
          <w:rFonts w:ascii="Times New Roman" w:cs="Times New Roman"/>
          <w:i/>
          <w:iCs/>
          <w:lang w:val="en-GB"/>
        </w:rPr>
        <w:t>et al.</w:t>
      </w:r>
      <w:r w:rsidR="00AA7C24" w:rsidRPr="009D6C25">
        <w:rPr>
          <w:rFonts w:ascii="Times New Roman" w:cs="Times New Roman"/>
          <w:lang w:val="en-GB"/>
        </w:rPr>
        <w:t xml:space="preserve"> 2019)</w:t>
      </w:r>
      <w:r w:rsidR="00AA7C24">
        <w:rPr>
          <w:rFonts w:cstheme="minorHAnsi"/>
          <w:lang w:val="en-GB"/>
        </w:rPr>
        <w:fldChar w:fldCharType="end"/>
      </w:r>
      <w:r w:rsidR="00AA7C24" w:rsidRPr="00972C7F">
        <w:rPr>
          <w:rFonts w:cstheme="minorHAnsi"/>
          <w:lang w:val="en-GB"/>
        </w:rPr>
        <w:t xml:space="preserve"> effects on populations living at the edge of their physiological tolerance in terms of growth </w:t>
      </w:r>
      <w:r w:rsidR="00AA7C24">
        <w:rPr>
          <w:rFonts w:cstheme="minorHAnsi"/>
        </w:rPr>
        <w:fldChar w:fldCharType="begin"/>
      </w:r>
      <w:r w:rsidR="00AA7C24">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Pr>
          <w:rFonts w:cstheme="minorHAnsi"/>
        </w:rPr>
        <w:fldChar w:fldCharType="separate"/>
      </w:r>
      <w:r w:rsidR="00AA7C24" w:rsidRPr="009D6C25">
        <w:rPr>
          <w:rFonts w:ascii="Times New Roman" w:cs="Times New Roman"/>
          <w:lang w:val="en-GB"/>
        </w:rPr>
        <w:t xml:space="preserve">(Neuheimer </w:t>
      </w:r>
      <w:r w:rsidR="00AA7C24" w:rsidRPr="009D6C25">
        <w:rPr>
          <w:rFonts w:ascii="Times New Roman" w:cs="Times New Roman"/>
          <w:i/>
          <w:iCs/>
          <w:lang w:val="en-GB"/>
        </w:rPr>
        <w:t>et al.</w:t>
      </w:r>
      <w:r w:rsidR="00AA7C24" w:rsidRPr="009D6C25">
        <w:rPr>
          <w:rFonts w:ascii="Times New Roman" w:cs="Times New Roman"/>
          <w:lang w:val="en-GB"/>
        </w:rPr>
        <w:t xml:space="preserve"> 2011)</w:t>
      </w:r>
      <w:r w:rsidR="00AA7C24">
        <w:rPr>
          <w:rFonts w:cstheme="minorHAnsi"/>
        </w:rPr>
        <w:fldChar w:fldCharType="end"/>
      </w:r>
      <w:r w:rsidR="00AA7C24" w:rsidRPr="00A5625C">
        <w:rPr>
          <w:rFonts w:cstheme="minorHAnsi"/>
          <w:lang w:val="en-US"/>
        </w:rPr>
        <w:t>.</w:t>
      </w:r>
      <w:r w:rsidR="00FB095A" w:rsidRPr="004559BC" w:rsidDel="002E412E">
        <w:rPr>
          <w:rFonts w:eastAsiaTheme="minorEastAsia" w:cstheme="minorHAnsi"/>
          <w:lang w:val="en-GB"/>
        </w:rPr>
        <w:t xml:space="preserve"> </w:t>
      </w:r>
      <w:r w:rsidR="00FB095A">
        <w:rPr>
          <w:rFonts w:eastAsiaTheme="minorEastAsia" w:cstheme="minorHAnsi"/>
          <w:lang w:val="en-GB"/>
        </w:rPr>
        <w:t>W</w:t>
      </w:r>
      <w:r w:rsidR="00BD5337">
        <w:rPr>
          <w:rFonts w:cstheme="minorHAnsi"/>
          <w:lang w:val="en-GB"/>
        </w:rPr>
        <w:t xml:space="preserve">hether or not </w:t>
      </w:r>
      <w:r w:rsidR="00C22EEF">
        <w:rPr>
          <w:rFonts w:cstheme="minorHAnsi"/>
          <w:lang w:val="en-GB"/>
        </w:rPr>
        <w:t xml:space="preserve">the negative effects of warming will be first experienced by the largest fish </w:t>
      </w:r>
      <w:r w:rsidR="000860FC">
        <w:rPr>
          <w:rFonts w:eastAsiaTheme="minorEastAsia" w:cstheme="minorHAnsi"/>
          <w:lang w:val="en-GB"/>
        </w:rPr>
        <w:t>depend</w:t>
      </w:r>
      <w:r w:rsidR="00C22EEF">
        <w:rPr>
          <w:rFonts w:eastAsiaTheme="minorEastAsia" w:cstheme="minorHAnsi"/>
          <w:lang w:val="en-GB"/>
        </w:rPr>
        <w:t>s</w:t>
      </w:r>
      <w:r w:rsidR="000860FC">
        <w:rPr>
          <w:rFonts w:eastAsiaTheme="minorEastAsia" w:cstheme="minorHAnsi"/>
          <w:lang w:val="en-GB"/>
        </w:rPr>
        <w:t xml:space="preserve"> on </w:t>
      </w:r>
      <w:r w:rsidR="002B378D" w:rsidRPr="004559BC">
        <w:rPr>
          <w:rFonts w:eastAsiaTheme="minorEastAsia" w:cstheme="minorHAnsi"/>
          <w:lang w:val="en-GB"/>
        </w:rPr>
        <w:t xml:space="preserve">if </w:t>
      </w:r>
      <w:r w:rsidR="00D56FB2">
        <w:rPr>
          <w:rFonts w:eastAsiaTheme="minorEastAsia" w:cstheme="minorHAnsi"/>
          <w:lang w:val="en-GB"/>
        </w:rPr>
        <w:t xml:space="preserve">they </w:t>
      </w:r>
      <w:r w:rsidR="0073415C" w:rsidRPr="004559BC">
        <w:rPr>
          <w:lang w:val="en-GB"/>
        </w:rPr>
        <w:t>live closer to their thermal optimum for growth.</w:t>
      </w:r>
      <w:r w:rsidR="0012070D" w:rsidRPr="004559BC">
        <w:rPr>
          <w:lang w:val="en-GB"/>
        </w:rPr>
        <w:t xml:space="preserve"> </w:t>
      </w:r>
      <w:r w:rsidR="00F72612">
        <w:rPr>
          <w:lang w:val="en-GB"/>
        </w:rPr>
        <w:t xml:space="preserve">They may for instance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r w:rsidR="00CD67B8" w:rsidRPr="004559BC">
        <w:rPr>
          <w:lang w:val="en-GB"/>
        </w:rPr>
        <w:t xml:space="preserve">Heincke’s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from</w:t>
      </w:r>
      <w:r w:rsidR="00286C93" w:rsidRPr="00286C93">
        <w:rPr>
          <w:rFonts w:eastAsiaTheme="minorEastAsia" w:cstheme="minorHAnsi"/>
          <w:lang w:val="en-GB"/>
        </w:rPr>
        <w:t xml:space="preserve"> </w:t>
      </w:r>
      <w:r w:rsidR="00286C93" w:rsidRPr="00972C7F">
        <w:rPr>
          <w:rFonts w:eastAsiaTheme="minorEastAsia" w:cstheme="minorHAnsi"/>
          <w:lang w:val="en-GB"/>
        </w:rPr>
        <w:t xml:space="preserve">negative impacts of warming from heatwaves </w:t>
      </w:r>
      <w:r w:rsidR="00286C93" w:rsidRPr="002D0961">
        <w:rPr>
          <w:rFonts w:eastAsiaTheme="minorEastAsia" w:cstheme="minorHAnsi"/>
        </w:rPr>
        <w:fldChar w:fldCharType="begin"/>
      </w:r>
      <w:r w:rsidR="00286C93">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2D0961">
        <w:rPr>
          <w:rFonts w:eastAsiaTheme="minorEastAsia" w:cstheme="minorHAnsi"/>
        </w:rPr>
        <w:fldChar w:fldCharType="separate"/>
      </w:r>
      <w:r w:rsidR="00286C93" w:rsidRPr="009F48BC">
        <w:rPr>
          <w:rFonts w:ascii="Times New Roman" w:cs="Times New Roman"/>
          <w:lang w:val="en-GB"/>
        </w:rPr>
        <w:t>(Pörtner &amp; Knust 2007)</w:t>
      </w:r>
      <w:r w:rsidR="00286C93" w:rsidRPr="002D0961">
        <w:rPr>
          <w:rFonts w:eastAsiaTheme="minorEastAsia" w:cstheme="minorHAnsi"/>
        </w:rPr>
        <w:fldChar w:fldCharType="end"/>
      </w:r>
      <w:r w:rsidR="00286C93">
        <w:rPr>
          <w:rFonts w:eastAsiaTheme="minorEastAsia" w:cstheme="minorHAnsi"/>
          <w:lang w:val="en-GB"/>
        </w:rPr>
        <w:t xml:space="preserve">,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286C93">
        <w:rPr>
          <w:rFonts w:eastAsiaTheme="minorEastAsia" w:cstheme="minorHAnsi"/>
          <w:lang w:val="en-GB"/>
        </w:rPr>
        <w:t xml:space="preserve"> from warming</w:t>
      </w:r>
      <w:r w:rsidR="00930583" w:rsidRPr="004559BC">
        <w:rPr>
          <w:rFonts w:eastAsiaTheme="minorEastAsia" w:cstheme="minorHAnsi"/>
          <w:lang w:val="en-GB"/>
        </w:rPr>
        <w:t xml:space="preserve"> </w:t>
      </w:r>
      <w:r w:rsidR="00930583">
        <w:rPr>
          <w:rFonts w:eastAsiaTheme="minorEastAsia" w:cstheme="minorHAnsi"/>
        </w:rPr>
        <w:fldChar w:fldCharType="begin"/>
      </w:r>
      <w:r w:rsidR="009927EB">
        <w:rPr>
          <w:rFonts w:eastAsiaTheme="minorEastAsia" w:cstheme="minorHAnsi"/>
          <w:lang w:val="en-GB"/>
        </w:rPr>
        <w:instrText xml:space="preserve"> ADDIN ZOTERO_ITEM CSL_CITATION {"citationID":"ag7eb21mmv","properties":{"formattedCitation":"(Huss {\\i{}et al.} 2019)","plainCitation":"(Huss et al. 2019)","noteIndex":0},"citationItems":[{"id":"fdNyl4Ae/Eb4LwS8o","uris":["http://zotero.org/users/6116610/items/3XTZM82V"],"uri":["http://zotero.org/users/6116610/items/3XTZM82V"],"itemData":{"id":"JtKt9yLW/Rm8sr6r2","type":"article-journal","abstract":"A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where warming can lead to increased growth rate</w:t>
      </w:r>
      <w:r w:rsidR="001449C9">
        <w:rPr>
          <w:rFonts w:cstheme="minorHAnsi"/>
          <w:lang w:val="en-GB"/>
        </w:rPr>
        <w:t>, for all individuals in a population,</w:t>
      </w:r>
      <w:r w:rsidR="007A565B" w:rsidRPr="004559BC">
        <w:rPr>
          <w:rFonts w:cstheme="minorHAnsi"/>
          <w:lang w:val="en-GB"/>
        </w:rPr>
        <w:t xml:space="preserve">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068E2F3C"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general Pütter-type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1A1712">
        <w:rPr>
          <w:rFonts w:eastAsiaTheme="minorEastAsia" w:cstheme="minorHAnsi"/>
          <w:lang w:val="en-GB"/>
        </w:rPr>
        <w:t xml:space="preserve">. </w:t>
      </w:r>
      <w:r w:rsidR="008E2EAD">
        <w:rPr>
          <w:rFonts w:eastAsiaTheme="minorEastAsia" w:cstheme="minorHAnsi"/>
          <w:lang w:val="en-GB"/>
        </w:rPr>
        <w:t xml:space="preserve">In these models,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under two conditions:</w:t>
      </w:r>
      <w:r w:rsidR="009E7470">
        <w:rPr>
          <w:rFonts w:eastAsiaTheme="minorEastAsia" w:cstheme="minorHAnsi"/>
          <w:lang w:val="en-GB"/>
        </w:rPr>
        <w:t xml:space="preserve"> (1)</w:t>
      </w:r>
      <w:r w:rsidR="006926E6" w:rsidRPr="00972C7F">
        <w:rPr>
          <w:rFonts w:eastAsiaTheme="minorEastAsia" w:cstheme="minorHAnsi"/>
          <w:lang w:val="en-GB"/>
        </w:rPr>
        <w:t xml:space="preserve">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9E7470">
        <w:rPr>
          <w:rFonts w:eastAsiaTheme="minorEastAsia" w:cstheme="minorHAnsi"/>
          <w:lang w:val="en-GB"/>
        </w:rPr>
        <w:t xml:space="preserve">(2)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In the von Bertalanffy growth model (VBGM)</w:t>
      </w:r>
      <w:r w:rsidR="00392323">
        <w:rPr>
          <w:rFonts w:eastAsiaTheme="minorEastAsia" w:cstheme="minorHAnsi"/>
          <w:lang w:val="en-GB"/>
        </w:rPr>
        <w:t xml:space="preserve"> – </w:t>
      </w:r>
      <w:r w:rsidR="00F70DFF">
        <w:rPr>
          <w:rFonts w:eastAsiaTheme="minorEastAsia" w:cstheme="minorHAnsi"/>
          <w:lang w:val="en-GB"/>
        </w:rPr>
        <w:t>a</w:t>
      </w:r>
      <w:r w:rsidR="00392323">
        <w:rPr>
          <w:rFonts w:eastAsiaTheme="minorEastAsia" w:cstheme="minorHAnsi"/>
          <w:lang w:val="en-GB"/>
        </w:rPr>
        <w:t xml:space="preserve"> </w:t>
      </w:r>
      <w:r w:rsidR="00F70DFF">
        <w:rPr>
          <w:rFonts w:eastAsiaTheme="minorEastAsia" w:cstheme="minorHAnsi"/>
          <w:lang w:val="en-GB"/>
        </w:rPr>
        <w:t>speci</w:t>
      </w:r>
      <w:r w:rsidR="00DA58A4">
        <w:rPr>
          <w:rFonts w:eastAsiaTheme="minorEastAsia" w:cstheme="minorHAnsi"/>
          <w:lang w:val="en-GB"/>
        </w:rPr>
        <w:t>al</w:t>
      </w:r>
      <w:r w:rsidR="00F70DFF">
        <w:rPr>
          <w:rFonts w:eastAsiaTheme="minorEastAsia" w:cstheme="minorHAnsi"/>
          <w:lang w:val="en-GB"/>
        </w:rPr>
        <w:t xml:space="preserve"> case of the Pütter model </w:t>
      </w:r>
      <w:r w:rsidR="00392323">
        <w:rPr>
          <w:rFonts w:eastAsiaTheme="minorEastAsia" w:cstheme="minorHAnsi"/>
          <w:lang w:val="en-GB"/>
        </w:rPr>
        <w:t>– it is assumed</w:t>
      </w:r>
      <w:r w:rsidR="00C41597">
        <w:rPr>
          <w:rFonts w:eastAsiaTheme="minorEastAsia" w:cstheme="minorHAnsi"/>
          <w:lang w:val="en-GB"/>
        </w:rPr>
        <w:t xml:space="preserve"> </w:t>
      </w:r>
      <w:r w:rsidR="00F70DFF">
        <w:rPr>
          <w:rFonts w:eastAsiaTheme="minorEastAsia" w:cstheme="minorHAnsi"/>
          <w:lang w:val="en-GB"/>
        </w:rPr>
        <w:t xml:space="preserve">that catabolism is proportional to body mass </w:t>
      </w:r>
      <w:r w:rsidR="00C41597">
        <w:rPr>
          <w:rFonts w:eastAsiaTheme="minorEastAsia" w:cstheme="minorHAnsi"/>
          <w:lang w:val="en-GB"/>
        </w:rPr>
        <w:t>(</w:t>
      </w:r>
      <m:oMath>
        <m:r>
          <w:rPr>
            <w:rFonts w:ascii="Cambria Math" w:eastAsiaTheme="minorEastAsia" w:hAnsi="Cambria Math" w:cstheme="minorHAnsi"/>
            <w:lang w:val="en-GB"/>
          </w:rPr>
          <m:t>b=1</m:t>
        </m:r>
      </m:oMath>
      <w:r w:rsidR="00C41597">
        <w:rPr>
          <w:rFonts w:eastAsiaTheme="minorEastAsia" w:cstheme="minorHAnsi"/>
          <w:lang w:val="en-GB"/>
        </w:rPr>
        <w:t>)</w:t>
      </w:r>
      <w:r w:rsidR="00BF6C10">
        <w:rPr>
          <w:rFonts w:eastAsiaTheme="minorEastAsia" w:cstheme="minorHAnsi"/>
          <w:lang w:val="en-GB"/>
        </w:rPr>
        <w:t xml:space="preserve">. This stems </w:t>
      </w:r>
      <w:r w:rsidR="00C40AE3" w:rsidRPr="00972C7F">
        <w:rPr>
          <w:rFonts w:eastAsiaTheme="minorEastAsia" w:cstheme="minorHAnsi"/>
          <w:lang w:val="en-GB"/>
        </w:rPr>
        <w:t xml:space="preserve">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F36D53">
        <w:rPr>
          <w:rFonts w:eastAsiaTheme="minorEastAsia" w:cstheme="minorHAnsi"/>
          <w:lang w:val="en-GB"/>
        </w:rPr>
        <w:t xml:space="preserve">, but </w:t>
      </w:r>
      <w:r w:rsidR="00774E20" w:rsidRPr="00972C7F">
        <w:rPr>
          <w:rFonts w:eastAsiaTheme="minorEastAsia" w:cstheme="minorHAnsi"/>
          <w:lang w:val="en-GB"/>
        </w:rPr>
        <w:t xml:space="preserve">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AE28A1" w:rsidRPr="002D70E2">
        <w:rPr>
          <w:rFonts w:eastAsiaTheme="minorEastAsia" w:cstheme="minorHAnsi"/>
          <w:lang w:val="en-GB"/>
        </w:rPr>
        <w:t xml:space="preserve">. </w:t>
      </w:r>
      <w:r w:rsidR="00CB4A4B">
        <w:rPr>
          <w:rFonts w:eastAsiaTheme="minorEastAsia" w:cstheme="minorHAnsi"/>
          <w:lang w:val="en-GB"/>
        </w:rPr>
        <w:t xml:space="preserve">The model can also be restated </w:t>
      </w:r>
      <w:r w:rsidR="00855685">
        <w:rPr>
          <w:rFonts w:eastAsiaTheme="minorEastAsia" w:cstheme="minorHAnsi"/>
          <w:lang w:val="en-GB"/>
        </w:rPr>
        <w:t>in terms of energy</w:t>
      </w:r>
      <w:r w:rsidR="005B2A72">
        <w:rPr>
          <w:rFonts w:eastAsiaTheme="minorEastAsia" w:cstheme="minorHAnsi"/>
          <w:lang w:val="en-GB"/>
        </w:rPr>
        <w:t xml:space="preserve">, </w:t>
      </w:r>
      <w:r w:rsidR="00E836F6">
        <w:rPr>
          <w:rFonts w:eastAsiaTheme="minorEastAsia" w:cstheme="minorHAnsi"/>
          <w:lang w:val="en-GB"/>
        </w:rPr>
        <w:t xml:space="preserve">as a balance between energy </w:t>
      </w:r>
      <w:r w:rsidR="00654509">
        <w:rPr>
          <w:rFonts w:eastAsiaTheme="minorEastAsia" w:cstheme="minorHAnsi"/>
          <w:lang w:val="en-GB"/>
        </w:rPr>
        <w:t xml:space="preserve">gains </w:t>
      </w:r>
      <w:r w:rsidR="00E836F6">
        <w:rPr>
          <w:rFonts w:eastAsiaTheme="minorEastAsia" w:cstheme="minorHAnsi"/>
          <w:lang w:val="en-GB"/>
        </w:rPr>
        <w:t xml:space="preserve">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which has a mass</w:t>
      </w:r>
      <w:r w:rsidR="0010623B">
        <w:rPr>
          <w:rFonts w:eastAsiaTheme="minorEastAsia" w:cstheme="minorHAnsi"/>
          <w:lang w:val="en-GB"/>
        </w:rPr>
        <w:t xml:space="preserve"> </w:t>
      </w:r>
      <w:r w:rsidR="008512D7" w:rsidRPr="004559BC">
        <w:rPr>
          <w:rFonts w:eastAsiaTheme="minorEastAsia" w:cstheme="minorHAnsi"/>
          <w:lang w:val="en-GB"/>
        </w:rPr>
        <w:t xml:space="preserve">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classic Pütter</w:t>
      </w:r>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10623B">
        <w:rPr>
          <w:rFonts w:eastAsiaTheme="minorEastAsia" w:cstheme="minorHAnsi"/>
          <w:lang w:val="en-GB"/>
        </w:rPr>
        <w:t xml:space="preserve"> </w:t>
      </w:r>
      <w:r w:rsidR="005233C4" w:rsidRPr="00972C7F">
        <w:rPr>
          <w:rFonts w:eastAsiaTheme="minorEastAsia" w:cstheme="minorHAnsi"/>
          <w:lang w:val="en-GB"/>
        </w:rPr>
        <w:t>scaling</w:t>
      </w:r>
      <w:r w:rsidR="00D530C2">
        <w:rPr>
          <w:rFonts w:eastAsiaTheme="minorEastAsia" w:cstheme="minorHAnsi"/>
          <w:lang w:val="en-GB"/>
        </w:rPr>
        <w:t xml:space="preserve">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w:t>
      </w:r>
      <w:r w:rsidR="00211319">
        <w:rPr>
          <w:rFonts w:eastAsiaTheme="minorEastAsia" w:cstheme="minorHAnsi"/>
          <w:lang w:val="en-GB"/>
        </w:rPr>
        <w:t>describing</w:t>
      </w:r>
      <w:r w:rsidR="00211319" w:rsidRPr="00972C7F">
        <w:rPr>
          <w:rFonts w:eastAsiaTheme="minorEastAsia" w:cstheme="minorHAnsi"/>
          <w:lang w:val="en-GB"/>
        </w:rPr>
        <w:t xml:space="preserve">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the mass</w:t>
      </w:r>
      <w:r w:rsidR="0010623B">
        <w:rPr>
          <w:rFonts w:eastAsiaTheme="minorEastAsia" w:cstheme="minorHAnsi"/>
          <w:lang w:val="en-GB"/>
        </w:rPr>
        <w:t xml:space="preserve"> </w:t>
      </w:r>
      <w:r w:rsidR="00720141" w:rsidRPr="00972C7F">
        <w:rPr>
          <w:rFonts w:eastAsiaTheme="minorEastAsia" w:cstheme="minorHAnsi"/>
          <w:lang w:val="en-GB"/>
        </w:rPr>
        <w:t xml:space="preserve">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234472" w:rsidRPr="004559BC">
        <w:rPr>
          <w:rFonts w:eastAsiaTheme="minorEastAsia" w:cstheme="minorHAnsi"/>
          <w:lang w:val="en-GB"/>
        </w:rPr>
        <w:t xml:space="preserve"> </w:t>
      </w:r>
      <w:r w:rsidR="00912457">
        <w:rPr>
          <w:rFonts w:eastAsiaTheme="minorEastAsia" w:cstheme="minorHAnsi"/>
          <w:lang w:val="en-GB"/>
        </w:rPr>
        <w:t>B</w:t>
      </w:r>
      <w:r w:rsidR="008E3E86" w:rsidRPr="00C32E67">
        <w:rPr>
          <w:rFonts w:eastAsiaTheme="minorEastAsia" w:cstheme="minorHAnsi"/>
          <w:lang w:val="en-GB"/>
        </w:rPr>
        <w:t>ioenergetics models may need to account for this difference in</w:t>
      </w:r>
      <w:r w:rsidR="00C5263F" w:rsidRPr="00C32E67">
        <w:rPr>
          <w:rFonts w:eastAsiaTheme="minorEastAsia" w:cstheme="minorHAnsi"/>
          <w:lang w:val="en-GB"/>
        </w:rPr>
        <w:t xml:space="preserve"> the mass</w:t>
      </w:r>
      <w:r w:rsidR="0010623B" w:rsidRPr="00C32E67">
        <w:rPr>
          <w:rFonts w:eastAsiaTheme="minorEastAsia" w:cstheme="minorHAnsi"/>
          <w:lang w:val="en-GB"/>
        </w:rPr>
        <w:t xml:space="preserve"> </w:t>
      </w:r>
      <w:r w:rsidR="008E3E86" w:rsidRPr="00C32E67">
        <w:rPr>
          <w:rFonts w:eastAsiaTheme="minorEastAsia" w:cstheme="minorHAnsi"/>
          <w:lang w:val="en-GB"/>
        </w:rPr>
        <w:t>scaling</w:t>
      </w:r>
      <w:r w:rsidR="00C5263F" w:rsidRPr="00C32E67">
        <w:rPr>
          <w:rFonts w:eastAsiaTheme="minorEastAsia" w:cstheme="minorHAnsi"/>
          <w:lang w:val="en-GB"/>
        </w:rPr>
        <w:t xml:space="preserve"> of metabolism and consumption</w:t>
      </w:r>
      <w:r w:rsidR="008E3E86" w:rsidRPr="00C32E67">
        <w:rPr>
          <w:rFonts w:eastAsiaTheme="minorEastAsia" w:cstheme="minorHAnsi"/>
          <w:lang w:val="en-GB"/>
        </w:rPr>
        <w:t>,</w:t>
      </w:r>
      <w:r w:rsidR="00B31715" w:rsidRPr="00C32E67">
        <w:rPr>
          <w:rFonts w:eastAsiaTheme="minorEastAsia" w:cstheme="minorHAnsi"/>
          <w:lang w:val="en-GB"/>
        </w:rPr>
        <w:t xml:space="preserve"> which is in contrast to </w:t>
      </w:r>
      <w:r w:rsidR="00CB5528">
        <w:rPr>
          <w:rFonts w:eastAsiaTheme="minorEastAsia" w:cstheme="minorHAnsi"/>
          <w:lang w:val="en-GB"/>
        </w:rPr>
        <w:t xml:space="preserve">predictions </w:t>
      </w:r>
      <w:r w:rsidR="001E5F97">
        <w:rPr>
          <w:rFonts w:eastAsiaTheme="minorEastAsia" w:cstheme="minorHAnsi"/>
          <w:lang w:val="en-GB"/>
        </w:rPr>
        <w:t>from metabolic theory</w:t>
      </w:r>
      <w:r w:rsidR="002E744D" w:rsidRPr="00C32E67">
        <w:rPr>
          <w:rFonts w:eastAsiaTheme="minorEastAsia" w:cstheme="minorHAnsi"/>
          <w:lang w:val="en-GB"/>
        </w:rPr>
        <w:t>.</w:t>
      </w:r>
    </w:p>
    <w:p w14:paraId="0B066DD1" w14:textId="7D827D98" w:rsidR="00947116" w:rsidRPr="004559BC" w:rsidRDefault="00EB7AFB" w:rsidP="00947116">
      <w:pPr>
        <w:spacing w:line="480" w:lineRule="auto"/>
        <w:ind w:firstLine="284"/>
        <w:contextualSpacing/>
        <w:jc w:val="both"/>
        <w:rPr>
          <w:rFonts w:cstheme="minorHAnsi"/>
          <w:lang w:val="en-GB"/>
        </w:rPr>
      </w:pPr>
      <w:r w:rsidRPr="005B714F">
        <w:rPr>
          <w:rFonts w:eastAsiaTheme="minorEastAsia" w:cstheme="minorHAnsi"/>
          <w:lang w:val="en-GB"/>
        </w:rPr>
        <w:t xml:space="preserve">In addition to </w:t>
      </w:r>
      <w:r w:rsidR="00F935D8" w:rsidRPr="005B714F">
        <w:rPr>
          <w:rFonts w:eastAsiaTheme="minorEastAsia" w:cstheme="minorHAnsi"/>
          <w:lang w:val="en-GB"/>
        </w:rPr>
        <w:t xml:space="preserve">resolving </w:t>
      </w:r>
      <w:r w:rsidRPr="00494B4E">
        <w:rPr>
          <w:rFonts w:eastAsiaTheme="minorEastAsia" w:cstheme="minorHAnsi"/>
          <w:lang w:val="en-GB"/>
        </w:rPr>
        <w:t xml:space="preserve">the scaling of net energy </w:t>
      </w:r>
      <w:r w:rsidR="00C22343" w:rsidRPr="00494B4E">
        <w:rPr>
          <w:rFonts w:eastAsiaTheme="minorEastAsia" w:cstheme="minorHAnsi"/>
          <w:lang w:val="en-GB"/>
        </w:rPr>
        <w:t>gain</w:t>
      </w:r>
      <w:r w:rsidRPr="00494B4E">
        <w:rPr>
          <w:rFonts w:eastAsiaTheme="minorEastAsia" w:cstheme="minorHAnsi"/>
          <w:lang w:val="en-GB"/>
        </w:rPr>
        <w:t xml:space="preserve"> </w:t>
      </w:r>
      <w:r w:rsidR="00A8557B" w:rsidRPr="00494B4E">
        <w:rPr>
          <w:rFonts w:eastAsiaTheme="minorEastAsia" w:cstheme="minorHAnsi"/>
          <w:lang w:val="en-GB"/>
        </w:rPr>
        <w:t>with body mass</w:t>
      </w:r>
      <w:r w:rsidR="009D3700" w:rsidRPr="00494B4E">
        <w:rPr>
          <w:rFonts w:eastAsiaTheme="minorEastAsia" w:cstheme="minorHAnsi"/>
          <w:lang w:val="en-GB"/>
        </w:rPr>
        <w:t xml:space="preserve">, it is important to understand how </w:t>
      </w:r>
      <w:r w:rsidR="00C63AFE" w:rsidRPr="00494B4E">
        <w:rPr>
          <w:rFonts w:eastAsiaTheme="minorEastAsia" w:cstheme="minorHAnsi"/>
          <w:lang w:val="en-GB"/>
        </w:rPr>
        <w:t>the</w:t>
      </w:r>
      <w:r w:rsidR="009D3700" w:rsidRPr="00494B4E">
        <w:rPr>
          <w:rFonts w:eastAsiaTheme="minorEastAsia" w:cstheme="minorHAnsi"/>
          <w:lang w:val="en-GB"/>
        </w:rPr>
        <w:t xml:space="preserve"> balance</w:t>
      </w:r>
      <w:r w:rsidR="00C63AFE" w:rsidRPr="00D06F47">
        <w:rPr>
          <w:rFonts w:eastAsiaTheme="minorEastAsia" w:cstheme="minorHAnsi"/>
          <w:lang w:val="en-GB"/>
        </w:rPr>
        <w:t xml:space="preserve"> between energy </w:t>
      </w:r>
      <w:r w:rsidR="00422039" w:rsidRPr="00D06F47">
        <w:rPr>
          <w:rFonts w:eastAsiaTheme="minorEastAsia" w:cstheme="minorHAnsi"/>
          <w:lang w:val="en-GB"/>
        </w:rPr>
        <w:t>gains</w:t>
      </w:r>
      <w:r w:rsidR="00C63AFE" w:rsidRPr="00D06F47">
        <w:rPr>
          <w:rFonts w:eastAsiaTheme="minorEastAsia" w:cstheme="minorHAnsi"/>
          <w:lang w:val="en-GB"/>
        </w:rPr>
        <w:t xml:space="preserve"> and costs</w:t>
      </w:r>
      <w:r w:rsidR="00F81C51" w:rsidRPr="005B6DAD">
        <w:rPr>
          <w:rFonts w:eastAsiaTheme="minorEastAsia" w:cstheme="minorHAnsi"/>
          <w:lang w:val="en-GB"/>
        </w:rPr>
        <w:t xml:space="preserve"> is </w:t>
      </w:r>
      <w:r w:rsidR="00FC5D4D" w:rsidRPr="005B6DAD">
        <w:rPr>
          <w:rFonts w:eastAsiaTheme="minorEastAsia" w:cstheme="minorHAnsi"/>
          <w:lang w:val="en-GB"/>
        </w:rPr>
        <w:t>affected</w:t>
      </w:r>
      <w:r w:rsidR="00F81C51" w:rsidRPr="005B6DAD">
        <w:rPr>
          <w:rFonts w:eastAsiaTheme="minorEastAsia" w:cstheme="minorHAnsi"/>
          <w:lang w:val="en-GB"/>
        </w:rPr>
        <w:t xml:space="preserve"> by temperature.</w:t>
      </w:r>
      <w:r w:rsidR="00371B8E" w:rsidRPr="00253736">
        <w:rPr>
          <w:rFonts w:eastAsiaTheme="minorEastAsia" w:cstheme="minorHAnsi"/>
          <w:lang w:val="en-GB"/>
        </w:rPr>
        <w:t xml:space="preserve"> </w:t>
      </w:r>
      <w:r w:rsidR="00144864" w:rsidRPr="00253736">
        <w:rPr>
          <w:rFonts w:eastAsiaTheme="minorEastAsia" w:cstheme="minorHAnsi"/>
          <w:lang w:val="en-GB"/>
        </w:rPr>
        <w:t>The match</w:t>
      </w:r>
      <w:r w:rsidR="00F935D8" w:rsidRPr="009804C0">
        <w:rPr>
          <w:rFonts w:eastAsiaTheme="minorEastAsia" w:cstheme="minorHAnsi"/>
          <w:lang w:val="en-GB"/>
        </w:rPr>
        <w:t>,</w:t>
      </w:r>
      <w:r w:rsidR="00144864" w:rsidRPr="005B714F">
        <w:rPr>
          <w:rFonts w:eastAsiaTheme="minorEastAsia" w:cstheme="minorHAnsi"/>
          <w:lang w:val="en-GB"/>
        </w:rPr>
        <w:t xml:space="preserve"> or mismatch</w:t>
      </w:r>
      <w:r w:rsidR="00F935D8" w:rsidRPr="005B714F">
        <w:rPr>
          <w:rFonts w:eastAsiaTheme="minorEastAsia" w:cstheme="minorHAnsi"/>
          <w:lang w:val="en-GB"/>
        </w:rPr>
        <w:t>,</w:t>
      </w:r>
      <w:r w:rsidR="00144864" w:rsidRPr="005B714F">
        <w:rPr>
          <w:rFonts w:eastAsiaTheme="minorEastAsia" w:cstheme="minorHAnsi"/>
          <w:lang w:val="en-GB"/>
        </w:rPr>
        <w:t xml:space="preserve"> between the temperature </w:t>
      </w:r>
      <w:r w:rsidR="00EA6AA4" w:rsidRPr="005B714F">
        <w:rPr>
          <w:rFonts w:eastAsiaTheme="minorEastAsia" w:cstheme="minorHAnsi"/>
          <w:lang w:val="en-GB"/>
        </w:rPr>
        <w:t>dependence of feeding vs</w:t>
      </w:r>
      <w:r w:rsidR="00F935D8" w:rsidRPr="005B714F">
        <w:rPr>
          <w:rFonts w:eastAsiaTheme="minorEastAsia" w:cstheme="minorHAnsi"/>
          <w:lang w:val="en-GB"/>
        </w:rPr>
        <w:t>.</w:t>
      </w:r>
      <w:r w:rsidR="00EA6AA4" w:rsidRPr="005B714F">
        <w:rPr>
          <w:rFonts w:eastAsiaTheme="minorEastAsia" w:cstheme="minorHAnsi"/>
          <w:lang w:val="en-GB"/>
        </w:rPr>
        <w:t xml:space="preserve"> metabolic rates </w:t>
      </w:r>
      <w:r w:rsidR="001B2C73" w:rsidRPr="005B714F">
        <w:rPr>
          <w:rFonts w:eastAsiaTheme="minorEastAsia" w:cstheme="minorHAnsi"/>
          <w:lang w:val="en-GB"/>
        </w:rPr>
        <w:t xml:space="preserve">is a central question in experiments, meta-analyses and food web models </w:t>
      </w:r>
      <w:r w:rsidR="0044238B" w:rsidRPr="005B714F">
        <w:rPr>
          <w:rFonts w:eastAsiaTheme="minorEastAsia" w:cstheme="minorHAnsi"/>
        </w:rPr>
        <w:fldChar w:fldCharType="begin"/>
      </w:r>
      <w:r w:rsidR="009927EB">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S"}],"issued":{"date-parts":[["2005"]]}}},{"id":"fdNyl4Ae/9w2yCDut","uris":["http://zotero.org/users/6116610/items/2BTE2RDI"],"uri":["http://zotero.org/users/6116610/items/2BTE2RDI"],"itemData":{"id":"tcAX0HwS/YOgYTW6G","type":"article-journal","container-title":"Global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E906BC">
        <w:rPr>
          <w:rFonts w:eastAsiaTheme="minorEastAsia" w:cstheme="minorHAnsi"/>
        </w:rPr>
        <w:fldChar w:fldCharType="separate"/>
      </w:r>
      <w:r w:rsidR="00EB6461" w:rsidRPr="00494B4E">
        <w:rPr>
          <w:rFonts w:ascii="Times New Roman" w:cs="Times New Roman"/>
          <w:lang w:val="en-GB"/>
        </w:rPr>
        <w:t xml:space="preserve">(Vasseur &amp; McCann 2005; Rall </w:t>
      </w:r>
      <w:r w:rsidR="00EB6461" w:rsidRPr="00494B4E">
        <w:rPr>
          <w:rFonts w:ascii="Times New Roman" w:cs="Times New Roman"/>
          <w:i/>
          <w:iCs/>
          <w:lang w:val="en-GB"/>
        </w:rPr>
        <w:t>et al.</w:t>
      </w:r>
      <w:r w:rsidR="00EB6461" w:rsidRPr="00494B4E">
        <w:rPr>
          <w:rFonts w:ascii="Times New Roman" w:cs="Times New Roman"/>
          <w:lang w:val="en-GB"/>
        </w:rPr>
        <w:t xml:space="preserve"> 2010; Lemoine &amp; Burkepile 2012; Fussmann </w:t>
      </w:r>
      <w:r w:rsidR="00EB6461" w:rsidRPr="00494B4E">
        <w:rPr>
          <w:rFonts w:ascii="Times New Roman" w:cs="Times New Roman"/>
          <w:i/>
          <w:iCs/>
          <w:lang w:val="en-GB"/>
        </w:rPr>
        <w:t>et al.</w:t>
      </w:r>
      <w:r w:rsidR="00EB6461" w:rsidRPr="00494B4E">
        <w:rPr>
          <w:rFonts w:ascii="Times New Roman" w:cs="Times New Roman"/>
          <w:lang w:val="en-GB"/>
        </w:rPr>
        <w:t xml:space="preserve"> 2014; Lindmark </w:t>
      </w:r>
      <w:r w:rsidR="00EB6461" w:rsidRPr="00D06F47">
        <w:rPr>
          <w:rFonts w:ascii="Times New Roman" w:cs="Times New Roman"/>
          <w:i/>
          <w:iCs/>
          <w:lang w:val="en-GB"/>
        </w:rPr>
        <w:t>et al.</w:t>
      </w:r>
      <w:r w:rsidR="00EB6461" w:rsidRPr="00D06F47">
        <w:rPr>
          <w:rFonts w:ascii="Times New Roman" w:cs="Times New Roman"/>
          <w:lang w:val="en-GB"/>
        </w:rPr>
        <w:t xml:space="preserve"> 2019)</w:t>
      </w:r>
      <w:r w:rsidR="0044238B" w:rsidRPr="005B714F">
        <w:rPr>
          <w:rFonts w:eastAsiaTheme="minorEastAsia" w:cstheme="minorHAnsi"/>
        </w:rPr>
        <w:fldChar w:fldCharType="end"/>
      </w:r>
      <w:r w:rsidR="002A5A04" w:rsidRPr="005B714F">
        <w:rPr>
          <w:rFonts w:eastAsiaTheme="minorEastAsia" w:cstheme="minorHAnsi"/>
          <w:lang w:val="en-GB"/>
        </w:rPr>
        <w:t>.</w:t>
      </w:r>
      <w:r w:rsidR="00AD5742" w:rsidRPr="005B714F">
        <w:rPr>
          <w:rFonts w:eastAsiaTheme="minorEastAsia" w:cstheme="minorHAnsi"/>
          <w:lang w:val="en-GB"/>
        </w:rPr>
        <w:t xml:space="preserve"> </w:t>
      </w:r>
      <w:r w:rsidR="00374140" w:rsidRPr="005B714F">
        <w:rPr>
          <w:rFonts w:eastAsiaTheme="minorEastAsia" w:cstheme="minorHAnsi"/>
          <w:lang w:val="en-GB"/>
        </w:rPr>
        <w:t>We find that when u</w:t>
      </w:r>
      <w:r w:rsidR="00AD5742" w:rsidRPr="005B714F">
        <w:rPr>
          <w:rFonts w:eastAsiaTheme="minorEastAsia" w:cstheme="minorHAnsi"/>
          <w:lang w:val="en-GB"/>
        </w:rPr>
        <w:t>sing temperatures</w:t>
      </w:r>
      <w:r w:rsidR="005B714F">
        <w:rPr>
          <w:rFonts w:eastAsiaTheme="minorEastAsia" w:cstheme="minorHAnsi"/>
          <w:lang w:val="en-GB"/>
        </w:rPr>
        <w:t xml:space="preserve"> below peak</w:t>
      </w:r>
      <w:r w:rsidR="00AF7A35" w:rsidRPr="005B714F">
        <w:rPr>
          <w:rFonts w:eastAsiaTheme="minorEastAsia" w:cstheme="minorHAnsi"/>
          <w:lang w:val="en-GB"/>
        </w:rPr>
        <w:t xml:space="preserve">, the </w:t>
      </w:r>
      <w:r w:rsidR="004D3DF2">
        <w:rPr>
          <w:rFonts w:eastAsiaTheme="minorEastAsia" w:cstheme="minorHAnsi"/>
          <w:lang w:val="en-GB"/>
        </w:rPr>
        <w:t>global</w:t>
      </w:r>
      <w:r w:rsidR="004D3DF2" w:rsidRPr="005B714F">
        <w:rPr>
          <w:rFonts w:eastAsiaTheme="minorEastAsia" w:cstheme="minorHAnsi"/>
          <w:lang w:val="en-GB"/>
        </w:rPr>
        <w:t xml:space="preserve"> </w:t>
      </w:r>
      <w:r w:rsidR="00CA6850" w:rsidRPr="005B714F">
        <w:rPr>
          <w:rFonts w:eastAsiaTheme="minorEastAsia" w:cstheme="minorHAnsi"/>
          <w:lang w:val="en-GB"/>
        </w:rPr>
        <w:t xml:space="preserve">(average intraspecific) </w:t>
      </w:r>
      <w:r w:rsidR="00AF7A35" w:rsidRPr="005B714F">
        <w:rPr>
          <w:rFonts w:eastAsiaTheme="minorEastAsia" w:cstheme="minorHAnsi"/>
          <w:lang w:val="en-GB"/>
        </w:rPr>
        <w:t xml:space="preserve">predictions </w:t>
      </w:r>
      <w:r w:rsidR="00247757" w:rsidRPr="005B714F">
        <w:rPr>
          <w:rFonts w:eastAsiaTheme="minorEastAsia" w:cstheme="minorHAnsi"/>
          <w:lang w:val="en-GB"/>
        </w:rPr>
        <w:t xml:space="preserve">about the </w:t>
      </w:r>
      <w:r w:rsidR="00884B5C" w:rsidRPr="00440FE0">
        <w:rPr>
          <w:rFonts w:eastAsiaTheme="minorEastAsia" w:cstheme="minorHAnsi"/>
          <w:lang w:val="en-GB"/>
        </w:rPr>
        <w:t>activation</w:t>
      </w:r>
      <w:r w:rsidR="00654518" w:rsidRPr="00440FE0">
        <w:rPr>
          <w:rFonts w:eastAsiaTheme="minorEastAsia" w:cstheme="minorHAnsi"/>
          <w:lang w:val="en-GB"/>
        </w:rPr>
        <w:t xml:space="preserve"> energy of </w:t>
      </w:r>
      <w:r w:rsidR="00D0038B" w:rsidRPr="00440FE0">
        <w:rPr>
          <w:rFonts w:eastAsiaTheme="minorEastAsia" w:cstheme="minorHAnsi"/>
          <w:lang w:val="en-GB"/>
        </w:rPr>
        <w:t xml:space="preserve">metabolism and consumption </w:t>
      </w:r>
      <w:r w:rsidR="00440FE0">
        <w:rPr>
          <w:rFonts w:eastAsiaTheme="minorEastAsia" w:cstheme="minorHAnsi"/>
          <w:lang w:val="en-GB"/>
        </w:rPr>
        <w:t xml:space="preserve">do not differ substantially and </w:t>
      </w:r>
      <w:r w:rsidR="00526C87" w:rsidRPr="00440FE0">
        <w:rPr>
          <w:rFonts w:eastAsiaTheme="minorEastAsia" w:cstheme="minorHAnsi"/>
          <w:lang w:val="en-GB"/>
        </w:rPr>
        <w:t>the 95% credible intervals large</w:t>
      </w:r>
      <w:r w:rsidR="00C03B4D" w:rsidRPr="00440FE0">
        <w:rPr>
          <w:rFonts w:eastAsiaTheme="minorEastAsia" w:cstheme="minorHAnsi"/>
          <w:lang w:val="en-GB"/>
        </w:rPr>
        <w:t>ly</w:t>
      </w:r>
      <w:r w:rsidR="00526C87" w:rsidRPr="00440FE0">
        <w:rPr>
          <w:rFonts w:eastAsiaTheme="minorEastAsia" w:cstheme="minorHAnsi"/>
          <w:lang w:val="en-GB"/>
        </w:rPr>
        <w:t xml:space="preserve"> over</w:t>
      </w:r>
      <w:r w:rsidR="003D4EC0" w:rsidRPr="00440FE0">
        <w:rPr>
          <w:rFonts w:eastAsiaTheme="minorEastAsia" w:cstheme="minorHAnsi"/>
          <w:lang w:val="en-GB"/>
        </w:rPr>
        <w:t>lap</w:t>
      </w:r>
      <w:r w:rsidR="003F27A7" w:rsidRPr="00440FE0">
        <w:rPr>
          <w:rFonts w:eastAsiaTheme="minorEastAsia" w:cstheme="minorHAnsi"/>
          <w:lang w:val="en-GB"/>
        </w:rPr>
        <w:t xml:space="preserve">, </w:t>
      </w:r>
      <w:r w:rsidR="00317395" w:rsidRPr="00440FE0">
        <w:rPr>
          <w:rFonts w:eastAsiaTheme="minorEastAsia" w:cstheme="minorHAnsi"/>
          <w:lang w:val="en-GB"/>
        </w:rPr>
        <w:t>mean</w:t>
      </w:r>
      <w:r w:rsidR="001B3268" w:rsidRPr="00440FE0">
        <w:rPr>
          <w:rFonts w:eastAsiaTheme="minorEastAsia" w:cstheme="minorHAnsi"/>
          <w:lang w:val="en-GB"/>
        </w:rPr>
        <w:t>ing</w:t>
      </w:r>
      <w:r w:rsidR="00317395" w:rsidRPr="00440FE0">
        <w:rPr>
          <w:rFonts w:eastAsiaTheme="minorEastAsia" w:cstheme="minorHAnsi"/>
          <w:lang w:val="en-GB"/>
        </w:rPr>
        <w:t xml:space="preserve"> there is no clear </w:t>
      </w:r>
      <w:r w:rsidR="00350176" w:rsidRPr="00440FE0">
        <w:rPr>
          <w:rFonts w:eastAsiaTheme="minorEastAsia" w:cstheme="minorHAnsi"/>
          <w:lang w:val="en-GB"/>
        </w:rPr>
        <w:t xml:space="preserve">loss or gain </w:t>
      </w:r>
      <w:r w:rsidR="00C3186B" w:rsidRPr="00440FE0">
        <w:rPr>
          <w:rFonts w:eastAsiaTheme="minorEastAsia" w:cstheme="minorHAnsi"/>
          <w:lang w:val="en-GB"/>
        </w:rPr>
        <w:t xml:space="preserve">of </w:t>
      </w:r>
      <w:r w:rsidR="00350176" w:rsidRPr="00440FE0">
        <w:rPr>
          <w:rFonts w:eastAsiaTheme="minorEastAsia" w:cstheme="minorHAnsi"/>
          <w:lang w:val="en-GB"/>
        </w:rPr>
        <w:t xml:space="preserve">energetic efficiency </w:t>
      </w:r>
      <w:r w:rsidR="00A62306" w:rsidRPr="00440FE0">
        <w:rPr>
          <w:rFonts w:eastAsiaTheme="minorEastAsia" w:cstheme="minorHAnsi"/>
          <w:lang w:val="en-GB"/>
        </w:rPr>
        <w:t xml:space="preserve">with </w:t>
      </w:r>
      <w:r w:rsidR="0031658F" w:rsidRPr="00440FE0">
        <w:rPr>
          <w:rFonts w:eastAsiaTheme="minorEastAsia" w:cstheme="minorHAnsi"/>
          <w:lang w:val="en-GB"/>
        </w:rPr>
        <w:t>warming</w:t>
      </w:r>
      <w:r w:rsidR="005E5CE8" w:rsidRPr="00440FE0">
        <w:rPr>
          <w:rFonts w:eastAsiaTheme="minorEastAsia" w:cstheme="minorHAnsi"/>
          <w:lang w:val="en-GB"/>
        </w:rPr>
        <w:t xml:space="preserve"> within species</w:t>
      </w:r>
      <w:r w:rsidR="001562C2" w:rsidRPr="00440FE0">
        <w:rPr>
          <w:rFonts w:eastAsiaTheme="minorEastAsia" w:cstheme="minorHAnsi"/>
          <w:lang w:val="en-GB"/>
        </w:rPr>
        <w:t>.</w:t>
      </w:r>
      <w:r w:rsidR="00133D5F" w:rsidRPr="00440FE0">
        <w:rPr>
          <w:rFonts w:eastAsiaTheme="minorEastAsia" w:cstheme="minorHAnsi"/>
          <w:lang w:val="en-GB"/>
        </w:rPr>
        <w:t xml:space="preserve"> </w:t>
      </w:r>
      <w:r w:rsidR="00133D5F" w:rsidRPr="00440FE0">
        <w:rPr>
          <w:rFonts w:eastAsiaTheme="minorEastAsia" w:cstheme="minorHAnsi"/>
        </w:rPr>
        <w:t xml:space="preserve">This is in contrast to other studies, e.g. </w:t>
      </w:r>
      <w:r w:rsidR="00E218B5" w:rsidRPr="005B714F">
        <w:rPr>
          <w:rFonts w:eastAsiaTheme="minorEastAsia" w:cstheme="minorHAnsi"/>
        </w:rPr>
        <w:fldChar w:fldCharType="begin"/>
      </w:r>
      <w:r w:rsidR="00EB6461" w:rsidRPr="005B714F">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5B714F">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E906BC">
        <w:rPr>
          <w:rFonts w:eastAsiaTheme="minorEastAsia" w:cstheme="minorHAnsi"/>
        </w:rPr>
        <w:fldChar w:fldCharType="separate"/>
      </w:r>
      <w:r w:rsidR="00EB6461" w:rsidRPr="005B714F">
        <w:rPr>
          <w:rFonts w:ascii="Times New Roman" w:cs="Times New Roman"/>
          <w:lang w:val="en-GB"/>
        </w:rPr>
        <w:t xml:space="preserve">(Lemoine &amp; Burkepile 2012; Rall </w:t>
      </w:r>
      <w:r w:rsidR="00EB6461" w:rsidRPr="005B714F">
        <w:rPr>
          <w:rFonts w:ascii="Times New Roman" w:cs="Times New Roman"/>
          <w:i/>
          <w:iCs/>
          <w:lang w:val="en-GB"/>
        </w:rPr>
        <w:t>et al.</w:t>
      </w:r>
      <w:r w:rsidR="00EB6461" w:rsidRPr="005B714F">
        <w:rPr>
          <w:rFonts w:ascii="Times New Roman" w:cs="Times New Roman"/>
          <w:lang w:val="en-GB"/>
        </w:rPr>
        <w:t xml:space="preserve"> 2012)</w:t>
      </w:r>
      <w:r w:rsidR="00E218B5" w:rsidRPr="005B714F">
        <w:rPr>
          <w:rFonts w:eastAsiaTheme="minorEastAsia" w:cstheme="minorHAnsi"/>
        </w:rPr>
        <w:fldChar w:fldCharType="end"/>
      </w:r>
      <w:r w:rsidR="00133D5F" w:rsidRPr="005B714F">
        <w:rPr>
          <w:rFonts w:eastAsiaTheme="minorEastAsia" w:cstheme="minorHAnsi"/>
          <w:lang w:val="en-GB"/>
        </w:rPr>
        <w:t xml:space="preserve">. </w:t>
      </w:r>
      <w:r w:rsidR="00E218B5" w:rsidRPr="005B714F">
        <w:rPr>
          <w:rFonts w:eastAsiaTheme="minorEastAsia" w:cstheme="minorHAnsi"/>
          <w:lang w:val="en-GB"/>
        </w:rPr>
        <w:t>However,</w:t>
      </w:r>
      <w:r w:rsidR="00133D5F" w:rsidRPr="005B714F">
        <w:rPr>
          <w:rFonts w:eastAsiaTheme="minorEastAsia" w:cstheme="minorHAnsi"/>
          <w:lang w:val="en-GB"/>
        </w:rPr>
        <w:t xml:space="preserve"> it</w:t>
      </w:r>
      <w:r w:rsidR="00D7636E" w:rsidRPr="005B714F">
        <w:rPr>
          <w:rFonts w:eastAsiaTheme="minorEastAsia" w:cstheme="minorHAnsi"/>
          <w:lang w:val="en-GB"/>
        </w:rPr>
        <w:t xml:space="preserve"> is in line </w:t>
      </w:r>
      <w:r w:rsidR="00256397" w:rsidRPr="00440FE0">
        <w:rPr>
          <w:rFonts w:eastAsiaTheme="minorEastAsia" w:cstheme="minorHAnsi"/>
          <w:lang w:val="en-GB"/>
        </w:rPr>
        <w:t xml:space="preserve">with the finding that growth rates </w:t>
      </w:r>
      <w:r w:rsidR="00893E1E" w:rsidRPr="00440FE0">
        <w:rPr>
          <w:rFonts w:eastAsiaTheme="minorEastAsia" w:cstheme="minorHAnsi"/>
          <w:lang w:val="en-GB"/>
        </w:rPr>
        <w:t>increase with temperature</w:t>
      </w:r>
      <w:r w:rsidR="00494B4E">
        <w:rPr>
          <w:rFonts w:eastAsiaTheme="minorEastAsia" w:cstheme="minorHAnsi"/>
          <w:lang w:val="en-GB"/>
        </w:rPr>
        <w:t xml:space="preserve"> </w:t>
      </w:r>
      <w:r w:rsidR="00494B4E">
        <w:rPr>
          <w:rFonts w:eastAsiaTheme="minorEastAsia" w:cstheme="minorHAnsi"/>
          <w:lang w:val="en-GB"/>
        </w:rPr>
        <w:fldChar w:fldCharType="begin"/>
      </w:r>
      <w:r w:rsidR="00494B4E">
        <w:rPr>
          <w:rFonts w:eastAsiaTheme="minorEastAsia" w:cstheme="minorHAnsi"/>
          <w:lang w:val="en-GB"/>
        </w:rPr>
        <w:instrText xml:space="preserve"> ADDIN ZOTERO_ITEM CSL_CITATION {"citationID":"a2pro41dkln","properties":{"formattedCitation":"(Angilletta &amp; Dunham 2003)","plainCitation":"(Angilletta &amp; Dunham 2003)","noteIndex":0},"citationItems":[{"id":657,"uris":["http://zotero.org/users/6116610/items/ESHK6M5C"],"uri":["http://zotero.org/users/6116610/items/ESHK6M5C"],"itemData":{"id":657,"type":"article-journal","container-title":"The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Pr>
          <w:rFonts w:eastAsiaTheme="minorEastAsia" w:cstheme="minorHAnsi"/>
          <w:lang w:val="en-GB"/>
        </w:rPr>
        <w:fldChar w:fldCharType="separate"/>
      </w:r>
      <w:r w:rsidR="00494B4E" w:rsidRPr="00494B4E">
        <w:rPr>
          <w:rFonts w:ascii="Times New Roman" w:cs="Times New Roman"/>
          <w:lang w:val="en-GB"/>
        </w:rPr>
        <w:t>(Angilletta &amp; Dunham 2003)</w:t>
      </w:r>
      <w:r w:rsidR="00494B4E">
        <w:rPr>
          <w:rFonts w:eastAsiaTheme="minorEastAsia" w:cstheme="minorHAnsi"/>
          <w:lang w:val="en-GB"/>
        </w:rPr>
        <w:fldChar w:fldCharType="end"/>
      </w:r>
      <w:r w:rsidR="00DB2C59" w:rsidRPr="00440FE0">
        <w:rPr>
          <w:rFonts w:eastAsiaTheme="minorEastAsia" w:cstheme="minorHAnsi"/>
          <w:lang w:val="en-GB"/>
        </w:rPr>
        <w:t xml:space="preserve">, which would be difficult to explain from a bioenergetics perspective if </w:t>
      </w:r>
      <w:r w:rsidR="00A029BF" w:rsidRPr="00440FE0">
        <w:rPr>
          <w:rFonts w:eastAsiaTheme="minorEastAsia" w:cstheme="minorHAnsi"/>
          <w:lang w:val="en-GB"/>
        </w:rPr>
        <w:t>warming</w:t>
      </w:r>
      <w:r w:rsidR="00F611FC" w:rsidRPr="00440FE0">
        <w:rPr>
          <w:rFonts w:eastAsiaTheme="minorEastAsia" w:cstheme="minorHAnsi"/>
          <w:lang w:val="en-GB"/>
        </w:rPr>
        <w:t xml:space="preserve"> </w:t>
      </w:r>
      <w:r w:rsidR="00F935D8" w:rsidRPr="00440FE0">
        <w:rPr>
          <w:rFonts w:eastAsiaTheme="minorEastAsia" w:cstheme="minorHAnsi"/>
          <w:lang w:val="en-GB"/>
        </w:rPr>
        <w:t xml:space="preserve">always </w:t>
      </w:r>
      <w:r w:rsidR="00F611FC" w:rsidRPr="00440FE0">
        <w:rPr>
          <w:rFonts w:eastAsiaTheme="minorEastAsia" w:cstheme="minorHAnsi"/>
          <w:lang w:val="en-GB"/>
        </w:rPr>
        <w:t>reduced net energy gains.</w:t>
      </w:r>
      <w:r w:rsidR="004B4140" w:rsidRPr="00440FE0">
        <w:rPr>
          <w:rFonts w:eastAsiaTheme="minorEastAsia" w:cstheme="minorHAnsi"/>
          <w:lang w:val="en-GB"/>
        </w:rPr>
        <w:t xml:space="preserve"> </w:t>
      </w:r>
      <w:r w:rsidR="00494B4E">
        <w:rPr>
          <w:rFonts w:eastAsiaTheme="minorEastAsia"/>
          <w:lang w:val="en-GB"/>
        </w:rPr>
        <w:t>However</w:t>
      </w:r>
      <w:r w:rsidR="00947116" w:rsidRPr="00972C7F">
        <w:rPr>
          <w:rFonts w:eastAsiaTheme="minorEastAsia"/>
          <w:lang w:val="en-GB"/>
        </w:rPr>
        <w:t>, we do find clear mismatches at higher temperatures</w:t>
      </w:r>
      <w:r w:rsidR="00D06F47">
        <w:rPr>
          <w:rFonts w:eastAsiaTheme="minorEastAsia"/>
          <w:lang w:val="en-GB"/>
        </w:rPr>
        <w:t xml:space="preserve">, due to </w:t>
      </w:r>
      <w:r w:rsidR="00947116" w:rsidRPr="00972C7F">
        <w:rPr>
          <w:rFonts w:eastAsiaTheme="minorEastAsia"/>
          <w:lang w:val="en-GB"/>
        </w:rPr>
        <w:t xml:space="preserve">consumption rates </w:t>
      </w:r>
      <w:r w:rsidR="00D06F47">
        <w:rPr>
          <w:rFonts w:eastAsiaTheme="minorEastAsia"/>
          <w:lang w:val="en-GB"/>
        </w:rPr>
        <w:t xml:space="preserve">reaching a peak </w:t>
      </w:r>
      <w:r w:rsidR="00947116" w:rsidRPr="00972C7F">
        <w:rPr>
          <w:rFonts w:eastAsiaTheme="minorEastAsia"/>
          <w:lang w:val="en-GB"/>
        </w:rPr>
        <w:t xml:space="preserve">whereas metabolic rates increase exponentially over </w:t>
      </w:r>
      <w:r w:rsidR="007B5C3D">
        <w:rPr>
          <w:rFonts w:eastAsiaTheme="minorEastAsia"/>
          <w:lang w:val="en-GB"/>
        </w:rPr>
        <w:t xml:space="preserve">much wider </w:t>
      </w:r>
      <w:r w:rsidR="00947116" w:rsidRPr="00972C7F">
        <w:rPr>
          <w:rFonts w:eastAsiaTheme="minorEastAsia"/>
          <w:lang w:val="en-GB"/>
        </w:rPr>
        <w:t>temperature</w:t>
      </w:r>
      <w:r w:rsidR="007B5C3D">
        <w:rPr>
          <w:rFonts w:eastAsiaTheme="minorEastAsia"/>
          <w:lang w:val="en-GB"/>
        </w:rPr>
        <w:t xml:space="preserve"> range</w:t>
      </w:r>
      <w:r w:rsidR="00947116"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 xml:space="preserve">that the reason for unimodal consumption </w:t>
      </w:r>
      <w:r w:rsidR="009401D1">
        <w:rPr>
          <w:rFonts w:eastAsiaTheme="minorEastAsia"/>
          <w:lang w:val="en-GB"/>
        </w:rPr>
        <w:t>curves</w:t>
      </w:r>
      <w:r w:rsidR="009401D1" w:rsidRPr="004559BC">
        <w:rPr>
          <w:rFonts w:eastAsiaTheme="minorEastAsia"/>
          <w:lang w:val="en-GB"/>
        </w:rPr>
        <w:t xml:space="preserve"> </w:t>
      </w:r>
      <w:r w:rsidR="00590D3A" w:rsidRPr="004559BC">
        <w:rPr>
          <w:rFonts w:eastAsiaTheme="minorEastAsia"/>
          <w:lang w:val="en-GB"/>
        </w:rPr>
        <w:t>is to protect aerobic scope by not overshoot</w:t>
      </w:r>
      <w:r w:rsidR="00034DBC">
        <w:rPr>
          <w:rFonts w:eastAsiaTheme="minorEastAsia"/>
          <w:lang w:val="en-GB"/>
        </w:rPr>
        <w:t>ing</w:t>
      </w:r>
      <w:r w:rsidR="00590D3A" w:rsidRPr="004559BC">
        <w:rPr>
          <w:rFonts w:eastAsiaTheme="minorEastAsia"/>
          <w:lang w:val="en-GB"/>
        </w:rPr>
        <w:t xml:space="preserve"> post-meal oxygen consumption</w:t>
      </w:r>
      <w:r w:rsidR="00DC6BD8">
        <w:rPr>
          <w:rFonts w:eastAsiaTheme="minorEastAsia"/>
          <w:lang w:val="en-GB"/>
        </w:rPr>
        <w:t xml:space="preserve">. This </w:t>
      </w:r>
      <w:r w:rsidR="002F7E09" w:rsidRPr="004559BC">
        <w:rPr>
          <w:rFonts w:eastAsiaTheme="minorEastAsia"/>
          <w:lang w:val="en-GB"/>
        </w:rPr>
        <w:t xml:space="preserve">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8E66DF">
        <w:rPr>
          <w:rFonts w:eastAsiaTheme="minorEastAsia"/>
          <w:lang w:val="en-GB"/>
        </w:rPr>
        <w:t>,</w:t>
      </w:r>
      <w:r w:rsidR="0009201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xml:space="preserve">. </w:t>
      </w:r>
      <w:r w:rsidR="0018419F">
        <w:rPr>
          <w:rFonts w:eastAsiaTheme="minorEastAsia"/>
          <w:lang w:val="en-GB"/>
        </w:rPr>
        <w:t>Thus, u</w:t>
      </w:r>
      <w:r w:rsidR="007C5AC9" w:rsidRPr="004559BC">
        <w:rPr>
          <w:rFonts w:eastAsiaTheme="minorEastAsia"/>
          <w:lang w:val="en-GB"/>
        </w:rPr>
        <w:t>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1219373E" w:rsidR="00077A77" w:rsidRPr="00972C7F" w:rsidRDefault="00CF7F64" w:rsidP="00BA1217">
      <w:pPr>
        <w:spacing w:line="480" w:lineRule="auto"/>
        <w:ind w:firstLine="284"/>
        <w:contextualSpacing/>
        <w:jc w:val="both"/>
        <w:rPr>
          <w:rFonts w:eastAsiaTheme="minorEastAsia" w:cstheme="minorHAnsi"/>
          <w:lang w:val="en-GB"/>
        </w:rPr>
      </w:pPr>
      <w:commentRangeStart w:id="49"/>
      <w:r w:rsidRPr="00972C7F">
        <w:rPr>
          <w:rFonts w:eastAsiaTheme="minorEastAsia" w:cstheme="minorHAnsi"/>
          <w:lang w:val="en-GB"/>
        </w:rPr>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w:t>
      </w:r>
      <w:r w:rsidR="0010623B">
        <w:rPr>
          <w:rFonts w:eastAsiaTheme="minorEastAsia" w:cstheme="minorHAnsi"/>
          <w:lang w:val="en-GB"/>
        </w:rPr>
        <w:t xml:space="preserve"> </w:t>
      </w:r>
      <w:r w:rsidR="00793A1F" w:rsidRPr="00972C7F">
        <w:rPr>
          <w:rFonts w:eastAsiaTheme="minorEastAsia" w:cstheme="minorHAnsi"/>
          <w:lang w:val="en-GB"/>
        </w:rPr>
        <w:t>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commentRangeEnd w:id="49"/>
      <w:r w:rsidR="005B6DAD">
        <w:rPr>
          <w:rStyle w:val="CommentReference"/>
        </w:rPr>
        <w:commentReference w:id="49"/>
      </w:r>
    </w:p>
    <w:p w14:paraId="355B5CC5" w14:textId="4C80D20D"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525941">
        <w:rPr>
          <w:rFonts w:cstheme="minorHAnsi"/>
          <w:lang w:val="en-GB"/>
        </w:rPr>
        <w:t>H</w:t>
      </w:r>
      <w:r w:rsidR="004E1DCC" w:rsidRPr="00972C7F">
        <w:rPr>
          <w:rFonts w:cstheme="minorHAnsi"/>
          <w:lang w:val="en-GB"/>
        </w:rPr>
        <w:t>owever</w:t>
      </w:r>
      <w:r w:rsidR="00525941">
        <w:rPr>
          <w:rFonts w:cstheme="minorHAnsi"/>
          <w:lang w:val="en-GB"/>
        </w:rPr>
        <w:t>,</w:t>
      </w:r>
      <w:r w:rsidR="0037098A">
        <w:rPr>
          <w:rFonts w:cstheme="minorHAnsi"/>
          <w:lang w:val="en-GB"/>
        </w:rPr>
        <w:t xml:space="preserve"> this interaction was </w:t>
      </w:r>
      <w:r w:rsidR="00E536CF" w:rsidRPr="00972C7F">
        <w:rPr>
          <w:rFonts w:cstheme="minorHAnsi"/>
          <w:lang w:val="en-GB"/>
        </w:rPr>
        <w:t xml:space="preserve">not found in </w:t>
      </w:r>
      <w:r w:rsidR="000159F9" w:rsidRPr="00972C7F">
        <w:rPr>
          <w:rFonts w:cstheme="minorHAnsi"/>
          <w:lang w:val="en-GB"/>
        </w:rPr>
        <w:t xml:space="preserve">a recent study </w:t>
      </w:r>
      <w:r w:rsidR="00BE234B" w:rsidRPr="004559BC">
        <w:rPr>
          <w:rFonts w:cstheme="minorHAnsi"/>
          <w:lang w:val="en-GB"/>
        </w:rPr>
        <w:t>on the intraspecific mass</w:t>
      </w:r>
      <w:r w:rsidR="0010623B">
        <w:rPr>
          <w:rFonts w:cstheme="minorHAnsi"/>
          <w:lang w:val="en-GB"/>
        </w:rPr>
        <w:t xml:space="preserve"> </w:t>
      </w:r>
      <w:r w:rsidR="00BE234B" w:rsidRPr="004559BC">
        <w:rPr>
          <w:rFonts w:cstheme="minorHAnsi"/>
          <w:lang w:val="en-GB"/>
        </w:rPr>
        <w:t xml:space="preserve">scaling exponent of </w:t>
      </w:r>
      <w:r w:rsidR="000159F9" w:rsidRPr="00972C7F">
        <w:rPr>
          <w:rFonts w:cstheme="minorHAnsi"/>
          <w:lang w:val="en-GB"/>
        </w:rPr>
        <w:t xml:space="preserve">metabolic rate in fishes </w:t>
      </w:r>
      <w:r w:rsidR="009E3E16">
        <w:rPr>
          <w:rFonts w:cstheme="minorHAnsi"/>
        </w:rPr>
        <w:fldChar w:fldCharType="begin"/>
      </w:r>
      <w:r w:rsidR="009E3E1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E3E16">
        <w:rPr>
          <w:rFonts w:cstheme="minorHAnsi"/>
        </w:rPr>
        <w:instrText>ﬁ</w:instrText>
      </w:r>
      <w:r w:rsidR="009E3E16" w:rsidRPr="00972C7F">
        <w:rPr>
          <w:rFonts w:cstheme="minorHAnsi"/>
          <w:lang w:val="en-GB"/>
        </w:rPr>
        <w:instrText xml:space="preserve">sh as our study taxa, we curated 25 studies with measurements of standard metabolic rate, temperature, and mass, with 55 independent trials and across 16 </w:instrText>
      </w:r>
      <w:r w:rsidR="009E3E16">
        <w:rPr>
          <w:rFonts w:cstheme="minorHAnsi"/>
        </w:rPr>
        <w:instrText>ﬁ</w:instrText>
      </w:r>
      <w:r w:rsidR="009E3E16" w:rsidRPr="00972C7F">
        <w:rPr>
          <w:rFonts w:cstheme="minorHAnsi"/>
          <w:lang w:val="en-GB"/>
        </w:rPr>
        <w:instrText xml:space="preserve">sh species and confronted this data with </w:instrText>
      </w:r>
      <w:r w:rsidR="009E3E16">
        <w:rPr>
          <w:rFonts w:cstheme="minorHAnsi"/>
        </w:rPr>
        <w:instrText>ﬂ</w:instrText>
      </w:r>
      <w:r w:rsidR="009E3E1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E3E16">
        <w:rPr>
          <w:rFonts w:cstheme="minorHAnsi"/>
        </w:rPr>
        <w:instrText>ﬁ</w:instrText>
      </w:r>
      <w:r w:rsidR="009E3E16" w:rsidRPr="00972C7F">
        <w:rPr>
          <w:rFonts w:cstheme="minorHAnsi"/>
          <w:lang w:val="en-GB"/>
        </w:rPr>
        <w:instrText>cient of 0.89 with a SIC interval spanning 0.82 to 0.99, implying that mechanistically derived coef</w:instrText>
      </w:r>
      <w:r w:rsidR="009E3E16">
        <w:rPr>
          <w:rFonts w:cstheme="minorHAnsi"/>
        </w:rPr>
        <w:instrText>ﬁ</w:instrText>
      </w:r>
      <w:r w:rsidR="009E3E16" w:rsidRPr="00972C7F">
        <w:rPr>
          <w:rFonts w:cstheme="minorHAnsi"/>
          <w:lang w:val="en-GB"/>
        </w:rPr>
        <w:instrText>cients of 0.67, 0.75, and 1, a</w:instrText>
      </w:r>
      <w:r w:rsidR="009E3E1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E3E16">
        <w:rPr>
          <w:rFonts w:cstheme="minorHAnsi"/>
        </w:rPr>
        <w:instrText>ﬁ</w:instrText>
      </w:r>
      <w:r w:rsidR="009E3E1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Pr>
          <w:rFonts w:cstheme="minorHAnsi"/>
        </w:rPr>
        <w:fldChar w:fldCharType="separate"/>
      </w:r>
      <w:r w:rsidR="009E3E16" w:rsidRPr="00AD5946">
        <w:rPr>
          <w:lang w:val="en-GB"/>
        </w:rPr>
        <w:t xml:space="preserve">(Jerde </w:t>
      </w:r>
      <w:r w:rsidR="009E3E16" w:rsidRPr="00AD5946">
        <w:rPr>
          <w:i/>
          <w:iCs/>
          <w:lang w:val="en-GB"/>
        </w:rPr>
        <w:t>et al.</w:t>
      </w:r>
      <w:r w:rsidR="009E3E16" w:rsidRPr="00AD5946">
        <w:rPr>
          <w:lang w:val="en-GB"/>
        </w:rPr>
        <w:t xml:space="preserve"> 2019)</w:t>
      </w:r>
      <w:r w:rsidR="009E3E16">
        <w:rPr>
          <w:rFonts w:cstheme="minorHAnsi"/>
        </w:rPr>
        <w:fldChar w:fldCharType="end"/>
      </w:r>
      <w:r w:rsidR="009E3E16">
        <w:rPr>
          <w:rFonts w:cstheme="minorHAnsi"/>
          <w:lang w:val="en-GB"/>
        </w:rPr>
        <w:t xml:space="preserve">. This </w:t>
      </w:r>
      <w:r w:rsidR="00E412B7" w:rsidRPr="004559BC">
        <w:rPr>
          <w:rFonts w:cstheme="minorHAnsi"/>
          <w:lang w:val="en-GB"/>
        </w:rPr>
        <w:t>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w:t>
      </w:r>
      <w:r w:rsidR="00EC17A5">
        <w:rPr>
          <w:rFonts w:cstheme="minorHAnsi"/>
          <w:lang w:val="en-GB"/>
        </w:rPr>
        <w:t>peak</w:t>
      </w:r>
      <w:r w:rsidR="00EC17A5" w:rsidRPr="004559BC">
        <w:rPr>
          <w:rFonts w:cstheme="minorHAnsi"/>
          <w:lang w:val="en-GB"/>
        </w:rPr>
        <w:t xml:space="preserve"> </w:t>
      </w:r>
      <w:r w:rsidR="00A156DB" w:rsidRPr="004559BC">
        <w:rPr>
          <w:rFonts w:cstheme="minorHAnsi"/>
          <w:lang w:val="en-GB"/>
        </w:rPr>
        <w:t xml:space="preserve">for the log-linear model, and inclusion of these could lead to significant negative interactions if </w:t>
      </w:r>
      <w:r w:rsidR="001E6B6F">
        <w:rPr>
          <w:rFonts w:cstheme="minorHAnsi"/>
          <w:lang w:val="en-GB"/>
        </w:rPr>
        <w:t>peak</w:t>
      </w:r>
      <w:r w:rsidR="004A406C">
        <w:rPr>
          <w:rFonts w:cstheme="minorHAnsi"/>
          <w:lang w:val="en-GB"/>
        </w:rPr>
        <w:t xml:space="preserve"> </w:t>
      </w:r>
      <w:r w:rsidR="0093659A">
        <w:rPr>
          <w:rFonts w:cstheme="minorHAnsi"/>
          <w:lang w:val="en-GB"/>
        </w:rPr>
        <w:t>temperature</w:t>
      </w:r>
      <w:r w:rsidR="00521B0E">
        <w:rPr>
          <w:rFonts w:cstheme="minorHAnsi"/>
          <w:lang w:val="en-GB"/>
        </w:rPr>
        <w:t>s</w:t>
      </w:r>
      <w:r w:rsidR="0093659A">
        <w:rPr>
          <w:rFonts w:cstheme="minorHAnsi"/>
          <w:lang w:val="en-GB"/>
        </w:rPr>
        <w:t xml:space="preserve"> </w:t>
      </w:r>
      <w:r w:rsidR="00521B0E">
        <w:rPr>
          <w:rFonts w:cstheme="minorHAnsi"/>
          <w:lang w:val="en-GB"/>
        </w:rPr>
        <w:t xml:space="preserve">are </w:t>
      </w:r>
      <w:r w:rsidR="00A156DB" w:rsidRPr="004559BC">
        <w:rPr>
          <w:rFonts w:cstheme="minorHAnsi"/>
          <w:lang w:val="en-GB"/>
        </w:rPr>
        <w:t xml:space="preserve">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w:t>
      </w:r>
      <w:r w:rsidR="0010623B">
        <w:rPr>
          <w:rFonts w:cstheme="minorHAnsi"/>
          <w:lang w:val="en-GB"/>
        </w:rPr>
        <w:t xml:space="preserve"> </w:t>
      </w:r>
      <w:r w:rsidR="003959C0">
        <w:rPr>
          <w:rFonts w:cstheme="minorHAnsi"/>
          <w:lang w:val="en-GB"/>
        </w:rPr>
        <w:t>peak</w:t>
      </w:r>
      <w:r w:rsidR="003959C0" w:rsidRPr="004559BC">
        <w:rPr>
          <w:rFonts w:cstheme="minorHAnsi"/>
          <w:lang w:val="en-GB"/>
        </w:rPr>
        <w:t xml:space="preserve"> </w:t>
      </w:r>
      <w:r w:rsidR="00A156DB" w:rsidRPr="004559BC">
        <w:rPr>
          <w:rFonts w:cstheme="minorHAnsi"/>
          <w:lang w:val="en-GB"/>
        </w:rPr>
        <w:t>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 xml:space="preserve">Given the </w:t>
      </w:r>
      <w:r w:rsidR="005425AF" w:rsidRPr="004559BC">
        <w:rPr>
          <w:rFonts w:cstheme="minorHAnsi"/>
          <w:lang w:val="en-GB"/>
        </w:rPr>
        <w:t>between</w:t>
      </w:r>
      <w:r w:rsidR="005425AF">
        <w:rPr>
          <w:rFonts w:cstheme="minorHAnsi"/>
          <w:lang w:val="en-GB"/>
        </w:rPr>
        <w:t>-</w:t>
      </w:r>
      <w:r w:rsidR="00FC7747" w:rsidRPr="004559BC">
        <w:rPr>
          <w:rFonts w:cstheme="minorHAnsi"/>
          <w:lang w:val="en-GB"/>
        </w:rPr>
        <w:t>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w:t>
      </w:r>
      <w:r w:rsidR="0010623B">
        <w:rPr>
          <w:rFonts w:cstheme="minorHAnsi"/>
          <w:lang w:val="en-GB"/>
        </w:rPr>
        <w:t xml:space="preserve"> </w:t>
      </w:r>
      <w:r w:rsidR="0091477E" w:rsidRPr="004559BC">
        <w:rPr>
          <w:rFonts w:cstheme="minorHAnsi"/>
          <w:lang w:val="en-GB"/>
        </w:rPr>
        <w:t>scaling of these rates</w:t>
      </w:r>
      <w:r w:rsidR="00D4043D" w:rsidRPr="004559BC">
        <w:rPr>
          <w:rFonts w:cstheme="minorHAnsi"/>
          <w:lang w:val="en-GB"/>
        </w:rPr>
        <w:t>.</w:t>
      </w:r>
    </w:p>
    <w:p w14:paraId="3B9EF19E" w14:textId="493E75ED" w:rsidR="00D866A9" w:rsidRPr="00972C7F" w:rsidRDefault="009C6A68" w:rsidP="00D866A9">
      <w:pPr>
        <w:spacing w:line="480" w:lineRule="auto"/>
        <w:ind w:firstLine="284"/>
        <w:contextualSpacing/>
        <w:jc w:val="both"/>
        <w:rPr>
          <w:rFonts w:cstheme="minorHAnsi"/>
          <w:lang w:val="en-GB"/>
        </w:rPr>
      </w:pPr>
      <w:commentRangeStart w:id="50"/>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w:t>
      </w:r>
      <w:r w:rsidR="005C16B6">
        <w:rPr>
          <w:lang w:val="en-GB"/>
        </w:rPr>
        <w:t xml:space="preserve">varying either </w:t>
      </w:r>
      <w:r w:rsidRPr="00972C7F">
        <w:rPr>
          <w:lang w:val="en-GB"/>
        </w:rPr>
        <w:t>temperature or body size</w:t>
      </w:r>
      <w:r w:rsidR="005C16B6">
        <w:rPr>
          <w:lang w:val="en-GB"/>
        </w:rPr>
        <w:t>, not both</w:t>
      </w:r>
      <w:r w:rsidRPr="00972C7F">
        <w:rPr>
          <w:lang w:val="en-GB"/>
        </w:rPr>
        <w:t xml:space="preserv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51"/>
      <w:commentRangeStart w:id="52"/>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9C577C" w:rsidRPr="00972C7F">
        <w:rPr>
          <w:rFonts w:cstheme="minorHAnsi"/>
          <w:lang w:val="en-GB"/>
        </w:rPr>
        <w:t xml:space="preserve">growth </w:t>
      </w:r>
      <w:r w:rsidR="009C577C">
        <w:rPr>
          <w:rFonts w:cstheme="minorHAnsi"/>
          <w:lang w:val="en-GB"/>
        </w:rPr>
        <w:t>experiments or</w:t>
      </w:r>
      <w:r w:rsidR="009C577C" w:rsidRPr="00972C7F">
        <w:rPr>
          <w:rFonts w:cstheme="minorHAnsi"/>
          <w:lang w:val="en-GB"/>
        </w:rPr>
        <w:t xml:space="preserve"> </w:t>
      </w:r>
      <w:r w:rsidR="00CC1ACD">
        <w:rPr>
          <w:rFonts w:cstheme="minorHAnsi"/>
          <w:lang w:val="en-GB"/>
        </w:rPr>
        <w:t xml:space="preserve">automatically </w:t>
      </w:r>
      <w:r w:rsidR="00024997">
        <w:rPr>
          <w:rFonts w:cstheme="minorHAnsi"/>
          <w:lang w:val="en-GB"/>
        </w:rPr>
        <w:t xml:space="preserve">measuring </w:t>
      </w:r>
      <w:r w:rsidR="00086A4F" w:rsidRPr="00972C7F">
        <w:rPr>
          <w:rFonts w:cstheme="minorHAnsi"/>
          <w:lang w:val="en-GB"/>
        </w:rPr>
        <w:t>oxygen depletion rates</w:t>
      </w:r>
      <w:r w:rsidR="00A1793C" w:rsidRPr="00972C7F">
        <w:rPr>
          <w:rFonts w:cstheme="minorHAnsi"/>
          <w:lang w:val="en-GB"/>
        </w:rPr>
        <w:t>.</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51"/>
      <w:r w:rsidR="00682627">
        <w:rPr>
          <w:rStyle w:val="CommentReference"/>
        </w:rPr>
        <w:commentReference w:id="51"/>
      </w:r>
      <w:commentRangeEnd w:id="52"/>
      <w:r w:rsidR="00021C7F">
        <w:rPr>
          <w:rStyle w:val="CommentReference"/>
        </w:rPr>
        <w:commentReference w:id="52"/>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commentRangeEnd w:id="50"/>
      <w:r w:rsidR="00C17CAB">
        <w:rPr>
          <w:rStyle w:val="CommentReference"/>
        </w:rPr>
        <w:commentReference w:id="50"/>
      </w:r>
    </w:p>
    <w:p w14:paraId="4907015A" w14:textId="7C3EE78D"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w:t>
      </w:r>
      <w:r w:rsidR="0010623B">
        <w:rPr>
          <w:rFonts w:eastAsiaTheme="minorEastAsia" w:cstheme="minorHAnsi"/>
          <w:lang w:val="en-GB"/>
        </w:rPr>
        <w:t xml:space="preserve"> </w:t>
      </w:r>
      <w:r w:rsidR="009F1BB9" w:rsidRPr="00972C7F">
        <w:rPr>
          <w:rFonts w:eastAsiaTheme="minorEastAsia" w:cstheme="minorHAnsi"/>
          <w:lang w:val="en-GB"/>
        </w:rPr>
        <w:t>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 xml:space="preserve">s-level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4651E7D"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r w:rsidR="005A1723">
        <w:rPr>
          <w:rFonts w:eastAsiaTheme="minorEastAsia"/>
          <w:lang w:val="en-GB"/>
        </w:rPr>
        <w:t xml:space="preserve"> Dennis Tomalá, Vanessa Messmer, Björn Björnsson, Albert Imsland, Tomas Árnasson,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r w:rsidR="00B011B0" w:rsidRPr="00E52836">
        <w:rPr>
          <w:rFonts w:eastAsiaTheme="minorEastAsia"/>
          <w:lang w:val="en-GB"/>
        </w:rPr>
        <w:t xml:space="preserve"> </w:t>
      </w:r>
      <w:r w:rsidR="005A1723">
        <w:rPr>
          <w:rFonts w:eastAsiaTheme="minorEastAsia"/>
          <w:lang w:val="en-GB"/>
        </w:rPr>
        <w:t xml:space="preserve">and Myron Peck for generously providing data,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 xml:space="preserve">for providing useful comments on </w:t>
      </w:r>
      <w:r w:rsidR="009F02F5">
        <w:rPr>
          <w:rFonts w:eastAsiaTheme="minorEastAsia"/>
          <w:lang w:val="en-GB"/>
        </w:rPr>
        <w:t xml:space="preserve">earlier versions of </w:t>
      </w:r>
      <w:r w:rsidRPr="00E52836">
        <w:rPr>
          <w:rFonts w:eastAsiaTheme="minorEastAsia"/>
          <w:lang w:val="en-GB"/>
        </w:rPr>
        <w:t>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analyzed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2"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Zenodo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54CE3853" w14:textId="77777777" w:rsidR="00C164F0" w:rsidRPr="00C164F0" w:rsidRDefault="00C41369" w:rsidP="00C164F0">
      <w:pPr>
        <w:pStyle w:val="Bibliography"/>
        <w:rPr>
          <w:rFonts w:ascii="Times New Roman" w:cs="Times New Roman"/>
          <w:lang w:val="en-GB"/>
        </w:rPr>
      </w:pPr>
      <w:r w:rsidRPr="003E64FD">
        <w:fldChar w:fldCharType="begin"/>
      </w:r>
      <w:r w:rsidR="00C164F0" w:rsidRPr="00C164F0">
        <w:rPr>
          <w:lang w:val="sv-SE"/>
        </w:rPr>
        <w:instrText xml:space="preserve"> ADDIN ZOTERO_BIBL {"uncited":[],"omitted":[],"custom":[]} CSL_BIBLIOGRAPHY </w:instrText>
      </w:r>
      <w:r w:rsidRPr="003E64FD">
        <w:fldChar w:fldCharType="separate"/>
      </w:r>
      <w:r w:rsidR="00C164F0" w:rsidRPr="00C164F0">
        <w:rPr>
          <w:rFonts w:ascii="Times New Roman" w:cs="Times New Roman"/>
          <w:lang w:val="sv-SE"/>
        </w:rPr>
        <w:t xml:space="preserve">Andersen, K.H., Beyer, J.E. &amp; Lundberg, P. (2009). </w:t>
      </w:r>
      <w:r w:rsidR="00C164F0" w:rsidRPr="00C164F0">
        <w:rPr>
          <w:rFonts w:ascii="Times New Roman" w:cs="Times New Roman"/>
          <w:lang w:val="en-GB"/>
        </w:rPr>
        <w:t xml:space="preserve">Trophic and individual efficiencies of size-structured communities. </w:t>
      </w:r>
      <w:r w:rsidR="00C164F0" w:rsidRPr="00C164F0">
        <w:rPr>
          <w:rFonts w:ascii="Times New Roman" w:cs="Times New Roman"/>
          <w:i/>
          <w:iCs/>
          <w:lang w:val="en-GB"/>
        </w:rPr>
        <w:t>Proceedings of the Royal Society B: Biological Sciences</w:t>
      </w:r>
      <w:r w:rsidR="00C164F0" w:rsidRPr="00C164F0">
        <w:rPr>
          <w:rFonts w:ascii="Times New Roman" w:cs="Times New Roman"/>
          <w:lang w:val="en-GB"/>
        </w:rPr>
        <w:t>, 276, 109–114.</w:t>
      </w:r>
    </w:p>
    <w:p w14:paraId="065399F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sv-SE"/>
        </w:rPr>
        <w:t xml:space="preserve">Angilletta, M.J. &amp; Dunham, A.E. (2003). </w:t>
      </w:r>
      <w:r w:rsidRPr="00C164F0">
        <w:rPr>
          <w:rFonts w:ascii="Times New Roman" w:cs="Times New Roman"/>
          <w:lang w:val="en-GB"/>
        </w:rPr>
        <w:t xml:space="preserve">The temperature-size rule in ectotherms: simple evolutionary explanations may not be general. </w:t>
      </w:r>
      <w:r w:rsidRPr="00C164F0">
        <w:rPr>
          <w:rFonts w:ascii="Times New Roman" w:cs="Times New Roman"/>
          <w:i/>
          <w:iCs/>
          <w:lang w:val="en-GB"/>
        </w:rPr>
        <w:t>The American Naturalist</w:t>
      </w:r>
      <w:r w:rsidRPr="00C164F0">
        <w:rPr>
          <w:rFonts w:ascii="Times New Roman" w:cs="Times New Roman"/>
          <w:lang w:val="en-GB"/>
        </w:rPr>
        <w:t>, 162, 332–342.</w:t>
      </w:r>
    </w:p>
    <w:p w14:paraId="5046CCC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Armstrong, J.D. &amp; Hawkins, L.A. (2008). Standard metabolic rate of pike, Esox lucius: variation among studies and implications for energy flow modelling. </w:t>
      </w:r>
      <w:r w:rsidRPr="00C164F0">
        <w:rPr>
          <w:rFonts w:ascii="Times New Roman" w:cs="Times New Roman"/>
          <w:i/>
          <w:iCs/>
          <w:lang w:val="en-GB"/>
        </w:rPr>
        <w:t>Hydrobiologia</w:t>
      </w:r>
      <w:r w:rsidRPr="00C164F0">
        <w:rPr>
          <w:rFonts w:ascii="Times New Roman" w:cs="Times New Roman"/>
          <w:lang w:val="en-GB"/>
        </w:rPr>
        <w:t>, 601, 83–90.</w:t>
      </w:r>
    </w:p>
    <w:p w14:paraId="472B010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Atkinson, D. (1994). Temperature and Organism Size—A Biological Law for Ectotherms? In: </w:t>
      </w:r>
      <w:r w:rsidRPr="00C164F0">
        <w:rPr>
          <w:rFonts w:ascii="Times New Roman" w:cs="Times New Roman"/>
          <w:i/>
          <w:iCs/>
          <w:lang w:val="en-GB"/>
        </w:rPr>
        <w:t>Advances in Ecological Research</w:t>
      </w:r>
      <w:r w:rsidRPr="00C164F0">
        <w:rPr>
          <w:rFonts w:ascii="Times New Roman" w:cs="Times New Roman"/>
          <w:lang w:val="en-GB"/>
        </w:rPr>
        <w:t>. Elsevier, pp. 1–58.</w:t>
      </w:r>
    </w:p>
    <w:p w14:paraId="57D24FDD"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Audzijonyte, A., Barneche, D.R., Baudron, A.R., Belmaker, J., Clark, T.D., Marshall, C.T., </w:t>
      </w:r>
      <w:r w:rsidRPr="00C164F0">
        <w:rPr>
          <w:rFonts w:ascii="Times New Roman" w:cs="Times New Roman"/>
          <w:i/>
          <w:iCs/>
          <w:lang w:val="en-GB"/>
        </w:rPr>
        <w:t>et al.</w:t>
      </w:r>
      <w:r w:rsidRPr="00C164F0">
        <w:rPr>
          <w:rFonts w:ascii="Times New Roman" w:cs="Times New Roman"/>
          <w:lang w:val="en-GB"/>
        </w:rPr>
        <w:t xml:space="preserve"> (2018). Is oxygen limitation in warming waters a valid mechanism to explain decreased body sizes in aquatic ectotherms? </w:t>
      </w:r>
      <w:r w:rsidRPr="00C164F0">
        <w:rPr>
          <w:rFonts w:ascii="Times New Roman" w:cs="Times New Roman"/>
          <w:i/>
          <w:iCs/>
          <w:lang w:val="en-GB"/>
        </w:rPr>
        <w:t>Global Ecology and Biogeography</w:t>
      </w:r>
      <w:r w:rsidRPr="00C164F0">
        <w:rPr>
          <w:rFonts w:ascii="Times New Roman" w:cs="Times New Roman"/>
          <w:lang w:val="en-GB"/>
        </w:rPr>
        <w:t>.</w:t>
      </w:r>
    </w:p>
    <w:p w14:paraId="3A4EBC9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Audzijonyte, A. &amp; Pecl, G.T. (2018). Deep impact of fisheries. </w:t>
      </w:r>
      <w:r w:rsidRPr="00C164F0">
        <w:rPr>
          <w:rFonts w:ascii="Times New Roman" w:cs="Times New Roman"/>
          <w:i/>
          <w:iCs/>
          <w:lang w:val="en-GB"/>
        </w:rPr>
        <w:t>Nature Ecology &amp; Evolution</w:t>
      </w:r>
      <w:r w:rsidRPr="00C164F0">
        <w:rPr>
          <w:rFonts w:ascii="Times New Roman" w:cs="Times New Roman"/>
          <w:lang w:val="en-GB"/>
        </w:rPr>
        <w:t>, 2, 1348–1349.</w:t>
      </w:r>
    </w:p>
    <w:p w14:paraId="79A57E2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Barneche, D.R. &amp; Allen, A.P. (2018). The energetics of fish growth and how it constrains food-web trophic structure. </w:t>
      </w:r>
      <w:r w:rsidRPr="00C164F0">
        <w:rPr>
          <w:rFonts w:ascii="Times New Roman" w:cs="Times New Roman"/>
          <w:i/>
          <w:iCs/>
          <w:lang w:val="en-GB"/>
        </w:rPr>
        <w:t>Ecology Letters</w:t>
      </w:r>
      <w:r w:rsidRPr="00C164F0">
        <w:rPr>
          <w:rFonts w:ascii="Times New Roman" w:cs="Times New Roman"/>
          <w:lang w:val="en-GB"/>
        </w:rPr>
        <w:t>, 21, 836–844.</w:t>
      </w:r>
    </w:p>
    <w:p w14:paraId="5CE5E986"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Barneche, D.R., Jahn, M. &amp; Seebacher, F. (2019). Warming increases the cost of growth in a model vertebrate. </w:t>
      </w:r>
      <w:r w:rsidRPr="00C164F0">
        <w:rPr>
          <w:rFonts w:ascii="Times New Roman" w:cs="Times New Roman"/>
          <w:i/>
          <w:iCs/>
          <w:lang w:val="en-GB"/>
        </w:rPr>
        <w:t>Functional Ecology</w:t>
      </w:r>
      <w:r w:rsidRPr="00C164F0">
        <w:rPr>
          <w:rFonts w:ascii="Times New Roman" w:cs="Times New Roman"/>
          <w:lang w:val="en-GB"/>
        </w:rPr>
        <w:t>, 33, 1256–1266.</w:t>
      </w:r>
    </w:p>
    <w:p w14:paraId="7B3C929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Baudron, A.R., Needle, C.L., Rijnsdorp, A.D. &amp; Marshall, C.T. (2014). Warming temperatures and smaller body sizes: synchronous changes in growth of North Sea fishes. </w:t>
      </w:r>
      <w:r w:rsidRPr="00C164F0">
        <w:rPr>
          <w:rFonts w:ascii="Times New Roman" w:cs="Times New Roman"/>
          <w:i/>
          <w:iCs/>
          <w:lang w:val="en-GB"/>
        </w:rPr>
        <w:t>Global Change Biology</w:t>
      </w:r>
      <w:r w:rsidRPr="00C164F0">
        <w:rPr>
          <w:rFonts w:ascii="Times New Roman" w:cs="Times New Roman"/>
          <w:lang w:val="en-GB"/>
        </w:rPr>
        <w:t>, 20, 1023–1031.</w:t>
      </w:r>
    </w:p>
    <w:p w14:paraId="5DD1A88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Beamish, F.W.H. (1964). Respiration of fishes with special emphasis on standard oxygen consumption: II. Influence of weight and temperature on respiration of several species. </w:t>
      </w:r>
      <w:r w:rsidRPr="00C164F0">
        <w:rPr>
          <w:rFonts w:ascii="Times New Roman" w:cs="Times New Roman"/>
          <w:i/>
          <w:iCs/>
          <w:lang w:val="en-GB"/>
        </w:rPr>
        <w:t>Canadian Journal of Zoology/Revue Canadienne de Zoologie</w:t>
      </w:r>
      <w:r w:rsidRPr="00C164F0">
        <w:rPr>
          <w:rFonts w:ascii="Times New Roman" w:cs="Times New Roman"/>
          <w:lang w:val="en-GB"/>
        </w:rPr>
        <w:t>, 42, 177–188.</w:t>
      </w:r>
    </w:p>
    <w:p w14:paraId="4F3B9AC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Bernhardt, J.R., Sunday, J.M., Thompson, P.L. &amp; O’Connor, M.I. (2018). Nonlinear averaging of thermal experience predicts population growth rates in a thermally variable environment. </w:t>
      </w:r>
      <w:r w:rsidRPr="00C164F0">
        <w:rPr>
          <w:rFonts w:ascii="Times New Roman" w:cs="Times New Roman"/>
          <w:i/>
          <w:iCs/>
          <w:lang w:val="en-GB"/>
        </w:rPr>
        <w:t>Proceedings of the Royal Society B: Biological Sciences</w:t>
      </w:r>
      <w:r w:rsidRPr="00C164F0">
        <w:rPr>
          <w:rFonts w:ascii="Times New Roman" w:cs="Times New Roman"/>
          <w:lang w:val="en-GB"/>
        </w:rPr>
        <w:t>, 285, 20181076.</w:t>
      </w:r>
    </w:p>
    <w:p w14:paraId="3CAD028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von Bertalanffy, L. (1938). A quantitative theory of organic growth (inquiries on growth laws. II). </w:t>
      </w:r>
      <w:r w:rsidRPr="00C164F0">
        <w:rPr>
          <w:rFonts w:ascii="Times New Roman" w:cs="Times New Roman"/>
          <w:i/>
          <w:iCs/>
          <w:lang w:val="en-GB"/>
        </w:rPr>
        <w:t>Human Biology</w:t>
      </w:r>
      <w:r w:rsidRPr="00C164F0">
        <w:rPr>
          <w:rFonts w:ascii="Times New Roman" w:cs="Times New Roman"/>
          <w:lang w:val="en-GB"/>
        </w:rPr>
        <w:t>, 10, 181–213.</w:t>
      </w:r>
    </w:p>
    <w:p w14:paraId="5445FCA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von Bertalanffy, L. (1957). Laws in metabolism and growth. </w:t>
      </w:r>
      <w:r w:rsidRPr="00C164F0">
        <w:rPr>
          <w:rFonts w:ascii="Times New Roman" w:cs="Times New Roman"/>
          <w:i/>
          <w:iCs/>
          <w:lang w:val="en-GB"/>
        </w:rPr>
        <w:t>The quarterly review of biology</w:t>
      </w:r>
      <w:r w:rsidRPr="00C164F0">
        <w:rPr>
          <w:rFonts w:ascii="Times New Roman" w:cs="Times New Roman"/>
          <w:lang w:val="en-GB"/>
        </w:rPr>
        <w:t>, 32, 217–231.</w:t>
      </w:r>
    </w:p>
    <w:p w14:paraId="1BF9B0A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sv-SE"/>
        </w:rPr>
        <w:t xml:space="preserve">Björnsson, B., Steinarsson, A. &amp; Árnason, T. (2007). </w:t>
      </w:r>
      <w:r w:rsidRPr="00C164F0">
        <w:rPr>
          <w:rFonts w:ascii="Times New Roman" w:cs="Times New Roman"/>
          <w:lang w:val="en-GB"/>
        </w:rPr>
        <w:t xml:space="preserve">Growth model for Atlantic cod (Gadus morhua): Effects of temperature and body weight on growth rate. </w:t>
      </w:r>
      <w:r w:rsidRPr="00C164F0">
        <w:rPr>
          <w:rFonts w:ascii="Times New Roman" w:cs="Times New Roman"/>
          <w:i/>
          <w:iCs/>
          <w:lang w:val="en-GB"/>
        </w:rPr>
        <w:t>Aquaculture</w:t>
      </w:r>
      <w:r w:rsidRPr="00C164F0">
        <w:rPr>
          <w:rFonts w:ascii="Times New Roman" w:cs="Times New Roman"/>
          <w:lang w:val="en-GB"/>
        </w:rPr>
        <w:t>, 271, 216–226.</w:t>
      </w:r>
    </w:p>
    <w:p w14:paraId="54FB2D1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Blanchard, J.L., Heneghan, R.F., Everett, J.D., Trebilco, R. &amp; Richardson, A.J. (2017). From Bacteria to Whales: Using Functional Size Spectra to Model Marine Ecosystems. </w:t>
      </w:r>
      <w:r w:rsidRPr="00C164F0">
        <w:rPr>
          <w:rFonts w:ascii="Times New Roman" w:cs="Times New Roman"/>
          <w:i/>
          <w:iCs/>
          <w:lang w:val="en-GB"/>
        </w:rPr>
        <w:t>Trends in Ecology &amp; Evolution</w:t>
      </w:r>
      <w:r w:rsidRPr="00C164F0">
        <w:rPr>
          <w:rFonts w:ascii="Times New Roman" w:cs="Times New Roman"/>
          <w:lang w:val="en-GB"/>
        </w:rPr>
        <w:t>, 32, 174–186.</w:t>
      </w:r>
    </w:p>
    <w:p w14:paraId="42FEBD0D"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Bokma, F. (2004). Evidence against universal metabolic allometry. </w:t>
      </w:r>
      <w:r w:rsidRPr="00C164F0">
        <w:rPr>
          <w:rFonts w:ascii="Times New Roman" w:cs="Times New Roman"/>
          <w:i/>
          <w:iCs/>
          <w:lang w:val="en-GB"/>
        </w:rPr>
        <w:t>Functional Ecology</w:t>
      </w:r>
      <w:r w:rsidRPr="00C164F0">
        <w:rPr>
          <w:rFonts w:ascii="Times New Roman" w:cs="Times New Roman"/>
          <w:lang w:val="en-GB"/>
        </w:rPr>
        <w:t>, 18, 184–187.</w:t>
      </w:r>
    </w:p>
    <w:p w14:paraId="41A77DC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Bolnick, D.I., Amarasekare, P., Araújo, Márcio.S., Bürger, R., Levine, J.M., Novak, M., </w:t>
      </w:r>
      <w:r w:rsidRPr="00C164F0">
        <w:rPr>
          <w:rFonts w:ascii="Times New Roman" w:cs="Times New Roman"/>
          <w:i/>
          <w:iCs/>
          <w:lang w:val="en-GB"/>
        </w:rPr>
        <w:t>et al.</w:t>
      </w:r>
      <w:r w:rsidRPr="00C164F0">
        <w:rPr>
          <w:rFonts w:ascii="Times New Roman" w:cs="Times New Roman"/>
          <w:lang w:val="en-GB"/>
        </w:rPr>
        <w:t xml:space="preserve"> (2011). Why intraspecific trait variation matters in community ecology. </w:t>
      </w:r>
      <w:r w:rsidRPr="00C164F0">
        <w:rPr>
          <w:rFonts w:ascii="Times New Roman" w:cs="Times New Roman"/>
          <w:i/>
          <w:iCs/>
          <w:lang w:val="en-GB"/>
        </w:rPr>
        <w:t>Trends in Ecology and Evolution</w:t>
      </w:r>
      <w:r w:rsidRPr="00C164F0">
        <w:rPr>
          <w:rFonts w:ascii="Times New Roman" w:cs="Times New Roman"/>
          <w:lang w:val="en-GB"/>
        </w:rPr>
        <w:t>, 26, 183–192.</w:t>
      </w:r>
    </w:p>
    <w:p w14:paraId="519218C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Brett, J.R., Shelbourn, J.E. &amp; Shoop, C.T. (1969). Growth Rate and Body Composition of Fingerling Sockeye Salmon, Oncorhynchus nerka, in relation to Temperature and Ration Size. </w:t>
      </w:r>
      <w:r w:rsidRPr="00C164F0">
        <w:rPr>
          <w:rFonts w:ascii="Times New Roman" w:cs="Times New Roman"/>
          <w:i/>
          <w:iCs/>
          <w:lang w:val="en-GB"/>
        </w:rPr>
        <w:t>J. Fish. Res. Bd. Can.</w:t>
      </w:r>
      <w:r w:rsidRPr="00C164F0">
        <w:rPr>
          <w:rFonts w:ascii="Times New Roman" w:cs="Times New Roman"/>
          <w:lang w:val="en-GB"/>
        </w:rPr>
        <w:t>, 26, 2363–2394.</w:t>
      </w:r>
    </w:p>
    <w:p w14:paraId="6CCCAAE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Brose, U., Blanchard, J.L., Eklöf, A., Galiana, N., Hartvig, M., Hirt, M.R., </w:t>
      </w:r>
      <w:r w:rsidRPr="00C164F0">
        <w:rPr>
          <w:rFonts w:ascii="Times New Roman" w:cs="Times New Roman"/>
          <w:i/>
          <w:iCs/>
          <w:lang w:val="en-GB"/>
        </w:rPr>
        <w:t>et al.</w:t>
      </w:r>
      <w:r w:rsidRPr="00C164F0">
        <w:rPr>
          <w:rFonts w:ascii="Times New Roman" w:cs="Times New Roman"/>
          <w:lang w:val="en-GB"/>
        </w:rPr>
        <w:t xml:space="preserve"> (2017). Predicting the consequences of species loss using size-structured biodiversity approaches. </w:t>
      </w:r>
      <w:r w:rsidRPr="00C164F0">
        <w:rPr>
          <w:rFonts w:ascii="Times New Roman" w:cs="Times New Roman"/>
          <w:i/>
          <w:iCs/>
          <w:lang w:val="en-GB"/>
        </w:rPr>
        <w:t>Biological Reviews</w:t>
      </w:r>
      <w:r w:rsidRPr="00C164F0">
        <w:rPr>
          <w:rFonts w:ascii="Times New Roman" w:cs="Times New Roman"/>
          <w:lang w:val="en-GB"/>
        </w:rPr>
        <w:t>, 92, 684–697.</w:t>
      </w:r>
    </w:p>
    <w:p w14:paraId="02C57DB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Brown, J.H., Gillooly, J.F., Allen, A.P., Savage, V.M. &amp; West, G.B. (2004). Toward a metabolic theory of ecology. </w:t>
      </w:r>
      <w:r w:rsidRPr="00C164F0">
        <w:rPr>
          <w:rFonts w:ascii="Times New Roman" w:cs="Times New Roman"/>
          <w:i/>
          <w:iCs/>
          <w:lang w:val="en-GB"/>
        </w:rPr>
        <w:t>Ecology</w:t>
      </w:r>
      <w:r w:rsidRPr="00C164F0">
        <w:rPr>
          <w:rFonts w:ascii="Times New Roman" w:cs="Times New Roman"/>
          <w:lang w:val="en-GB"/>
        </w:rPr>
        <w:t>, 85, 1771–1789.</w:t>
      </w:r>
    </w:p>
    <w:p w14:paraId="6D74C3F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Cheung, W.W.L., Sarmiento, J.L., Dunne, J., Frölicher, T.L., Lam, V.W.Y., Deng Palomares, M.L., </w:t>
      </w:r>
      <w:r w:rsidRPr="00C164F0">
        <w:rPr>
          <w:rFonts w:ascii="Times New Roman" w:cs="Times New Roman"/>
          <w:i/>
          <w:iCs/>
          <w:lang w:val="en-GB"/>
        </w:rPr>
        <w:t>et al.</w:t>
      </w:r>
      <w:r w:rsidRPr="00C164F0">
        <w:rPr>
          <w:rFonts w:ascii="Times New Roman" w:cs="Times New Roman"/>
          <w:lang w:val="en-GB"/>
        </w:rPr>
        <w:t xml:space="preserve"> (2013). Shrinking of fishes exacerbates impacts of global ocean changes on marine ecosystems. </w:t>
      </w:r>
      <w:r w:rsidRPr="00C164F0">
        <w:rPr>
          <w:rFonts w:ascii="Times New Roman" w:cs="Times New Roman"/>
          <w:i/>
          <w:iCs/>
          <w:lang w:val="en-GB"/>
        </w:rPr>
        <w:t>Nature Climate Change</w:t>
      </w:r>
      <w:r w:rsidRPr="00C164F0">
        <w:rPr>
          <w:rFonts w:ascii="Times New Roman" w:cs="Times New Roman"/>
          <w:lang w:val="en-GB"/>
        </w:rPr>
        <w:t>, 3, 254–258.</w:t>
      </w:r>
    </w:p>
    <w:p w14:paraId="33900AC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Clarke, A. (2004). Is there a Universal Temperature Dependence of metabolism? </w:t>
      </w:r>
      <w:r w:rsidRPr="00C164F0">
        <w:rPr>
          <w:rFonts w:ascii="Times New Roman" w:cs="Times New Roman"/>
          <w:i/>
          <w:iCs/>
          <w:lang w:val="en-GB"/>
        </w:rPr>
        <w:t>Functional Ecology</w:t>
      </w:r>
      <w:r w:rsidRPr="00C164F0">
        <w:rPr>
          <w:rFonts w:ascii="Times New Roman" w:cs="Times New Roman"/>
          <w:lang w:val="en-GB"/>
        </w:rPr>
        <w:t>, 18.</w:t>
      </w:r>
    </w:p>
    <w:p w14:paraId="37F9FF2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Clarke, A. &amp; Johnston, N.M. (1999). Scaling of metabolic rate with body mass and temperature in teleost fish. </w:t>
      </w:r>
      <w:r w:rsidRPr="00C164F0">
        <w:rPr>
          <w:rFonts w:ascii="Times New Roman" w:cs="Times New Roman"/>
          <w:i/>
          <w:iCs/>
          <w:lang w:val="en-GB"/>
        </w:rPr>
        <w:t>Journal of Animal Ecology</w:t>
      </w:r>
      <w:r w:rsidRPr="00C164F0">
        <w:rPr>
          <w:rFonts w:ascii="Times New Roman" w:cs="Times New Roman"/>
          <w:lang w:val="en-GB"/>
        </w:rPr>
        <w:t>, 68, 893–905.</w:t>
      </w:r>
    </w:p>
    <w:p w14:paraId="0CBE8856"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Daufresne, M., Lengfellner, K. &amp; Sommer, U. (2009). Global warming benefits the small in aquatic ecosystems. </w:t>
      </w:r>
      <w:r w:rsidRPr="00C164F0">
        <w:rPr>
          <w:rFonts w:ascii="Times New Roman" w:cs="Times New Roman"/>
          <w:i/>
          <w:iCs/>
          <w:lang w:val="en-GB"/>
        </w:rPr>
        <w:t>Proceedings of the National Academy of Sciences, USA</w:t>
      </w:r>
      <w:r w:rsidRPr="00C164F0">
        <w:rPr>
          <w:rFonts w:ascii="Times New Roman" w:cs="Times New Roman"/>
          <w:lang w:val="en-GB"/>
        </w:rPr>
        <w:t>, 106, 12788–12793.</w:t>
      </w:r>
    </w:p>
    <w:p w14:paraId="048106D0"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Dell, A.I., Pawar, S. &amp; Savage, V.M. (2011). Systematic variation in the temperature dependence of physiological and ecological traits. </w:t>
      </w:r>
      <w:r w:rsidRPr="00C164F0">
        <w:rPr>
          <w:rFonts w:ascii="Times New Roman" w:cs="Times New Roman"/>
          <w:i/>
          <w:iCs/>
          <w:lang w:val="en-GB"/>
        </w:rPr>
        <w:t>Proceedings of the National Academy of Sciences</w:t>
      </w:r>
      <w:r w:rsidRPr="00C164F0">
        <w:rPr>
          <w:rFonts w:ascii="Times New Roman" w:cs="Times New Roman"/>
          <w:lang w:val="en-GB"/>
        </w:rPr>
        <w:t>, 108, 10591–10596.</w:t>
      </w:r>
    </w:p>
    <w:p w14:paraId="64EF1C8C"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van Denderen, P.D., Gislason, H. &amp; Andersen, K.H. (2019). Little difference in average fish growth and maximum size across temperatures. </w:t>
      </w:r>
      <w:r w:rsidRPr="00C164F0">
        <w:rPr>
          <w:rFonts w:ascii="Times New Roman" w:cs="Times New Roman"/>
          <w:i/>
          <w:iCs/>
          <w:lang w:val="en-GB"/>
        </w:rPr>
        <w:t>EcoEvoRxiv 10.32942/osf.io/8cu4y</w:t>
      </w:r>
      <w:r w:rsidRPr="00C164F0">
        <w:rPr>
          <w:rFonts w:ascii="Times New Roman" w:cs="Times New Roman"/>
          <w:lang w:val="en-GB"/>
        </w:rPr>
        <w:t>.</w:t>
      </w:r>
    </w:p>
    <w:p w14:paraId="44270F8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van Dorst, R.M., Gårdmark, A., Svanbäck, R., Beier, U., Weyhenmeyer, G.A. &amp; Huss, M. (2019). Warmer and browner waters decrease fish biomass production. </w:t>
      </w:r>
      <w:r w:rsidRPr="00C164F0">
        <w:rPr>
          <w:rFonts w:ascii="Times New Roman" w:cs="Times New Roman"/>
          <w:i/>
          <w:iCs/>
          <w:lang w:val="en-GB"/>
        </w:rPr>
        <w:t>Global Change Biology</w:t>
      </w:r>
      <w:r w:rsidRPr="00C164F0">
        <w:rPr>
          <w:rFonts w:ascii="Times New Roman" w:cs="Times New Roman"/>
          <w:lang w:val="en-GB"/>
        </w:rPr>
        <w:t>, 25, 1395–1408.</w:t>
      </w:r>
    </w:p>
    <w:p w14:paraId="298BCB1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Downs, C.J., Hayes, J.P. &amp; Tracy, C.R. (2008). Scaling metabolic rate with body mass and inverse body temperature: A test of the Arrhenius fractal supply model. </w:t>
      </w:r>
      <w:r w:rsidRPr="00C164F0">
        <w:rPr>
          <w:rFonts w:ascii="Times New Roman" w:cs="Times New Roman"/>
          <w:i/>
          <w:iCs/>
          <w:lang w:val="en-GB"/>
        </w:rPr>
        <w:t>Functional Ecology</w:t>
      </w:r>
      <w:r w:rsidRPr="00C164F0">
        <w:rPr>
          <w:rFonts w:ascii="Times New Roman" w:cs="Times New Roman"/>
          <w:lang w:val="en-GB"/>
        </w:rPr>
        <w:t>, 22, 239–244.</w:t>
      </w:r>
    </w:p>
    <w:p w14:paraId="72FB26C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Elliott, J.M. &amp; Hurley, M.A. (1995). The Functional Relationship between Body Size and Growth Rate in Fish. </w:t>
      </w:r>
      <w:r w:rsidRPr="00C164F0">
        <w:rPr>
          <w:rFonts w:ascii="Times New Roman" w:cs="Times New Roman"/>
          <w:i/>
          <w:iCs/>
          <w:lang w:val="en-GB"/>
        </w:rPr>
        <w:t>Functional Ecology</w:t>
      </w:r>
      <w:r w:rsidRPr="00C164F0">
        <w:rPr>
          <w:rFonts w:ascii="Times New Roman" w:cs="Times New Roman"/>
          <w:lang w:val="en-GB"/>
        </w:rPr>
        <w:t>, 9, 625.</w:t>
      </w:r>
    </w:p>
    <w:p w14:paraId="280B1F3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Englund, G., Öhlund, G., Hein, C.L. &amp; Diehl, S. (2011). Temperature dependence of the functional response. </w:t>
      </w:r>
      <w:r w:rsidRPr="00C164F0">
        <w:rPr>
          <w:rFonts w:ascii="Times New Roman" w:cs="Times New Roman"/>
          <w:i/>
          <w:iCs/>
          <w:lang w:val="en-GB"/>
        </w:rPr>
        <w:t>Ecology Letters</w:t>
      </w:r>
      <w:r w:rsidRPr="00C164F0">
        <w:rPr>
          <w:rFonts w:ascii="Times New Roman" w:cs="Times New Roman"/>
          <w:lang w:val="en-GB"/>
        </w:rPr>
        <w:t>, 14, 914–921.</w:t>
      </w:r>
    </w:p>
    <w:p w14:paraId="4DBA790C"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Essington, T.E., Kitchell, J.F. &amp; Walters, C.J. (2001). The von Bertalanffy growth function, bioenergetics, and the consumption rates of fish. </w:t>
      </w:r>
      <w:r w:rsidRPr="00C164F0">
        <w:rPr>
          <w:rFonts w:ascii="Times New Roman" w:cs="Times New Roman"/>
          <w:i/>
          <w:iCs/>
          <w:lang w:val="en-GB"/>
        </w:rPr>
        <w:t>Canadian Journal of Fisheries and Aquatic Sciences</w:t>
      </w:r>
      <w:r w:rsidRPr="00C164F0">
        <w:rPr>
          <w:rFonts w:ascii="Times New Roman" w:cs="Times New Roman"/>
          <w:lang w:val="en-GB"/>
        </w:rPr>
        <w:t>, 58, 2129–2138.</w:t>
      </w:r>
    </w:p>
    <w:p w14:paraId="05C28DF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Fernández-i-Marín, X. (2016). ggmcmc: Analysis of MCMC Samples and Bayesian Inference. </w:t>
      </w:r>
      <w:r w:rsidRPr="00C164F0">
        <w:rPr>
          <w:rFonts w:ascii="Times New Roman" w:cs="Times New Roman"/>
          <w:i/>
          <w:iCs/>
          <w:lang w:val="en-GB"/>
        </w:rPr>
        <w:t>Journal of Statistical Software</w:t>
      </w:r>
      <w:r w:rsidRPr="00C164F0">
        <w:rPr>
          <w:rFonts w:ascii="Times New Roman" w:cs="Times New Roman"/>
          <w:lang w:val="en-GB"/>
        </w:rPr>
        <w:t>, 70, 1–20.</w:t>
      </w:r>
    </w:p>
    <w:p w14:paraId="13CBFC1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Forster, J., Hirst, A.G. &amp; Atkinson, D. (2012). Warming-induced reductions in body size are greater in aquatic than terrestrial species. </w:t>
      </w:r>
      <w:r w:rsidRPr="00C164F0">
        <w:rPr>
          <w:rFonts w:ascii="Times New Roman" w:cs="Times New Roman"/>
          <w:i/>
          <w:iCs/>
          <w:lang w:val="en-GB"/>
        </w:rPr>
        <w:t>PNAS</w:t>
      </w:r>
      <w:r w:rsidRPr="00C164F0">
        <w:rPr>
          <w:rFonts w:ascii="Times New Roman" w:cs="Times New Roman"/>
          <w:lang w:val="en-GB"/>
        </w:rPr>
        <w:t>, 109, 19310–19314.</w:t>
      </w:r>
    </w:p>
    <w:p w14:paraId="1392D846"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Fossen, E.I.F., Pélabon, C. &amp; Einum, S. (2019). Genetic and environmental effects on the scaling of metabolic rate with body size. </w:t>
      </w:r>
      <w:r w:rsidRPr="00C164F0">
        <w:rPr>
          <w:rFonts w:ascii="Times New Roman" w:cs="Times New Roman"/>
          <w:i/>
          <w:iCs/>
          <w:lang w:val="en-GB"/>
        </w:rPr>
        <w:t>Journal of Experimental Biology</w:t>
      </w:r>
      <w:r w:rsidRPr="00C164F0">
        <w:rPr>
          <w:rFonts w:ascii="Times New Roman" w:cs="Times New Roman"/>
          <w:lang w:val="en-GB"/>
        </w:rPr>
        <w:t>, 222.</w:t>
      </w:r>
    </w:p>
    <w:p w14:paraId="037FA7B6"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Fussmann, K.E., Schwarzmüller, F., Brose, U., Jousset, A. &amp; Rall, B.C. (2014). Ecological stability in response to warming. </w:t>
      </w:r>
      <w:r w:rsidRPr="00C164F0">
        <w:rPr>
          <w:rFonts w:ascii="Times New Roman" w:cs="Times New Roman"/>
          <w:i/>
          <w:iCs/>
          <w:lang w:val="en-GB"/>
        </w:rPr>
        <w:t>Nature Climate Change</w:t>
      </w:r>
      <w:r w:rsidRPr="00C164F0">
        <w:rPr>
          <w:rFonts w:ascii="Times New Roman" w:cs="Times New Roman"/>
          <w:lang w:val="en-GB"/>
        </w:rPr>
        <w:t>, 4, 206–210.</w:t>
      </w:r>
    </w:p>
    <w:p w14:paraId="5351A00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Gabry, J., Simpson, D., Vehtari, A., Betancourt, M. &amp; Gelman, A. (2019). Visualization in Bayesian workflow. </w:t>
      </w:r>
      <w:r w:rsidRPr="00C164F0">
        <w:rPr>
          <w:rFonts w:ascii="Times New Roman" w:cs="Times New Roman"/>
          <w:i/>
          <w:iCs/>
          <w:lang w:val="en-GB"/>
        </w:rPr>
        <w:t>J. R. Stat. Soc. A</w:t>
      </w:r>
      <w:r w:rsidRPr="00C164F0">
        <w:rPr>
          <w:rFonts w:ascii="Times New Roman" w:cs="Times New Roman"/>
          <w:lang w:val="en-GB"/>
        </w:rPr>
        <w:t>, 182, 389–402.</w:t>
      </w:r>
    </w:p>
    <w:p w14:paraId="7D74D4C7"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C164F0">
        <w:rPr>
          <w:rFonts w:ascii="Times New Roman" w:cs="Times New Roman"/>
          <w:i/>
          <w:iCs/>
          <w:lang w:val="en-GB"/>
        </w:rPr>
        <w:t>Aquaculture International</w:t>
      </w:r>
      <w:r w:rsidRPr="00C164F0">
        <w:rPr>
          <w:rFonts w:ascii="Times New Roman" w:cs="Times New Roman"/>
          <w:lang w:val="en-GB"/>
        </w:rPr>
        <w:t>, 19, 131–141.</w:t>
      </w:r>
    </w:p>
    <w:p w14:paraId="0613C4E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Gardner, J.L., Peters, A., Kearney, M.R., Joseph, L. &amp; Heinsohn, R. (2011). Declining body size: a third universal response to warming? </w:t>
      </w:r>
      <w:r w:rsidRPr="00C164F0">
        <w:rPr>
          <w:rFonts w:ascii="Times New Roman" w:cs="Times New Roman"/>
          <w:i/>
          <w:iCs/>
          <w:lang w:val="en-GB"/>
        </w:rPr>
        <w:t>Trends in Ecology &amp; Evolution</w:t>
      </w:r>
      <w:r w:rsidRPr="00C164F0">
        <w:rPr>
          <w:rFonts w:ascii="Times New Roman" w:cs="Times New Roman"/>
          <w:lang w:val="en-GB"/>
        </w:rPr>
        <w:t>, 26, 285–291.</w:t>
      </w:r>
    </w:p>
    <w:p w14:paraId="3F75163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Gelman, A., Carlin, J., Stern, H. &amp; Rubin, D. (2003). </w:t>
      </w:r>
      <w:r w:rsidRPr="00C164F0">
        <w:rPr>
          <w:rFonts w:ascii="Times New Roman" w:cs="Times New Roman"/>
          <w:i/>
          <w:iCs/>
          <w:lang w:val="en-GB"/>
        </w:rPr>
        <w:t>Bayesian Data Analysis. 2nd edition</w:t>
      </w:r>
      <w:r w:rsidRPr="00C164F0">
        <w:rPr>
          <w:rFonts w:ascii="Times New Roman" w:cs="Times New Roman"/>
          <w:lang w:val="en-GB"/>
        </w:rPr>
        <w:t>. Chapman and Hall/CRC, Boca Raton.</w:t>
      </w:r>
    </w:p>
    <w:p w14:paraId="09E1854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Gelman, A. &amp; Hill, J. (2007). </w:t>
      </w:r>
      <w:r w:rsidRPr="00C164F0">
        <w:rPr>
          <w:rFonts w:ascii="Times New Roman" w:cs="Times New Roman"/>
          <w:i/>
          <w:iCs/>
          <w:lang w:val="en-GB"/>
        </w:rPr>
        <w:t>Data Analysis Using Regression and Multilevel/Hierarchical Models</w:t>
      </w:r>
      <w:r w:rsidRPr="00C164F0">
        <w:rPr>
          <w:rFonts w:ascii="Times New Roman" w:cs="Times New Roman"/>
          <w:lang w:val="en-GB"/>
        </w:rPr>
        <w:t>. Cambridge University Press.</w:t>
      </w:r>
    </w:p>
    <w:p w14:paraId="2BC3046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Gillooly, J.F., Brown, J.H., West, G.B., Savage, V.M. &amp; Charnov, E.L. (2001). Effects of size and temperature on metabolic rate. </w:t>
      </w:r>
      <w:r w:rsidRPr="00C164F0">
        <w:rPr>
          <w:rFonts w:ascii="Times New Roman" w:cs="Times New Roman"/>
          <w:i/>
          <w:iCs/>
          <w:lang w:val="en-GB"/>
        </w:rPr>
        <w:t>Science</w:t>
      </w:r>
      <w:r w:rsidRPr="00C164F0">
        <w:rPr>
          <w:rFonts w:ascii="Times New Roman" w:cs="Times New Roman"/>
          <w:lang w:val="en-GB"/>
        </w:rPr>
        <w:t>, 2248–2251.</w:t>
      </w:r>
    </w:p>
    <w:p w14:paraId="738DD1A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Glazier, D.S. (2005). Beyond the “3/4-power law”: variation in the intra- and interspecific scaling of metabolic rate in animals. </w:t>
      </w:r>
      <w:r w:rsidRPr="00C164F0">
        <w:rPr>
          <w:rFonts w:ascii="Times New Roman" w:cs="Times New Roman"/>
          <w:i/>
          <w:iCs/>
          <w:lang w:val="en-GB"/>
        </w:rPr>
        <w:t>Biological Reviews of the Cambridge Philosophical Society</w:t>
      </w:r>
      <w:r w:rsidRPr="00C164F0">
        <w:rPr>
          <w:rFonts w:ascii="Times New Roman" w:cs="Times New Roman"/>
          <w:lang w:val="en-GB"/>
        </w:rPr>
        <w:t>, 80, 611–662.</w:t>
      </w:r>
    </w:p>
    <w:p w14:paraId="22B1619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Glazier, D.S. (2010). A unifying explanation for diverse metabolic scaling in animals and plants. </w:t>
      </w:r>
      <w:r w:rsidRPr="00C164F0">
        <w:rPr>
          <w:rFonts w:ascii="Times New Roman" w:cs="Times New Roman"/>
          <w:i/>
          <w:iCs/>
          <w:lang w:val="en-GB"/>
        </w:rPr>
        <w:t>Biological Reviews of the Cambridge Philosophical Society</w:t>
      </w:r>
      <w:r w:rsidRPr="00C164F0">
        <w:rPr>
          <w:rFonts w:ascii="Times New Roman" w:cs="Times New Roman"/>
          <w:lang w:val="en-GB"/>
        </w:rPr>
        <w:t>, 85, 111–138.</w:t>
      </w:r>
    </w:p>
    <w:p w14:paraId="09F8C66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C164F0">
        <w:rPr>
          <w:rFonts w:ascii="Times New Roman" w:cs="Times New Roman"/>
          <w:i/>
          <w:iCs/>
          <w:lang w:val="en-GB"/>
        </w:rPr>
        <w:t>Aquaculture</w:t>
      </w:r>
      <w:r w:rsidRPr="00C164F0">
        <w:rPr>
          <w:rFonts w:ascii="Times New Roman" w:cs="Times New Roman"/>
          <w:lang w:val="en-GB"/>
        </w:rPr>
        <w:t>, 283, 36–42.</w:t>
      </w:r>
    </w:p>
    <w:p w14:paraId="27E119C4" w14:textId="77777777" w:rsidR="00C164F0" w:rsidRPr="00C164F0" w:rsidRDefault="00C164F0" w:rsidP="00C164F0">
      <w:pPr>
        <w:pStyle w:val="Bibliography"/>
        <w:rPr>
          <w:rFonts w:ascii="Times New Roman" w:cs="Times New Roman"/>
          <w:lang w:val="sv-SE"/>
        </w:rPr>
      </w:pPr>
      <w:r w:rsidRPr="00C164F0">
        <w:rPr>
          <w:rFonts w:ascii="Times New Roman" w:cs="Times New Roman"/>
          <w:lang w:val="en-GB"/>
        </w:rPr>
        <w:t xml:space="preserve">Harrison, X.A., Donaldson, L., Correa-Cano, M.E., Evans, J., Fisher, D.N., Goodwin, C.E.D., </w:t>
      </w:r>
      <w:r w:rsidRPr="00C164F0">
        <w:rPr>
          <w:rFonts w:ascii="Times New Roman" w:cs="Times New Roman"/>
          <w:i/>
          <w:iCs/>
          <w:lang w:val="en-GB"/>
        </w:rPr>
        <w:t>et al.</w:t>
      </w:r>
      <w:r w:rsidRPr="00C164F0">
        <w:rPr>
          <w:rFonts w:ascii="Times New Roman" w:cs="Times New Roman"/>
          <w:lang w:val="en-GB"/>
        </w:rPr>
        <w:t xml:space="preserve"> (2018). A brief introduction to mixed effects modelling and multi-model inference in ecology. </w:t>
      </w:r>
      <w:r w:rsidRPr="00C164F0">
        <w:rPr>
          <w:rFonts w:ascii="Times New Roman" w:cs="Times New Roman"/>
          <w:i/>
          <w:iCs/>
          <w:lang w:val="sv-SE"/>
        </w:rPr>
        <w:t>PeerJ</w:t>
      </w:r>
      <w:r w:rsidRPr="00C164F0">
        <w:rPr>
          <w:rFonts w:ascii="Times New Roman" w:cs="Times New Roman"/>
          <w:lang w:val="sv-SE"/>
        </w:rPr>
        <w:t>, 6, e4794.</w:t>
      </w:r>
    </w:p>
    <w:p w14:paraId="01A649B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sv-SE"/>
        </w:rPr>
        <w:t xml:space="preserve">Hartvig, M., Andersen, K.H. &amp; Beyer, J.E. (2011). </w:t>
      </w:r>
      <w:r w:rsidRPr="00C164F0">
        <w:rPr>
          <w:rFonts w:ascii="Times New Roman" w:cs="Times New Roman"/>
          <w:lang w:val="en-GB"/>
        </w:rPr>
        <w:t xml:space="preserve">Food web framework for size-structured populations. </w:t>
      </w:r>
      <w:r w:rsidRPr="00C164F0">
        <w:rPr>
          <w:rFonts w:ascii="Times New Roman" w:cs="Times New Roman"/>
          <w:i/>
          <w:iCs/>
          <w:lang w:val="en-GB"/>
        </w:rPr>
        <w:t>Journal of Theoretical Biology</w:t>
      </w:r>
      <w:r w:rsidRPr="00C164F0">
        <w:rPr>
          <w:rFonts w:ascii="Times New Roman" w:cs="Times New Roman"/>
          <w:lang w:val="en-GB"/>
        </w:rPr>
        <w:t>, 272, 113–122.</w:t>
      </w:r>
    </w:p>
    <w:p w14:paraId="6366152B"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Heincke, F. (1913). Rapp. Proc. Verb. Réun. ICES 16, 1–70.</w:t>
      </w:r>
    </w:p>
    <w:p w14:paraId="5E46F4D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Hepher, B. (1988). </w:t>
      </w:r>
      <w:r w:rsidRPr="00C164F0">
        <w:rPr>
          <w:rFonts w:ascii="Times New Roman" w:cs="Times New Roman"/>
          <w:i/>
          <w:iCs/>
          <w:lang w:val="en-GB"/>
        </w:rPr>
        <w:t>Nutrition of Pond Fishes</w:t>
      </w:r>
      <w:r w:rsidRPr="00C164F0">
        <w:rPr>
          <w:rFonts w:ascii="Times New Roman" w:cs="Times New Roman"/>
          <w:lang w:val="en-GB"/>
        </w:rPr>
        <w:t>. Cambridge University Press.</w:t>
      </w:r>
    </w:p>
    <w:p w14:paraId="632C398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C164F0">
        <w:rPr>
          <w:rFonts w:ascii="Times New Roman" w:cs="Times New Roman"/>
          <w:i/>
          <w:iCs/>
          <w:lang w:val="en-GB"/>
        </w:rPr>
        <w:t>Ecology Letters</w:t>
      </w:r>
      <w:r w:rsidRPr="00C164F0">
        <w:rPr>
          <w:rFonts w:ascii="Times New Roman" w:cs="Times New Roman"/>
          <w:lang w:val="en-GB"/>
        </w:rPr>
        <w:t>, 18, 327–335.</w:t>
      </w:r>
    </w:p>
    <w:p w14:paraId="32A7737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Huey, R.B. &amp; Kingsolver, J.G. (2019). Climate Warming, Resource Availability, and the Metabolic Meltdown of Ectotherms. </w:t>
      </w:r>
      <w:r w:rsidRPr="00C164F0">
        <w:rPr>
          <w:rFonts w:ascii="Times New Roman" w:cs="Times New Roman"/>
          <w:i/>
          <w:iCs/>
          <w:lang w:val="en-GB"/>
        </w:rPr>
        <w:t>The American Naturalist</w:t>
      </w:r>
      <w:r w:rsidRPr="00C164F0">
        <w:rPr>
          <w:rFonts w:ascii="Times New Roman" w:cs="Times New Roman"/>
          <w:lang w:val="en-GB"/>
        </w:rPr>
        <w:t>, 194, E140–E150.</w:t>
      </w:r>
    </w:p>
    <w:p w14:paraId="5D0669E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C164F0">
        <w:rPr>
          <w:rFonts w:ascii="Times New Roman" w:cs="Times New Roman"/>
          <w:i/>
          <w:iCs/>
          <w:lang w:val="en-GB"/>
        </w:rPr>
        <w:t>Global Change Biology</w:t>
      </w:r>
      <w:r w:rsidRPr="00C164F0">
        <w:rPr>
          <w:rFonts w:ascii="Times New Roman" w:cs="Times New Roman"/>
          <w:lang w:val="en-GB"/>
        </w:rPr>
        <w:t>.</w:t>
      </w:r>
    </w:p>
    <w:p w14:paraId="5A18FD6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Jerde, C.L., Kraskura, K., Eliason, E.J., Csik, S.R., Stier, A.C. &amp; Taper, M.L. (2019). Strong Evidence for an Intraspecific Metabolic Scaling Coefficient Near 0.89 in Fish. </w:t>
      </w:r>
      <w:r w:rsidRPr="00C164F0">
        <w:rPr>
          <w:rFonts w:ascii="Times New Roman" w:cs="Times New Roman"/>
          <w:i/>
          <w:iCs/>
          <w:lang w:val="en-GB"/>
        </w:rPr>
        <w:t>Front. Physiol.</w:t>
      </w:r>
      <w:r w:rsidRPr="00C164F0">
        <w:rPr>
          <w:rFonts w:ascii="Times New Roman" w:cs="Times New Roman"/>
          <w:lang w:val="en-GB"/>
        </w:rPr>
        <w:t>, 10, 1166.</w:t>
      </w:r>
    </w:p>
    <w:p w14:paraId="0BBD833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Jobling, M. (1997). Temperature and growth: modulation of growth rate via temperature change. In: </w:t>
      </w:r>
      <w:r w:rsidRPr="00C164F0">
        <w:rPr>
          <w:rFonts w:ascii="Times New Roman" w:cs="Times New Roman"/>
          <w:i/>
          <w:iCs/>
          <w:lang w:val="en-GB"/>
        </w:rPr>
        <w:t>Global Warming: Implications for Freshwater and Marine Fish</w:t>
      </w:r>
      <w:r w:rsidRPr="00C164F0">
        <w:rPr>
          <w:rFonts w:ascii="Times New Roman" w:cs="Times New Roman"/>
          <w:lang w:val="en-GB"/>
        </w:rPr>
        <w:t xml:space="preserve"> (eds. Wood, C.M. &amp; McDonald, D.G.). Cambridge University Press, Cambridge, pp. 225–254.</w:t>
      </w:r>
    </w:p>
    <w:p w14:paraId="00600DC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sv-SE"/>
        </w:rPr>
        <w:t xml:space="preserve">Jutfelt, F., Norin, T., Åsheim, E.R., Rowsey, L.E., Andreassen, A.H., Morgan, R., </w:t>
      </w:r>
      <w:r w:rsidRPr="00C164F0">
        <w:rPr>
          <w:rFonts w:ascii="Times New Roman" w:cs="Times New Roman"/>
          <w:i/>
          <w:iCs/>
          <w:lang w:val="sv-SE"/>
        </w:rPr>
        <w:t>et al.</w:t>
      </w:r>
      <w:r w:rsidRPr="00C164F0">
        <w:rPr>
          <w:rFonts w:ascii="Times New Roman" w:cs="Times New Roman"/>
          <w:lang w:val="sv-SE"/>
        </w:rPr>
        <w:t xml:space="preserve"> </w:t>
      </w:r>
      <w:r w:rsidRPr="00C164F0">
        <w:rPr>
          <w:rFonts w:ascii="Times New Roman" w:cs="Times New Roman"/>
          <w:lang w:val="en-GB"/>
        </w:rPr>
        <w:t xml:space="preserve">(2020). </w:t>
      </w:r>
      <w:r w:rsidRPr="00C164F0">
        <w:rPr>
          <w:rFonts w:ascii="Times New Roman" w:cs="Times New Roman"/>
          <w:i/>
          <w:iCs/>
          <w:lang w:val="en-GB"/>
        </w:rPr>
        <w:t>The aerobic scope protection hypothesis: a mechanism explaining reduced growth of ectotherms in warming environments?</w:t>
      </w:r>
      <w:r w:rsidRPr="00C164F0">
        <w:rPr>
          <w:rFonts w:ascii="Times New Roman" w:cs="Times New Roman"/>
          <w:lang w:val="en-GB"/>
        </w:rPr>
        <w:t xml:space="preserve"> (preprint). EcoEvoRxiv.</w:t>
      </w:r>
    </w:p>
    <w:p w14:paraId="7FFC7C1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Kearney, M. (2019). Reproductive Hyperallometry Does Not Challenge Mechanistic Growth Models. </w:t>
      </w:r>
      <w:r w:rsidRPr="00C164F0">
        <w:rPr>
          <w:rFonts w:ascii="Times New Roman" w:cs="Times New Roman"/>
          <w:i/>
          <w:iCs/>
          <w:lang w:val="en-GB"/>
        </w:rPr>
        <w:t>Trends in Ecology &amp; Evolution</w:t>
      </w:r>
      <w:r w:rsidRPr="00C164F0">
        <w:rPr>
          <w:rFonts w:ascii="Times New Roman" w:cs="Times New Roman"/>
          <w:lang w:val="en-GB"/>
        </w:rPr>
        <w:t>, 34, 275–276.</w:t>
      </w:r>
    </w:p>
    <w:p w14:paraId="1431ED3B"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Killen, S.S., Atkinson, D. &amp; Glazier, D.S. (2010). The intraspecific scaling of metabolic rate with body mass in fishes depends on lifestyle and temperature. </w:t>
      </w:r>
      <w:r w:rsidRPr="00C164F0">
        <w:rPr>
          <w:rFonts w:ascii="Times New Roman" w:cs="Times New Roman"/>
          <w:i/>
          <w:iCs/>
          <w:lang w:val="en-GB"/>
        </w:rPr>
        <w:t>Ecology Letters</w:t>
      </w:r>
      <w:r w:rsidRPr="00C164F0">
        <w:rPr>
          <w:rFonts w:ascii="Times New Roman" w:cs="Times New Roman"/>
          <w:lang w:val="en-GB"/>
        </w:rPr>
        <w:t>, 13, 184–193.</w:t>
      </w:r>
    </w:p>
    <w:p w14:paraId="5A66B4F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Kitchell, J.F., Stewart, D.J. &amp; Weininger, D. (1977). Applications of a bioenergetics model to yellow perch (Perca flavescens) and walleye (Stizostedion vitreum vitreum). </w:t>
      </w:r>
      <w:r w:rsidRPr="00C164F0">
        <w:rPr>
          <w:rFonts w:ascii="Times New Roman" w:cs="Times New Roman"/>
          <w:i/>
          <w:iCs/>
          <w:lang w:val="en-GB"/>
        </w:rPr>
        <w:t>Journal of the Fisheries Board of Canada</w:t>
      </w:r>
      <w:r w:rsidRPr="00C164F0">
        <w:rPr>
          <w:rFonts w:ascii="Times New Roman" w:cs="Times New Roman"/>
          <w:lang w:val="en-GB"/>
        </w:rPr>
        <w:t>, 34, 1922–1935.</w:t>
      </w:r>
    </w:p>
    <w:p w14:paraId="313A55D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Kooijman, S.A.L.M. (1993). </w:t>
      </w:r>
      <w:r w:rsidRPr="00C164F0">
        <w:rPr>
          <w:rFonts w:ascii="Times New Roman" w:cs="Times New Roman"/>
          <w:i/>
          <w:iCs/>
          <w:lang w:val="en-GB"/>
        </w:rPr>
        <w:t>Dynamic energy budgets in biological systems</w:t>
      </w:r>
      <w:r w:rsidRPr="00C164F0">
        <w:rPr>
          <w:rFonts w:ascii="Times New Roman" w:cs="Times New Roman"/>
          <w:lang w:val="en-GB"/>
        </w:rPr>
        <w:t>. Cambridge University Press.</w:t>
      </w:r>
    </w:p>
    <w:p w14:paraId="25FB92E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Lefevre, S., McKenzie, D.J. &amp; Nilsson, G.E. (2017). Models projecting the fate of fish populations under climate change need to be based on valid physiological mechanisms. </w:t>
      </w:r>
      <w:r w:rsidRPr="00C164F0">
        <w:rPr>
          <w:rFonts w:ascii="Times New Roman" w:cs="Times New Roman"/>
          <w:i/>
          <w:iCs/>
          <w:lang w:val="en-GB"/>
        </w:rPr>
        <w:t>Global Change Biology</w:t>
      </w:r>
      <w:r w:rsidRPr="00C164F0">
        <w:rPr>
          <w:rFonts w:ascii="Times New Roman" w:cs="Times New Roman"/>
          <w:lang w:val="en-GB"/>
        </w:rPr>
        <w:t>, 23, 3449–3459.</w:t>
      </w:r>
    </w:p>
    <w:p w14:paraId="3F3EE56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Lemoine, N.P. &amp; Burkepile, D.E. (2012). Temperature-induced mismatches between consumption and metabolism reduce consumer fitness. </w:t>
      </w:r>
      <w:r w:rsidRPr="00C164F0">
        <w:rPr>
          <w:rFonts w:ascii="Times New Roman" w:cs="Times New Roman"/>
          <w:i/>
          <w:iCs/>
          <w:lang w:val="en-GB"/>
        </w:rPr>
        <w:t>Ecology</w:t>
      </w:r>
      <w:r w:rsidRPr="00C164F0">
        <w:rPr>
          <w:rFonts w:ascii="Times New Roman" w:cs="Times New Roman"/>
          <w:lang w:val="en-GB"/>
        </w:rPr>
        <w:t>, 93, 2483–2489.</w:t>
      </w:r>
    </w:p>
    <w:p w14:paraId="6AF2AF0D"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Lindmark, M., Huss, M., Ohlberger, J. &amp; Gårdmark, A. (2018). Temperature-dependent body size effects determine population responses to climate warming. </w:t>
      </w:r>
      <w:r w:rsidRPr="00C164F0">
        <w:rPr>
          <w:rFonts w:ascii="Times New Roman" w:cs="Times New Roman"/>
          <w:i/>
          <w:iCs/>
          <w:lang w:val="en-GB"/>
        </w:rPr>
        <w:t>Ecology Letters</w:t>
      </w:r>
      <w:r w:rsidRPr="00C164F0">
        <w:rPr>
          <w:rFonts w:ascii="Times New Roman" w:cs="Times New Roman"/>
          <w:lang w:val="en-GB"/>
        </w:rPr>
        <w:t>, 21, 181–189.</w:t>
      </w:r>
    </w:p>
    <w:p w14:paraId="7B326660"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Lindmark, M., Ohlberger, J., Huss, M. &amp; Gårdmark, A. (2019). Size‐based ecological interactions drive food web responses to climate warming. </w:t>
      </w:r>
      <w:r w:rsidRPr="00C164F0">
        <w:rPr>
          <w:rFonts w:ascii="Times New Roman" w:cs="Times New Roman"/>
          <w:i/>
          <w:iCs/>
          <w:lang w:val="en-GB"/>
        </w:rPr>
        <w:t>Ecology Letters</w:t>
      </w:r>
      <w:r w:rsidRPr="00C164F0">
        <w:rPr>
          <w:rFonts w:ascii="Times New Roman" w:cs="Times New Roman"/>
          <w:lang w:val="en-GB"/>
        </w:rPr>
        <w:t>, 22, 778–786.</w:t>
      </w:r>
    </w:p>
    <w:p w14:paraId="578E7D5D"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Lorenzen, K. (1996). The relationship between body weight and natural mortality in juvenile and adult fish: a comparison of natural ecosystems and aquaculture. </w:t>
      </w:r>
      <w:r w:rsidRPr="00C164F0">
        <w:rPr>
          <w:rFonts w:ascii="Times New Roman" w:cs="Times New Roman"/>
          <w:i/>
          <w:iCs/>
          <w:lang w:val="en-GB"/>
        </w:rPr>
        <w:t>Journal of Fish Biology</w:t>
      </w:r>
      <w:r w:rsidRPr="00C164F0">
        <w:rPr>
          <w:rFonts w:ascii="Times New Roman" w:cs="Times New Roman"/>
          <w:lang w:val="en-GB"/>
        </w:rPr>
        <w:t>, 49, 627–642.</w:t>
      </w:r>
    </w:p>
    <w:p w14:paraId="106C48C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Marshall, D.J. &amp; White, C.R. (2019a). Aquatic Life History Trajectories Are Shaped by Selection, Not Oxygen Limitation. </w:t>
      </w:r>
      <w:r w:rsidRPr="00C164F0">
        <w:rPr>
          <w:rFonts w:ascii="Times New Roman" w:cs="Times New Roman"/>
          <w:i/>
          <w:iCs/>
          <w:lang w:val="en-GB"/>
        </w:rPr>
        <w:t>Trends in Ecology &amp; Evolution</w:t>
      </w:r>
      <w:r w:rsidRPr="00C164F0">
        <w:rPr>
          <w:rFonts w:ascii="Times New Roman" w:cs="Times New Roman"/>
          <w:lang w:val="en-GB"/>
        </w:rPr>
        <w:t>.</w:t>
      </w:r>
    </w:p>
    <w:p w14:paraId="2531CF8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Marshall, D.J. &amp; White, C.R. (2019b). Have We Outgrown the Existing Models of Growth? </w:t>
      </w:r>
      <w:r w:rsidRPr="00C164F0">
        <w:rPr>
          <w:rFonts w:ascii="Times New Roman" w:cs="Times New Roman"/>
          <w:i/>
          <w:iCs/>
          <w:lang w:val="en-GB"/>
        </w:rPr>
        <w:t>Trends in Ecology &amp; Evolution</w:t>
      </w:r>
      <w:r w:rsidRPr="00C164F0">
        <w:rPr>
          <w:rFonts w:ascii="Times New Roman" w:cs="Times New Roman"/>
          <w:lang w:val="en-GB"/>
        </w:rPr>
        <w:t>, 34, 102–111.</w:t>
      </w:r>
    </w:p>
    <w:p w14:paraId="02F2DC2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C164F0">
        <w:rPr>
          <w:rFonts w:ascii="Times New Roman" w:cs="Times New Roman"/>
          <w:i/>
          <w:iCs/>
          <w:lang w:val="en-GB"/>
        </w:rPr>
        <w:t>Journal of Theoretical Biology</w:t>
      </w:r>
      <w:r w:rsidRPr="00C164F0">
        <w:rPr>
          <w:rFonts w:ascii="Times New Roman" w:cs="Times New Roman"/>
          <w:lang w:val="en-GB"/>
        </w:rPr>
        <w:t>, 324, 52–71.</w:t>
      </w:r>
    </w:p>
    <w:p w14:paraId="39F3F4B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Messmer, V., Pratchett, M.S., Hoey, A.S., Tobin, A.J., Coker, D.J., Cooke, S.J., </w:t>
      </w:r>
      <w:r w:rsidRPr="00C164F0">
        <w:rPr>
          <w:rFonts w:ascii="Times New Roman" w:cs="Times New Roman"/>
          <w:i/>
          <w:iCs/>
          <w:lang w:val="en-GB"/>
        </w:rPr>
        <w:t>et al.</w:t>
      </w:r>
      <w:r w:rsidRPr="00C164F0">
        <w:rPr>
          <w:rFonts w:ascii="Times New Roman" w:cs="Times New Roman"/>
          <w:lang w:val="en-GB"/>
        </w:rPr>
        <w:t xml:space="preserve"> (2016). Global warming may disproportionately affect larger adults in a predatory coral reef fish. </w:t>
      </w:r>
      <w:r w:rsidRPr="00C164F0">
        <w:rPr>
          <w:rFonts w:ascii="Times New Roman" w:cs="Times New Roman"/>
          <w:i/>
          <w:iCs/>
          <w:lang w:val="en-GB"/>
        </w:rPr>
        <w:t>Global Change Biology</w:t>
      </w:r>
      <w:r w:rsidRPr="00C164F0">
        <w:rPr>
          <w:rFonts w:ascii="Times New Roman" w:cs="Times New Roman"/>
          <w:lang w:val="en-GB"/>
        </w:rPr>
        <w:t>, 23, 2230–2240.</w:t>
      </w:r>
    </w:p>
    <w:p w14:paraId="5F01088C"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Miller, T.E.X. &amp; Rudolf, V.H.W. (2011). Thinking inside the box: Community-level consequences of stage-structured populations. </w:t>
      </w:r>
      <w:r w:rsidRPr="00C164F0">
        <w:rPr>
          <w:rFonts w:ascii="Times New Roman" w:cs="Times New Roman"/>
          <w:i/>
          <w:iCs/>
          <w:lang w:val="en-GB"/>
        </w:rPr>
        <w:t>Trends in Ecology and Evolution</w:t>
      </w:r>
      <w:r w:rsidRPr="00C164F0">
        <w:rPr>
          <w:rFonts w:ascii="Times New Roman" w:cs="Times New Roman"/>
          <w:lang w:val="en-GB"/>
        </w:rPr>
        <w:t>, 26, 457–466.</w:t>
      </w:r>
    </w:p>
    <w:p w14:paraId="45B1C670"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Morita, K., Fukuwaka, M., Tanimata, N. &amp; Yamamura, O. (2010). Size-dependent thermal preferences in a pelagic fish. </w:t>
      </w:r>
      <w:r w:rsidRPr="00C164F0">
        <w:rPr>
          <w:rFonts w:ascii="Times New Roman" w:cs="Times New Roman"/>
          <w:i/>
          <w:iCs/>
          <w:lang w:val="en-GB"/>
        </w:rPr>
        <w:t>Oikos</w:t>
      </w:r>
      <w:r w:rsidRPr="00C164F0">
        <w:rPr>
          <w:rFonts w:ascii="Times New Roman" w:cs="Times New Roman"/>
          <w:lang w:val="en-GB"/>
        </w:rPr>
        <w:t>, 119, 1265–1272.</w:t>
      </w:r>
    </w:p>
    <w:p w14:paraId="50169FE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Nelson, J.A. (2016). Oxygen consumption rate v. rate of energy utilization of fishes: a comparison and brief history of the two measurements. </w:t>
      </w:r>
      <w:r w:rsidRPr="00C164F0">
        <w:rPr>
          <w:rFonts w:ascii="Times New Roman" w:cs="Times New Roman"/>
          <w:i/>
          <w:iCs/>
          <w:lang w:val="en-GB"/>
        </w:rPr>
        <w:t>Journal of Fish Biology</w:t>
      </w:r>
      <w:r w:rsidRPr="00C164F0">
        <w:rPr>
          <w:rFonts w:ascii="Times New Roman" w:cs="Times New Roman"/>
          <w:lang w:val="en-GB"/>
        </w:rPr>
        <w:t>, 88, 10–25.</w:t>
      </w:r>
    </w:p>
    <w:p w14:paraId="0F00A235" w14:textId="77777777" w:rsidR="00C164F0" w:rsidRPr="00C164F0" w:rsidRDefault="00C164F0" w:rsidP="00C164F0">
      <w:pPr>
        <w:pStyle w:val="Bibliography"/>
        <w:rPr>
          <w:rFonts w:ascii="Times New Roman" w:cs="Times New Roman"/>
          <w:lang w:val="sv-SE"/>
        </w:rPr>
      </w:pPr>
      <w:r w:rsidRPr="00C164F0">
        <w:rPr>
          <w:rFonts w:ascii="Times New Roman" w:cs="Times New Roman"/>
          <w:lang w:val="en-GB"/>
        </w:rPr>
        <w:t xml:space="preserve">Neubauer, P. &amp; Andersen, K.H. (2019). Thermal performance of fish is explained by an interplay between physiology, behaviour and ecology. </w:t>
      </w:r>
      <w:r w:rsidRPr="00C164F0">
        <w:rPr>
          <w:rFonts w:ascii="Times New Roman" w:cs="Times New Roman"/>
          <w:i/>
          <w:iCs/>
          <w:lang w:val="sv-SE"/>
        </w:rPr>
        <w:t>Conserv Physiol</w:t>
      </w:r>
      <w:r w:rsidRPr="00C164F0">
        <w:rPr>
          <w:rFonts w:ascii="Times New Roman" w:cs="Times New Roman"/>
          <w:lang w:val="sv-SE"/>
        </w:rPr>
        <w:t>, 7.</w:t>
      </w:r>
    </w:p>
    <w:p w14:paraId="265B7D7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sv-SE"/>
        </w:rPr>
        <w:t xml:space="preserve">Neuenfeldt, S., Bartolino, V., Orio, A., Andersen, K.H., Andersen, N.G., Niiranen, S., </w:t>
      </w:r>
      <w:r w:rsidRPr="00C164F0">
        <w:rPr>
          <w:rFonts w:ascii="Times New Roman" w:cs="Times New Roman"/>
          <w:i/>
          <w:iCs/>
          <w:lang w:val="sv-SE"/>
        </w:rPr>
        <w:t>et al.</w:t>
      </w:r>
      <w:r w:rsidRPr="00C164F0">
        <w:rPr>
          <w:rFonts w:ascii="Times New Roman" w:cs="Times New Roman"/>
          <w:lang w:val="sv-SE"/>
        </w:rPr>
        <w:t xml:space="preserve"> </w:t>
      </w:r>
      <w:r w:rsidRPr="00C164F0">
        <w:rPr>
          <w:rFonts w:ascii="Times New Roman" w:cs="Times New Roman"/>
          <w:lang w:val="en-GB"/>
        </w:rPr>
        <w:t xml:space="preserve">(2019). Feeding and growth of Atlantic cod (Gadus morhua L.) in the eastern Baltic Sea under environmental change. </w:t>
      </w:r>
      <w:r w:rsidRPr="00C164F0">
        <w:rPr>
          <w:rFonts w:ascii="Times New Roman" w:cs="Times New Roman"/>
          <w:i/>
          <w:iCs/>
          <w:lang w:val="en-GB"/>
        </w:rPr>
        <w:t>ICES Journal of Marine Science</w:t>
      </w:r>
      <w:r w:rsidRPr="00C164F0">
        <w:rPr>
          <w:rFonts w:ascii="Times New Roman" w:cs="Times New Roman"/>
          <w:lang w:val="en-GB"/>
        </w:rPr>
        <w:t>, fsz224.</w:t>
      </w:r>
    </w:p>
    <w:p w14:paraId="1EE8BFC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Neuheimer, A.B., Thresher, R.E., Lyle, J.M. &amp; Semmens, J.M. (2011). Tolerance limit for fish growth exceeded by warming waters. </w:t>
      </w:r>
      <w:r w:rsidRPr="00C164F0">
        <w:rPr>
          <w:rFonts w:ascii="Times New Roman" w:cs="Times New Roman"/>
          <w:i/>
          <w:iCs/>
          <w:lang w:val="en-GB"/>
        </w:rPr>
        <w:t>Nature Climate Change</w:t>
      </w:r>
      <w:r w:rsidRPr="00C164F0">
        <w:rPr>
          <w:rFonts w:ascii="Times New Roman" w:cs="Times New Roman"/>
          <w:lang w:val="en-GB"/>
        </w:rPr>
        <w:t>, 1, 110–113.</w:t>
      </w:r>
    </w:p>
    <w:p w14:paraId="6213148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Ohlberger, J. (2013). Climate warming and ectotherm body size – from individual physiology to community ecology. </w:t>
      </w:r>
      <w:r w:rsidRPr="00C164F0">
        <w:rPr>
          <w:rFonts w:ascii="Times New Roman" w:cs="Times New Roman"/>
          <w:i/>
          <w:iCs/>
          <w:lang w:val="en-GB"/>
        </w:rPr>
        <w:t>Functional Ecology</w:t>
      </w:r>
      <w:r w:rsidRPr="00C164F0">
        <w:rPr>
          <w:rFonts w:ascii="Times New Roman" w:cs="Times New Roman"/>
          <w:lang w:val="en-GB"/>
        </w:rPr>
        <w:t>, 27, 991–1001.</w:t>
      </w:r>
    </w:p>
    <w:p w14:paraId="110879C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C164F0">
        <w:rPr>
          <w:rFonts w:ascii="Times New Roman" w:cs="Times New Roman"/>
          <w:i/>
          <w:iCs/>
          <w:lang w:val="en-GB"/>
        </w:rPr>
        <w:t>Oikos</w:t>
      </w:r>
      <w:r w:rsidRPr="00C164F0">
        <w:rPr>
          <w:rFonts w:ascii="Times New Roman" w:cs="Times New Roman"/>
          <w:lang w:val="en-GB"/>
        </w:rPr>
        <w:t>, 121, 245–251.</w:t>
      </w:r>
    </w:p>
    <w:p w14:paraId="0D35B51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Ohlberger, J., Staaks, G. &amp; Hölker, F. (2007). Effects of temperature, swimming speed and body mass on standard and active metabolic rate in vendace (Coregonus albula). </w:t>
      </w:r>
      <w:r w:rsidRPr="00C164F0">
        <w:rPr>
          <w:rFonts w:ascii="Times New Roman" w:cs="Times New Roman"/>
          <w:i/>
          <w:iCs/>
          <w:lang w:val="en-GB"/>
        </w:rPr>
        <w:t>Journal of Comparative Physiology, B</w:t>
      </w:r>
      <w:r w:rsidRPr="00C164F0">
        <w:rPr>
          <w:rFonts w:ascii="Times New Roman" w:cs="Times New Roman"/>
          <w:lang w:val="en-GB"/>
        </w:rPr>
        <w:t>, 177, 905–916.</w:t>
      </w:r>
    </w:p>
    <w:p w14:paraId="60712AB7"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Olmos, M., Payne, M.R., Nevoux, M., Prévost, E., Chaput, G., Pontavice, H.D., </w:t>
      </w:r>
      <w:r w:rsidRPr="00C164F0">
        <w:rPr>
          <w:rFonts w:ascii="Times New Roman" w:cs="Times New Roman"/>
          <w:i/>
          <w:iCs/>
          <w:lang w:val="en-GB"/>
        </w:rPr>
        <w:t>et al.</w:t>
      </w:r>
      <w:r w:rsidRPr="00C164F0">
        <w:rPr>
          <w:rFonts w:ascii="Times New Roman" w:cs="Times New Roman"/>
          <w:lang w:val="en-GB"/>
        </w:rPr>
        <w:t xml:space="preserve"> (2019). Spatial synchrony in the response of a long range migratory species (Salmo salar) to climate change in the North Atlantic Ocean. </w:t>
      </w:r>
      <w:r w:rsidRPr="00C164F0">
        <w:rPr>
          <w:rFonts w:ascii="Times New Roman" w:cs="Times New Roman"/>
          <w:i/>
          <w:iCs/>
          <w:lang w:val="en-GB"/>
        </w:rPr>
        <w:t>Global Change Biology</w:t>
      </w:r>
      <w:r w:rsidRPr="00C164F0">
        <w:rPr>
          <w:rFonts w:ascii="Times New Roman" w:cs="Times New Roman"/>
          <w:lang w:val="en-GB"/>
        </w:rPr>
        <w:t>, n/a.</w:t>
      </w:r>
    </w:p>
    <w:p w14:paraId="708095E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Panov, V.E. &amp; McQueen, D.J. (1998). Effects of temperature on individual growth rate and body size of a freshwater amphipod, 76, 10.</w:t>
      </w:r>
    </w:p>
    <w:p w14:paraId="1002CC0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Pauly, D. &amp; Cheung, W.W.L. (2018a). On confusing cause and effect in the oxygen limitation of fish. </w:t>
      </w:r>
      <w:r w:rsidRPr="00C164F0">
        <w:rPr>
          <w:rFonts w:ascii="Times New Roman" w:cs="Times New Roman"/>
          <w:i/>
          <w:iCs/>
          <w:lang w:val="en-GB"/>
        </w:rPr>
        <w:t>Global Change Biology</w:t>
      </w:r>
      <w:r w:rsidRPr="00C164F0">
        <w:rPr>
          <w:rFonts w:ascii="Times New Roman" w:cs="Times New Roman"/>
          <w:lang w:val="en-GB"/>
        </w:rPr>
        <w:t>, 24, e743–e744.</w:t>
      </w:r>
    </w:p>
    <w:p w14:paraId="565AFD8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Pauly, D. &amp; Cheung, W.W.L. (2018b). Sound physiological knowledge and principles in modeling shrinking of fishes under climate change. </w:t>
      </w:r>
      <w:r w:rsidRPr="00C164F0">
        <w:rPr>
          <w:rFonts w:ascii="Times New Roman" w:cs="Times New Roman"/>
          <w:i/>
          <w:iCs/>
          <w:lang w:val="en-GB"/>
        </w:rPr>
        <w:t>Global Change Biology</w:t>
      </w:r>
      <w:r w:rsidRPr="00C164F0">
        <w:rPr>
          <w:rFonts w:ascii="Times New Roman" w:cs="Times New Roman"/>
          <w:lang w:val="en-GB"/>
        </w:rPr>
        <w:t>, 24, e15–e26.</w:t>
      </w:r>
    </w:p>
    <w:p w14:paraId="7BBD89C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Persson, L. &amp; De Roos, A.M. (2013). Symmetry breaking in ecological systems through different energy efficiencies of juveniles and adults. </w:t>
      </w:r>
      <w:r w:rsidRPr="00C164F0">
        <w:rPr>
          <w:rFonts w:ascii="Times New Roman" w:cs="Times New Roman"/>
          <w:i/>
          <w:iCs/>
          <w:lang w:val="en-GB"/>
        </w:rPr>
        <w:t>Ecology</w:t>
      </w:r>
      <w:r w:rsidRPr="00C164F0">
        <w:rPr>
          <w:rFonts w:ascii="Times New Roman" w:cs="Times New Roman"/>
          <w:lang w:val="en-GB"/>
        </w:rPr>
        <w:t>, 94, 1487–1498.</w:t>
      </w:r>
    </w:p>
    <w:p w14:paraId="315B475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Plummer, M. (2003). JAGS: A program for analysis of Bayesian graphical models using Gibbs sampling. </w:t>
      </w:r>
      <w:r w:rsidRPr="00C164F0">
        <w:rPr>
          <w:rFonts w:ascii="Times New Roman" w:cs="Times New Roman"/>
          <w:i/>
          <w:iCs/>
          <w:lang w:val="en-GB"/>
        </w:rPr>
        <w:t>Working Papers</w:t>
      </w:r>
      <w:r w:rsidRPr="00C164F0">
        <w:rPr>
          <w:rFonts w:ascii="Times New Roman" w:cs="Times New Roman"/>
          <w:lang w:val="en-GB"/>
        </w:rPr>
        <w:t>, 8.</w:t>
      </w:r>
    </w:p>
    <w:p w14:paraId="15CBFF4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Plummer, M. (2019). </w:t>
      </w:r>
      <w:r w:rsidRPr="00C164F0">
        <w:rPr>
          <w:rFonts w:ascii="Times New Roman" w:cs="Times New Roman"/>
          <w:i/>
          <w:iCs/>
          <w:lang w:val="en-GB"/>
        </w:rPr>
        <w:t>rjags</w:t>
      </w:r>
      <w:r w:rsidRPr="00C164F0">
        <w:rPr>
          <w:rFonts w:ascii="Times New Roman" w:cs="Times New Roman"/>
          <w:lang w:val="en-GB"/>
        </w:rPr>
        <w:t>.</w:t>
      </w:r>
    </w:p>
    <w:p w14:paraId="4E0C8B7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Pörtner, H.O. &amp; Knust, R. (2007). Climate change affects marine fishes through the oxygen limitation of thermal tolerance. </w:t>
      </w:r>
      <w:r w:rsidRPr="00C164F0">
        <w:rPr>
          <w:rFonts w:ascii="Times New Roman" w:cs="Times New Roman"/>
          <w:i/>
          <w:iCs/>
          <w:lang w:val="en-GB"/>
        </w:rPr>
        <w:t>Science</w:t>
      </w:r>
      <w:r w:rsidRPr="00C164F0">
        <w:rPr>
          <w:rFonts w:ascii="Times New Roman" w:cs="Times New Roman"/>
          <w:lang w:val="en-GB"/>
        </w:rPr>
        <w:t>, 315, 95–97.</w:t>
      </w:r>
    </w:p>
    <w:p w14:paraId="524E9A0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Pütter, A. (1920). Studien über physiologische Ähnlichkeit VI. Wachstumsähnlichkeiten. </w:t>
      </w:r>
      <w:r w:rsidRPr="00C164F0">
        <w:rPr>
          <w:rFonts w:ascii="Times New Roman" w:cs="Times New Roman"/>
          <w:i/>
          <w:iCs/>
          <w:lang w:val="en-GB"/>
        </w:rPr>
        <w:t>Pflügers Arch.</w:t>
      </w:r>
      <w:r w:rsidRPr="00C164F0">
        <w:rPr>
          <w:rFonts w:ascii="Times New Roman" w:cs="Times New Roman"/>
          <w:lang w:val="en-GB"/>
        </w:rPr>
        <w:t>, 180, 298–340.</w:t>
      </w:r>
    </w:p>
    <w:p w14:paraId="2C7739C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R Core Team. (2018). </w:t>
      </w:r>
      <w:r w:rsidRPr="00C164F0">
        <w:rPr>
          <w:rFonts w:ascii="Times New Roman" w:cs="Times New Roman"/>
          <w:i/>
          <w:iCs/>
          <w:lang w:val="en-GB"/>
        </w:rPr>
        <w:t>R: A Language and Environment for Statistical Computing. R Foundation for Statistical Computing</w:t>
      </w:r>
      <w:r w:rsidRPr="00C164F0">
        <w:rPr>
          <w:rFonts w:ascii="Times New Roman" w:cs="Times New Roman"/>
          <w:lang w:val="en-GB"/>
        </w:rPr>
        <w:t>. Vienna, Austria.</w:t>
      </w:r>
    </w:p>
    <w:p w14:paraId="74EFAB0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Rall, B.C., Brose, U., Hartvig, M., Kalinkat, G., Schwarzmuller, F., Vucic-Pestic, O., </w:t>
      </w:r>
      <w:r w:rsidRPr="00C164F0">
        <w:rPr>
          <w:rFonts w:ascii="Times New Roman" w:cs="Times New Roman"/>
          <w:i/>
          <w:iCs/>
          <w:lang w:val="en-GB"/>
        </w:rPr>
        <w:t>et al.</w:t>
      </w:r>
      <w:r w:rsidRPr="00C164F0">
        <w:rPr>
          <w:rFonts w:ascii="Times New Roman" w:cs="Times New Roman"/>
          <w:lang w:val="en-GB"/>
        </w:rPr>
        <w:t xml:space="preserve"> (2012). Universal temperature and body-mass scaling of feeding rates. </w:t>
      </w:r>
      <w:r w:rsidRPr="00C164F0">
        <w:rPr>
          <w:rFonts w:ascii="Times New Roman" w:cs="Times New Roman"/>
          <w:i/>
          <w:iCs/>
          <w:lang w:val="en-GB"/>
        </w:rPr>
        <w:t>Philosophical Transactions of the Royal Society of London, Series B: Biological Sciences</w:t>
      </w:r>
      <w:r w:rsidRPr="00C164F0">
        <w:rPr>
          <w:rFonts w:ascii="Times New Roman" w:cs="Times New Roman"/>
          <w:lang w:val="en-GB"/>
        </w:rPr>
        <w:t>, 367, 2923–2934.</w:t>
      </w:r>
    </w:p>
    <w:p w14:paraId="2982214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Rall, B.C., Vucic-Pestic, O., Ehnes, R.B., Emmerson, M. &amp; Brose, U. (2010). Temperature, predator-prey interaction strength and population stability. </w:t>
      </w:r>
      <w:r w:rsidRPr="00C164F0">
        <w:rPr>
          <w:rFonts w:ascii="Times New Roman" w:cs="Times New Roman"/>
          <w:i/>
          <w:iCs/>
          <w:lang w:val="en-GB"/>
        </w:rPr>
        <w:t>Global Change Biology</w:t>
      </w:r>
      <w:r w:rsidRPr="00C164F0">
        <w:rPr>
          <w:rFonts w:ascii="Times New Roman" w:cs="Times New Roman"/>
          <w:lang w:val="en-GB"/>
        </w:rPr>
        <w:t>, 16, 2145–2157.</w:t>
      </w:r>
    </w:p>
    <w:p w14:paraId="0043C84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van Rijn, I., Buba, Y., DeLong, J., Kiflawi, M. &amp; Belmaker, J. (2017). Large but uneven reduction in fish size across species in relation to changing sea temperatures. </w:t>
      </w:r>
      <w:r w:rsidRPr="00C164F0">
        <w:rPr>
          <w:rFonts w:ascii="Times New Roman" w:cs="Times New Roman"/>
          <w:i/>
          <w:iCs/>
          <w:lang w:val="en-GB"/>
        </w:rPr>
        <w:t>Global Change Biology</w:t>
      </w:r>
      <w:r w:rsidRPr="00C164F0">
        <w:rPr>
          <w:rFonts w:ascii="Times New Roman" w:cs="Times New Roman"/>
          <w:lang w:val="en-GB"/>
        </w:rPr>
        <w:t>, 23, 3667–3674.</w:t>
      </w:r>
    </w:p>
    <w:p w14:paraId="4366648B"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Rijnsdorp, A.D. &amp; Ibelings, B. (1989). Sexual dimorphism in the energetics of reproduction and growth of North Sea plaice, Pleuronectes platessa L. </w:t>
      </w:r>
      <w:r w:rsidRPr="00C164F0">
        <w:rPr>
          <w:rFonts w:ascii="Times New Roman" w:cs="Times New Roman"/>
          <w:i/>
          <w:iCs/>
          <w:lang w:val="en-GB"/>
        </w:rPr>
        <w:t>Journal of Fish Biology</w:t>
      </w:r>
      <w:r w:rsidRPr="00C164F0">
        <w:rPr>
          <w:rFonts w:ascii="Times New Roman" w:cs="Times New Roman"/>
          <w:lang w:val="en-GB"/>
        </w:rPr>
        <w:t>, 35, 401–415.</w:t>
      </w:r>
    </w:p>
    <w:p w14:paraId="4A2BF6CC"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Rohatgi, A. (2012). </w:t>
      </w:r>
      <w:r w:rsidRPr="00C164F0">
        <w:rPr>
          <w:rFonts w:ascii="Times New Roman" w:cs="Times New Roman"/>
          <w:i/>
          <w:iCs/>
          <w:lang w:val="en-GB"/>
        </w:rPr>
        <w:t>WebPlotDigitalizer: HTML5 based online tool to extract numerical data from plot images. Version 4.1. [WWW document] URL https://automeris.io/WebPlotDigitizer (accessed on January 2019).</w:t>
      </w:r>
    </w:p>
    <w:p w14:paraId="13A7D13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de Roos, A.M. &amp; Persson, L. (2001). Physiologically structured models – from versatile technique to ecological theory. </w:t>
      </w:r>
      <w:r w:rsidRPr="00C164F0">
        <w:rPr>
          <w:rFonts w:ascii="Times New Roman" w:cs="Times New Roman"/>
          <w:i/>
          <w:iCs/>
          <w:lang w:val="en-GB"/>
        </w:rPr>
        <w:t>Oikos</w:t>
      </w:r>
      <w:r w:rsidRPr="00C164F0">
        <w:rPr>
          <w:rFonts w:ascii="Times New Roman" w:cs="Times New Roman"/>
          <w:lang w:val="en-GB"/>
        </w:rPr>
        <w:t>, 94, 51–71.</w:t>
      </w:r>
    </w:p>
    <w:p w14:paraId="2812146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Savage, V.M., Gillooly, J.F., Brown, J.H., West, G.B. &amp; Charnov, E.L. (2004). Effects of body size and temperature on population growth. </w:t>
      </w:r>
      <w:r w:rsidRPr="00C164F0">
        <w:rPr>
          <w:rFonts w:ascii="Times New Roman" w:cs="Times New Roman"/>
          <w:i/>
          <w:iCs/>
          <w:lang w:val="en-GB"/>
        </w:rPr>
        <w:t>The American Naturalist</w:t>
      </w:r>
      <w:r w:rsidRPr="00C164F0">
        <w:rPr>
          <w:rFonts w:ascii="Times New Roman" w:cs="Times New Roman"/>
          <w:lang w:val="en-GB"/>
        </w:rPr>
        <w:t>, 163, 429–441.</w:t>
      </w:r>
    </w:p>
    <w:p w14:paraId="58A5A30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Schoolfield, R.M., Sharpe, P.J.H. &amp; Magnuson, C.E. (1981). Non-linear regression of biological temperature-dependent rate models based on absolute reaction-rate theory. </w:t>
      </w:r>
      <w:r w:rsidRPr="00C164F0">
        <w:rPr>
          <w:rFonts w:ascii="Times New Roman" w:cs="Times New Roman"/>
          <w:i/>
          <w:iCs/>
          <w:lang w:val="en-GB"/>
        </w:rPr>
        <w:t>Journal of Theoretical Biology</w:t>
      </w:r>
      <w:r w:rsidRPr="00C164F0">
        <w:rPr>
          <w:rFonts w:ascii="Times New Roman" w:cs="Times New Roman"/>
          <w:lang w:val="en-GB"/>
        </w:rPr>
        <w:t>, 88, 719–731.</w:t>
      </w:r>
    </w:p>
    <w:p w14:paraId="656D690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Steinarsson, A. &amp; Imsland, A.K. (2003). Size dependent variation in optimum growth temperature of red abalone (Haliotis rufescens). </w:t>
      </w:r>
      <w:r w:rsidRPr="00C164F0">
        <w:rPr>
          <w:rFonts w:ascii="Times New Roman" w:cs="Times New Roman"/>
          <w:i/>
          <w:iCs/>
          <w:lang w:val="en-GB"/>
        </w:rPr>
        <w:t>Aquaculture</w:t>
      </w:r>
      <w:r w:rsidRPr="00C164F0">
        <w:rPr>
          <w:rFonts w:ascii="Times New Roman" w:cs="Times New Roman"/>
          <w:lang w:val="en-GB"/>
        </w:rPr>
        <w:t>, 224, 353–362.</w:t>
      </w:r>
    </w:p>
    <w:p w14:paraId="31628DE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Thresher, R.E., Koslow, J.A., Morison, A.K. &amp; Smith, D.C. (2007). Depth-mediated reversal of the effects of climate change on long-term growth rates of exploited marine fish. </w:t>
      </w:r>
      <w:r w:rsidRPr="00C164F0">
        <w:rPr>
          <w:rFonts w:ascii="Times New Roman" w:cs="Times New Roman"/>
          <w:i/>
          <w:iCs/>
          <w:lang w:val="en-GB"/>
        </w:rPr>
        <w:t>Proceedings of the National Academy of Sciences, USA</w:t>
      </w:r>
      <w:r w:rsidRPr="00C164F0">
        <w:rPr>
          <w:rFonts w:ascii="Times New Roman" w:cs="Times New Roman"/>
          <w:lang w:val="en-GB"/>
        </w:rPr>
        <w:t>, 104, 7461–7465.</w:t>
      </w:r>
    </w:p>
    <w:p w14:paraId="2CE9B8E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Uiterwaal, S.F. &amp; DeLong, J.P. (2020). Functional responses are maximized at intermediate temperatures. </w:t>
      </w:r>
      <w:r w:rsidRPr="00C164F0">
        <w:rPr>
          <w:rFonts w:ascii="Times New Roman" w:cs="Times New Roman"/>
          <w:i/>
          <w:iCs/>
          <w:lang w:val="en-GB"/>
        </w:rPr>
        <w:t>Ecology</w:t>
      </w:r>
      <w:r w:rsidRPr="00C164F0">
        <w:rPr>
          <w:rFonts w:ascii="Times New Roman" w:cs="Times New Roman"/>
          <w:lang w:val="en-GB"/>
        </w:rPr>
        <w:t>, n/a.</w:t>
      </w:r>
    </w:p>
    <w:p w14:paraId="1D66FFF6"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Ursin, E. (1967). A Mathematical Model of Some Aspects of Fish Growth, Respiration, and Mortality. </w:t>
      </w:r>
      <w:r w:rsidRPr="00C164F0">
        <w:rPr>
          <w:rFonts w:ascii="Times New Roman" w:cs="Times New Roman"/>
          <w:i/>
          <w:iCs/>
          <w:lang w:val="en-GB"/>
        </w:rPr>
        <w:t>Journal of the Fisheries Research Board of Canada</w:t>
      </w:r>
      <w:r w:rsidRPr="00C164F0">
        <w:rPr>
          <w:rFonts w:ascii="Times New Roman" w:cs="Times New Roman"/>
          <w:lang w:val="en-GB"/>
        </w:rPr>
        <w:t>, 24, 2355–2453.</w:t>
      </w:r>
    </w:p>
    <w:p w14:paraId="137640E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Vasseur, D.A. &amp; McCann, K.S. (2005). A mechanistic approach for modelling temperature-dependent consumer-resource dynamics. </w:t>
      </w:r>
      <w:r w:rsidRPr="00C164F0">
        <w:rPr>
          <w:rFonts w:ascii="Times New Roman" w:cs="Times New Roman"/>
          <w:i/>
          <w:iCs/>
          <w:lang w:val="en-GB"/>
        </w:rPr>
        <w:t>The American Naturalist</w:t>
      </w:r>
      <w:r w:rsidRPr="00C164F0">
        <w:rPr>
          <w:rFonts w:ascii="Times New Roman" w:cs="Times New Roman"/>
          <w:lang w:val="en-GB"/>
        </w:rPr>
        <w:t>, 166, 184–198.</w:t>
      </w:r>
    </w:p>
    <w:p w14:paraId="3AA3E0A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Vehtari, A., Gelman, A. &amp; Gabry, J. (2017). Practical Bayesian model evaluation using leave-one-out cross-validation and WAIC. </w:t>
      </w:r>
      <w:r w:rsidRPr="00C164F0">
        <w:rPr>
          <w:rFonts w:ascii="Times New Roman" w:cs="Times New Roman"/>
          <w:i/>
          <w:iCs/>
          <w:lang w:val="en-GB"/>
        </w:rPr>
        <w:t>Stat Comput</w:t>
      </w:r>
      <w:r w:rsidRPr="00C164F0">
        <w:rPr>
          <w:rFonts w:ascii="Times New Roman" w:cs="Times New Roman"/>
          <w:lang w:val="en-GB"/>
        </w:rPr>
        <w:t>, 27, 1413–1432.</w:t>
      </w:r>
    </w:p>
    <w:p w14:paraId="3BEDB27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Watanabe, S. (2013). A Widely Applicable Bayesian Information Criterion. </w:t>
      </w:r>
      <w:r w:rsidRPr="00C164F0">
        <w:rPr>
          <w:rFonts w:ascii="Times New Roman" w:cs="Times New Roman"/>
          <w:i/>
          <w:iCs/>
          <w:lang w:val="en-GB"/>
        </w:rPr>
        <w:t>Journal of Machine Learning Research</w:t>
      </w:r>
      <w:r w:rsidRPr="00C164F0">
        <w:rPr>
          <w:rFonts w:ascii="Times New Roman" w:cs="Times New Roman"/>
          <w:lang w:val="en-GB"/>
        </w:rPr>
        <w:t>, 14, 867–897.</w:t>
      </w:r>
    </w:p>
    <w:p w14:paraId="28E3821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Werner, E.E. &amp; Hall, D.J. (1988). Ontogenetic Habitat Shifts in Bluegill: The Foraging Rate-Predation Risk Trade-off. </w:t>
      </w:r>
      <w:r w:rsidRPr="00C164F0">
        <w:rPr>
          <w:rFonts w:ascii="Times New Roman" w:cs="Times New Roman"/>
          <w:i/>
          <w:iCs/>
          <w:lang w:val="en-GB"/>
        </w:rPr>
        <w:t>Ecology</w:t>
      </w:r>
      <w:r w:rsidRPr="00C164F0">
        <w:rPr>
          <w:rFonts w:ascii="Times New Roman" w:cs="Times New Roman"/>
          <w:lang w:val="en-GB"/>
        </w:rPr>
        <w:t>, 69, 1352–1366.</w:t>
      </w:r>
    </w:p>
    <w:p w14:paraId="3B02EC3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West, G.B., Brown, J.H. &amp; Enquist, B.J. (2001). A general model for ontogenetic growth. </w:t>
      </w:r>
      <w:r w:rsidRPr="00C164F0">
        <w:rPr>
          <w:rFonts w:ascii="Times New Roman" w:cs="Times New Roman"/>
          <w:i/>
          <w:iCs/>
          <w:lang w:val="en-GB"/>
        </w:rPr>
        <w:t>Nature</w:t>
      </w:r>
      <w:r w:rsidRPr="00C164F0">
        <w:rPr>
          <w:rFonts w:ascii="Times New Roman" w:cs="Times New Roman"/>
          <w:lang w:val="en-GB"/>
        </w:rPr>
        <w:t>, 413, 628–631.</w:t>
      </w:r>
    </w:p>
    <w:p w14:paraId="7A2E0DB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Wickham, H. (2017). </w:t>
      </w:r>
      <w:r w:rsidRPr="00C164F0">
        <w:rPr>
          <w:rFonts w:ascii="Times New Roman" w:cs="Times New Roman"/>
          <w:i/>
          <w:iCs/>
          <w:lang w:val="en-GB"/>
        </w:rPr>
        <w:t>tidyverse: Easily Install and Load the “Tidyverse.”</w:t>
      </w:r>
    </w:p>
    <w:p w14:paraId="53D03337"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Xie, Xiaojun. &amp; Sun, Ruyung. (1990). The Bioenergetics of the Southern Catfish (Silurus meridionalis Chen). I. Resting Metabolic Rate as a Function of Body Weight and Temperature. </w:t>
      </w:r>
      <w:r w:rsidRPr="00C164F0">
        <w:rPr>
          <w:rFonts w:ascii="Times New Roman" w:cs="Times New Roman"/>
          <w:i/>
          <w:iCs/>
          <w:lang w:val="en-GB"/>
        </w:rPr>
        <w:t>Physiological Zoology</w:t>
      </w:r>
      <w:r w:rsidRPr="00C164F0">
        <w:rPr>
          <w:rFonts w:ascii="Times New Roman" w:cs="Times New Roman"/>
          <w:lang w:val="en-GB"/>
        </w:rPr>
        <w:t>, 63, 1181–1195.</w:t>
      </w:r>
    </w:p>
    <w:p w14:paraId="75499ED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Youngflesh, C. (2018). MCMCvis: Tools to Visualize, Manipulate, and Summarize MCMC Output. </w:t>
      </w:r>
      <w:r w:rsidRPr="00C164F0">
        <w:rPr>
          <w:rFonts w:ascii="Times New Roman" w:cs="Times New Roman"/>
          <w:i/>
          <w:iCs/>
          <w:lang w:val="en-GB"/>
        </w:rPr>
        <w:t>Journal of Open Source Software</w:t>
      </w:r>
      <w:r w:rsidRPr="00C164F0">
        <w:rPr>
          <w:rFonts w:ascii="Times New Roman" w:cs="Times New Roman"/>
          <w:lang w:val="en-GB"/>
        </w:rPr>
        <w:t>, 3, 640.</w:t>
      </w:r>
    </w:p>
    <w:p w14:paraId="4C5C30BA" w14:textId="5969D97D" w:rsidR="00FC2D41" w:rsidRPr="003E64FD" w:rsidRDefault="00C41369" w:rsidP="00CC43AF">
      <w:pPr>
        <w:pStyle w:val="Bibliography"/>
      </w:pPr>
      <w:r w:rsidRPr="003E64FD">
        <w:fldChar w:fldCharType="end"/>
      </w:r>
    </w:p>
    <w:sectPr w:rsidR="00FC2D41" w:rsidRPr="003E64FD" w:rsidSect="00F97B62">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01-21T09:27:00Z" w:initials="Ca">
    <w:p w14:paraId="3505BED5" w14:textId="551F665C" w:rsidR="00C164F0" w:rsidRPr="00972C7F" w:rsidRDefault="00C164F0"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C164F0" w:rsidRPr="00972C7F" w:rsidRDefault="00C164F0"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C164F0" w:rsidRPr="00972C7F" w:rsidRDefault="00C164F0">
      <w:pPr>
        <w:pStyle w:val="CommentText"/>
        <w:rPr>
          <w:lang w:val="en-GB"/>
        </w:rPr>
      </w:pPr>
    </w:p>
  </w:comment>
  <w:comment w:id="1" w:author="Max Lindmark" w:date="2020-05-04T11:04:00Z" w:initials="ML">
    <w:p w14:paraId="2D2BA4C1" w14:textId="16652EF0" w:rsidR="00C164F0" w:rsidRPr="00374408" w:rsidRDefault="00C164F0">
      <w:pPr>
        <w:pStyle w:val="CommentText"/>
        <w:rPr>
          <w:rStyle w:val="CommentReference"/>
          <w:highlight w:val="yellow"/>
          <w:lang w:val="en-US"/>
        </w:rPr>
      </w:pPr>
      <w:r w:rsidRPr="00374408">
        <w:rPr>
          <w:rStyle w:val="CommentReference"/>
          <w:highlight w:val="yellow"/>
        </w:rPr>
        <w:annotationRef/>
      </w:r>
      <w:r w:rsidRPr="00374408">
        <w:rPr>
          <w:rStyle w:val="CommentReference"/>
          <w:highlight w:val="yellow"/>
          <w:lang w:val="en-US"/>
        </w:rPr>
        <w:t>Titles are hard! I think the one we have now work</w:t>
      </w:r>
      <w:r>
        <w:rPr>
          <w:rStyle w:val="CommentReference"/>
          <w:highlight w:val="yellow"/>
          <w:lang w:val="en-US"/>
        </w:rPr>
        <w:t>s</w:t>
      </w:r>
      <w:r w:rsidRPr="00374408">
        <w:rPr>
          <w:rStyle w:val="CommentReference"/>
          <w:highlight w:val="yellow"/>
          <w:lang w:val="en-US"/>
        </w:rPr>
        <w:t xml:space="preserve"> but maybe isn’t as good as it can be! If we want to highlight the peak growth temperature aspect, maybe you</w:t>
      </w:r>
      <w:r>
        <w:rPr>
          <w:rStyle w:val="CommentReference"/>
          <w:highlight w:val="yellow"/>
          <w:lang w:val="en-US"/>
        </w:rPr>
        <w:t>r</w:t>
      </w:r>
      <w:r w:rsidRPr="00374408">
        <w:rPr>
          <w:rStyle w:val="CommentReference"/>
          <w:highlight w:val="yellow"/>
          <w:lang w:val="en-US"/>
        </w:rPr>
        <w:t xml:space="preserve"> earlier suggestion is best:</w:t>
      </w:r>
    </w:p>
    <w:p w14:paraId="7F669AE8" w14:textId="1E51C433" w:rsidR="00C164F0" w:rsidRPr="00374408" w:rsidRDefault="00C164F0">
      <w:pPr>
        <w:pStyle w:val="CommentText"/>
        <w:rPr>
          <w:rStyle w:val="CommentReference"/>
          <w:highlight w:val="yellow"/>
          <w:lang w:val="en-US"/>
        </w:rPr>
      </w:pPr>
    </w:p>
    <w:p w14:paraId="670AC741" w14:textId="77777777" w:rsidR="00C164F0" w:rsidRPr="00374408" w:rsidRDefault="00C164F0" w:rsidP="00AC3C9E">
      <w:pPr>
        <w:pStyle w:val="CommentText"/>
        <w:rPr>
          <w:i/>
          <w:highlight w:val="yellow"/>
          <w:lang w:val="en-US"/>
        </w:rPr>
      </w:pPr>
      <w:r w:rsidRPr="00374408">
        <w:rPr>
          <w:i/>
          <w:highlight w:val="yellow"/>
          <w:lang w:val="en-US"/>
        </w:rPr>
        <w:t>Optimum growth temperature declines with body size in fishes</w:t>
      </w:r>
    </w:p>
    <w:p w14:paraId="18F19DB4" w14:textId="77777777" w:rsidR="00C164F0" w:rsidRPr="00374408" w:rsidRDefault="00C164F0" w:rsidP="00AC3C9E">
      <w:pPr>
        <w:pStyle w:val="CommentText"/>
        <w:rPr>
          <w:iCs/>
          <w:highlight w:val="yellow"/>
          <w:lang w:val="en-US"/>
        </w:rPr>
      </w:pPr>
      <w:r w:rsidRPr="00374408">
        <w:rPr>
          <w:iCs/>
          <w:highlight w:val="yellow"/>
          <w:lang w:val="en-US"/>
        </w:rPr>
        <w:t>Or:</w:t>
      </w:r>
    </w:p>
    <w:p w14:paraId="083BC215" w14:textId="08547C6B" w:rsidR="00C164F0" w:rsidRDefault="00C164F0" w:rsidP="00AC3C9E">
      <w:pPr>
        <w:pStyle w:val="CommentText"/>
        <w:rPr>
          <w:i/>
          <w:lang w:val="en-US"/>
        </w:rPr>
      </w:pPr>
      <w:r w:rsidRPr="00374408">
        <w:rPr>
          <w:i/>
          <w:highlight w:val="yellow"/>
          <w:lang w:val="en-US"/>
        </w:rPr>
        <w:t>Optimum growth temperature declines with body size within species in fishes</w:t>
      </w:r>
    </w:p>
    <w:p w14:paraId="5357B589" w14:textId="3C5B62FF" w:rsidR="00C164F0" w:rsidRPr="00AC3C9E" w:rsidRDefault="00C164F0" w:rsidP="00AC3C9E">
      <w:pPr>
        <w:pStyle w:val="CommentText"/>
        <w:rPr>
          <w:iCs/>
          <w:lang w:val="en-US"/>
        </w:rPr>
      </w:pPr>
    </w:p>
  </w:comment>
  <w:comment w:id="2" w:author="Max Lindmark" w:date="2020-05-04T11:08:00Z" w:initials="ML">
    <w:p w14:paraId="09FD53F9" w14:textId="340E6C64" w:rsidR="00C164F0" w:rsidRPr="00275DEA" w:rsidRDefault="00C164F0">
      <w:pPr>
        <w:pStyle w:val="CommentText"/>
        <w:rPr>
          <w:highlight w:val="yellow"/>
          <w:lang w:val="en-US"/>
        </w:rPr>
      </w:pPr>
      <w:r w:rsidRPr="00275DEA">
        <w:rPr>
          <w:rStyle w:val="CommentReference"/>
          <w:highlight w:val="yellow"/>
        </w:rPr>
        <w:annotationRef/>
      </w:r>
      <w:r w:rsidRPr="00275DEA">
        <w:rPr>
          <w:highlight w:val="yellow"/>
          <w:lang w:val="en-US"/>
        </w:rPr>
        <w:t xml:space="preserve">Should we use the word factorial? I wonder because it may sound as if we have the exact same body mass in each temperature and vise versa. But in reality, the accuracy of measurements varies between studies, in some cases not all sizes are replicated in each temperature etc. </w:t>
      </w:r>
    </w:p>
    <w:p w14:paraId="33D8660D" w14:textId="77777777" w:rsidR="00C164F0" w:rsidRPr="00275DEA" w:rsidRDefault="00C164F0">
      <w:pPr>
        <w:pStyle w:val="CommentText"/>
        <w:rPr>
          <w:highlight w:val="yellow"/>
          <w:lang w:val="en-US"/>
        </w:rPr>
      </w:pPr>
    </w:p>
    <w:p w14:paraId="4D2C6499" w14:textId="568B2A08" w:rsidR="00C164F0" w:rsidRPr="00C804B5" w:rsidRDefault="00C164F0">
      <w:pPr>
        <w:pStyle w:val="CommentText"/>
        <w:rPr>
          <w:lang w:val="en-US"/>
        </w:rPr>
      </w:pPr>
      <w:r w:rsidRPr="00275DEA">
        <w:rPr>
          <w:highlight w:val="yellow"/>
          <w:lang w:val="en-US"/>
        </w:rPr>
        <w:t>I wonder how you read this term and if it’s an ok term in this context, or if we should be more vague, e.g. removing the parenthesis and adding a “both” before body mass?</w:t>
      </w:r>
    </w:p>
  </w:comment>
  <w:comment w:id="3" w:author="Max Lindmark" w:date="2020-05-04T11:15:00Z" w:initials="ML">
    <w:p w14:paraId="06F3ECF5" w14:textId="34A52173" w:rsidR="00C164F0" w:rsidRPr="00D1213B" w:rsidRDefault="00C164F0">
      <w:pPr>
        <w:pStyle w:val="CommentText"/>
        <w:rPr>
          <w:lang w:val="en-US"/>
        </w:rPr>
      </w:pPr>
      <w:r w:rsidRPr="00275DEA">
        <w:rPr>
          <w:rStyle w:val="CommentReference"/>
          <w:highlight w:val="yellow"/>
        </w:rPr>
        <w:annotationRef/>
      </w:r>
      <w:r w:rsidRPr="00275DEA">
        <w:rPr>
          <w:highlight w:val="yellow"/>
          <w:lang w:val="en-US"/>
        </w:rPr>
        <w:t>I suggest we use the term “peak” because it works for all rates. For growth we can still use optimum because it makes sense there and is called that in the literature (we can make this terminology clear in the methods)</w:t>
      </w:r>
    </w:p>
  </w:comment>
  <w:comment w:id="4" w:author="Max Lindmark" w:date="2020-05-18T13:33:00Z" w:initials="ML">
    <w:p w14:paraId="6C9B1BB2" w14:textId="0430928F" w:rsidR="00C164F0" w:rsidRPr="00541D79" w:rsidRDefault="00C164F0">
      <w:pPr>
        <w:pStyle w:val="CommentText"/>
        <w:rPr>
          <w:lang w:val="en-US"/>
        </w:rPr>
      </w:pPr>
      <w:r w:rsidRPr="00541D79">
        <w:rPr>
          <w:rStyle w:val="CommentReference"/>
          <w:highlight w:val="yellow"/>
        </w:rPr>
        <w:annotationRef/>
      </w:r>
      <w:r w:rsidRPr="00541D79">
        <w:rPr>
          <w:highlight w:val="yellow"/>
          <w:lang w:val="en-US"/>
        </w:rPr>
        <w:t>I think this can go if we need to shorten the intro!</w:t>
      </w:r>
    </w:p>
  </w:comment>
  <w:comment w:id="5" w:author="Max Lindmark" w:date="2020-05-18T13:55:00Z" w:initials="ML">
    <w:p w14:paraId="42CA79CC" w14:textId="27868B9F" w:rsidR="00C164F0" w:rsidRPr="008706B5" w:rsidRDefault="00C164F0">
      <w:pPr>
        <w:pStyle w:val="CommentText"/>
        <w:rPr>
          <w:lang w:val="en-US"/>
        </w:rPr>
      </w:pPr>
      <w:r w:rsidRPr="008F2D47">
        <w:rPr>
          <w:rStyle w:val="CommentReference"/>
          <w:highlight w:val="yellow"/>
        </w:rPr>
        <w:annotationRef/>
      </w:r>
      <w:r w:rsidRPr="008706B5">
        <w:rPr>
          <w:highlight w:val="yellow"/>
          <w:lang w:val="en-US"/>
        </w:rPr>
        <w:t>See comment in abstract</w:t>
      </w:r>
    </w:p>
  </w:comment>
  <w:comment w:id="11" w:author="Jan Ohlberger" w:date="2020-02-06T12:22:00Z" w:initials="Ca">
    <w:p w14:paraId="476EF5DD" w14:textId="77777777" w:rsidR="00C164F0" w:rsidRDefault="00C164F0">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r w:rsidRPr="002D70E2">
        <w:rPr>
          <w:lang w:val="en-GB"/>
        </w:rPr>
        <w:t>Björnsson</w:t>
      </w:r>
      <w:r>
        <w:rPr>
          <w:lang w:val="en-GB"/>
        </w:rPr>
        <w:t xml:space="preserve"> et al.</w:t>
      </w:r>
    </w:p>
    <w:p w14:paraId="1C0C75D9" w14:textId="77777777" w:rsidR="00C164F0" w:rsidRDefault="00C164F0">
      <w:pPr>
        <w:pStyle w:val="CommentText"/>
        <w:rPr>
          <w:lang w:val="en-GB"/>
        </w:rPr>
      </w:pPr>
    </w:p>
    <w:p w14:paraId="4FF20B94" w14:textId="77777777" w:rsidR="00C164F0" w:rsidRDefault="00C164F0">
      <w:pPr>
        <w:pStyle w:val="CommentText"/>
        <w:rPr>
          <w:lang w:val="en-GB"/>
        </w:rPr>
      </w:pPr>
      <w:r>
        <w:rPr>
          <w:lang w:val="en-GB"/>
        </w:rPr>
        <w:t>However, I think ‘article’ is not better than ‘study’</w:t>
      </w:r>
    </w:p>
    <w:p w14:paraId="55818072" w14:textId="77777777" w:rsidR="00C164F0" w:rsidRDefault="00C164F0">
      <w:pPr>
        <w:pStyle w:val="CommentText"/>
        <w:rPr>
          <w:lang w:val="en-GB"/>
        </w:rPr>
      </w:pPr>
    </w:p>
    <w:p w14:paraId="0A143688" w14:textId="1DAA5ECD" w:rsidR="00C164F0" w:rsidRPr="00457D7E" w:rsidRDefault="00C164F0">
      <w:pPr>
        <w:pStyle w:val="CommentText"/>
        <w:rPr>
          <w:lang w:val="en-GB"/>
        </w:rPr>
      </w:pPr>
      <w:r>
        <w:rPr>
          <w:lang w:val="en-GB"/>
        </w:rPr>
        <w:t xml:space="preserve">We could simply make that point about the different ‘trials’ in their experiments in the appendix somewhere.  </w:t>
      </w:r>
    </w:p>
  </w:comment>
  <w:comment w:id="6" w:author="Max Lindmark" w:date="2020-01-08T08:51:00Z" w:initials="ML">
    <w:p w14:paraId="36B91E73" w14:textId="77777777" w:rsidR="00C164F0" w:rsidRPr="002D70E2" w:rsidRDefault="00C164F0">
      <w:pPr>
        <w:pStyle w:val="CommentText"/>
        <w:rPr>
          <w:lang w:val="en-GB"/>
        </w:rPr>
      </w:pPr>
      <w:r w:rsidRPr="00AD0A46">
        <w:rPr>
          <w:rStyle w:val="CommentReference"/>
        </w:rPr>
        <w:annotationRef/>
      </w:r>
      <w:r w:rsidRPr="002D70E2">
        <w:rPr>
          <w:lang w:val="en-GB"/>
        </w:rPr>
        <w:t>Check this is true for Björnsson data and other papers that combine old and new data.</w:t>
      </w:r>
    </w:p>
    <w:p w14:paraId="6F3BDEC0" w14:textId="77777777" w:rsidR="00C164F0" w:rsidRPr="002D70E2" w:rsidRDefault="00C164F0">
      <w:pPr>
        <w:pStyle w:val="CommentText"/>
        <w:rPr>
          <w:lang w:val="en-GB"/>
        </w:rPr>
      </w:pPr>
    </w:p>
    <w:p w14:paraId="59FD3B5A" w14:textId="719080D0" w:rsidR="00C164F0" w:rsidRPr="00457D7E" w:rsidRDefault="00C164F0">
      <w:pPr>
        <w:pStyle w:val="CommentText"/>
        <w:rPr>
          <w:lang w:val="en-GB"/>
        </w:rPr>
      </w:pPr>
      <w:r w:rsidRPr="00457D7E">
        <w:rPr>
          <w:lang w:val="en-GB"/>
        </w:rPr>
        <w:t>..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7" w:author="Anna Gårdmark" w:date="2020-02-03T17:38:00Z" w:initials="AG">
    <w:p w14:paraId="168D59B9" w14:textId="14ADA0BC" w:rsidR="00C164F0" w:rsidRPr="00296320" w:rsidRDefault="00C164F0">
      <w:pPr>
        <w:pStyle w:val="CommentText"/>
        <w:rPr>
          <w:lang w:val="en-GB"/>
        </w:rPr>
      </w:pPr>
      <w:r>
        <w:rPr>
          <w:rStyle w:val="CommentReference"/>
        </w:rPr>
        <w:annotationRef/>
      </w:r>
      <w:r w:rsidRPr="00296320">
        <w:rPr>
          <w:lang w:val="en-GB"/>
        </w:rPr>
        <w:t xml:space="preserve">for consistency I guess. Also within research group can </w:t>
      </w:r>
      <w:r>
        <w:rPr>
          <w:lang w:val="en-GB"/>
        </w:rPr>
        <w:t>experimental protocols differ between expeirments (hopefully one learns from each experiment!), unless the second ones were explicitly set out to extend the first one. In that case it may be ok to include it I guess.</w:t>
      </w:r>
    </w:p>
  </w:comment>
  <w:comment w:id="8" w:author="Max Lindmark" w:date="2020-02-06T09:31:00Z" w:initials="ML">
    <w:p w14:paraId="474051D2" w14:textId="6DDCCA1E" w:rsidR="00C164F0" w:rsidRPr="00457D7E" w:rsidRDefault="00C164F0">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9" w:author="Max Lindmark" w:date="2020-02-06T09:31:00Z" w:initials="ML">
    <w:p w14:paraId="7701872C" w14:textId="01180D97" w:rsidR="00C164F0" w:rsidRPr="00457D7E" w:rsidRDefault="00C164F0">
      <w:pPr>
        <w:pStyle w:val="CommentText"/>
        <w:rPr>
          <w:lang w:val="en-GB"/>
        </w:rPr>
      </w:pPr>
      <w:r>
        <w:rPr>
          <w:rStyle w:val="CommentReference"/>
        </w:rPr>
        <w:annotationRef/>
      </w:r>
      <w:r w:rsidRPr="00457D7E">
        <w:rPr>
          <w:lang w:val="en-GB"/>
        </w:rPr>
        <w:t xml:space="preserve">Yes, still one data set per species! The specific issue is the Björnsson example. It’s experimental data in a single paper by the same research group etc etc. But the experiments where conducted over the course of some years and partially published before this paper. </w:t>
      </w:r>
    </w:p>
    <w:p w14:paraId="6C09B323" w14:textId="77777777" w:rsidR="00C164F0" w:rsidRPr="00457D7E" w:rsidRDefault="00C164F0">
      <w:pPr>
        <w:pStyle w:val="CommentText"/>
        <w:rPr>
          <w:lang w:val="en-GB"/>
        </w:rPr>
      </w:pPr>
    </w:p>
    <w:p w14:paraId="2B7B6DCB" w14:textId="12C67162" w:rsidR="00C164F0" w:rsidRPr="00457D7E" w:rsidRDefault="00C164F0">
      <w:pPr>
        <w:pStyle w:val="CommentText"/>
        <w:rPr>
          <w:lang w:val="en-GB"/>
        </w:rPr>
      </w:pPr>
      <w:r w:rsidRPr="00457D7E">
        <w:rPr>
          <w:lang w:val="en-GB"/>
        </w:rPr>
        <w:t xml:space="preserve">The critera “one study per species” was not detailed enough for this situation! Is a “study” an experiment or an article? I don’t think it’s a question about consistency because this is the only situation (that I’m certain of at least). </w:t>
      </w:r>
    </w:p>
    <w:p w14:paraId="78A99E22" w14:textId="77777777" w:rsidR="00C164F0" w:rsidRPr="00457D7E" w:rsidRDefault="00C164F0">
      <w:pPr>
        <w:pStyle w:val="CommentText"/>
        <w:rPr>
          <w:lang w:val="en-GB"/>
        </w:rPr>
      </w:pPr>
    </w:p>
    <w:p w14:paraId="2AE7B15C" w14:textId="77777777" w:rsidR="00C164F0" w:rsidRPr="00457D7E" w:rsidRDefault="00C164F0">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C164F0" w:rsidRPr="00457D7E" w:rsidRDefault="00C164F0">
      <w:pPr>
        <w:pStyle w:val="CommentText"/>
        <w:rPr>
          <w:lang w:val="en-GB"/>
        </w:rPr>
      </w:pPr>
    </w:p>
    <w:p w14:paraId="4A42D736" w14:textId="39477FC0" w:rsidR="00C164F0" w:rsidRPr="00457D7E" w:rsidRDefault="00C164F0">
      <w:pPr>
        <w:pStyle w:val="CommentText"/>
        <w:rPr>
          <w:lang w:val="en-GB"/>
        </w:rPr>
      </w:pPr>
      <w:r w:rsidRPr="00457D7E">
        <w:rPr>
          <w:lang w:val="en-GB"/>
        </w:rPr>
        <w:t>I changed “study” to “article” for now, but also partly because I’d rather not rerun any models now…</w:t>
      </w:r>
    </w:p>
  </w:comment>
  <w:comment w:id="10" w:author="Max Lindmark" w:date="2020-05-04T16:48:00Z" w:initials="ML">
    <w:p w14:paraId="4B3F0793" w14:textId="496CEC0D" w:rsidR="00C164F0" w:rsidRPr="00E517A5" w:rsidRDefault="00C164F0">
      <w:pPr>
        <w:pStyle w:val="CommentText"/>
        <w:rPr>
          <w:lang w:val="en-US"/>
        </w:rPr>
      </w:pPr>
      <w:r w:rsidRPr="00D9660B">
        <w:rPr>
          <w:rStyle w:val="CommentReference"/>
          <w:highlight w:val="yellow"/>
        </w:rPr>
        <w:annotationRef/>
      </w:r>
      <w:r w:rsidRPr="00D9660B">
        <w:rPr>
          <w:highlight w:val="yellow"/>
          <w:lang w:val="en-US"/>
        </w:rPr>
        <w:t>Ok, I changed back to study. In the Björnson case, the criteria weren’t clear enough to make a decision, I think! Obviously, the data from the different trials and comparable enough for the original authors to use them in the same analysis! To me that’s a good argument for using the Björnsson 2007 data, even though the experiments where not conducted at the</w:t>
      </w:r>
      <w:r w:rsidRPr="007027CD">
        <w:rPr>
          <w:highlight w:val="yellow"/>
          <w:lang w:val="en-US"/>
        </w:rPr>
        <w:t xml:space="preserve"> same time.</w:t>
      </w:r>
      <w:r w:rsidR="007027CD" w:rsidRPr="007027CD">
        <w:rPr>
          <w:highlight w:val="yellow"/>
          <w:lang w:val="en-US"/>
        </w:rPr>
        <w:t xml:space="preserve"> I made a note about this in the column for notes</w:t>
      </w:r>
    </w:p>
  </w:comment>
  <w:comment w:id="12" w:author="Max Lindmark" w:date="2020-05-08T12:50:00Z" w:initials="ML">
    <w:p w14:paraId="51BFBAC5" w14:textId="52C9D5E3" w:rsidR="00C164F0" w:rsidRPr="0037694F" w:rsidRDefault="00C164F0">
      <w:pPr>
        <w:pStyle w:val="CommentText"/>
        <w:rPr>
          <w:lang w:val="en-US"/>
        </w:rPr>
      </w:pPr>
      <w:r w:rsidRPr="00D9660B">
        <w:rPr>
          <w:rStyle w:val="CommentReference"/>
          <w:highlight w:val="yellow"/>
        </w:rPr>
        <w:annotationRef/>
      </w:r>
      <w:r w:rsidRPr="00D9660B">
        <w:rPr>
          <w:highlight w:val="yellow"/>
          <w:lang w:val="en-US"/>
        </w:rPr>
        <w:t>I used Beta for regression coefficients in the log-linear models and gamma for the polynomial models. Could also use beta all the way or different symbols for every model..</w:t>
      </w:r>
    </w:p>
  </w:comment>
  <w:comment w:id="13" w:author="Max Lindmark" w:date="2020-05-19T16:29:00Z" w:initials="ML">
    <w:p w14:paraId="4F44CEAD" w14:textId="71C47AB6" w:rsidR="005E7CCB" w:rsidRPr="005E7CCB" w:rsidRDefault="005E7CCB">
      <w:pPr>
        <w:pStyle w:val="CommentText"/>
        <w:rPr>
          <w:lang w:val="en-US"/>
        </w:rPr>
      </w:pPr>
      <w:r w:rsidRPr="00AA3CA6">
        <w:rPr>
          <w:rStyle w:val="CommentReference"/>
          <w:highlight w:val="yellow"/>
        </w:rPr>
        <w:annotationRef/>
      </w:r>
      <w:r w:rsidRPr="00AA3CA6">
        <w:rPr>
          <w:highlight w:val="yellow"/>
          <w:lang w:val="en-US"/>
        </w:rPr>
        <w:t>Another reason for fitting on log scale is that the errors are log-normal, which some people have found is appropriate (E.g. Rangel &amp; Johnson). Not sure we need to say that tho</w:t>
      </w:r>
      <w:r w:rsidR="00AA3CA6" w:rsidRPr="00AA3CA6">
        <w:rPr>
          <w:highlight w:val="yellow"/>
          <w:lang w:val="en-US"/>
        </w:rPr>
        <w:t>u</w:t>
      </w:r>
      <w:r w:rsidRPr="00AA3CA6">
        <w:rPr>
          <w:highlight w:val="yellow"/>
          <w:lang w:val="en-US"/>
        </w:rPr>
        <w:t>gh!</w:t>
      </w:r>
    </w:p>
  </w:comment>
  <w:comment w:id="14" w:author="Max Lindmark" w:date="2020-05-06T10:57:00Z" w:initials="ML">
    <w:p w14:paraId="79B463C0" w14:textId="77777777" w:rsidR="00C164F0" w:rsidRPr="005B1846" w:rsidRDefault="00C164F0">
      <w:pPr>
        <w:pStyle w:val="CommentText"/>
        <w:rPr>
          <w:highlight w:val="yellow"/>
          <w:lang w:val="sv-SE"/>
        </w:rPr>
      </w:pPr>
      <w:r w:rsidRPr="009F703F">
        <w:rPr>
          <w:rStyle w:val="CommentReference"/>
          <w:highlight w:val="yellow"/>
        </w:rPr>
        <w:annotationRef/>
      </w:r>
      <w:r w:rsidRPr="009F703F">
        <w:rPr>
          <w:highlight w:val="yellow"/>
          <w:lang w:val="en-US"/>
        </w:rPr>
        <w:t xml:space="preserve">OK, I changed the indexing again… After revisiting this I found the brackets confusing… This is more like the Rstanarm manual I link to in the e-mail, except they put all in one line. </w:t>
      </w:r>
      <w:r w:rsidRPr="005B1846">
        <w:rPr>
          <w:highlight w:val="yellow"/>
          <w:lang w:val="sv-SE"/>
        </w:rPr>
        <w:t>I.e:</w:t>
      </w:r>
    </w:p>
    <w:p w14:paraId="4491372E" w14:textId="77777777" w:rsidR="00C164F0" w:rsidRPr="005B1846" w:rsidRDefault="00C164F0">
      <w:pPr>
        <w:pStyle w:val="CommentText"/>
        <w:rPr>
          <w:highlight w:val="yellow"/>
          <w:lang w:val="sv-SE"/>
        </w:rPr>
      </w:pPr>
    </w:p>
    <w:p w14:paraId="466A0651" w14:textId="77777777" w:rsidR="00C164F0" w:rsidRPr="009F703F" w:rsidRDefault="00C164F0">
      <w:pPr>
        <w:pStyle w:val="CommentText"/>
        <w:rPr>
          <w:highlight w:val="yellow"/>
          <w:lang w:val="sv-SE"/>
        </w:rPr>
      </w:pPr>
      <w:r w:rsidRPr="009F703F">
        <w:rPr>
          <w:highlight w:val="yellow"/>
          <w:lang w:val="sv-SE"/>
        </w:rPr>
        <w:t>Y ~ Normal(beta_0 + beta_1*X …, sigma)</w:t>
      </w:r>
    </w:p>
    <w:p w14:paraId="313AAED3" w14:textId="77777777" w:rsidR="00C164F0" w:rsidRPr="009F703F" w:rsidRDefault="00C164F0">
      <w:pPr>
        <w:pStyle w:val="CommentText"/>
        <w:rPr>
          <w:highlight w:val="yellow"/>
          <w:lang w:val="sv-SE"/>
        </w:rPr>
      </w:pPr>
    </w:p>
    <w:p w14:paraId="1BC8BA65" w14:textId="77777777" w:rsidR="00C164F0" w:rsidRPr="005B1846" w:rsidRDefault="00C164F0">
      <w:pPr>
        <w:pStyle w:val="CommentText"/>
        <w:rPr>
          <w:highlight w:val="yellow"/>
          <w:lang w:val="sv-SE"/>
        </w:rPr>
      </w:pPr>
      <w:r w:rsidRPr="005B1846">
        <w:rPr>
          <w:highlight w:val="yellow"/>
          <w:lang w:val="sv-SE"/>
        </w:rPr>
        <w:t>Instead of:</w:t>
      </w:r>
    </w:p>
    <w:p w14:paraId="5E86C3CA" w14:textId="77777777" w:rsidR="00C164F0" w:rsidRPr="005B1846" w:rsidRDefault="00C164F0">
      <w:pPr>
        <w:pStyle w:val="CommentText"/>
        <w:rPr>
          <w:highlight w:val="yellow"/>
          <w:lang w:val="sv-SE"/>
        </w:rPr>
      </w:pPr>
    </w:p>
    <w:p w14:paraId="177B0834" w14:textId="678F688D" w:rsidR="00C164F0" w:rsidRPr="005B1846" w:rsidRDefault="00C164F0" w:rsidP="005A3602">
      <w:pPr>
        <w:pStyle w:val="CommentText"/>
        <w:rPr>
          <w:highlight w:val="yellow"/>
          <w:lang w:val="sv-SE"/>
        </w:rPr>
      </w:pPr>
      <w:r w:rsidRPr="005B1846">
        <w:rPr>
          <w:highlight w:val="yellow"/>
          <w:lang w:val="sv-SE"/>
        </w:rPr>
        <w:t>Y ~ Normal(mu, sigma)</w:t>
      </w:r>
    </w:p>
    <w:p w14:paraId="4EB88D0B" w14:textId="16836F47" w:rsidR="00C164F0" w:rsidRDefault="00C164F0" w:rsidP="005A3602">
      <w:pPr>
        <w:pStyle w:val="CommentText"/>
        <w:rPr>
          <w:lang w:val="sv-SE"/>
        </w:rPr>
      </w:pPr>
      <w:r w:rsidRPr="009F703F">
        <w:rPr>
          <w:highlight w:val="yellow"/>
          <w:lang w:val="sv-SE"/>
        </w:rPr>
        <w:t>mu = (beta_0 + beta_1*X …</w:t>
      </w:r>
    </w:p>
    <w:p w14:paraId="11EA8E31" w14:textId="7EA36C82" w:rsidR="00C164F0" w:rsidRPr="005A3602" w:rsidRDefault="00C164F0">
      <w:pPr>
        <w:pStyle w:val="CommentText"/>
        <w:rPr>
          <w:lang w:val="sv-SE"/>
        </w:rPr>
      </w:pPr>
    </w:p>
  </w:comment>
  <w:comment w:id="16" w:author="Max Lindmark" w:date="2020-02-06T10:15:00Z" w:initials="ML">
    <w:p w14:paraId="285743D9" w14:textId="77777777" w:rsidR="00C164F0" w:rsidRPr="00457D7E" w:rsidRDefault="00C164F0" w:rsidP="00B83627">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17" w:author="Max Lindmark" w:date="2020-05-08T15:33:00Z" w:initials="ML">
    <w:p w14:paraId="76ABA788" w14:textId="77777777" w:rsidR="00C164F0" w:rsidRPr="00BA2E4E" w:rsidRDefault="00C164F0">
      <w:pPr>
        <w:pStyle w:val="CommentText"/>
        <w:rPr>
          <w:highlight w:val="yellow"/>
          <w:lang w:val="en-US"/>
        </w:rPr>
      </w:pPr>
      <w:r w:rsidRPr="00BA2E4E">
        <w:rPr>
          <w:rStyle w:val="CommentReference"/>
          <w:highlight w:val="yellow"/>
        </w:rPr>
        <w:annotationRef/>
      </w:r>
      <w:r w:rsidRPr="00BA2E4E">
        <w:rPr>
          <w:highlight w:val="yellow"/>
          <w:lang w:val="en-US"/>
        </w:rPr>
        <w:t xml:space="preserve">The issue is that the dots over j and i are not displayed when there’s a accent over the term. </w:t>
      </w:r>
    </w:p>
    <w:p w14:paraId="694E7EC4" w14:textId="77777777" w:rsidR="00C164F0" w:rsidRPr="00BA2E4E" w:rsidRDefault="00C164F0">
      <w:pPr>
        <w:pStyle w:val="CommentText"/>
        <w:rPr>
          <w:highlight w:val="yellow"/>
          <w:lang w:val="en-US"/>
        </w:rPr>
      </w:pPr>
    </w:p>
    <w:p w14:paraId="338BA8E4" w14:textId="165225A9" w:rsidR="00C164F0" w:rsidRPr="00D9660B" w:rsidRDefault="00C164F0">
      <w:pPr>
        <w:pStyle w:val="CommentText"/>
        <w:rPr>
          <w:lang w:val="en-US"/>
        </w:rPr>
      </w:pPr>
      <w:r w:rsidRPr="00BA2E4E">
        <w:rPr>
          <w:highlight w:val="yellow"/>
          <w:lang w:val="en-US"/>
        </w:rPr>
        <w:t>However, sine i is a common index of row, I won’t change subscript just yet. I will see how it looks in the pre-print, and in the end,  it seems like a typesetting issue…</w:t>
      </w:r>
    </w:p>
  </w:comment>
  <w:comment w:id="15" w:author="Max Lindmark" w:date="2020-05-11T08:44:00Z" w:initials="ML">
    <w:p w14:paraId="6455117B" w14:textId="1276E7D6" w:rsidR="00C164F0" w:rsidRPr="007401FA" w:rsidRDefault="00C164F0">
      <w:pPr>
        <w:pStyle w:val="CommentText"/>
        <w:rPr>
          <w:lang w:val="en-US"/>
        </w:rPr>
      </w:pPr>
      <w:r w:rsidRPr="00811CB0">
        <w:rPr>
          <w:rStyle w:val="CommentReference"/>
          <w:highlight w:val="yellow"/>
        </w:rPr>
        <w:annotationRef/>
      </w:r>
      <w:r w:rsidRPr="00811CB0">
        <w:rPr>
          <w:rStyle w:val="CommentReference"/>
          <w:highlight w:val="yellow"/>
          <w:lang w:val="en-US"/>
        </w:rPr>
        <w:t>Both variables are mean-centered such that 0 is the overall mean across all species. So there’s no i or j index for the mean term here, does that make sense to you?</w:t>
      </w:r>
    </w:p>
  </w:comment>
  <w:comment w:id="18" w:author="Max Lindmark" w:date="2020-05-05T14:25:00Z" w:initials="ML">
    <w:p w14:paraId="6E478F5B" w14:textId="53315848" w:rsidR="00C164F0" w:rsidRPr="00857B47" w:rsidRDefault="00C164F0">
      <w:pPr>
        <w:pStyle w:val="CommentText"/>
        <w:rPr>
          <w:lang w:val="en-US"/>
        </w:rPr>
      </w:pPr>
      <w:r w:rsidRPr="00CB33BB">
        <w:rPr>
          <w:rStyle w:val="CommentReference"/>
          <w:highlight w:val="yellow"/>
        </w:rPr>
        <w:annotationRef/>
      </w:r>
      <w:r w:rsidRPr="00CB33BB">
        <w:rPr>
          <w:highlight w:val="yellow"/>
          <w:lang w:val="en-US"/>
        </w:rPr>
        <w:t>In this version I’ve changed to mass-specific rates</w:t>
      </w:r>
    </w:p>
  </w:comment>
  <w:comment w:id="19" w:author="Max Lindmark" w:date="2020-05-19T16:31:00Z" w:initials="ML">
    <w:p w14:paraId="51A22ED4" w14:textId="11031930" w:rsidR="00610CC2" w:rsidRPr="00EA4122" w:rsidRDefault="00610CC2" w:rsidP="00610CC2">
      <w:pPr>
        <w:pStyle w:val="CommentText"/>
        <w:numPr>
          <w:ilvl w:val="1"/>
          <w:numId w:val="32"/>
        </w:numPr>
        <w:rPr>
          <w:highlight w:val="yellow"/>
          <w:lang w:val="en-GB"/>
        </w:rPr>
      </w:pPr>
      <w:r w:rsidRPr="00EA4122">
        <w:rPr>
          <w:highlight w:val="yellow"/>
          <w:lang w:val="en-GB"/>
        </w:rPr>
        <w:t xml:space="preserve">Ken asked why we did not fit a tent function that allows the decline to be steeper than the increase. Do we need to dig into that? </w:t>
      </w:r>
      <w:r w:rsidRPr="00EA4122">
        <w:rPr>
          <w:rStyle w:val="CommentReference"/>
          <w:highlight w:val="yellow"/>
        </w:rPr>
        <w:annotationRef/>
      </w:r>
      <w:r w:rsidRPr="00FE38A2">
        <w:rPr>
          <w:rStyle w:val="CommentReference"/>
          <w:highlight w:val="yellow"/>
          <w:lang w:val="en-US"/>
        </w:rPr>
        <w:t xml:space="preserve">We can also just say that the </w:t>
      </w:r>
      <w:r w:rsidRPr="00EA4122">
        <w:rPr>
          <w:highlight w:val="yellow"/>
          <w:lang w:val="en-GB"/>
        </w:rPr>
        <w:t xml:space="preserve">curves are sometimes quite flat (Nytrö; Liu)… </w:t>
      </w:r>
    </w:p>
    <w:p w14:paraId="0D4398C2" w14:textId="55EB5CCC" w:rsidR="00610CC2" w:rsidRPr="00610CC2" w:rsidRDefault="00610CC2">
      <w:pPr>
        <w:pStyle w:val="CommentText"/>
        <w:rPr>
          <w:lang w:val="en-GB"/>
        </w:rPr>
      </w:pPr>
    </w:p>
  </w:comment>
  <w:comment w:id="20" w:author="Max Lindmark" w:date="2020-05-06T14:31:00Z" w:initials="ML">
    <w:p w14:paraId="33FBA7DF" w14:textId="724575DD" w:rsidR="00C164F0" w:rsidRPr="00522907" w:rsidRDefault="00C164F0">
      <w:pPr>
        <w:pStyle w:val="CommentText"/>
        <w:rPr>
          <w:lang w:val="en-US"/>
        </w:rPr>
      </w:pPr>
      <w:r w:rsidRPr="001A2BBB">
        <w:rPr>
          <w:rStyle w:val="CommentReference"/>
          <w:highlight w:val="yellow"/>
        </w:rPr>
        <w:annotationRef/>
      </w:r>
      <w:r w:rsidRPr="001A2BBB">
        <w:rPr>
          <w:highlight w:val="yellow"/>
          <w:lang w:val="en-US"/>
        </w:rPr>
        <w:t>Do you think there should be an i here as well? It’s one mean per species (this questions if also for the next model)</w:t>
      </w:r>
    </w:p>
  </w:comment>
  <w:comment w:id="22" w:author="Max Lindmark" w:date="2020-02-06T10:15:00Z" w:initials="ML">
    <w:p w14:paraId="272A800B" w14:textId="77777777" w:rsidR="00C164F0" w:rsidRPr="00457D7E" w:rsidRDefault="00C164F0" w:rsidP="00623669">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21" w:author="Max Lindmark" w:date="2020-05-11T11:43:00Z" w:initials="ML">
    <w:p w14:paraId="490F767C" w14:textId="408CD45E" w:rsidR="00C164F0" w:rsidRPr="00DD7368" w:rsidRDefault="00C164F0">
      <w:pPr>
        <w:pStyle w:val="CommentText"/>
        <w:rPr>
          <w:lang w:val="en-US"/>
        </w:rPr>
      </w:pPr>
      <w:r w:rsidRPr="00AB1BD7">
        <w:rPr>
          <w:rStyle w:val="CommentReference"/>
          <w:highlight w:val="yellow"/>
        </w:rPr>
        <w:annotationRef/>
      </w:r>
      <w:r w:rsidRPr="00DD7368">
        <w:rPr>
          <w:highlight w:val="yellow"/>
          <w:lang w:val="en-US"/>
        </w:rPr>
        <w:t>Maybe this shouldn’t even bu subscripted? See comment above</w:t>
      </w:r>
    </w:p>
  </w:comment>
  <w:comment w:id="23" w:author="Max Lindmark" w:date="2020-05-19T16:33:00Z" w:initials="ML">
    <w:p w14:paraId="62F89E6D" w14:textId="14BAF7E5" w:rsidR="00F54FDD" w:rsidRPr="00F54FDD" w:rsidRDefault="00F54FDD">
      <w:pPr>
        <w:pStyle w:val="CommentText"/>
        <w:rPr>
          <w:lang w:val="en-US"/>
        </w:rPr>
      </w:pPr>
      <w:r>
        <w:rPr>
          <w:rStyle w:val="CommentReference"/>
        </w:rPr>
        <w:annotationRef/>
      </w:r>
      <w:r w:rsidRPr="00F54FDD">
        <w:rPr>
          <w:lang w:val="en-US"/>
        </w:rPr>
        <w:t xml:space="preserve">This is also what Dustin Marhsall et al do in their latest </w:t>
      </w:r>
      <w:r>
        <w:rPr>
          <w:lang w:val="en-US"/>
        </w:rPr>
        <w:t>NEE</w:t>
      </w:r>
      <w:r w:rsidRPr="00F54FDD">
        <w:rPr>
          <w:lang w:val="en-US"/>
        </w:rPr>
        <w:t xml:space="preserve"> paper on de</w:t>
      </w:r>
      <w:r>
        <w:rPr>
          <w:lang w:val="en-US"/>
        </w:rPr>
        <w:t xml:space="preserve">velopment and temperature: </w:t>
      </w:r>
      <w:hyperlink r:id="rId1" w:history="1">
        <w:r w:rsidRPr="009471CD">
          <w:rPr>
            <w:rStyle w:val="Hyperlink"/>
            <w:lang w:val="en-US"/>
          </w:rPr>
          <w:t>https://www.nature.com/articles/s41559-020-1114-9</w:t>
        </w:r>
      </w:hyperlink>
      <w:r>
        <w:rPr>
          <w:lang w:val="en-US"/>
        </w:rPr>
        <w:t xml:space="preserve"> Not sure we need to cite them though… </w:t>
      </w:r>
    </w:p>
  </w:comment>
  <w:comment w:id="24" w:author="Max Lindmark" w:date="2020-05-12T13:25:00Z" w:initials="ML">
    <w:p w14:paraId="2E73817B" w14:textId="4A056E7D" w:rsidR="00C164F0" w:rsidRPr="009804C0" w:rsidRDefault="00C164F0">
      <w:pPr>
        <w:pStyle w:val="CommentText"/>
        <w:rPr>
          <w:lang w:val="en-US"/>
        </w:rPr>
      </w:pPr>
      <w:r w:rsidRPr="009804C0">
        <w:rPr>
          <w:rStyle w:val="CommentReference"/>
          <w:highlight w:val="yellow"/>
        </w:rPr>
        <w:annotationRef/>
      </w:r>
      <w:r w:rsidRPr="009804C0">
        <w:rPr>
          <w:highlight w:val="yellow"/>
          <w:lang w:val="en-US"/>
        </w:rPr>
        <w:t>Note this is new! I don’t use maximum mass anymore. As Jan pointed out, the source of this mass differ a lot between species on FishBase. I figured this mass is less uncertain than the maximum size.</w:t>
      </w:r>
    </w:p>
  </w:comment>
  <w:comment w:id="25" w:author="Max Lindmark" w:date="2020-05-07T16:34:00Z" w:initials="ML">
    <w:p w14:paraId="33FBFE79" w14:textId="4026DF8A" w:rsidR="00C164F0" w:rsidRPr="00597E4A" w:rsidRDefault="00C164F0">
      <w:pPr>
        <w:pStyle w:val="CommentText"/>
        <w:rPr>
          <w:lang w:val="en-US"/>
        </w:rPr>
      </w:pPr>
      <w:r w:rsidRPr="007B273D">
        <w:rPr>
          <w:rStyle w:val="CommentReference"/>
          <w:highlight w:val="yellow"/>
        </w:rPr>
        <w:annotationRef/>
      </w:r>
      <w:r w:rsidRPr="007B273D">
        <w:rPr>
          <w:highlight w:val="yellow"/>
          <w:lang w:val="en-US"/>
        </w:rPr>
        <w:t>Either this or Table 2 can go to the appendix if you want to try and submit to ELE</w:t>
      </w:r>
    </w:p>
  </w:comment>
  <w:comment w:id="26" w:author="Max Lindmark" w:date="2020-04-23T17:11:00Z" w:initials="ML">
    <w:p w14:paraId="262E4B93" w14:textId="77777777" w:rsidR="00C164F0" w:rsidRPr="007B273D" w:rsidRDefault="00C164F0" w:rsidP="006B00B7">
      <w:pPr>
        <w:pStyle w:val="CommentText"/>
        <w:rPr>
          <w:highlight w:val="yellow"/>
          <w:lang w:val="en-US"/>
        </w:rPr>
      </w:pPr>
      <w:r w:rsidRPr="007B273D">
        <w:rPr>
          <w:rStyle w:val="CommentReference"/>
          <w:highlight w:val="yellow"/>
        </w:rPr>
        <w:annotationRef/>
      </w:r>
      <w:r w:rsidRPr="007B273D">
        <w:rPr>
          <w:rStyle w:val="CommentReference"/>
          <w:highlight w:val="yellow"/>
        </w:rPr>
        <w:annotationRef/>
      </w:r>
      <w:r w:rsidRPr="007B273D">
        <w:rPr>
          <w:rStyle w:val="CommentReference"/>
          <w:highlight w:val="yellow"/>
        </w:rPr>
        <w:annotationRef/>
      </w:r>
      <w:r w:rsidRPr="007B273D">
        <w:rPr>
          <w:highlight w:val="yellow"/>
          <w:lang w:val="en-US"/>
        </w:rPr>
        <w:t xml:space="preserve">I said in the first version that this was the standard deviation, but in the code I put 0.5 wrongly as the precision. So, I actually used a less informative prior (sd = 1.414). </w:t>
      </w:r>
    </w:p>
    <w:p w14:paraId="59160AD0" w14:textId="77777777" w:rsidR="00C164F0" w:rsidRPr="007B273D" w:rsidRDefault="00C164F0" w:rsidP="006B00B7">
      <w:pPr>
        <w:pStyle w:val="CommentText"/>
        <w:rPr>
          <w:highlight w:val="yellow"/>
          <w:lang w:val="en-US"/>
        </w:rPr>
      </w:pPr>
    </w:p>
    <w:p w14:paraId="3DA9A12F" w14:textId="2DBFDE63" w:rsidR="00C164F0" w:rsidRPr="007B273D" w:rsidRDefault="00C164F0" w:rsidP="006B00B7">
      <w:pPr>
        <w:pStyle w:val="CommentText"/>
        <w:rPr>
          <w:highlight w:val="yellow"/>
          <w:lang w:val="en-US"/>
        </w:rPr>
      </w:pPr>
      <w:r w:rsidRPr="007B273D">
        <w:rPr>
          <w:highlight w:val="yellow"/>
          <w:lang w:val="en-US"/>
        </w:rPr>
        <w:t xml:space="preserve">When I use a sd of 0.5 (precision = 4), I see that the mean of all species intercepts (mu_b0) is pulled to the prior, although all the other parameters’ priors are essentially flat around the posterior and they look fine with that precision. </w:t>
      </w:r>
    </w:p>
    <w:p w14:paraId="2F9956D3" w14:textId="77777777" w:rsidR="00C164F0" w:rsidRPr="007B273D" w:rsidRDefault="00C164F0" w:rsidP="006B00B7">
      <w:pPr>
        <w:pStyle w:val="CommentText"/>
        <w:rPr>
          <w:highlight w:val="yellow"/>
          <w:lang w:val="en-US"/>
        </w:rPr>
      </w:pPr>
    </w:p>
    <w:p w14:paraId="28A4B2D2" w14:textId="5CC5A2CD" w:rsidR="00C164F0" w:rsidRPr="007B273D" w:rsidRDefault="00C164F0" w:rsidP="006B00B7">
      <w:pPr>
        <w:pStyle w:val="CommentText"/>
        <w:rPr>
          <w:highlight w:val="yellow"/>
          <w:lang w:val="en-US"/>
        </w:rPr>
      </w:pPr>
      <w:r w:rsidRPr="007B273D">
        <w:rPr>
          <w:highlight w:val="yellow"/>
          <w:lang w:val="en-US"/>
        </w:rPr>
        <w:t>Despite that they all look fine and overall very similar (~third decimals), I will instead increase the standard deviation to 1 (from the 0.5 I wanted to use in the beginning) in these priors for the average species effect, and to sd=5 for the intercept…</w:t>
      </w:r>
    </w:p>
    <w:p w14:paraId="516CF7C8" w14:textId="77777777" w:rsidR="00C164F0" w:rsidRPr="007B273D" w:rsidRDefault="00C164F0" w:rsidP="006B00B7">
      <w:pPr>
        <w:pStyle w:val="CommentText"/>
        <w:rPr>
          <w:highlight w:val="yellow"/>
          <w:lang w:val="en-US"/>
        </w:rPr>
      </w:pPr>
    </w:p>
    <w:p w14:paraId="261135A4" w14:textId="6C4914B4" w:rsidR="00C164F0" w:rsidRPr="006B00B7" w:rsidRDefault="00C164F0">
      <w:pPr>
        <w:pStyle w:val="CommentText"/>
        <w:rPr>
          <w:lang w:val="en-US"/>
        </w:rPr>
      </w:pPr>
      <w:r w:rsidRPr="007B273D">
        <w:rPr>
          <w:highlight w:val="yellow"/>
          <w:lang w:val="en-US"/>
        </w:rPr>
        <w:t>I have added plots in the appendix showing the posterior distributions of these “main” parameters (mu_0, mu_1, mu_2, mu_3) together with their prior distributions, to visually show how the posteriors is not very influenced by the prior.</w:t>
      </w:r>
    </w:p>
  </w:comment>
  <w:comment w:id="27" w:author="Max Lindmark" w:date="2020-04-22T17:37:00Z" w:initials="ML">
    <w:p w14:paraId="281B944D" w14:textId="0261B523" w:rsidR="00C164F0" w:rsidRDefault="00C164F0"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code I put 0.5 wrongly as the precision. So, I actually used a less informative prior (sd = 1.414). </w:t>
      </w:r>
    </w:p>
    <w:p w14:paraId="545DCDFF" w14:textId="77777777" w:rsidR="00C164F0" w:rsidRDefault="00C164F0" w:rsidP="00604739">
      <w:pPr>
        <w:pStyle w:val="CommentText"/>
        <w:rPr>
          <w:lang w:val="en-US"/>
        </w:rPr>
      </w:pPr>
    </w:p>
    <w:p w14:paraId="41CDC50F" w14:textId="4D99DF0E" w:rsidR="00C164F0" w:rsidRDefault="00C164F0" w:rsidP="00604739">
      <w:pPr>
        <w:pStyle w:val="CommentText"/>
        <w:rPr>
          <w:lang w:val="en-US"/>
        </w:rPr>
      </w:pPr>
      <w:r>
        <w:rPr>
          <w:lang w:val="en-US"/>
        </w:rPr>
        <w:t xml:space="preserve">When I use a sd of 0.5 (precision = 4), I see that the mean of all species intercepts (mu_b0) is pulled to the prior, although the all the other parameters’ priors are essentially flat around the posterior and they look fine with that precision. </w:t>
      </w:r>
    </w:p>
    <w:p w14:paraId="0E0DAD70" w14:textId="77777777" w:rsidR="00C164F0" w:rsidRDefault="00C164F0" w:rsidP="00604739">
      <w:pPr>
        <w:pStyle w:val="CommentText"/>
        <w:rPr>
          <w:lang w:val="en-US"/>
        </w:rPr>
      </w:pPr>
    </w:p>
    <w:p w14:paraId="3A4DED61" w14:textId="06D4C768" w:rsidR="00C164F0" w:rsidRDefault="00C164F0">
      <w:pPr>
        <w:pStyle w:val="CommentText"/>
        <w:rPr>
          <w:lang w:val="en-US"/>
        </w:rPr>
      </w:pPr>
      <w:r>
        <w:rPr>
          <w:lang w:val="en-US"/>
        </w:rPr>
        <w:t>Despite that they all look fine and overall very similar (decimals), I will instead increase the standard deviation to 1 in these priors (for the average species effect), and to sd=5 for the intercept…</w:t>
      </w:r>
    </w:p>
    <w:p w14:paraId="278C350D" w14:textId="77777777" w:rsidR="00C164F0" w:rsidRDefault="00C164F0">
      <w:pPr>
        <w:pStyle w:val="CommentText"/>
        <w:rPr>
          <w:lang w:val="en-US"/>
        </w:rPr>
      </w:pPr>
    </w:p>
    <w:p w14:paraId="004EA587" w14:textId="6DF5AD1E" w:rsidR="00C164F0" w:rsidRPr="00604739" w:rsidRDefault="00C164F0">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28" w:author="Max Lindmark" w:date="2020-04-23T13:13:00Z" w:initials="ML">
    <w:p w14:paraId="226E2E76" w14:textId="38B119A2" w:rsidR="00C164F0" w:rsidRPr="00A52899" w:rsidRDefault="00C164F0">
      <w:pPr>
        <w:pStyle w:val="CommentText"/>
        <w:rPr>
          <w:lang w:val="en-US"/>
        </w:rPr>
      </w:pPr>
      <w:r w:rsidRPr="007B273D">
        <w:rPr>
          <w:rStyle w:val="CommentReference"/>
          <w:highlight w:val="yellow"/>
        </w:rPr>
        <w:annotationRef/>
      </w:r>
      <w:r>
        <w:rPr>
          <w:highlight w:val="yellow"/>
          <w:lang w:val="en-US"/>
        </w:rPr>
        <w:t>Sorry</w:t>
      </w:r>
      <w:r w:rsidRPr="007B273D">
        <w:rPr>
          <w:highlight w:val="yellow"/>
          <w:lang w:val="en-US"/>
        </w:rPr>
        <w:t xml:space="preserve">, this </w:t>
      </w:r>
      <w:r>
        <w:rPr>
          <w:highlight w:val="yellow"/>
          <w:lang w:val="en-US"/>
        </w:rPr>
        <w:t>was</w:t>
      </w:r>
      <w:r w:rsidRPr="007B273D">
        <w:rPr>
          <w:highlight w:val="yellow"/>
          <w:lang w:val="en-US"/>
        </w:rPr>
        <w:t xml:space="preserve"> also incorrect. This reflects mass-specific priors, but I hadn’t switched to mass-specific values at that time. Luckily the prior was so flat around the data anyway it did not really matter!</w:t>
      </w:r>
    </w:p>
  </w:comment>
  <w:comment w:id="29" w:author="Max Lindmark" w:date="2020-05-11T10:34:00Z" w:initials="ML">
    <w:p w14:paraId="22F9EA19" w14:textId="350D9D01" w:rsidR="00C164F0" w:rsidRPr="00FF6310" w:rsidRDefault="00C164F0">
      <w:pPr>
        <w:pStyle w:val="CommentText"/>
        <w:rPr>
          <w:lang w:val="en-US"/>
        </w:rPr>
      </w:pPr>
      <w:r w:rsidRPr="00DA0701">
        <w:rPr>
          <w:rStyle w:val="CommentReference"/>
          <w:highlight w:val="yellow"/>
        </w:rPr>
        <w:annotationRef/>
      </w:r>
      <w:r w:rsidRPr="00DA0701">
        <w:rPr>
          <w:highlight w:val="yellow"/>
          <w:lang w:val="en-US"/>
        </w:rPr>
        <w:t>I use the posterior medians unless I say mean</w:t>
      </w:r>
    </w:p>
  </w:comment>
  <w:comment w:id="30" w:author="Max Lindmark" w:date="2020-02-06T10:46:00Z" w:initials="ML">
    <w:p w14:paraId="24D3DCE9" w14:textId="4844CFD2" w:rsidR="00C164F0" w:rsidRPr="00457D7E" w:rsidRDefault="00C164F0">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31" w:author="Max Lindmark" w:date="2020-02-06T10:46:00Z" w:initials="ML">
    <w:p w14:paraId="12E58D26" w14:textId="50EEB09E" w:rsidR="00C164F0" w:rsidRPr="00457D7E" w:rsidRDefault="00C164F0">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32" w:author="Max Lindmark" w:date="2020-05-08T15:53:00Z" w:initials="ML">
    <w:p w14:paraId="0A60FFDE" w14:textId="3BE13A42" w:rsidR="00C164F0" w:rsidRPr="00CE5ADB" w:rsidRDefault="00C164F0">
      <w:pPr>
        <w:pStyle w:val="CommentText"/>
        <w:rPr>
          <w:lang w:val="en-US"/>
        </w:rPr>
      </w:pPr>
      <w:r w:rsidRPr="00986168">
        <w:rPr>
          <w:rStyle w:val="CommentReference"/>
          <w:highlight w:val="yellow"/>
        </w:rPr>
        <w:annotationRef/>
      </w:r>
      <w:r w:rsidRPr="00986168">
        <w:rPr>
          <w:highlight w:val="yellow"/>
          <w:lang w:val="en-US"/>
        </w:rPr>
        <w:t>I wonder how to make it easier, because only one side is logged</w:t>
      </w:r>
    </w:p>
  </w:comment>
  <w:comment w:id="33" w:author="Max Lindmark" w:date="2020-04-22T11:45:00Z" w:initials="ML">
    <w:p w14:paraId="5E5E5900" w14:textId="61C47D8F" w:rsidR="00C164F0" w:rsidRDefault="00C164F0" w:rsidP="0037187E">
      <w:pPr>
        <w:pStyle w:val="CommentText"/>
        <w:numPr>
          <w:ilvl w:val="0"/>
          <w:numId w:val="41"/>
        </w:numPr>
        <w:rPr>
          <w:highlight w:val="yellow"/>
          <w:lang w:val="en-US"/>
        </w:rPr>
      </w:pPr>
      <w:r>
        <w:rPr>
          <w:highlight w:val="yellow"/>
          <w:lang w:val="en-US"/>
        </w:rPr>
        <w:t xml:space="preserve"> All values have been updated and these are reproducible (I set a seed)</w:t>
      </w:r>
    </w:p>
    <w:p w14:paraId="51FFC28A" w14:textId="77777777" w:rsidR="00C164F0" w:rsidRDefault="00C164F0" w:rsidP="00D764E3">
      <w:pPr>
        <w:pStyle w:val="CommentText"/>
        <w:rPr>
          <w:highlight w:val="yellow"/>
          <w:lang w:val="en-US"/>
        </w:rPr>
      </w:pPr>
    </w:p>
    <w:p w14:paraId="4BC6E64A" w14:textId="21D58E22" w:rsidR="00C164F0" w:rsidRPr="004B7C3C" w:rsidRDefault="00C164F0" w:rsidP="00D764E3">
      <w:pPr>
        <w:pStyle w:val="CommentText"/>
        <w:rPr>
          <w:highlight w:val="yellow"/>
          <w:lang w:val="en-US"/>
        </w:rPr>
      </w:pPr>
      <w:r w:rsidRPr="004B7C3C">
        <w:rPr>
          <w:rStyle w:val="CommentReference"/>
          <w:highlight w:val="yellow"/>
        </w:rPr>
        <w:annotationRef/>
      </w:r>
      <w:r w:rsidRPr="004B7C3C">
        <w:rPr>
          <w:highlight w:val="yellow"/>
          <w:lang w:val="en-US"/>
        </w:rPr>
        <w:t xml:space="preserve">I changed some things here to make the non-interaction models more consistent with the interaction models. </w:t>
      </w:r>
    </w:p>
    <w:p w14:paraId="287D7FDD" w14:textId="77777777" w:rsidR="00C164F0" w:rsidRPr="004B7C3C" w:rsidRDefault="00C164F0" w:rsidP="00D764E3">
      <w:pPr>
        <w:pStyle w:val="CommentText"/>
        <w:rPr>
          <w:highlight w:val="yellow"/>
          <w:lang w:val="en-US"/>
        </w:rPr>
      </w:pPr>
    </w:p>
    <w:p w14:paraId="6B28442A" w14:textId="20858B42" w:rsidR="00C164F0" w:rsidRPr="004B7C3C" w:rsidRDefault="00C164F0" w:rsidP="00DE330B">
      <w:pPr>
        <w:pStyle w:val="CommentText"/>
        <w:rPr>
          <w:highlight w:val="yellow"/>
          <w:lang w:val="en-US"/>
        </w:rPr>
      </w:pPr>
      <w:r w:rsidRPr="004B7C3C">
        <w:rPr>
          <w:rStyle w:val="CommentReference"/>
          <w:highlight w:val="yellow"/>
        </w:rPr>
        <w:annotationRef/>
      </w:r>
      <w:r w:rsidRPr="004B7C3C">
        <w:rPr>
          <w:highlight w:val="yellow"/>
          <w:lang w:val="en-US"/>
        </w:rPr>
        <w:t xml:space="preserve">Maybe it’s just easiest if you compare these models with an earlier version, but </w:t>
      </w:r>
      <w:r>
        <w:rPr>
          <w:highlight w:val="yellow"/>
          <w:lang w:val="en-US"/>
        </w:rPr>
        <w:t xml:space="preserve">anyway </w:t>
      </w:r>
      <w:r w:rsidRPr="004B7C3C">
        <w:rPr>
          <w:highlight w:val="yellow"/>
          <w:lang w:val="en-US"/>
        </w:rPr>
        <w:t xml:space="preserve">here is </w:t>
      </w:r>
      <w:r>
        <w:rPr>
          <w:highlight w:val="yellow"/>
          <w:lang w:val="en-US"/>
        </w:rPr>
        <w:t xml:space="preserve">what’s </w:t>
      </w:r>
      <w:r w:rsidRPr="004B7C3C">
        <w:rPr>
          <w:highlight w:val="yellow"/>
          <w:lang w:val="en-US"/>
        </w:rPr>
        <w:t>differen</w:t>
      </w:r>
      <w:r>
        <w:rPr>
          <w:highlight w:val="yellow"/>
          <w:lang w:val="en-US"/>
        </w:rPr>
        <w:t>t</w:t>
      </w:r>
      <w:r w:rsidRPr="004B7C3C">
        <w:rPr>
          <w:highlight w:val="yellow"/>
          <w:lang w:val="en-US"/>
        </w:rPr>
        <w:t>:</w:t>
      </w:r>
    </w:p>
    <w:p w14:paraId="16EF783B" w14:textId="77777777" w:rsidR="00C164F0" w:rsidRPr="004B7C3C" w:rsidRDefault="00C164F0" w:rsidP="00DE330B">
      <w:pPr>
        <w:pStyle w:val="CommentText"/>
        <w:rPr>
          <w:highlight w:val="yellow"/>
          <w:lang w:val="en-US"/>
        </w:rPr>
      </w:pPr>
    </w:p>
    <w:p w14:paraId="228326E7" w14:textId="4AD0138B" w:rsidR="00C164F0" w:rsidRPr="004B7C3C" w:rsidRDefault="00C164F0" w:rsidP="00D764E3">
      <w:pPr>
        <w:pStyle w:val="CommentText"/>
        <w:rPr>
          <w:highlight w:val="yellow"/>
          <w:lang w:val="en-US"/>
        </w:rPr>
      </w:pPr>
      <w:r>
        <w:rPr>
          <w:highlight w:val="yellow"/>
          <w:lang w:val="en-US"/>
        </w:rPr>
        <w:t>The previous m</w:t>
      </w:r>
      <w:r w:rsidRPr="004B7C3C">
        <w:rPr>
          <w:highlight w:val="yellow"/>
          <w:lang w:val="en-US"/>
        </w:rPr>
        <w:t xml:space="preserve">odels M7 and M8 (now M6a and M6b): I had only Beta1 and Beta2 random… but </w:t>
      </w:r>
      <w:r>
        <w:rPr>
          <w:highlight w:val="yellow"/>
          <w:lang w:val="en-US"/>
        </w:rPr>
        <w:t xml:space="preserve">it </w:t>
      </w:r>
      <w:r w:rsidRPr="004B7C3C">
        <w:rPr>
          <w:highlight w:val="yellow"/>
          <w:lang w:val="en-US"/>
        </w:rPr>
        <w:t xml:space="preserve">doesn’t really make sense to me to only have those terms random without </w:t>
      </w:r>
      <w:r>
        <w:rPr>
          <w:highlight w:val="yellow"/>
          <w:lang w:val="en-US"/>
        </w:rPr>
        <w:t xml:space="preserve">also </w:t>
      </w:r>
      <w:r w:rsidRPr="004B7C3C">
        <w:rPr>
          <w:highlight w:val="yellow"/>
          <w:lang w:val="en-US"/>
        </w:rPr>
        <w:t>the intercept. What do you think? I’ve now</w:t>
      </w:r>
      <w:r>
        <w:rPr>
          <w:highlight w:val="yellow"/>
          <w:lang w:val="en-US"/>
        </w:rPr>
        <w:t xml:space="preserve"> changed the models </w:t>
      </w:r>
      <w:r w:rsidRPr="004B7C3C">
        <w:rPr>
          <w:highlight w:val="yellow"/>
          <w:lang w:val="en-US"/>
        </w:rPr>
        <w:t xml:space="preserve">so that </w:t>
      </w:r>
      <w:r>
        <w:rPr>
          <w:highlight w:val="yellow"/>
          <w:lang w:val="en-US"/>
        </w:rPr>
        <w:t xml:space="preserve">they </w:t>
      </w:r>
      <w:r w:rsidRPr="004B7C3C">
        <w:rPr>
          <w:highlight w:val="yellow"/>
          <w:lang w:val="en-US"/>
        </w:rPr>
        <w:t xml:space="preserve">better match the models without the interaction. </w:t>
      </w:r>
    </w:p>
    <w:p w14:paraId="0D845CD1" w14:textId="77777777" w:rsidR="00C164F0" w:rsidRPr="004B7C3C" w:rsidRDefault="00C164F0" w:rsidP="00D764E3">
      <w:pPr>
        <w:pStyle w:val="CommentText"/>
        <w:rPr>
          <w:highlight w:val="yellow"/>
          <w:lang w:val="en-US"/>
        </w:rPr>
      </w:pPr>
    </w:p>
    <w:p w14:paraId="00135990" w14:textId="35BE6BC7" w:rsidR="00C164F0" w:rsidRPr="00D764E3" w:rsidRDefault="00C164F0">
      <w:pPr>
        <w:pStyle w:val="CommentText"/>
        <w:rPr>
          <w:lang w:val="en-US"/>
        </w:rPr>
      </w:pPr>
      <w:r w:rsidRPr="004B7C3C">
        <w:rPr>
          <w:highlight w:val="yellow"/>
          <w:lang w:val="en-US"/>
        </w:rPr>
        <w:t>And note these models are not among the “best” anyway! Lastly, the models that I replaced here had much worse WAIC the new ones, suggesting it’s important to include the random intercept</w:t>
      </w:r>
    </w:p>
  </w:comment>
  <w:comment w:id="34" w:author="Max Lindmark" w:date="2020-05-07T16:06:00Z" w:initials="ML">
    <w:p w14:paraId="2DED304F" w14:textId="6562A493" w:rsidR="00C164F0" w:rsidRPr="004B7C3C" w:rsidRDefault="00C164F0">
      <w:pPr>
        <w:pStyle w:val="CommentText"/>
        <w:rPr>
          <w:lang w:val="en-US"/>
        </w:rPr>
      </w:pPr>
      <w:r w:rsidRPr="00804369">
        <w:rPr>
          <w:rStyle w:val="CommentReference"/>
          <w:highlight w:val="yellow"/>
        </w:rPr>
        <w:annotationRef/>
      </w:r>
      <w:r w:rsidRPr="00804369">
        <w:rPr>
          <w:rStyle w:val="CommentReference"/>
          <w:highlight w:val="yellow"/>
          <w:lang w:val="en-US"/>
        </w:rPr>
        <w:t>Also note that this table is only for the log-linear models (because there are many combinations). The T_opt and the polynomial models only have two each, so I just put that info in the text.</w:t>
      </w:r>
    </w:p>
  </w:comment>
  <w:comment w:id="35" w:author="Max Lindmark" w:date="2020-05-11T12:49:00Z" w:initials="ML">
    <w:p w14:paraId="28148644" w14:textId="4FE0D067" w:rsidR="00C164F0" w:rsidRPr="004C144E" w:rsidRDefault="00C164F0">
      <w:pPr>
        <w:pStyle w:val="CommentText"/>
        <w:rPr>
          <w:lang w:val="en-US"/>
        </w:rPr>
      </w:pPr>
      <w:r w:rsidRPr="00CC5696">
        <w:rPr>
          <w:rStyle w:val="CommentReference"/>
          <w:highlight w:val="yellow"/>
        </w:rPr>
        <w:annotationRef/>
      </w:r>
      <w:r w:rsidRPr="00CC5696">
        <w:rPr>
          <w:highlight w:val="yellow"/>
          <w:lang w:val="en-US"/>
        </w:rPr>
        <w:t>Do you prefer I instead use a log axis on y as well? Now I use it on X only, to better see which masses we use. I could also do it for y, in order to not mix it up. I’m just not excited about the strange ticks that come from using ln-transformation rather than log10…</w:t>
      </w:r>
    </w:p>
  </w:comment>
  <w:comment w:id="36" w:author="Max Lindmark" w:date="2020-05-08T16:24:00Z" w:initials="ML">
    <w:p w14:paraId="364F521C" w14:textId="09525F76" w:rsidR="00C164F0" w:rsidRPr="009667BA" w:rsidRDefault="00C164F0">
      <w:pPr>
        <w:pStyle w:val="CommentText"/>
        <w:rPr>
          <w:lang w:val="en-US"/>
        </w:rPr>
      </w:pPr>
      <w:r w:rsidRPr="009B415A">
        <w:rPr>
          <w:rStyle w:val="CommentReference"/>
          <w:highlight w:val="yellow"/>
        </w:rPr>
        <w:annotationRef/>
      </w:r>
      <w:r w:rsidRPr="009B415A">
        <w:rPr>
          <w:highlight w:val="yellow"/>
          <w:lang w:val="en-US"/>
        </w:rPr>
        <w:t>It’s quite striking that for a given mass in e.g. panel A, the metabolic rate can differ 50-fold between species.</w:t>
      </w:r>
    </w:p>
  </w:comment>
  <w:comment w:id="37" w:author="Max Lindmark" w:date="2020-04-24T10:07:00Z" w:initials="ML">
    <w:p w14:paraId="3B501444" w14:textId="558C62E6" w:rsidR="00C164F0" w:rsidRPr="008B4708" w:rsidRDefault="00C164F0">
      <w:pPr>
        <w:pStyle w:val="CommentText"/>
        <w:rPr>
          <w:rStyle w:val="CommentReference"/>
          <w:highlight w:val="yellow"/>
          <w:lang w:val="en-US"/>
        </w:rPr>
      </w:pPr>
      <w:r w:rsidRPr="008B4708">
        <w:rPr>
          <w:rStyle w:val="CommentReference"/>
          <w:highlight w:val="yellow"/>
        </w:rPr>
        <w:annotationRef/>
      </w:r>
      <w:r w:rsidRPr="008B4708">
        <w:rPr>
          <w:rStyle w:val="CommentReference"/>
          <w:highlight w:val="yellow"/>
          <w:lang w:val="en-US"/>
        </w:rPr>
        <w:t>Should we be more careful with the terms? Technically this is only the mass exponent on the linear scale, not the log scale, then it’s just a coefficient.</w:t>
      </w:r>
    </w:p>
    <w:p w14:paraId="771684E7" w14:textId="77777777" w:rsidR="00C164F0" w:rsidRPr="008B4708" w:rsidRDefault="00C164F0">
      <w:pPr>
        <w:pStyle w:val="CommentText"/>
        <w:rPr>
          <w:rStyle w:val="CommentReference"/>
          <w:highlight w:val="yellow"/>
          <w:lang w:val="en-US"/>
        </w:rPr>
      </w:pPr>
    </w:p>
    <w:p w14:paraId="4BE8DA61" w14:textId="59F36F20" w:rsidR="00C164F0" w:rsidRPr="00745FDF" w:rsidRDefault="00C164F0">
      <w:pPr>
        <w:pStyle w:val="CommentText"/>
        <w:rPr>
          <w:lang w:val="en-US"/>
        </w:rPr>
      </w:pPr>
      <w:r w:rsidRPr="008B4708">
        <w:rPr>
          <w:rStyle w:val="CommentReference"/>
          <w:highlight w:val="yellow"/>
          <w:lang w:val="en-US"/>
        </w:rPr>
        <w:t>Same with activation energy. I think it’s nice to show the activation energy, as here, but sometimes it’s easier to talk about the temperature-coefficient</w:t>
      </w:r>
      <w:r>
        <w:rPr>
          <w:rStyle w:val="CommentReference"/>
          <w:highlight w:val="yellow"/>
          <w:lang w:val="en-US"/>
        </w:rPr>
        <w:t xml:space="preserve"> (e.g. when plotting posteriors etc.)</w:t>
      </w:r>
      <w:r w:rsidRPr="008B4708">
        <w:rPr>
          <w:rStyle w:val="CommentReference"/>
          <w:highlight w:val="yellow"/>
          <w:lang w:val="en-US"/>
        </w:rPr>
        <w:t>.</w:t>
      </w:r>
    </w:p>
  </w:comment>
  <w:comment w:id="38" w:author="Max Lindmark" w:date="2020-04-24T10:34:00Z" w:initials="ML">
    <w:p w14:paraId="7070164E" w14:textId="66DDB08D" w:rsidR="00C164F0" w:rsidRPr="008B4708" w:rsidRDefault="00C164F0">
      <w:pPr>
        <w:pStyle w:val="CommentText"/>
        <w:rPr>
          <w:lang w:val="en-US"/>
        </w:rPr>
      </w:pPr>
      <w:r w:rsidRPr="009B4159">
        <w:rPr>
          <w:rStyle w:val="CommentReference"/>
          <w:highlight w:val="yellow"/>
        </w:rPr>
        <w:annotationRef/>
      </w:r>
      <w:r w:rsidRPr="009B4159">
        <w:rPr>
          <w:rStyle w:val="CommentReference"/>
          <w:highlight w:val="yellow"/>
          <w:lang w:val="en-US"/>
        </w:rPr>
        <w:t xml:space="preserve">Note I changed the layout a little bit. This still allows for comparison of the vertical shaded bars (comparing the </w:t>
      </w:r>
      <w:r>
        <w:rPr>
          <w:rStyle w:val="CommentReference"/>
          <w:highlight w:val="yellow"/>
          <w:lang w:val="en-US"/>
        </w:rPr>
        <w:t xml:space="preserve">global </w:t>
      </w:r>
      <w:r w:rsidRPr="009B4159">
        <w:rPr>
          <w:rStyle w:val="CommentReference"/>
          <w:highlight w:val="yellow"/>
          <w:lang w:val="en-US"/>
        </w:rPr>
        <w:t>mean predictions for the parameter</w:t>
      </w:r>
      <w:r>
        <w:rPr>
          <w:rStyle w:val="CommentReference"/>
          <w:highlight w:val="yellow"/>
          <w:lang w:val="en-US"/>
        </w:rPr>
        <w:t>s</w:t>
      </w:r>
      <w:r w:rsidRPr="009B4159">
        <w:rPr>
          <w:rStyle w:val="CommentReference"/>
          <w:highlight w:val="yellow"/>
          <w:lang w:val="en-US"/>
        </w:rPr>
        <w:t xml:space="preserve">). I just like this better and didn’t think there was much merit putting them all in the same plot </w:t>
      </w:r>
      <w:r>
        <w:rPr>
          <w:rStyle w:val="CommentReference"/>
          <w:highlight w:val="yellow"/>
          <w:lang w:val="en-US"/>
        </w:rPr>
        <w:t>as the majority of species are not present in both data sets</w:t>
      </w:r>
      <w:r w:rsidRPr="009B4159">
        <w:rPr>
          <w:rStyle w:val="CommentReference"/>
          <w:highlight w:val="yellow"/>
          <w:lang w:val="en-US"/>
        </w:rPr>
        <w:t>.</w:t>
      </w:r>
    </w:p>
  </w:comment>
  <w:comment w:id="39" w:author="Jan Ohlberger" w:date="2020-01-21T15:43:00Z" w:initials="Ca">
    <w:p w14:paraId="0E3500F0" w14:textId="77777777" w:rsidR="00C164F0" w:rsidRPr="002D70E2" w:rsidRDefault="00C164F0" w:rsidP="0072480A">
      <w:pPr>
        <w:pStyle w:val="CommentText"/>
        <w:rPr>
          <w:lang w:val="en-GB"/>
        </w:rPr>
      </w:pPr>
      <w:r>
        <w:rPr>
          <w:rStyle w:val="CommentReference"/>
        </w:rPr>
        <w:annotationRef/>
      </w:r>
      <w:r w:rsidRPr="002D70E2">
        <w:rPr>
          <w:lang w:val="en-GB"/>
        </w:rPr>
        <w:t xml:space="preserve">Maybe better? </w:t>
      </w:r>
    </w:p>
  </w:comment>
  <w:comment w:id="40" w:author="Max Lindmark" w:date="2020-01-28T15:58:00Z" w:initials="ML">
    <w:p w14:paraId="2271A92B" w14:textId="77777777" w:rsidR="00C164F0" w:rsidRPr="00457D7E" w:rsidRDefault="00C164F0" w:rsidP="0072480A">
      <w:pPr>
        <w:pStyle w:val="CommentText"/>
        <w:rPr>
          <w:lang w:val="en-GB"/>
        </w:rPr>
      </w:pPr>
      <w:r>
        <w:rPr>
          <w:rStyle w:val="CommentReference"/>
        </w:rPr>
        <w:annotationRef/>
      </w:r>
      <w:r w:rsidRPr="00457D7E">
        <w:rPr>
          <w:lang w:val="en-GB"/>
        </w:rPr>
        <w:t>Or average?</w:t>
      </w:r>
    </w:p>
  </w:comment>
  <w:comment w:id="41" w:author="Anna Gårdmark" w:date="2020-02-03T15:34:00Z" w:initials="AG">
    <w:p w14:paraId="7D739003" w14:textId="77777777" w:rsidR="00C164F0" w:rsidRPr="00404F83" w:rsidRDefault="00C164F0" w:rsidP="0072480A">
      <w:pPr>
        <w:pStyle w:val="CommentText"/>
        <w:rPr>
          <w:lang w:val="en-GB"/>
        </w:rPr>
      </w:pPr>
      <w:r>
        <w:rPr>
          <w:rStyle w:val="CommentReference"/>
        </w:rPr>
        <w:annotationRef/>
      </w:r>
      <w:r w:rsidRPr="00404F83">
        <w:rPr>
          <w:lang w:val="en-GB"/>
        </w:rPr>
        <w:t>average is better, I think</w:t>
      </w:r>
    </w:p>
  </w:comment>
  <w:comment w:id="42" w:author="Max Lindmark" w:date="2020-02-06T11:11:00Z" w:initials="ML">
    <w:p w14:paraId="5568C889" w14:textId="77777777" w:rsidR="00C164F0" w:rsidRPr="00457D7E" w:rsidRDefault="00C164F0" w:rsidP="0072480A">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FE21CF1" w14:textId="77777777" w:rsidR="00C164F0" w:rsidRPr="00457D7E" w:rsidRDefault="00C164F0" w:rsidP="0072480A">
      <w:pPr>
        <w:pStyle w:val="CommentText"/>
        <w:rPr>
          <w:b/>
          <w:bCs/>
          <w:lang w:val="en-GB"/>
        </w:rPr>
      </w:pPr>
    </w:p>
    <w:p w14:paraId="107D15FB" w14:textId="77777777" w:rsidR="00C164F0" w:rsidRPr="00457D7E" w:rsidRDefault="00C164F0" w:rsidP="0072480A">
      <w:pPr>
        <w:pStyle w:val="CommentText"/>
        <w:rPr>
          <w:b/>
          <w:bCs/>
          <w:lang w:val="en-GB"/>
        </w:rPr>
      </w:pPr>
      <w:r w:rsidRPr="00457D7E">
        <w:rPr>
          <w:b/>
          <w:bCs/>
          <w:lang w:val="en-GB"/>
        </w:rPr>
        <w:t>Most importantly, we should make sure to be consistent…</w:t>
      </w:r>
    </w:p>
    <w:p w14:paraId="29C0FC27" w14:textId="77777777" w:rsidR="00C164F0" w:rsidRPr="00457D7E" w:rsidRDefault="00C164F0" w:rsidP="0072480A">
      <w:pPr>
        <w:pStyle w:val="CommentText"/>
        <w:rPr>
          <w:b/>
          <w:bCs/>
          <w:lang w:val="en-GB"/>
        </w:rPr>
      </w:pPr>
    </w:p>
  </w:comment>
  <w:comment w:id="43" w:author="Max Lindmark" w:date="2020-02-06T11:11:00Z" w:initials="ML">
    <w:p w14:paraId="6B961FF5" w14:textId="77777777" w:rsidR="00C164F0" w:rsidRPr="00457D7E" w:rsidRDefault="00C164F0" w:rsidP="0072480A">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954F841" w14:textId="77777777" w:rsidR="00C164F0" w:rsidRPr="00457D7E" w:rsidRDefault="00C164F0" w:rsidP="0072480A">
      <w:pPr>
        <w:pStyle w:val="CommentText"/>
        <w:rPr>
          <w:lang w:val="en-GB"/>
        </w:rPr>
      </w:pPr>
    </w:p>
    <w:p w14:paraId="4BC4D85D" w14:textId="77777777" w:rsidR="00C164F0" w:rsidRPr="00457D7E" w:rsidRDefault="00C164F0" w:rsidP="0072480A">
      <w:pPr>
        <w:pStyle w:val="CommentText"/>
        <w:rPr>
          <w:lang w:val="en-GB"/>
        </w:rPr>
      </w:pPr>
      <w:r w:rsidRPr="00457D7E">
        <w:rPr>
          <w:lang w:val="en-GB"/>
        </w:rPr>
        <w:t>I agree that average isn’t perfect either, because the species doesn’t have to be average for us to make a qualified guess!</w:t>
      </w:r>
    </w:p>
  </w:comment>
  <w:comment w:id="44" w:author="Anna Gårdmark" w:date="2020-02-07T07:48:00Z" w:initials="AG">
    <w:p w14:paraId="59AD4046" w14:textId="77777777" w:rsidR="00C164F0" w:rsidRPr="0098521B" w:rsidRDefault="00C164F0" w:rsidP="0072480A">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45" w:author="Max Lindmark" w:date="2020-04-24T10:08:00Z" w:initials="ML">
    <w:p w14:paraId="6687AB1F" w14:textId="79E1E193" w:rsidR="00C164F0" w:rsidRPr="00456F07" w:rsidRDefault="00C164F0" w:rsidP="0072480A">
      <w:pPr>
        <w:pStyle w:val="CommentText"/>
        <w:rPr>
          <w:lang w:val="en-US"/>
        </w:rPr>
      </w:pPr>
      <w:r w:rsidRPr="00C9761E">
        <w:rPr>
          <w:rStyle w:val="CommentReference"/>
          <w:highlight w:val="yellow"/>
        </w:rPr>
        <w:annotationRef/>
      </w:r>
      <w:r w:rsidRPr="00C9761E">
        <w:rPr>
          <w:rStyle w:val="CommentReference"/>
          <w:highlight w:val="yellow"/>
          <w:lang w:val="en-US"/>
        </w:rPr>
        <w:t>I now call the parameters either global or species-level, but somewhere further up when I talk about what the global parameter represents, I do say average. Can change if we find something better!</w:t>
      </w:r>
    </w:p>
  </w:comment>
  <w:comment w:id="46" w:author="Anna Gårdmark" w:date="2020-02-04T08:56:00Z" w:initials="AG">
    <w:p w14:paraId="0D13AD99" w14:textId="278CD4EB" w:rsidR="00C164F0" w:rsidRPr="002C5859" w:rsidRDefault="00C164F0">
      <w:pPr>
        <w:pStyle w:val="CommentText"/>
        <w:rPr>
          <w:lang w:val="en-GB"/>
        </w:rPr>
      </w:pPr>
      <w:r>
        <w:rPr>
          <w:rStyle w:val="CommentReference"/>
        </w:rPr>
        <w:annotationRef/>
      </w:r>
      <w:r w:rsidRPr="002C5859">
        <w:rPr>
          <w:lang w:val="en-GB"/>
        </w:rPr>
        <w:t xml:space="preserve">but isn’t it also that you account for the body-mass scaling of temperature effects (i.e. </w:t>
      </w:r>
      <w:r>
        <w:rPr>
          <w:lang w:val="en-GB"/>
        </w:rPr>
        <w:t>the mass-temperature interaction in metabolism?), or do you only mean it generally as long as body mass scaling of C &amp; M aren’t identical ? you actually find both in your model results for below optimum temps, and its good to be specific here as it is one of your main points</w:t>
      </w:r>
    </w:p>
  </w:comment>
  <w:comment w:id="47" w:author="Max Lindmark" w:date="2020-02-06T11:36:00Z" w:initials="ML">
    <w:p w14:paraId="6A2D3C14" w14:textId="77777777" w:rsidR="00C164F0" w:rsidRPr="00457D7E" w:rsidRDefault="00C164F0">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C164F0" w:rsidRPr="00457D7E" w:rsidRDefault="00C164F0">
      <w:pPr>
        <w:pStyle w:val="CommentText"/>
        <w:rPr>
          <w:lang w:val="en-GB"/>
        </w:rPr>
      </w:pPr>
    </w:p>
    <w:p w14:paraId="48DC857D" w14:textId="71B86F82" w:rsidR="00C164F0" w:rsidRPr="00457D7E" w:rsidRDefault="00C164F0">
      <w:pPr>
        <w:pStyle w:val="CommentText"/>
        <w:rPr>
          <w:lang w:val="en-GB"/>
        </w:rPr>
      </w:pPr>
      <w:r w:rsidRPr="00457D7E">
        <w:rPr>
          <w:lang w:val="en-GB"/>
        </w:rPr>
        <w:t>As I interpret it: We can say we use a special case of a Pütter model when I plot the net energy and rates. If such a model has an optimum over temperature, it will decline with mass, under the condition that the maintenance exponent is larger than consumption (Morita et al 2010).</w:t>
      </w:r>
    </w:p>
    <w:p w14:paraId="64143625" w14:textId="77777777" w:rsidR="00C164F0" w:rsidRPr="00457D7E" w:rsidRDefault="00C164F0">
      <w:pPr>
        <w:pStyle w:val="CommentText"/>
        <w:rPr>
          <w:lang w:val="en-GB"/>
        </w:rPr>
      </w:pPr>
    </w:p>
    <w:p w14:paraId="776601BB" w14:textId="24F08D9F" w:rsidR="00C164F0" w:rsidRPr="00457D7E" w:rsidRDefault="00C164F0">
      <w:pPr>
        <w:pStyle w:val="CommentText"/>
        <w:rPr>
          <w:lang w:val="en-GB"/>
        </w:rPr>
      </w:pPr>
      <w:r w:rsidRPr="00457D7E">
        <w:rPr>
          <w:lang w:val="en-GB"/>
        </w:rPr>
        <w:t>The new part here is not really coming up with something new that leads to unimodal growth curves. The basic ingredients are already there (the optimum shape due to optimum Cmax and exponential metabolism, and difference in exponents – although here based on data), we just put things together. Importantly, we also verify this with a new data set rather than citing literature that supports this.</w:t>
      </w:r>
    </w:p>
    <w:p w14:paraId="5BF62FF1" w14:textId="77777777" w:rsidR="00C164F0" w:rsidRPr="00457D7E" w:rsidRDefault="00C164F0">
      <w:pPr>
        <w:pStyle w:val="CommentText"/>
        <w:rPr>
          <w:lang w:val="en-GB"/>
        </w:rPr>
      </w:pPr>
    </w:p>
    <w:p w14:paraId="1147DE57" w14:textId="77777777" w:rsidR="00C164F0" w:rsidRPr="00457D7E" w:rsidRDefault="00C164F0">
      <w:pPr>
        <w:pStyle w:val="CommentText"/>
        <w:rPr>
          <w:lang w:val="en-GB"/>
        </w:rPr>
      </w:pPr>
      <w:r w:rsidRPr="00457D7E">
        <w:rPr>
          <w:lang w:val="en-GB"/>
        </w:rPr>
        <w:t>And, the results from metabolism and consumption show that assuming different exponents is warranted. Otherwise someone might say we only got the prediction of declining T_opt by using the VBGE model with arbitrary exponents of 2/3 and 1 which few believe represent the actual allometry.</w:t>
      </w:r>
    </w:p>
    <w:p w14:paraId="0BA1C896" w14:textId="77777777" w:rsidR="00C164F0" w:rsidRPr="00457D7E" w:rsidRDefault="00C164F0">
      <w:pPr>
        <w:pStyle w:val="CommentText"/>
        <w:rPr>
          <w:lang w:val="en-GB"/>
        </w:rPr>
      </w:pPr>
    </w:p>
    <w:p w14:paraId="4565C1F9" w14:textId="5BECAB48" w:rsidR="00C164F0" w:rsidRPr="00457D7E" w:rsidRDefault="00C164F0">
      <w:pPr>
        <w:pStyle w:val="CommentText"/>
        <w:rPr>
          <w:lang w:val="en-GB"/>
        </w:rPr>
      </w:pPr>
      <w:r w:rsidRPr="00457D7E">
        <w:rPr>
          <w:lang w:val="en-GB"/>
        </w:rPr>
        <w:t>Agree this needs to be made clearer. See the paragraph below!</w:t>
      </w:r>
    </w:p>
  </w:comment>
  <w:comment w:id="48" w:author="Anna Gårdmark" w:date="2020-02-07T08:12:00Z" w:initials="AG">
    <w:p w14:paraId="3C081A25" w14:textId="60CFB3C9" w:rsidR="00C164F0" w:rsidRPr="00603E09" w:rsidRDefault="00C164F0">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49" w:author="Max Lindmark" w:date="2020-05-12T10:35:00Z" w:initials="ML">
    <w:p w14:paraId="7289A2BC" w14:textId="7CA911EA" w:rsidR="00C164F0" w:rsidRPr="005B6DAD" w:rsidRDefault="00C164F0">
      <w:pPr>
        <w:pStyle w:val="CommentText"/>
        <w:rPr>
          <w:lang w:val="en-US"/>
        </w:rPr>
      </w:pPr>
      <w:r w:rsidRPr="00B54036">
        <w:rPr>
          <w:rStyle w:val="CommentReference"/>
          <w:highlight w:val="yellow"/>
        </w:rPr>
        <w:annotationRef/>
      </w:r>
      <w:r w:rsidRPr="00B54036">
        <w:rPr>
          <w:highlight w:val="yellow"/>
          <w:lang w:val="en-US"/>
        </w:rPr>
        <w:t>This paragraph can go if we need to shorten it I think!</w:t>
      </w:r>
    </w:p>
  </w:comment>
  <w:comment w:id="51" w:author="Max Lindmark" w:date="2020-02-06T13:04:00Z" w:initials="ML">
    <w:p w14:paraId="61204E3E" w14:textId="29123053" w:rsidR="00C164F0" w:rsidRPr="00457D7E" w:rsidRDefault="00C164F0"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C164F0" w:rsidRPr="00457D7E" w:rsidRDefault="00C164F0">
      <w:pPr>
        <w:pStyle w:val="CommentText"/>
        <w:rPr>
          <w:b/>
          <w:bCs/>
          <w:lang w:val="en-GB"/>
        </w:rPr>
      </w:pPr>
    </w:p>
  </w:comment>
  <w:comment w:id="52" w:author="Max Lindmark" w:date="2020-05-12T10:43:00Z" w:initials="ML">
    <w:p w14:paraId="5F5410C3" w14:textId="1360ECC8" w:rsidR="00C164F0" w:rsidRPr="00021C7F" w:rsidRDefault="00C164F0">
      <w:pPr>
        <w:pStyle w:val="CommentText"/>
        <w:rPr>
          <w:lang w:val="sv-SE"/>
        </w:rPr>
      </w:pPr>
      <w:r w:rsidRPr="003F7BFB">
        <w:rPr>
          <w:highlight w:val="yellow"/>
          <w:lang w:val="en-US"/>
        </w:rPr>
        <w:t xml:space="preserve">I don’t remember if this comment was on a previous version of this segment, I think so. </w:t>
      </w:r>
      <w:r w:rsidRPr="003F7BFB">
        <w:rPr>
          <w:highlight w:val="yellow"/>
          <w:lang w:val="sv-SE"/>
        </w:rPr>
        <w:t xml:space="preserve">Is it </w:t>
      </w:r>
      <w:r w:rsidRPr="003F7BFB">
        <w:rPr>
          <w:rStyle w:val="CommentReference"/>
          <w:highlight w:val="yellow"/>
        </w:rPr>
        <w:annotationRef/>
      </w:r>
      <w:r w:rsidRPr="003F7BFB">
        <w:rPr>
          <w:highlight w:val="yellow"/>
          <w:lang w:val="sv-SE"/>
        </w:rPr>
        <w:t>better now?</w:t>
      </w:r>
    </w:p>
  </w:comment>
  <w:comment w:id="50" w:author="Max Lindmark" w:date="2020-05-19T14:29:00Z" w:initials="ML">
    <w:p w14:paraId="0E174618" w14:textId="783418AD" w:rsidR="00C164F0" w:rsidRPr="00C17CAB" w:rsidRDefault="00C164F0">
      <w:pPr>
        <w:pStyle w:val="CommentText"/>
        <w:rPr>
          <w:lang w:val="en-US"/>
        </w:rPr>
      </w:pPr>
      <w:r>
        <w:rPr>
          <w:rStyle w:val="CommentReference"/>
        </w:rPr>
        <w:annotationRef/>
      </w:r>
      <w:r w:rsidRPr="00B54036">
        <w:rPr>
          <w:rStyle w:val="CommentReference"/>
          <w:highlight w:val="yellow"/>
        </w:rPr>
        <w:annotationRef/>
      </w:r>
      <w:r w:rsidRPr="00B54036">
        <w:rPr>
          <w:highlight w:val="yellow"/>
          <w:lang w:val="en-US"/>
        </w:rPr>
        <w:t>This paragraph can go if we need to shorten it I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F7263B" w15:done="0"/>
  <w15:commentEx w15:paraId="5357B589" w15:paraIdParent="46F7263B" w15:done="0"/>
  <w15:commentEx w15:paraId="4D2C6499" w15:done="0"/>
  <w15:commentEx w15:paraId="06F3ECF5" w15:done="0"/>
  <w15:commentEx w15:paraId="6C9B1BB2" w15:done="0"/>
  <w15:commentEx w15:paraId="42CA79CC"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4B3F0793" w15:paraIdParent="59FD3B5A" w15:done="0"/>
  <w15:commentEx w15:paraId="51BFBAC5" w15:done="0"/>
  <w15:commentEx w15:paraId="4F44CEAD" w15:done="0"/>
  <w15:commentEx w15:paraId="11EA8E31" w15:done="0"/>
  <w15:commentEx w15:paraId="285743D9" w15:done="0"/>
  <w15:commentEx w15:paraId="338BA8E4" w15:paraIdParent="285743D9" w15:done="0"/>
  <w15:commentEx w15:paraId="6455117B" w15:done="0"/>
  <w15:commentEx w15:paraId="6E478F5B" w15:done="0"/>
  <w15:commentEx w15:paraId="0D4398C2" w15:done="0"/>
  <w15:commentEx w15:paraId="33FBA7DF" w15:done="0"/>
  <w15:commentEx w15:paraId="272A800B" w15:done="0"/>
  <w15:commentEx w15:paraId="490F767C" w15:paraIdParent="272A800B" w15:done="0"/>
  <w15:commentEx w15:paraId="62F89E6D" w15:done="0"/>
  <w15:commentEx w15:paraId="2E73817B" w15:done="0"/>
  <w15:commentEx w15:paraId="33FBFE79" w15:done="0"/>
  <w15:commentEx w15:paraId="261135A4" w15:done="0"/>
  <w15:commentEx w15:paraId="004EA587" w15:done="0"/>
  <w15:commentEx w15:paraId="226E2E76" w15:done="0"/>
  <w15:commentEx w15:paraId="22F9EA19" w15:done="0"/>
  <w15:commentEx w15:paraId="24D3DCE9" w15:done="0"/>
  <w15:commentEx w15:paraId="12E58D26" w15:paraIdParent="24D3DCE9" w15:done="0"/>
  <w15:commentEx w15:paraId="0A60FFDE" w15:paraIdParent="24D3DCE9" w15:done="0"/>
  <w15:commentEx w15:paraId="00135990" w15:done="0"/>
  <w15:commentEx w15:paraId="2DED304F" w15:done="0"/>
  <w15:commentEx w15:paraId="28148644" w15:done="0"/>
  <w15:commentEx w15:paraId="364F521C" w15:done="0"/>
  <w15:commentEx w15:paraId="4BE8DA61" w15:done="0"/>
  <w15:commentEx w15:paraId="7070164E" w15:done="0"/>
  <w15:commentEx w15:paraId="0E3500F0" w15:done="0"/>
  <w15:commentEx w15:paraId="2271A92B" w15:paraIdParent="0E3500F0" w15:done="0"/>
  <w15:commentEx w15:paraId="7D739003" w15:paraIdParent="0E3500F0" w15:done="0"/>
  <w15:commentEx w15:paraId="29C0FC27" w15:paraIdParent="0E3500F0" w15:done="0"/>
  <w15:commentEx w15:paraId="4BC4D85D" w15:paraIdParent="0E3500F0" w15:done="0"/>
  <w15:commentEx w15:paraId="59AD4046" w15:paraIdParent="0E3500F0" w15:done="0"/>
  <w15:commentEx w15:paraId="6687AB1F" w15:paraIdParent="0E3500F0" w15:done="0"/>
  <w15:commentEx w15:paraId="0D13AD99" w15:done="0"/>
  <w15:commentEx w15:paraId="4565C1F9" w15:paraIdParent="0D13AD99" w15:done="0"/>
  <w15:commentEx w15:paraId="3C081A25" w15:paraIdParent="0D13AD99" w15:done="0"/>
  <w15:commentEx w15:paraId="7289A2BC" w15:done="0"/>
  <w15:commentEx w15:paraId="3C37E55F" w15:done="0"/>
  <w15:commentEx w15:paraId="5F5410C3" w15:paraIdParent="3C37E55F" w15:done="0"/>
  <w15:commentEx w15:paraId="0E174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D0D11" w16cex:dateUtc="2020-05-18T11:33:00Z"/>
  <w16cex:commentExtensible w16cex:durableId="226D126A" w16cex:dateUtc="2020-05-18T11:55:00Z"/>
  <w16cex:commentExtensible w16cex:durableId="226E87EE" w16cex:dateUtc="2020-05-19T14:29:00Z"/>
  <w16cex:commentExtensible w16cex:durableId="226E886C" w16cex:dateUtc="2020-05-19T14:31:00Z"/>
  <w16cex:commentExtensible w16cex:durableId="226E88CA" w16cex:dateUtc="2020-05-19T14:33:00Z"/>
  <w16cex:commentExtensible w16cex:durableId="226E6BDF" w16cex:dateUtc="2020-05-19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F7263B" w16cid:durableId="21D142CD"/>
  <w16cid:commentId w16cid:paraId="5357B589" w16cid:durableId="225A7524"/>
  <w16cid:commentId w16cid:paraId="4D2C6499" w16cid:durableId="225A7633"/>
  <w16cid:commentId w16cid:paraId="06F3ECF5" w16cid:durableId="225A77E0"/>
  <w16cid:commentId w16cid:paraId="6C9B1BB2" w16cid:durableId="226D0D11"/>
  <w16cid:commentId w16cid:paraId="42CA79CC" w16cid:durableId="226D126A"/>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4B3F0793" w16cid:durableId="225AC5EA"/>
  <w16cid:commentId w16cid:paraId="51BFBAC5" w16cid:durableId="225FD416"/>
  <w16cid:commentId w16cid:paraId="4F44CEAD" w16cid:durableId="226E87EE"/>
  <w16cid:commentId w16cid:paraId="11EA8E31" w16cid:durableId="225D1680"/>
  <w16cid:commentId w16cid:paraId="285743D9" w16cid:durableId="225BF1CB"/>
  <w16cid:commentId w16cid:paraId="338BA8E4" w16cid:durableId="225FFA5F"/>
  <w16cid:commentId w16cid:paraId="6455117B" w16cid:durableId="22638EFC"/>
  <w16cid:commentId w16cid:paraId="6E478F5B" w16cid:durableId="225BF5DA"/>
  <w16cid:commentId w16cid:paraId="0D4398C2" w16cid:durableId="226E886C"/>
  <w16cid:commentId w16cid:paraId="33FBA7DF" w16cid:durableId="225D48AF"/>
  <w16cid:commentId w16cid:paraId="272A800B" w16cid:durableId="226CE984"/>
  <w16cid:commentId w16cid:paraId="490F767C" w16cid:durableId="2263B8C5"/>
  <w16cid:commentId w16cid:paraId="62F89E6D" w16cid:durableId="226E88CA"/>
  <w16cid:commentId w16cid:paraId="2E73817B" w16cid:durableId="2265224F"/>
  <w16cid:commentId w16cid:paraId="33FBFE79" w16cid:durableId="225EB700"/>
  <w16cid:commentId w16cid:paraId="261135A4" w16cid:durableId="224C4ADC"/>
  <w16cid:commentId w16cid:paraId="004EA587" w16cid:durableId="224AFF6F"/>
  <w16cid:commentId w16cid:paraId="226E2E76" w16cid:durableId="224C12F9"/>
  <w16cid:commentId w16cid:paraId="22F9EA19" w16cid:durableId="2263A8C2"/>
  <w16cid:commentId w16cid:paraId="24D3DCE9" w16cid:durableId="21E66D06"/>
  <w16cid:commentId w16cid:paraId="12E58D26" w16cid:durableId="21E66D10"/>
  <w16cid:commentId w16cid:paraId="0A60FFDE" w16cid:durableId="225FFEF8"/>
  <w16cid:commentId w16cid:paraId="00135990" w16cid:durableId="224AACDB"/>
  <w16cid:commentId w16cid:paraId="2DED304F" w16cid:durableId="225EB07E"/>
  <w16cid:commentId w16cid:paraId="28148644" w16cid:durableId="2263C873"/>
  <w16cid:commentId w16cid:paraId="364F521C" w16cid:durableId="2260063C"/>
  <w16cid:commentId w16cid:paraId="4BE8DA61" w16cid:durableId="224D38F7"/>
  <w16cid:commentId w16cid:paraId="7070164E" w16cid:durableId="224D3F35"/>
  <w16cid:commentId w16cid:paraId="0E3500F0" w16cid:durableId="22600A8E"/>
  <w16cid:commentId w16cid:paraId="2271A92B" w16cid:durableId="22600A8D"/>
  <w16cid:commentId w16cid:paraId="7D739003" w16cid:durableId="22600A8C"/>
  <w16cid:commentId w16cid:paraId="29C0FC27" w16cid:durableId="22600A8B"/>
  <w16cid:commentId w16cid:paraId="4BC4D85D" w16cid:durableId="22600A8A"/>
  <w16cid:commentId w16cid:paraId="59AD4046" w16cid:durableId="22600A89"/>
  <w16cid:commentId w16cid:paraId="6687AB1F" w16cid:durableId="22600A88"/>
  <w16cid:commentId w16cid:paraId="0D13AD99" w16cid:durableId="21E63F94"/>
  <w16cid:commentId w16cid:paraId="4565C1F9" w16cid:durableId="21E678CA"/>
  <w16cid:commentId w16cid:paraId="3C081A25" w16cid:durableId="21E9687F"/>
  <w16cid:commentId w16cid:paraId="7289A2BC" w16cid:durableId="2264FA6C"/>
  <w16cid:commentId w16cid:paraId="3C37E55F" w16cid:durableId="21E68D4E"/>
  <w16cid:commentId w16cid:paraId="5F5410C3" w16cid:durableId="2264FC52"/>
  <w16cid:commentId w16cid:paraId="0E174618" w16cid:durableId="226E6B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6B295" w14:textId="77777777" w:rsidR="00E30714" w:rsidRDefault="00E30714" w:rsidP="00B65B3A">
      <w:r>
        <w:separator/>
      </w:r>
    </w:p>
    <w:p w14:paraId="54ADBB32" w14:textId="77777777" w:rsidR="00E30714" w:rsidRDefault="00E30714"/>
  </w:endnote>
  <w:endnote w:type="continuationSeparator" w:id="0">
    <w:p w14:paraId="3B2E6094" w14:textId="77777777" w:rsidR="00E30714" w:rsidRDefault="00E30714" w:rsidP="00B65B3A">
      <w:r>
        <w:continuationSeparator/>
      </w:r>
    </w:p>
    <w:p w14:paraId="7D3BE594" w14:textId="77777777" w:rsidR="00E30714" w:rsidRDefault="00E307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EndPr>
      <w:rPr>
        <w:rStyle w:val="PageNumber"/>
      </w:rPr>
    </w:sdtEndPr>
    <w:sdtContent>
      <w:p w14:paraId="44D71C08" w14:textId="470418E5" w:rsidR="00C164F0" w:rsidRDefault="00C164F0"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C164F0" w:rsidRDefault="00C164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EndPr>
      <w:rPr>
        <w:rStyle w:val="PageNumber"/>
      </w:rPr>
    </w:sdtEndPr>
    <w:sdtContent>
      <w:p w14:paraId="2401ADF2" w14:textId="1207C686" w:rsidR="00C164F0" w:rsidRDefault="00C164F0"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C164F0" w:rsidRDefault="00C164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0D634" w14:textId="77777777" w:rsidR="00E30714" w:rsidRDefault="00E30714" w:rsidP="00B65B3A">
      <w:r>
        <w:separator/>
      </w:r>
    </w:p>
  </w:footnote>
  <w:footnote w:type="continuationSeparator" w:id="0">
    <w:p w14:paraId="07BB23CA" w14:textId="77777777" w:rsidR="00E30714" w:rsidRDefault="00E30714"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C164F0" w:rsidRDefault="00C164F0" w:rsidP="00B65B3A">
    <w:pPr>
      <w:pStyle w:val="Header"/>
      <w:spacing w:before="240" w:after="276"/>
    </w:pPr>
  </w:p>
  <w:p w14:paraId="3F805A8E" w14:textId="77777777" w:rsidR="00C164F0" w:rsidRDefault="00C164F0" w:rsidP="00B65B3A">
    <w:pPr>
      <w:spacing w:after="276"/>
    </w:pPr>
  </w:p>
  <w:p w14:paraId="3A1ECCFB" w14:textId="77777777" w:rsidR="00C164F0" w:rsidRDefault="00C164F0"/>
  <w:p w14:paraId="4AAA9964" w14:textId="77777777" w:rsidR="00C164F0" w:rsidRDefault="00C164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C164F0" w:rsidRPr="00B30794" w:rsidRDefault="00C164F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830"/>
    <w:rsid w:val="0000196C"/>
    <w:rsid w:val="00001A7F"/>
    <w:rsid w:val="00001A89"/>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38E"/>
    <w:rsid w:val="000055EE"/>
    <w:rsid w:val="00005835"/>
    <w:rsid w:val="00005BF7"/>
    <w:rsid w:val="00005C26"/>
    <w:rsid w:val="00005C71"/>
    <w:rsid w:val="00005DD3"/>
    <w:rsid w:val="00005E91"/>
    <w:rsid w:val="0000669B"/>
    <w:rsid w:val="000069BE"/>
    <w:rsid w:val="00006AB6"/>
    <w:rsid w:val="00006CF4"/>
    <w:rsid w:val="00006F25"/>
    <w:rsid w:val="00007044"/>
    <w:rsid w:val="000072CE"/>
    <w:rsid w:val="00007318"/>
    <w:rsid w:val="000074EE"/>
    <w:rsid w:val="000075A9"/>
    <w:rsid w:val="0000771D"/>
    <w:rsid w:val="000077ED"/>
    <w:rsid w:val="00007997"/>
    <w:rsid w:val="00007AAC"/>
    <w:rsid w:val="00007C50"/>
    <w:rsid w:val="00007CE0"/>
    <w:rsid w:val="00007DC2"/>
    <w:rsid w:val="00007DF0"/>
    <w:rsid w:val="00007F4C"/>
    <w:rsid w:val="00007FED"/>
    <w:rsid w:val="000104E9"/>
    <w:rsid w:val="00010628"/>
    <w:rsid w:val="000107CF"/>
    <w:rsid w:val="00010D71"/>
    <w:rsid w:val="00010DA1"/>
    <w:rsid w:val="00011149"/>
    <w:rsid w:val="000112A0"/>
    <w:rsid w:val="000118B5"/>
    <w:rsid w:val="00011ACC"/>
    <w:rsid w:val="00011B94"/>
    <w:rsid w:val="00011C80"/>
    <w:rsid w:val="00012083"/>
    <w:rsid w:val="0001212D"/>
    <w:rsid w:val="0001267C"/>
    <w:rsid w:val="00012B53"/>
    <w:rsid w:val="00012D37"/>
    <w:rsid w:val="00012D53"/>
    <w:rsid w:val="00012DA1"/>
    <w:rsid w:val="00012E7A"/>
    <w:rsid w:val="00012FAC"/>
    <w:rsid w:val="0001300F"/>
    <w:rsid w:val="00013125"/>
    <w:rsid w:val="0001335E"/>
    <w:rsid w:val="000134EB"/>
    <w:rsid w:val="00013835"/>
    <w:rsid w:val="00013938"/>
    <w:rsid w:val="00013C5D"/>
    <w:rsid w:val="00013DDC"/>
    <w:rsid w:val="00013FF2"/>
    <w:rsid w:val="000141B2"/>
    <w:rsid w:val="000141B9"/>
    <w:rsid w:val="000145FC"/>
    <w:rsid w:val="00014623"/>
    <w:rsid w:val="00014A1D"/>
    <w:rsid w:val="00014C71"/>
    <w:rsid w:val="00014D82"/>
    <w:rsid w:val="00015173"/>
    <w:rsid w:val="0001518A"/>
    <w:rsid w:val="00015533"/>
    <w:rsid w:val="0001593D"/>
    <w:rsid w:val="000159F9"/>
    <w:rsid w:val="00015A95"/>
    <w:rsid w:val="00015BEA"/>
    <w:rsid w:val="00015E44"/>
    <w:rsid w:val="00015FCD"/>
    <w:rsid w:val="000160D4"/>
    <w:rsid w:val="00016286"/>
    <w:rsid w:val="00016581"/>
    <w:rsid w:val="000166EB"/>
    <w:rsid w:val="000167B5"/>
    <w:rsid w:val="00016F9F"/>
    <w:rsid w:val="000170C9"/>
    <w:rsid w:val="0001766C"/>
    <w:rsid w:val="0001795F"/>
    <w:rsid w:val="00017D15"/>
    <w:rsid w:val="00017D80"/>
    <w:rsid w:val="00017F5C"/>
    <w:rsid w:val="0002005E"/>
    <w:rsid w:val="000205DC"/>
    <w:rsid w:val="0002062C"/>
    <w:rsid w:val="000209FA"/>
    <w:rsid w:val="00020B0E"/>
    <w:rsid w:val="00020BA7"/>
    <w:rsid w:val="00020BC0"/>
    <w:rsid w:val="00020DDB"/>
    <w:rsid w:val="00020F8B"/>
    <w:rsid w:val="00021265"/>
    <w:rsid w:val="0002128B"/>
    <w:rsid w:val="00021606"/>
    <w:rsid w:val="000216B2"/>
    <w:rsid w:val="000216C1"/>
    <w:rsid w:val="0002175A"/>
    <w:rsid w:val="000217F7"/>
    <w:rsid w:val="00021BAB"/>
    <w:rsid w:val="00021C7F"/>
    <w:rsid w:val="00022048"/>
    <w:rsid w:val="00022121"/>
    <w:rsid w:val="000222EA"/>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D3"/>
    <w:rsid w:val="0002422B"/>
    <w:rsid w:val="00024527"/>
    <w:rsid w:val="00024775"/>
    <w:rsid w:val="000248A4"/>
    <w:rsid w:val="00024997"/>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6FC8"/>
    <w:rsid w:val="00027222"/>
    <w:rsid w:val="0002724D"/>
    <w:rsid w:val="000272BA"/>
    <w:rsid w:val="0002742F"/>
    <w:rsid w:val="000277A7"/>
    <w:rsid w:val="00027BB6"/>
    <w:rsid w:val="00027C0F"/>
    <w:rsid w:val="000300A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533"/>
    <w:rsid w:val="000316C3"/>
    <w:rsid w:val="000316DE"/>
    <w:rsid w:val="000316E7"/>
    <w:rsid w:val="0003251A"/>
    <w:rsid w:val="00032D21"/>
    <w:rsid w:val="00032D82"/>
    <w:rsid w:val="00032FB8"/>
    <w:rsid w:val="0003321A"/>
    <w:rsid w:val="0003325E"/>
    <w:rsid w:val="00033627"/>
    <w:rsid w:val="00033728"/>
    <w:rsid w:val="00033AA6"/>
    <w:rsid w:val="00033D1A"/>
    <w:rsid w:val="00033D8C"/>
    <w:rsid w:val="0003404E"/>
    <w:rsid w:val="00034175"/>
    <w:rsid w:val="00034317"/>
    <w:rsid w:val="000344B8"/>
    <w:rsid w:val="00034C53"/>
    <w:rsid w:val="00034D06"/>
    <w:rsid w:val="00034DBC"/>
    <w:rsid w:val="00035088"/>
    <w:rsid w:val="000351A2"/>
    <w:rsid w:val="0003540D"/>
    <w:rsid w:val="00035630"/>
    <w:rsid w:val="00035651"/>
    <w:rsid w:val="000359D4"/>
    <w:rsid w:val="00035B28"/>
    <w:rsid w:val="00035C66"/>
    <w:rsid w:val="00035DD6"/>
    <w:rsid w:val="00035FE5"/>
    <w:rsid w:val="00036117"/>
    <w:rsid w:val="000361AC"/>
    <w:rsid w:val="000366D3"/>
    <w:rsid w:val="00036A70"/>
    <w:rsid w:val="00036CE3"/>
    <w:rsid w:val="000371F5"/>
    <w:rsid w:val="0003722E"/>
    <w:rsid w:val="0003726A"/>
    <w:rsid w:val="0003742D"/>
    <w:rsid w:val="0003761B"/>
    <w:rsid w:val="000376E2"/>
    <w:rsid w:val="00037764"/>
    <w:rsid w:val="00037ABB"/>
    <w:rsid w:val="00037B3B"/>
    <w:rsid w:val="0004083A"/>
    <w:rsid w:val="000408BD"/>
    <w:rsid w:val="0004099B"/>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F8"/>
    <w:rsid w:val="00053007"/>
    <w:rsid w:val="00053054"/>
    <w:rsid w:val="000532CC"/>
    <w:rsid w:val="00053460"/>
    <w:rsid w:val="000536F3"/>
    <w:rsid w:val="00053BB3"/>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6F2"/>
    <w:rsid w:val="000567B3"/>
    <w:rsid w:val="00056B0A"/>
    <w:rsid w:val="00056B0D"/>
    <w:rsid w:val="00056C4C"/>
    <w:rsid w:val="00056CAF"/>
    <w:rsid w:val="00056F8C"/>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A8B"/>
    <w:rsid w:val="00061B06"/>
    <w:rsid w:val="000622B9"/>
    <w:rsid w:val="0006275D"/>
    <w:rsid w:val="00062810"/>
    <w:rsid w:val="00062B4D"/>
    <w:rsid w:val="00062CB9"/>
    <w:rsid w:val="00062DFE"/>
    <w:rsid w:val="00063481"/>
    <w:rsid w:val="000634EE"/>
    <w:rsid w:val="00063C9F"/>
    <w:rsid w:val="00063E08"/>
    <w:rsid w:val="00063E83"/>
    <w:rsid w:val="00064041"/>
    <w:rsid w:val="00064080"/>
    <w:rsid w:val="00064266"/>
    <w:rsid w:val="0006427B"/>
    <w:rsid w:val="0006437D"/>
    <w:rsid w:val="000644A9"/>
    <w:rsid w:val="000645E4"/>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9B"/>
    <w:rsid w:val="00072F2A"/>
    <w:rsid w:val="00072FCA"/>
    <w:rsid w:val="00073114"/>
    <w:rsid w:val="0007321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AE"/>
    <w:rsid w:val="000761CA"/>
    <w:rsid w:val="0007624C"/>
    <w:rsid w:val="00076414"/>
    <w:rsid w:val="00076B00"/>
    <w:rsid w:val="00076C98"/>
    <w:rsid w:val="00076FA9"/>
    <w:rsid w:val="000772A5"/>
    <w:rsid w:val="000772B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16D"/>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271"/>
    <w:rsid w:val="0008543A"/>
    <w:rsid w:val="00085A49"/>
    <w:rsid w:val="00085B3F"/>
    <w:rsid w:val="00085E92"/>
    <w:rsid w:val="00085FE5"/>
    <w:rsid w:val="000860FC"/>
    <w:rsid w:val="0008632A"/>
    <w:rsid w:val="00086451"/>
    <w:rsid w:val="000864C1"/>
    <w:rsid w:val="00086507"/>
    <w:rsid w:val="00086898"/>
    <w:rsid w:val="00086A4F"/>
    <w:rsid w:val="00086C08"/>
    <w:rsid w:val="00087CB5"/>
    <w:rsid w:val="00087CEF"/>
    <w:rsid w:val="00090087"/>
    <w:rsid w:val="0009026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2010"/>
    <w:rsid w:val="00092195"/>
    <w:rsid w:val="00092202"/>
    <w:rsid w:val="000926A8"/>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8E4"/>
    <w:rsid w:val="00095A51"/>
    <w:rsid w:val="00095A7D"/>
    <w:rsid w:val="00095C4D"/>
    <w:rsid w:val="00095DB3"/>
    <w:rsid w:val="00095FB7"/>
    <w:rsid w:val="0009679F"/>
    <w:rsid w:val="00096A76"/>
    <w:rsid w:val="00096B7F"/>
    <w:rsid w:val="00097224"/>
    <w:rsid w:val="00097348"/>
    <w:rsid w:val="00097605"/>
    <w:rsid w:val="000976AF"/>
    <w:rsid w:val="00097DF4"/>
    <w:rsid w:val="000A0119"/>
    <w:rsid w:val="000A0235"/>
    <w:rsid w:val="000A04E8"/>
    <w:rsid w:val="000A087F"/>
    <w:rsid w:val="000A0A31"/>
    <w:rsid w:val="000A0A6D"/>
    <w:rsid w:val="000A0A75"/>
    <w:rsid w:val="000A0AC1"/>
    <w:rsid w:val="000A0C20"/>
    <w:rsid w:val="000A0D7E"/>
    <w:rsid w:val="000A0EEF"/>
    <w:rsid w:val="000A1005"/>
    <w:rsid w:val="000A1EE4"/>
    <w:rsid w:val="000A2161"/>
    <w:rsid w:val="000A242E"/>
    <w:rsid w:val="000A245E"/>
    <w:rsid w:val="000A2575"/>
    <w:rsid w:val="000A257E"/>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60DB"/>
    <w:rsid w:val="000A626A"/>
    <w:rsid w:val="000A629C"/>
    <w:rsid w:val="000A646C"/>
    <w:rsid w:val="000A6647"/>
    <w:rsid w:val="000A6656"/>
    <w:rsid w:val="000A6714"/>
    <w:rsid w:val="000A6BA2"/>
    <w:rsid w:val="000A6FAD"/>
    <w:rsid w:val="000A7055"/>
    <w:rsid w:val="000A754A"/>
    <w:rsid w:val="000A7814"/>
    <w:rsid w:val="000A7BBA"/>
    <w:rsid w:val="000A7C9B"/>
    <w:rsid w:val="000A7FAD"/>
    <w:rsid w:val="000B0039"/>
    <w:rsid w:val="000B0627"/>
    <w:rsid w:val="000B069D"/>
    <w:rsid w:val="000B088D"/>
    <w:rsid w:val="000B0C7B"/>
    <w:rsid w:val="000B0ED6"/>
    <w:rsid w:val="000B0EEB"/>
    <w:rsid w:val="000B1740"/>
    <w:rsid w:val="000B1949"/>
    <w:rsid w:val="000B1B03"/>
    <w:rsid w:val="000B1CC2"/>
    <w:rsid w:val="000B2125"/>
    <w:rsid w:val="000B225A"/>
    <w:rsid w:val="000B23E0"/>
    <w:rsid w:val="000B2612"/>
    <w:rsid w:val="000B27E6"/>
    <w:rsid w:val="000B2A7B"/>
    <w:rsid w:val="000B2B42"/>
    <w:rsid w:val="000B2F93"/>
    <w:rsid w:val="000B2FAE"/>
    <w:rsid w:val="000B32A6"/>
    <w:rsid w:val="000B34DD"/>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C0"/>
    <w:rsid w:val="000B5AF5"/>
    <w:rsid w:val="000B5D8C"/>
    <w:rsid w:val="000B603D"/>
    <w:rsid w:val="000B615B"/>
    <w:rsid w:val="000B616E"/>
    <w:rsid w:val="000B6206"/>
    <w:rsid w:val="000B6633"/>
    <w:rsid w:val="000B6734"/>
    <w:rsid w:val="000B6768"/>
    <w:rsid w:val="000B68EB"/>
    <w:rsid w:val="000B7460"/>
    <w:rsid w:val="000B74B9"/>
    <w:rsid w:val="000B76C5"/>
    <w:rsid w:val="000B7715"/>
    <w:rsid w:val="000B77D0"/>
    <w:rsid w:val="000B7976"/>
    <w:rsid w:val="000B7BF7"/>
    <w:rsid w:val="000B7D1E"/>
    <w:rsid w:val="000B7D20"/>
    <w:rsid w:val="000B7DBC"/>
    <w:rsid w:val="000C00DF"/>
    <w:rsid w:val="000C05F6"/>
    <w:rsid w:val="000C076D"/>
    <w:rsid w:val="000C0818"/>
    <w:rsid w:val="000C0CD4"/>
    <w:rsid w:val="000C0D8A"/>
    <w:rsid w:val="000C0E3E"/>
    <w:rsid w:val="000C1642"/>
    <w:rsid w:val="000C1675"/>
    <w:rsid w:val="000C1682"/>
    <w:rsid w:val="000C18F9"/>
    <w:rsid w:val="000C1C17"/>
    <w:rsid w:val="000C1FCF"/>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B33"/>
    <w:rsid w:val="000C4B79"/>
    <w:rsid w:val="000C4D51"/>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3"/>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AAE"/>
    <w:rsid w:val="000D2B3D"/>
    <w:rsid w:val="000D328D"/>
    <w:rsid w:val="000D3370"/>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9F1"/>
    <w:rsid w:val="000E2A9D"/>
    <w:rsid w:val="000E2AC2"/>
    <w:rsid w:val="000E2CA3"/>
    <w:rsid w:val="000E30B6"/>
    <w:rsid w:val="000E3152"/>
    <w:rsid w:val="000E3409"/>
    <w:rsid w:val="000E3535"/>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84A"/>
    <w:rsid w:val="000E7B85"/>
    <w:rsid w:val="000E7C7D"/>
    <w:rsid w:val="000E7E7C"/>
    <w:rsid w:val="000F00D2"/>
    <w:rsid w:val="000F024A"/>
    <w:rsid w:val="000F069E"/>
    <w:rsid w:val="000F0E4B"/>
    <w:rsid w:val="000F1449"/>
    <w:rsid w:val="000F1792"/>
    <w:rsid w:val="000F198F"/>
    <w:rsid w:val="000F1CA5"/>
    <w:rsid w:val="000F2074"/>
    <w:rsid w:val="000F223F"/>
    <w:rsid w:val="000F227C"/>
    <w:rsid w:val="000F22E9"/>
    <w:rsid w:val="000F2324"/>
    <w:rsid w:val="000F2513"/>
    <w:rsid w:val="000F2673"/>
    <w:rsid w:val="000F2783"/>
    <w:rsid w:val="000F2A26"/>
    <w:rsid w:val="000F2CE4"/>
    <w:rsid w:val="000F2D52"/>
    <w:rsid w:val="000F2DA2"/>
    <w:rsid w:val="000F307F"/>
    <w:rsid w:val="000F30B8"/>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828"/>
    <w:rsid w:val="000F5C07"/>
    <w:rsid w:val="000F5D28"/>
    <w:rsid w:val="000F5E03"/>
    <w:rsid w:val="000F5ED8"/>
    <w:rsid w:val="000F5F1B"/>
    <w:rsid w:val="000F6030"/>
    <w:rsid w:val="000F6473"/>
    <w:rsid w:val="000F6592"/>
    <w:rsid w:val="000F68D6"/>
    <w:rsid w:val="000F6B1D"/>
    <w:rsid w:val="000F6F47"/>
    <w:rsid w:val="000F70CE"/>
    <w:rsid w:val="000F7111"/>
    <w:rsid w:val="000F7215"/>
    <w:rsid w:val="000F7342"/>
    <w:rsid w:val="000F7533"/>
    <w:rsid w:val="000F7D26"/>
    <w:rsid w:val="001004D7"/>
    <w:rsid w:val="00100813"/>
    <w:rsid w:val="00100C87"/>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23B"/>
    <w:rsid w:val="00106383"/>
    <w:rsid w:val="001063E0"/>
    <w:rsid w:val="00106423"/>
    <w:rsid w:val="00106440"/>
    <w:rsid w:val="00106BED"/>
    <w:rsid w:val="00106C68"/>
    <w:rsid w:val="00106E71"/>
    <w:rsid w:val="001074FE"/>
    <w:rsid w:val="00107C02"/>
    <w:rsid w:val="00107D48"/>
    <w:rsid w:val="00107D97"/>
    <w:rsid w:val="00110175"/>
    <w:rsid w:val="0011053E"/>
    <w:rsid w:val="00110547"/>
    <w:rsid w:val="001107F5"/>
    <w:rsid w:val="00110AAA"/>
    <w:rsid w:val="00110B83"/>
    <w:rsid w:val="00110CF5"/>
    <w:rsid w:val="00110D32"/>
    <w:rsid w:val="00111075"/>
    <w:rsid w:val="0011107C"/>
    <w:rsid w:val="00111320"/>
    <w:rsid w:val="0011159F"/>
    <w:rsid w:val="00112089"/>
    <w:rsid w:val="001120B2"/>
    <w:rsid w:val="0011226B"/>
    <w:rsid w:val="0011277E"/>
    <w:rsid w:val="001128B2"/>
    <w:rsid w:val="00112976"/>
    <w:rsid w:val="00112CDD"/>
    <w:rsid w:val="00112F4F"/>
    <w:rsid w:val="00113216"/>
    <w:rsid w:val="001135B6"/>
    <w:rsid w:val="00113EAB"/>
    <w:rsid w:val="00113FEA"/>
    <w:rsid w:val="00114186"/>
    <w:rsid w:val="001144C2"/>
    <w:rsid w:val="001145A4"/>
    <w:rsid w:val="00114AE7"/>
    <w:rsid w:val="00114D03"/>
    <w:rsid w:val="00114F8D"/>
    <w:rsid w:val="001152C4"/>
    <w:rsid w:val="0011532E"/>
    <w:rsid w:val="001153AE"/>
    <w:rsid w:val="0011593B"/>
    <w:rsid w:val="001159DE"/>
    <w:rsid w:val="001159E5"/>
    <w:rsid w:val="00115ABC"/>
    <w:rsid w:val="00115AFB"/>
    <w:rsid w:val="00116136"/>
    <w:rsid w:val="0011654C"/>
    <w:rsid w:val="00116670"/>
    <w:rsid w:val="001168E0"/>
    <w:rsid w:val="00116910"/>
    <w:rsid w:val="001169B8"/>
    <w:rsid w:val="001169DD"/>
    <w:rsid w:val="00116BA5"/>
    <w:rsid w:val="00116BD4"/>
    <w:rsid w:val="00116DAB"/>
    <w:rsid w:val="00116E84"/>
    <w:rsid w:val="00116F62"/>
    <w:rsid w:val="0011734C"/>
    <w:rsid w:val="0011737F"/>
    <w:rsid w:val="0011738C"/>
    <w:rsid w:val="00117600"/>
    <w:rsid w:val="00117605"/>
    <w:rsid w:val="001176F2"/>
    <w:rsid w:val="00117A8C"/>
    <w:rsid w:val="00117C19"/>
    <w:rsid w:val="00117C34"/>
    <w:rsid w:val="00117CF0"/>
    <w:rsid w:val="0012049C"/>
    <w:rsid w:val="00120618"/>
    <w:rsid w:val="0012070D"/>
    <w:rsid w:val="0012082A"/>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489B"/>
    <w:rsid w:val="00124C1F"/>
    <w:rsid w:val="0012511E"/>
    <w:rsid w:val="001253B5"/>
    <w:rsid w:val="001255DB"/>
    <w:rsid w:val="001258AD"/>
    <w:rsid w:val="001258FE"/>
    <w:rsid w:val="00125A25"/>
    <w:rsid w:val="00125ABF"/>
    <w:rsid w:val="00125F07"/>
    <w:rsid w:val="00125F96"/>
    <w:rsid w:val="00125FF0"/>
    <w:rsid w:val="00126103"/>
    <w:rsid w:val="001261F1"/>
    <w:rsid w:val="00126247"/>
    <w:rsid w:val="001269BC"/>
    <w:rsid w:val="00126A15"/>
    <w:rsid w:val="00126C4E"/>
    <w:rsid w:val="00126EF2"/>
    <w:rsid w:val="00126F00"/>
    <w:rsid w:val="001272A8"/>
    <w:rsid w:val="00127745"/>
    <w:rsid w:val="001278E6"/>
    <w:rsid w:val="00127B8B"/>
    <w:rsid w:val="00127DF6"/>
    <w:rsid w:val="00127E55"/>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4A4"/>
    <w:rsid w:val="0013270E"/>
    <w:rsid w:val="00132736"/>
    <w:rsid w:val="001327F8"/>
    <w:rsid w:val="001337DF"/>
    <w:rsid w:val="001338CE"/>
    <w:rsid w:val="00133B20"/>
    <w:rsid w:val="00133CAD"/>
    <w:rsid w:val="00133D5F"/>
    <w:rsid w:val="00133EC1"/>
    <w:rsid w:val="001341C4"/>
    <w:rsid w:val="0013443F"/>
    <w:rsid w:val="001345E1"/>
    <w:rsid w:val="00134FE7"/>
    <w:rsid w:val="00135083"/>
    <w:rsid w:val="00135626"/>
    <w:rsid w:val="001356BD"/>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4027E"/>
    <w:rsid w:val="001402C2"/>
    <w:rsid w:val="001403C1"/>
    <w:rsid w:val="001406CC"/>
    <w:rsid w:val="001409CE"/>
    <w:rsid w:val="00140B4B"/>
    <w:rsid w:val="00140D67"/>
    <w:rsid w:val="00140E2C"/>
    <w:rsid w:val="00140FB6"/>
    <w:rsid w:val="001414C8"/>
    <w:rsid w:val="001414D6"/>
    <w:rsid w:val="00141746"/>
    <w:rsid w:val="00141840"/>
    <w:rsid w:val="00141C89"/>
    <w:rsid w:val="00141F81"/>
    <w:rsid w:val="001423D9"/>
    <w:rsid w:val="00142465"/>
    <w:rsid w:val="00142C48"/>
    <w:rsid w:val="00142E26"/>
    <w:rsid w:val="00142E7C"/>
    <w:rsid w:val="00143328"/>
    <w:rsid w:val="00143365"/>
    <w:rsid w:val="0014373D"/>
    <w:rsid w:val="001437ED"/>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BBF"/>
    <w:rsid w:val="0014600E"/>
    <w:rsid w:val="00146143"/>
    <w:rsid w:val="001461E2"/>
    <w:rsid w:val="001462BE"/>
    <w:rsid w:val="001464B9"/>
    <w:rsid w:val="001467B6"/>
    <w:rsid w:val="001469C8"/>
    <w:rsid w:val="00146C07"/>
    <w:rsid w:val="00146C84"/>
    <w:rsid w:val="00146D89"/>
    <w:rsid w:val="00146FF4"/>
    <w:rsid w:val="001472B6"/>
    <w:rsid w:val="001472FD"/>
    <w:rsid w:val="0014731E"/>
    <w:rsid w:val="001473B7"/>
    <w:rsid w:val="00147638"/>
    <w:rsid w:val="0014772B"/>
    <w:rsid w:val="001477F1"/>
    <w:rsid w:val="00147F73"/>
    <w:rsid w:val="00150249"/>
    <w:rsid w:val="001509BE"/>
    <w:rsid w:val="001509EA"/>
    <w:rsid w:val="00150B2C"/>
    <w:rsid w:val="00150B72"/>
    <w:rsid w:val="00150D3C"/>
    <w:rsid w:val="00151051"/>
    <w:rsid w:val="0015140D"/>
    <w:rsid w:val="001514B7"/>
    <w:rsid w:val="001515DF"/>
    <w:rsid w:val="00151647"/>
    <w:rsid w:val="001518BB"/>
    <w:rsid w:val="00151967"/>
    <w:rsid w:val="00151CC2"/>
    <w:rsid w:val="00151CD7"/>
    <w:rsid w:val="00152176"/>
    <w:rsid w:val="00152309"/>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4EB8"/>
    <w:rsid w:val="0015508A"/>
    <w:rsid w:val="001550AE"/>
    <w:rsid w:val="001551A2"/>
    <w:rsid w:val="001555D2"/>
    <w:rsid w:val="0015577B"/>
    <w:rsid w:val="0015596B"/>
    <w:rsid w:val="00155A20"/>
    <w:rsid w:val="00155EDF"/>
    <w:rsid w:val="001562C2"/>
    <w:rsid w:val="00156451"/>
    <w:rsid w:val="0015657A"/>
    <w:rsid w:val="001565BF"/>
    <w:rsid w:val="00156BC5"/>
    <w:rsid w:val="00156D9D"/>
    <w:rsid w:val="00156DAE"/>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624"/>
    <w:rsid w:val="0016177D"/>
    <w:rsid w:val="00161B3D"/>
    <w:rsid w:val="00161BD4"/>
    <w:rsid w:val="00162027"/>
    <w:rsid w:val="00162290"/>
    <w:rsid w:val="00162444"/>
    <w:rsid w:val="001624C7"/>
    <w:rsid w:val="001626EE"/>
    <w:rsid w:val="001626F6"/>
    <w:rsid w:val="00162F58"/>
    <w:rsid w:val="001631A3"/>
    <w:rsid w:val="00163459"/>
    <w:rsid w:val="00163824"/>
    <w:rsid w:val="00163891"/>
    <w:rsid w:val="001638B4"/>
    <w:rsid w:val="001643BA"/>
    <w:rsid w:val="0016441D"/>
    <w:rsid w:val="001648F0"/>
    <w:rsid w:val="00164A22"/>
    <w:rsid w:val="00164AD0"/>
    <w:rsid w:val="00164C3E"/>
    <w:rsid w:val="00164CA5"/>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62E"/>
    <w:rsid w:val="00170958"/>
    <w:rsid w:val="00170A02"/>
    <w:rsid w:val="00170A66"/>
    <w:rsid w:val="00170E6F"/>
    <w:rsid w:val="00170F8E"/>
    <w:rsid w:val="00170FFC"/>
    <w:rsid w:val="001712EB"/>
    <w:rsid w:val="00171976"/>
    <w:rsid w:val="0017198E"/>
    <w:rsid w:val="00171C9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5180"/>
    <w:rsid w:val="001751C4"/>
    <w:rsid w:val="0017533E"/>
    <w:rsid w:val="00175467"/>
    <w:rsid w:val="00175AF1"/>
    <w:rsid w:val="00176B5D"/>
    <w:rsid w:val="00176B7E"/>
    <w:rsid w:val="00176BAF"/>
    <w:rsid w:val="00176E3E"/>
    <w:rsid w:val="00177218"/>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280"/>
    <w:rsid w:val="00180349"/>
    <w:rsid w:val="00180434"/>
    <w:rsid w:val="001804AA"/>
    <w:rsid w:val="00180552"/>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3A1"/>
    <w:rsid w:val="00184538"/>
    <w:rsid w:val="0018454F"/>
    <w:rsid w:val="0018483B"/>
    <w:rsid w:val="00184CFE"/>
    <w:rsid w:val="00184E03"/>
    <w:rsid w:val="00184ECE"/>
    <w:rsid w:val="0018504A"/>
    <w:rsid w:val="0018519A"/>
    <w:rsid w:val="00185302"/>
    <w:rsid w:val="001853FB"/>
    <w:rsid w:val="0018541C"/>
    <w:rsid w:val="0018542A"/>
    <w:rsid w:val="001855A0"/>
    <w:rsid w:val="00185775"/>
    <w:rsid w:val="00185B4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576"/>
    <w:rsid w:val="0019064F"/>
    <w:rsid w:val="001906BD"/>
    <w:rsid w:val="0019088A"/>
    <w:rsid w:val="001908E2"/>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CE0"/>
    <w:rsid w:val="00191CF6"/>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5BD"/>
    <w:rsid w:val="001A0833"/>
    <w:rsid w:val="001A09F5"/>
    <w:rsid w:val="001A0AA2"/>
    <w:rsid w:val="001A1271"/>
    <w:rsid w:val="001A14AA"/>
    <w:rsid w:val="001A16F6"/>
    <w:rsid w:val="001A1712"/>
    <w:rsid w:val="001A19A3"/>
    <w:rsid w:val="001A1BBF"/>
    <w:rsid w:val="001A1BF1"/>
    <w:rsid w:val="001A1D69"/>
    <w:rsid w:val="001A1EE1"/>
    <w:rsid w:val="001A1F63"/>
    <w:rsid w:val="001A1F66"/>
    <w:rsid w:val="001A1FB2"/>
    <w:rsid w:val="001A208D"/>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8EF"/>
    <w:rsid w:val="001A597D"/>
    <w:rsid w:val="001A5B85"/>
    <w:rsid w:val="001A5B87"/>
    <w:rsid w:val="001A5DBD"/>
    <w:rsid w:val="001A5E70"/>
    <w:rsid w:val="001A654F"/>
    <w:rsid w:val="001A69DF"/>
    <w:rsid w:val="001A6A01"/>
    <w:rsid w:val="001A6B56"/>
    <w:rsid w:val="001A6B7F"/>
    <w:rsid w:val="001A76A4"/>
    <w:rsid w:val="001A7894"/>
    <w:rsid w:val="001A7F8B"/>
    <w:rsid w:val="001B0738"/>
    <w:rsid w:val="001B0B2D"/>
    <w:rsid w:val="001B0B54"/>
    <w:rsid w:val="001B1296"/>
    <w:rsid w:val="001B149A"/>
    <w:rsid w:val="001B14AD"/>
    <w:rsid w:val="001B155A"/>
    <w:rsid w:val="001B155F"/>
    <w:rsid w:val="001B15C0"/>
    <w:rsid w:val="001B1657"/>
    <w:rsid w:val="001B2323"/>
    <w:rsid w:val="001B23A2"/>
    <w:rsid w:val="001B2428"/>
    <w:rsid w:val="001B2699"/>
    <w:rsid w:val="001B277F"/>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4EE"/>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103B"/>
    <w:rsid w:val="001C10B4"/>
    <w:rsid w:val="001C15A2"/>
    <w:rsid w:val="001C1667"/>
    <w:rsid w:val="001C16F7"/>
    <w:rsid w:val="001C1AEA"/>
    <w:rsid w:val="001C24C4"/>
    <w:rsid w:val="001C2591"/>
    <w:rsid w:val="001C2976"/>
    <w:rsid w:val="001C29BE"/>
    <w:rsid w:val="001C2A89"/>
    <w:rsid w:val="001C2C66"/>
    <w:rsid w:val="001C2D8B"/>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CE5"/>
    <w:rsid w:val="001C5D69"/>
    <w:rsid w:val="001C6123"/>
    <w:rsid w:val="001C621F"/>
    <w:rsid w:val="001C6349"/>
    <w:rsid w:val="001C6523"/>
    <w:rsid w:val="001C656A"/>
    <w:rsid w:val="001C68B1"/>
    <w:rsid w:val="001C6B1F"/>
    <w:rsid w:val="001C6C18"/>
    <w:rsid w:val="001C6C6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3E6B"/>
    <w:rsid w:val="001D40DD"/>
    <w:rsid w:val="001D4200"/>
    <w:rsid w:val="001D4856"/>
    <w:rsid w:val="001D4D29"/>
    <w:rsid w:val="001D4E4E"/>
    <w:rsid w:val="001D562E"/>
    <w:rsid w:val="001D5CA0"/>
    <w:rsid w:val="001D5D5D"/>
    <w:rsid w:val="001D5D90"/>
    <w:rsid w:val="001D6000"/>
    <w:rsid w:val="001D631B"/>
    <w:rsid w:val="001D69CF"/>
    <w:rsid w:val="001D6B31"/>
    <w:rsid w:val="001D6E01"/>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C3"/>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F97"/>
    <w:rsid w:val="001E63C8"/>
    <w:rsid w:val="001E63D5"/>
    <w:rsid w:val="001E6444"/>
    <w:rsid w:val="001E6743"/>
    <w:rsid w:val="001E68C6"/>
    <w:rsid w:val="001E68EF"/>
    <w:rsid w:val="001E69AD"/>
    <w:rsid w:val="001E6B6F"/>
    <w:rsid w:val="001E7640"/>
    <w:rsid w:val="001E7916"/>
    <w:rsid w:val="001E7C7C"/>
    <w:rsid w:val="001E7F06"/>
    <w:rsid w:val="001F05EC"/>
    <w:rsid w:val="001F0831"/>
    <w:rsid w:val="001F0941"/>
    <w:rsid w:val="001F0A16"/>
    <w:rsid w:val="001F0B71"/>
    <w:rsid w:val="001F0F2A"/>
    <w:rsid w:val="001F1267"/>
    <w:rsid w:val="001F126B"/>
    <w:rsid w:val="001F1494"/>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A23"/>
    <w:rsid w:val="001F4BD8"/>
    <w:rsid w:val="001F4D3A"/>
    <w:rsid w:val="001F4D8A"/>
    <w:rsid w:val="001F5201"/>
    <w:rsid w:val="001F5232"/>
    <w:rsid w:val="001F525A"/>
    <w:rsid w:val="001F5474"/>
    <w:rsid w:val="001F5860"/>
    <w:rsid w:val="001F5A97"/>
    <w:rsid w:val="001F5DB4"/>
    <w:rsid w:val="001F5F2C"/>
    <w:rsid w:val="001F60A1"/>
    <w:rsid w:val="001F60E7"/>
    <w:rsid w:val="001F613A"/>
    <w:rsid w:val="001F64A3"/>
    <w:rsid w:val="001F64BB"/>
    <w:rsid w:val="001F64BC"/>
    <w:rsid w:val="001F6A09"/>
    <w:rsid w:val="001F6C9F"/>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BDD"/>
    <w:rsid w:val="00201CEC"/>
    <w:rsid w:val="002021D4"/>
    <w:rsid w:val="00202256"/>
    <w:rsid w:val="002022AA"/>
    <w:rsid w:val="002026D8"/>
    <w:rsid w:val="00202876"/>
    <w:rsid w:val="00202A3F"/>
    <w:rsid w:val="00202C70"/>
    <w:rsid w:val="00202D01"/>
    <w:rsid w:val="00202E6B"/>
    <w:rsid w:val="00202F1F"/>
    <w:rsid w:val="0020304E"/>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612B"/>
    <w:rsid w:val="00206156"/>
    <w:rsid w:val="00206649"/>
    <w:rsid w:val="002068D4"/>
    <w:rsid w:val="00206E7F"/>
    <w:rsid w:val="00207CBF"/>
    <w:rsid w:val="00207CC0"/>
    <w:rsid w:val="00207E29"/>
    <w:rsid w:val="00207EA7"/>
    <w:rsid w:val="00210003"/>
    <w:rsid w:val="00210304"/>
    <w:rsid w:val="00210408"/>
    <w:rsid w:val="002104C7"/>
    <w:rsid w:val="00210614"/>
    <w:rsid w:val="002107F4"/>
    <w:rsid w:val="00210917"/>
    <w:rsid w:val="0021092E"/>
    <w:rsid w:val="00210963"/>
    <w:rsid w:val="00210A7F"/>
    <w:rsid w:val="00210B22"/>
    <w:rsid w:val="00210FA7"/>
    <w:rsid w:val="00210FAC"/>
    <w:rsid w:val="00211111"/>
    <w:rsid w:val="002112D7"/>
    <w:rsid w:val="00211319"/>
    <w:rsid w:val="0021135B"/>
    <w:rsid w:val="00211402"/>
    <w:rsid w:val="00211A48"/>
    <w:rsid w:val="00211B6D"/>
    <w:rsid w:val="00211D4F"/>
    <w:rsid w:val="00212311"/>
    <w:rsid w:val="0021266C"/>
    <w:rsid w:val="00212CFD"/>
    <w:rsid w:val="00212F27"/>
    <w:rsid w:val="002132C2"/>
    <w:rsid w:val="0021343A"/>
    <w:rsid w:val="002137EB"/>
    <w:rsid w:val="002137F8"/>
    <w:rsid w:val="0021388A"/>
    <w:rsid w:val="00213A58"/>
    <w:rsid w:val="00213C72"/>
    <w:rsid w:val="00214641"/>
    <w:rsid w:val="00214CE3"/>
    <w:rsid w:val="00214EC5"/>
    <w:rsid w:val="0021506A"/>
    <w:rsid w:val="002150BF"/>
    <w:rsid w:val="0021533F"/>
    <w:rsid w:val="00215704"/>
    <w:rsid w:val="00215822"/>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A6"/>
    <w:rsid w:val="00222AF5"/>
    <w:rsid w:val="00222B31"/>
    <w:rsid w:val="00222C1A"/>
    <w:rsid w:val="00222C7F"/>
    <w:rsid w:val="0022319D"/>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0CC5"/>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FF9"/>
    <w:rsid w:val="00234472"/>
    <w:rsid w:val="002344C6"/>
    <w:rsid w:val="00234B94"/>
    <w:rsid w:val="00234FEA"/>
    <w:rsid w:val="00235082"/>
    <w:rsid w:val="002352F7"/>
    <w:rsid w:val="00235663"/>
    <w:rsid w:val="00235850"/>
    <w:rsid w:val="002359BC"/>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1032"/>
    <w:rsid w:val="00241159"/>
    <w:rsid w:val="00241356"/>
    <w:rsid w:val="002413A9"/>
    <w:rsid w:val="00241767"/>
    <w:rsid w:val="00241C52"/>
    <w:rsid w:val="0024258D"/>
    <w:rsid w:val="002426C8"/>
    <w:rsid w:val="0024287D"/>
    <w:rsid w:val="00242F96"/>
    <w:rsid w:val="00243135"/>
    <w:rsid w:val="0024319F"/>
    <w:rsid w:val="002431CC"/>
    <w:rsid w:val="002431E0"/>
    <w:rsid w:val="0024331B"/>
    <w:rsid w:val="00243485"/>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7B3"/>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904"/>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5CD"/>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AA4"/>
    <w:rsid w:val="00264D99"/>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5FA"/>
    <w:rsid w:val="002709C8"/>
    <w:rsid w:val="00270FD8"/>
    <w:rsid w:val="00271376"/>
    <w:rsid w:val="00271521"/>
    <w:rsid w:val="00271576"/>
    <w:rsid w:val="00271681"/>
    <w:rsid w:val="00271B4D"/>
    <w:rsid w:val="00271BD5"/>
    <w:rsid w:val="00271CF9"/>
    <w:rsid w:val="00272129"/>
    <w:rsid w:val="00272145"/>
    <w:rsid w:val="00272255"/>
    <w:rsid w:val="00272265"/>
    <w:rsid w:val="00272409"/>
    <w:rsid w:val="0027256B"/>
    <w:rsid w:val="00272671"/>
    <w:rsid w:val="00272859"/>
    <w:rsid w:val="00272963"/>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560"/>
    <w:rsid w:val="002746FD"/>
    <w:rsid w:val="002749CE"/>
    <w:rsid w:val="00274B18"/>
    <w:rsid w:val="0027501B"/>
    <w:rsid w:val="00275153"/>
    <w:rsid w:val="00275286"/>
    <w:rsid w:val="002753F9"/>
    <w:rsid w:val="00275DEA"/>
    <w:rsid w:val="0027603F"/>
    <w:rsid w:val="00276079"/>
    <w:rsid w:val="0027643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3E85"/>
    <w:rsid w:val="00284227"/>
    <w:rsid w:val="002843A1"/>
    <w:rsid w:val="0028454F"/>
    <w:rsid w:val="00284BDC"/>
    <w:rsid w:val="00284E05"/>
    <w:rsid w:val="00284FB4"/>
    <w:rsid w:val="0028576C"/>
    <w:rsid w:val="002857A0"/>
    <w:rsid w:val="00285819"/>
    <w:rsid w:val="002858C1"/>
    <w:rsid w:val="00285CF9"/>
    <w:rsid w:val="00285D63"/>
    <w:rsid w:val="00285DFF"/>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990"/>
    <w:rsid w:val="00287EA3"/>
    <w:rsid w:val="00290030"/>
    <w:rsid w:val="0029037C"/>
    <w:rsid w:val="00290568"/>
    <w:rsid w:val="00290980"/>
    <w:rsid w:val="00290B82"/>
    <w:rsid w:val="00290C8A"/>
    <w:rsid w:val="00290E69"/>
    <w:rsid w:val="00290E6E"/>
    <w:rsid w:val="0029116A"/>
    <w:rsid w:val="002911DF"/>
    <w:rsid w:val="002912CC"/>
    <w:rsid w:val="00291678"/>
    <w:rsid w:val="002916A9"/>
    <w:rsid w:val="00291756"/>
    <w:rsid w:val="00291A5C"/>
    <w:rsid w:val="00291C08"/>
    <w:rsid w:val="00292036"/>
    <w:rsid w:val="0029226E"/>
    <w:rsid w:val="0029228B"/>
    <w:rsid w:val="0029238E"/>
    <w:rsid w:val="00292715"/>
    <w:rsid w:val="0029274B"/>
    <w:rsid w:val="002928E4"/>
    <w:rsid w:val="00292A1E"/>
    <w:rsid w:val="00292C4D"/>
    <w:rsid w:val="00292C53"/>
    <w:rsid w:val="00292DB4"/>
    <w:rsid w:val="00292E37"/>
    <w:rsid w:val="00292FEF"/>
    <w:rsid w:val="00293034"/>
    <w:rsid w:val="00293045"/>
    <w:rsid w:val="00293233"/>
    <w:rsid w:val="002934AD"/>
    <w:rsid w:val="0029355F"/>
    <w:rsid w:val="002935C3"/>
    <w:rsid w:val="002936A7"/>
    <w:rsid w:val="00293760"/>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75C"/>
    <w:rsid w:val="00295C3B"/>
    <w:rsid w:val="00295D67"/>
    <w:rsid w:val="00295DA2"/>
    <w:rsid w:val="00295DF6"/>
    <w:rsid w:val="00295E8F"/>
    <w:rsid w:val="00296307"/>
    <w:rsid w:val="00296320"/>
    <w:rsid w:val="00296465"/>
    <w:rsid w:val="00296634"/>
    <w:rsid w:val="0029680D"/>
    <w:rsid w:val="00296864"/>
    <w:rsid w:val="00296C9A"/>
    <w:rsid w:val="00296CC1"/>
    <w:rsid w:val="00296E85"/>
    <w:rsid w:val="00297092"/>
    <w:rsid w:val="002970B6"/>
    <w:rsid w:val="0029716F"/>
    <w:rsid w:val="00297209"/>
    <w:rsid w:val="00297264"/>
    <w:rsid w:val="00297ABC"/>
    <w:rsid w:val="00297B5E"/>
    <w:rsid w:val="00297B8F"/>
    <w:rsid w:val="00297D1F"/>
    <w:rsid w:val="00297FFE"/>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9A1"/>
    <w:rsid w:val="002A3D95"/>
    <w:rsid w:val="002A3E59"/>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2E5"/>
    <w:rsid w:val="002A6389"/>
    <w:rsid w:val="002A666A"/>
    <w:rsid w:val="002A6754"/>
    <w:rsid w:val="002A6914"/>
    <w:rsid w:val="002A6B73"/>
    <w:rsid w:val="002A6C12"/>
    <w:rsid w:val="002A6E0F"/>
    <w:rsid w:val="002A7291"/>
    <w:rsid w:val="002A73A0"/>
    <w:rsid w:val="002A73E0"/>
    <w:rsid w:val="002A755E"/>
    <w:rsid w:val="002A772F"/>
    <w:rsid w:val="002A7B77"/>
    <w:rsid w:val="002A7B9E"/>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BC7"/>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AD0"/>
    <w:rsid w:val="002B5D4C"/>
    <w:rsid w:val="002B5DD5"/>
    <w:rsid w:val="002B5F29"/>
    <w:rsid w:val="002B5FCE"/>
    <w:rsid w:val="002B607D"/>
    <w:rsid w:val="002B628E"/>
    <w:rsid w:val="002B629B"/>
    <w:rsid w:val="002B66B3"/>
    <w:rsid w:val="002B6964"/>
    <w:rsid w:val="002B6C08"/>
    <w:rsid w:val="002B6C20"/>
    <w:rsid w:val="002B6E23"/>
    <w:rsid w:val="002B70B1"/>
    <w:rsid w:val="002B74BA"/>
    <w:rsid w:val="002B7981"/>
    <w:rsid w:val="002B7A33"/>
    <w:rsid w:val="002B7B50"/>
    <w:rsid w:val="002B7CF7"/>
    <w:rsid w:val="002C02B5"/>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E80"/>
    <w:rsid w:val="002C4FCA"/>
    <w:rsid w:val="002C540D"/>
    <w:rsid w:val="002C57E9"/>
    <w:rsid w:val="002C5859"/>
    <w:rsid w:val="002C5FB1"/>
    <w:rsid w:val="002C6178"/>
    <w:rsid w:val="002C63A2"/>
    <w:rsid w:val="002C65E1"/>
    <w:rsid w:val="002C67C1"/>
    <w:rsid w:val="002C6951"/>
    <w:rsid w:val="002C6D9E"/>
    <w:rsid w:val="002C721E"/>
    <w:rsid w:val="002C73B9"/>
    <w:rsid w:val="002C74A6"/>
    <w:rsid w:val="002C74CA"/>
    <w:rsid w:val="002C75D6"/>
    <w:rsid w:val="002C76EC"/>
    <w:rsid w:val="002C7BCD"/>
    <w:rsid w:val="002C7C37"/>
    <w:rsid w:val="002C7E0B"/>
    <w:rsid w:val="002C7F34"/>
    <w:rsid w:val="002C7FF2"/>
    <w:rsid w:val="002D0101"/>
    <w:rsid w:val="002D0961"/>
    <w:rsid w:val="002D0A9E"/>
    <w:rsid w:val="002D1025"/>
    <w:rsid w:val="002D106C"/>
    <w:rsid w:val="002D1145"/>
    <w:rsid w:val="002D11E4"/>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68C"/>
    <w:rsid w:val="002D278A"/>
    <w:rsid w:val="002D2F20"/>
    <w:rsid w:val="002D2F45"/>
    <w:rsid w:val="002D2FD2"/>
    <w:rsid w:val="002D3165"/>
    <w:rsid w:val="002D3200"/>
    <w:rsid w:val="002D357C"/>
    <w:rsid w:val="002D35C9"/>
    <w:rsid w:val="002D3839"/>
    <w:rsid w:val="002D39D1"/>
    <w:rsid w:val="002D3B52"/>
    <w:rsid w:val="002D3B9C"/>
    <w:rsid w:val="002D3CBF"/>
    <w:rsid w:val="002D3E7D"/>
    <w:rsid w:val="002D3EBF"/>
    <w:rsid w:val="002D3F39"/>
    <w:rsid w:val="002D3F93"/>
    <w:rsid w:val="002D4672"/>
    <w:rsid w:val="002D4961"/>
    <w:rsid w:val="002D4AFC"/>
    <w:rsid w:val="002D4B83"/>
    <w:rsid w:val="002D4BEE"/>
    <w:rsid w:val="002D5019"/>
    <w:rsid w:val="002D507D"/>
    <w:rsid w:val="002D5168"/>
    <w:rsid w:val="002D5388"/>
    <w:rsid w:val="002D5662"/>
    <w:rsid w:val="002D5947"/>
    <w:rsid w:val="002D5C65"/>
    <w:rsid w:val="002D5C6C"/>
    <w:rsid w:val="002D6069"/>
    <w:rsid w:val="002D6080"/>
    <w:rsid w:val="002D6128"/>
    <w:rsid w:val="002D62A8"/>
    <w:rsid w:val="002D631D"/>
    <w:rsid w:val="002D6876"/>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949"/>
    <w:rsid w:val="002E3379"/>
    <w:rsid w:val="002E33BA"/>
    <w:rsid w:val="002E340A"/>
    <w:rsid w:val="002E350A"/>
    <w:rsid w:val="002E3884"/>
    <w:rsid w:val="002E391B"/>
    <w:rsid w:val="002E398D"/>
    <w:rsid w:val="002E3E3A"/>
    <w:rsid w:val="002E412E"/>
    <w:rsid w:val="002E4326"/>
    <w:rsid w:val="002E4A49"/>
    <w:rsid w:val="002E4B5A"/>
    <w:rsid w:val="002E4EAC"/>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2F0"/>
    <w:rsid w:val="002E744D"/>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A13"/>
    <w:rsid w:val="002F1C56"/>
    <w:rsid w:val="002F1D88"/>
    <w:rsid w:val="002F2AE3"/>
    <w:rsid w:val="002F2B29"/>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55"/>
    <w:rsid w:val="002F4582"/>
    <w:rsid w:val="002F463E"/>
    <w:rsid w:val="002F4648"/>
    <w:rsid w:val="002F480B"/>
    <w:rsid w:val="002F4CEA"/>
    <w:rsid w:val="002F4E40"/>
    <w:rsid w:val="002F4E9B"/>
    <w:rsid w:val="002F501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C2A"/>
    <w:rsid w:val="002F7E09"/>
    <w:rsid w:val="0030007B"/>
    <w:rsid w:val="00300147"/>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4D4"/>
    <w:rsid w:val="00305901"/>
    <w:rsid w:val="00305CD5"/>
    <w:rsid w:val="00305EE3"/>
    <w:rsid w:val="00305F58"/>
    <w:rsid w:val="00306072"/>
    <w:rsid w:val="00306209"/>
    <w:rsid w:val="0030633B"/>
    <w:rsid w:val="0030636D"/>
    <w:rsid w:val="00306524"/>
    <w:rsid w:val="00306751"/>
    <w:rsid w:val="003068D9"/>
    <w:rsid w:val="00306A33"/>
    <w:rsid w:val="00306B9D"/>
    <w:rsid w:val="003070D6"/>
    <w:rsid w:val="00307169"/>
    <w:rsid w:val="00307177"/>
    <w:rsid w:val="0030720B"/>
    <w:rsid w:val="00307532"/>
    <w:rsid w:val="0030756B"/>
    <w:rsid w:val="0030764C"/>
    <w:rsid w:val="003077F1"/>
    <w:rsid w:val="00307CF4"/>
    <w:rsid w:val="003100F7"/>
    <w:rsid w:val="00310107"/>
    <w:rsid w:val="0031021A"/>
    <w:rsid w:val="003102D5"/>
    <w:rsid w:val="0031052E"/>
    <w:rsid w:val="0031058E"/>
    <w:rsid w:val="00310694"/>
    <w:rsid w:val="003106CF"/>
    <w:rsid w:val="00310932"/>
    <w:rsid w:val="00310A10"/>
    <w:rsid w:val="00310AE3"/>
    <w:rsid w:val="00310C9B"/>
    <w:rsid w:val="00310DA1"/>
    <w:rsid w:val="00310F8D"/>
    <w:rsid w:val="003113EC"/>
    <w:rsid w:val="0031174D"/>
    <w:rsid w:val="003118AA"/>
    <w:rsid w:val="00311E65"/>
    <w:rsid w:val="00312103"/>
    <w:rsid w:val="003121F5"/>
    <w:rsid w:val="00312353"/>
    <w:rsid w:val="003124B3"/>
    <w:rsid w:val="003126F4"/>
    <w:rsid w:val="00312A7C"/>
    <w:rsid w:val="00312D49"/>
    <w:rsid w:val="00312DB4"/>
    <w:rsid w:val="00312F37"/>
    <w:rsid w:val="00313098"/>
    <w:rsid w:val="003130F0"/>
    <w:rsid w:val="003131EB"/>
    <w:rsid w:val="00313265"/>
    <w:rsid w:val="0031330D"/>
    <w:rsid w:val="00313374"/>
    <w:rsid w:val="00313CCD"/>
    <w:rsid w:val="00313E1A"/>
    <w:rsid w:val="00313E5E"/>
    <w:rsid w:val="00314009"/>
    <w:rsid w:val="00314079"/>
    <w:rsid w:val="003140BA"/>
    <w:rsid w:val="0031433F"/>
    <w:rsid w:val="00314363"/>
    <w:rsid w:val="003145C2"/>
    <w:rsid w:val="003146EB"/>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508"/>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273F4"/>
    <w:rsid w:val="0033065D"/>
    <w:rsid w:val="003306BF"/>
    <w:rsid w:val="00330AA0"/>
    <w:rsid w:val="00330CD8"/>
    <w:rsid w:val="00330D26"/>
    <w:rsid w:val="00330E71"/>
    <w:rsid w:val="00330EE3"/>
    <w:rsid w:val="00331091"/>
    <w:rsid w:val="00331156"/>
    <w:rsid w:val="0033118B"/>
    <w:rsid w:val="003316A2"/>
    <w:rsid w:val="00331728"/>
    <w:rsid w:val="003317AC"/>
    <w:rsid w:val="00331869"/>
    <w:rsid w:val="00331953"/>
    <w:rsid w:val="00331DB5"/>
    <w:rsid w:val="00331F5E"/>
    <w:rsid w:val="00331FBA"/>
    <w:rsid w:val="00332743"/>
    <w:rsid w:val="003329A7"/>
    <w:rsid w:val="00332ADC"/>
    <w:rsid w:val="00332F80"/>
    <w:rsid w:val="00333071"/>
    <w:rsid w:val="00333201"/>
    <w:rsid w:val="0033323E"/>
    <w:rsid w:val="00333244"/>
    <w:rsid w:val="00333342"/>
    <w:rsid w:val="003336DC"/>
    <w:rsid w:val="003339BB"/>
    <w:rsid w:val="00333B64"/>
    <w:rsid w:val="00333BB3"/>
    <w:rsid w:val="00333CB2"/>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EDA"/>
    <w:rsid w:val="00336EE1"/>
    <w:rsid w:val="003371F5"/>
    <w:rsid w:val="00337466"/>
    <w:rsid w:val="00337A00"/>
    <w:rsid w:val="00337C4C"/>
    <w:rsid w:val="00337CC2"/>
    <w:rsid w:val="00337F50"/>
    <w:rsid w:val="0034031A"/>
    <w:rsid w:val="0034039C"/>
    <w:rsid w:val="003403AD"/>
    <w:rsid w:val="0034070D"/>
    <w:rsid w:val="003407E9"/>
    <w:rsid w:val="00340860"/>
    <w:rsid w:val="00340B7B"/>
    <w:rsid w:val="00340BD9"/>
    <w:rsid w:val="00340E9A"/>
    <w:rsid w:val="00340F56"/>
    <w:rsid w:val="003410E0"/>
    <w:rsid w:val="003410FC"/>
    <w:rsid w:val="003415BE"/>
    <w:rsid w:val="00341782"/>
    <w:rsid w:val="00341A29"/>
    <w:rsid w:val="00341A7B"/>
    <w:rsid w:val="00341D9D"/>
    <w:rsid w:val="00341FCC"/>
    <w:rsid w:val="003421A8"/>
    <w:rsid w:val="003424A6"/>
    <w:rsid w:val="0034262F"/>
    <w:rsid w:val="00342696"/>
    <w:rsid w:val="00342828"/>
    <w:rsid w:val="00342CB3"/>
    <w:rsid w:val="00342CC2"/>
    <w:rsid w:val="00342E98"/>
    <w:rsid w:val="00342E9C"/>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096"/>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47F39"/>
    <w:rsid w:val="00350005"/>
    <w:rsid w:val="003500C8"/>
    <w:rsid w:val="00350176"/>
    <w:rsid w:val="003502F9"/>
    <w:rsid w:val="0035032F"/>
    <w:rsid w:val="00350B05"/>
    <w:rsid w:val="00350D95"/>
    <w:rsid w:val="00350DA2"/>
    <w:rsid w:val="00350F0D"/>
    <w:rsid w:val="00351117"/>
    <w:rsid w:val="003512C5"/>
    <w:rsid w:val="003512D4"/>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A32"/>
    <w:rsid w:val="00353BA1"/>
    <w:rsid w:val="003540DA"/>
    <w:rsid w:val="00354212"/>
    <w:rsid w:val="003544E4"/>
    <w:rsid w:val="0035481C"/>
    <w:rsid w:val="00354B7D"/>
    <w:rsid w:val="00354C6A"/>
    <w:rsid w:val="00354D8E"/>
    <w:rsid w:val="00354ED6"/>
    <w:rsid w:val="003551F1"/>
    <w:rsid w:val="0035531A"/>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96F"/>
    <w:rsid w:val="003579E7"/>
    <w:rsid w:val="00357A9D"/>
    <w:rsid w:val="00357C81"/>
    <w:rsid w:val="00360333"/>
    <w:rsid w:val="0036040A"/>
    <w:rsid w:val="00360626"/>
    <w:rsid w:val="003607BF"/>
    <w:rsid w:val="00360AAC"/>
    <w:rsid w:val="00360B23"/>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2A"/>
    <w:rsid w:val="00362C7B"/>
    <w:rsid w:val="00362DDC"/>
    <w:rsid w:val="003630AD"/>
    <w:rsid w:val="003632D6"/>
    <w:rsid w:val="00363424"/>
    <w:rsid w:val="00363460"/>
    <w:rsid w:val="00363482"/>
    <w:rsid w:val="003637D9"/>
    <w:rsid w:val="00363AC0"/>
    <w:rsid w:val="00363BA7"/>
    <w:rsid w:val="00363BE7"/>
    <w:rsid w:val="00363D8D"/>
    <w:rsid w:val="00363EAB"/>
    <w:rsid w:val="003640C7"/>
    <w:rsid w:val="003641DE"/>
    <w:rsid w:val="003645A2"/>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8E1"/>
    <w:rsid w:val="003669CD"/>
    <w:rsid w:val="00366CF2"/>
    <w:rsid w:val="00366EF6"/>
    <w:rsid w:val="00366F98"/>
    <w:rsid w:val="00367214"/>
    <w:rsid w:val="003672C4"/>
    <w:rsid w:val="003674D9"/>
    <w:rsid w:val="00367590"/>
    <w:rsid w:val="003678B0"/>
    <w:rsid w:val="003678E0"/>
    <w:rsid w:val="003678FE"/>
    <w:rsid w:val="00367A77"/>
    <w:rsid w:val="00367AF8"/>
    <w:rsid w:val="00367C0C"/>
    <w:rsid w:val="00367CD1"/>
    <w:rsid w:val="0037006D"/>
    <w:rsid w:val="00370179"/>
    <w:rsid w:val="003702B1"/>
    <w:rsid w:val="0037071E"/>
    <w:rsid w:val="00370874"/>
    <w:rsid w:val="0037098A"/>
    <w:rsid w:val="00370B63"/>
    <w:rsid w:val="00370FC7"/>
    <w:rsid w:val="00371046"/>
    <w:rsid w:val="0037152B"/>
    <w:rsid w:val="00371559"/>
    <w:rsid w:val="0037173B"/>
    <w:rsid w:val="0037187E"/>
    <w:rsid w:val="00371B8E"/>
    <w:rsid w:val="003721E1"/>
    <w:rsid w:val="0037238E"/>
    <w:rsid w:val="003727FD"/>
    <w:rsid w:val="0037292C"/>
    <w:rsid w:val="00372E45"/>
    <w:rsid w:val="00372F95"/>
    <w:rsid w:val="00373056"/>
    <w:rsid w:val="003734B1"/>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87D"/>
    <w:rsid w:val="00375B17"/>
    <w:rsid w:val="00375CEC"/>
    <w:rsid w:val="00375D1B"/>
    <w:rsid w:val="00375E0A"/>
    <w:rsid w:val="0037625B"/>
    <w:rsid w:val="003763B6"/>
    <w:rsid w:val="00376710"/>
    <w:rsid w:val="003768AB"/>
    <w:rsid w:val="0037694F"/>
    <w:rsid w:val="00376AE7"/>
    <w:rsid w:val="00376B9B"/>
    <w:rsid w:val="00376CD9"/>
    <w:rsid w:val="00376CF7"/>
    <w:rsid w:val="00376D03"/>
    <w:rsid w:val="00377093"/>
    <w:rsid w:val="003774F9"/>
    <w:rsid w:val="00377669"/>
    <w:rsid w:val="00377740"/>
    <w:rsid w:val="00377862"/>
    <w:rsid w:val="00377AE4"/>
    <w:rsid w:val="00377EE5"/>
    <w:rsid w:val="00377F6A"/>
    <w:rsid w:val="00380067"/>
    <w:rsid w:val="003800D5"/>
    <w:rsid w:val="003801BB"/>
    <w:rsid w:val="003802AA"/>
    <w:rsid w:val="003805DD"/>
    <w:rsid w:val="00380B4B"/>
    <w:rsid w:val="00380CA1"/>
    <w:rsid w:val="00381009"/>
    <w:rsid w:val="00381020"/>
    <w:rsid w:val="003814F0"/>
    <w:rsid w:val="00381A59"/>
    <w:rsid w:val="00382AD0"/>
    <w:rsid w:val="00382BBC"/>
    <w:rsid w:val="00382C33"/>
    <w:rsid w:val="00382E28"/>
    <w:rsid w:val="00382EF1"/>
    <w:rsid w:val="00382F17"/>
    <w:rsid w:val="00382F5A"/>
    <w:rsid w:val="00383125"/>
    <w:rsid w:val="00383337"/>
    <w:rsid w:val="00383523"/>
    <w:rsid w:val="003839D4"/>
    <w:rsid w:val="00383ACD"/>
    <w:rsid w:val="00383C67"/>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953"/>
    <w:rsid w:val="00385D03"/>
    <w:rsid w:val="00385DC1"/>
    <w:rsid w:val="00385F1D"/>
    <w:rsid w:val="00386322"/>
    <w:rsid w:val="003866F7"/>
    <w:rsid w:val="00386766"/>
    <w:rsid w:val="00386920"/>
    <w:rsid w:val="00386949"/>
    <w:rsid w:val="00386BDE"/>
    <w:rsid w:val="00386CE4"/>
    <w:rsid w:val="00386EF7"/>
    <w:rsid w:val="00386F88"/>
    <w:rsid w:val="003872A1"/>
    <w:rsid w:val="00387317"/>
    <w:rsid w:val="003873CB"/>
    <w:rsid w:val="003878FE"/>
    <w:rsid w:val="00387B3E"/>
    <w:rsid w:val="00387BAB"/>
    <w:rsid w:val="00387CF1"/>
    <w:rsid w:val="00387D02"/>
    <w:rsid w:val="00387F69"/>
    <w:rsid w:val="00390212"/>
    <w:rsid w:val="003903B8"/>
    <w:rsid w:val="00390462"/>
    <w:rsid w:val="003905B0"/>
    <w:rsid w:val="0039070D"/>
    <w:rsid w:val="0039163D"/>
    <w:rsid w:val="00391872"/>
    <w:rsid w:val="00391D39"/>
    <w:rsid w:val="00391DD4"/>
    <w:rsid w:val="00391E63"/>
    <w:rsid w:val="00392323"/>
    <w:rsid w:val="00392815"/>
    <w:rsid w:val="00392D42"/>
    <w:rsid w:val="00392E30"/>
    <w:rsid w:val="00392F4F"/>
    <w:rsid w:val="00392FA7"/>
    <w:rsid w:val="00393076"/>
    <w:rsid w:val="003935E7"/>
    <w:rsid w:val="00393765"/>
    <w:rsid w:val="0039388C"/>
    <w:rsid w:val="00393A42"/>
    <w:rsid w:val="00393A55"/>
    <w:rsid w:val="00393A74"/>
    <w:rsid w:val="00393D4C"/>
    <w:rsid w:val="00393F71"/>
    <w:rsid w:val="00393F81"/>
    <w:rsid w:val="003940B4"/>
    <w:rsid w:val="003941BF"/>
    <w:rsid w:val="00394251"/>
    <w:rsid w:val="00394292"/>
    <w:rsid w:val="003943DA"/>
    <w:rsid w:val="003943F4"/>
    <w:rsid w:val="00394601"/>
    <w:rsid w:val="00394956"/>
    <w:rsid w:val="00394CEC"/>
    <w:rsid w:val="00394FC1"/>
    <w:rsid w:val="003959C0"/>
    <w:rsid w:val="003959FF"/>
    <w:rsid w:val="00395BB2"/>
    <w:rsid w:val="00395C05"/>
    <w:rsid w:val="00395CF0"/>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815"/>
    <w:rsid w:val="003A29B9"/>
    <w:rsid w:val="003A29E2"/>
    <w:rsid w:val="003A2AF0"/>
    <w:rsid w:val="003A2B0A"/>
    <w:rsid w:val="003A2C75"/>
    <w:rsid w:val="003A2ED2"/>
    <w:rsid w:val="003A2F10"/>
    <w:rsid w:val="003A330F"/>
    <w:rsid w:val="003A348B"/>
    <w:rsid w:val="003A3675"/>
    <w:rsid w:val="003A3AC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122"/>
    <w:rsid w:val="003A652C"/>
    <w:rsid w:val="003A65AE"/>
    <w:rsid w:val="003A6987"/>
    <w:rsid w:val="003A69D1"/>
    <w:rsid w:val="003A6A9B"/>
    <w:rsid w:val="003A6C99"/>
    <w:rsid w:val="003A70B4"/>
    <w:rsid w:val="003A710F"/>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34D"/>
    <w:rsid w:val="003B3425"/>
    <w:rsid w:val="003B38E8"/>
    <w:rsid w:val="003B3918"/>
    <w:rsid w:val="003B3CF3"/>
    <w:rsid w:val="003B3E87"/>
    <w:rsid w:val="003B4008"/>
    <w:rsid w:val="003B4283"/>
    <w:rsid w:val="003B443B"/>
    <w:rsid w:val="003B4601"/>
    <w:rsid w:val="003B47A7"/>
    <w:rsid w:val="003B49BD"/>
    <w:rsid w:val="003B4A42"/>
    <w:rsid w:val="003B4E89"/>
    <w:rsid w:val="003B50A8"/>
    <w:rsid w:val="003B538A"/>
    <w:rsid w:val="003B53E0"/>
    <w:rsid w:val="003B5542"/>
    <w:rsid w:val="003B572A"/>
    <w:rsid w:val="003B5784"/>
    <w:rsid w:val="003B587C"/>
    <w:rsid w:val="003B5AC8"/>
    <w:rsid w:val="003B5CBD"/>
    <w:rsid w:val="003B5E58"/>
    <w:rsid w:val="003B5ECD"/>
    <w:rsid w:val="003B5F90"/>
    <w:rsid w:val="003B5FBA"/>
    <w:rsid w:val="003B6017"/>
    <w:rsid w:val="003B60D4"/>
    <w:rsid w:val="003B6248"/>
    <w:rsid w:val="003B6400"/>
    <w:rsid w:val="003B651A"/>
    <w:rsid w:val="003B6E1A"/>
    <w:rsid w:val="003B6F6E"/>
    <w:rsid w:val="003B6F7F"/>
    <w:rsid w:val="003B7248"/>
    <w:rsid w:val="003B74CE"/>
    <w:rsid w:val="003B76BD"/>
    <w:rsid w:val="003B7B3F"/>
    <w:rsid w:val="003B7DD1"/>
    <w:rsid w:val="003B7F77"/>
    <w:rsid w:val="003C020F"/>
    <w:rsid w:val="003C0478"/>
    <w:rsid w:val="003C0524"/>
    <w:rsid w:val="003C08E7"/>
    <w:rsid w:val="003C0905"/>
    <w:rsid w:val="003C0BD0"/>
    <w:rsid w:val="003C0E03"/>
    <w:rsid w:val="003C0FC8"/>
    <w:rsid w:val="003C1081"/>
    <w:rsid w:val="003C154A"/>
    <w:rsid w:val="003C177B"/>
    <w:rsid w:val="003C1CC4"/>
    <w:rsid w:val="003C1DEB"/>
    <w:rsid w:val="003C1E20"/>
    <w:rsid w:val="003C1EBD"/>
    <w:rsid w:val="003C1F37"/>
    <w:rsid w:val="003C1FC7"/>
    <w:rsid w:val="003C20BC"/>
    <w:rsid w:val="003C22F9"/>
    <w:rsid w:val="003C27B9"/>
    <w:rsid w:val="003C2910"/>
    <w:rsid w:val="003C2B61"/>
    <w:rsid w:val="003C2BA8"/>
    <w:rsid w:val="003C2F1A"/>
    <w:rsid w:val="003C3557"/>
    <w:rsid w:val="003C3682"/>
    <w:rsid w:val="003C3BA5"/>
    <w:rsid w:val="003C3C85"/>
    <w:rsid w:val="003C3E35"/>
    <w:rsid w:val="003C3E72"/>
    <w:rsid w:val="003C41BC"/>
    <w:rsid w:val="003C4538"/>
    <w:rsid w:val="003C4767"/>
    <w:rsid w:val="003C508A"/>
    <w:rsid w:val="003C5273"/>
    <w:rsid w:val="003C5321"/>
    <w:rsid w:val="003C53F7"/>
    <w:rsid w:val="003C5524"/>
    <w:rsid w:val="003C5847"/>
    <w:rsid w:val="003C593B"/>
    <w:rsid w:val="003C5BCB"/>
    <w:rsid w:val="003C5F5F"/>
    <w:rsid w:val="003C61B3"/>
    <w:rsid w:val="003C6474"/>
    <w:rsid w:val="003C6594"/>
    <w:rsid w:val="003C669F"/>
    <w:rsid w:val="003C6A43"/>
    <w:rsid w:val="003C6C35"/>
    <w:rsid w:val="003C7122"/>
    <w:rsid w:val="003C7209"/>
    <w:rsid w:val="003C7515"/>
    <w:rsid w:val="003C76F6"/>
    <w:rsid w:val="003C7800"/>
    <w:rsid w:val="003C7B12"/>
    <w:rsid w:val="003C7FBD"/>
    <w:rsid w:val="003D0140"/>
    <w:rsid w:val="003D075E"/>
    <w:rsid w:val="003D080A"/>
    <w:rsid w:val="003D08F2"/>
    <w:rsid w:val="003D0988"/>
    <w:rsid w:val="003D0B87"/>
    <w:rsid w:val="003D0E91"/>
    <w:rsid w:val="003D0E9F"/>
    <w:rsid w:val="003D1620"/>
    <w:rsid w:val="003D1628"/>
    <w:rsid w:val="003D16A4"/>
    <w:rsid w:val="003D179B"/>
    <w:rsid w:val="003D1919"/>
    <w:rsid w:val="003D1A25"/>
    <w:rsid w:val="003D1CE6"/>
    <w:rsid w:val="003D2228"/>
    <w:rsid w:val="003D23A7"/>
    <w:rsid w:val="003D263F"/>
    <w:rsid w:val="003D29D8"/>
    <w:rsid w:val="003D2D8B"/>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878"/>
    <w:rsid w:val="003D5AA5"/>
    <w:rsid w:val="003D5C65"/>
    <w:rsid w:val="003D5C87"/>
    <w:rsid w:val="003D5DB7"/>
    <w:rsid w:val="003D5EDF"/>
    <w:rsid w:val="003D5FB9"/>
    <w:rsid w:val="003D6063"/>
    <w:rsid w:val="003D6305"/>
    <w:rsid w:val="003D646A"/>
    <w:rsid w:val="003D6661"/>
    <w:rsid w:val="003D6B41"/>
    <w:rsid w:val="003D6C6B"/>
    <w:rsid w:val="003D6CB6"/>
    <w:rsid w:val="003D6D12"/>
    <w:rsid w:val="003D6D9B"/>
    <w:rsid w:val="003D71AF"/>
    <w:rsid w:val="003D71D2"/>
    <w:rsid w:val="003D7335"/>
    <w:rsid w:val="003D76A8"/>
    <w:rsid w:val="003D7735"/>
    <w:rsid w:val="003D79D4"/>
    <w:rsid w:val="003D7A09"/>
    <w:rsid w:val="003D7A68"/>
    <w:rsid w:val="003D7C5C"/>
    <w:rsid w:val="003D7D27"/>
    <w:rsid w:val="003D7D47"/>
    <w:rsid w:val="003D7F50"/>
    <w:rsid w:val="003E0031"/>
    <w:rsid w:val="003E0368"/>
    <w:rsid w:val="003E03F8"/>
    <w:rsid w:val="003E0633"/>
    <w:rsid w:val="003E0B86"/>
    <w:rsid w:val="003E0C0A"/>
    <w:rsid w:val="003E0EC5"/>
    <w:rsid w:val="003E127B"/>
    <w:rsid w:val="003E19B5"/>
    <w:rsid w:val="003E1D22"/>
    <w:rsid w:val="003E1FE5"/>
    <w:rsid w:val="003E21C2"/>
    <w:rsid w:val="003E21CE"/>
    <w:rsid w:val="003E256F"/>
    <w:rsid w:val="003E26BA"/>
    <w:rsid w:val="003E2726"/>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FEA"/>
    <w:rsid w:val="003E70DA"/>
    <w:rsid w:val="003E70F7"/>
    <w:rsid w:val="003E72D6"/>
    <w:rsid w:val="003E7488"/>
    <w:rsid w:val="003E76D3"/>
    <w:rsid w:val="003E77ED"/>
    <w:rsid w:val="003E7D5F"/>
    <w:rsid w:val="003E7E69"/>
    <w:rsid w:val="003E7FC9"/>
    <w:rsid w:val="003F015E"/>
    <w:rsid w:val="003F06D5"/>
    <w:rsid w:val="003F07B8"/>
    <w:rsid w:val="003F0827"/>
    <w:rsid w:val="003F08D6"/>
    <w:rsid w:val="003F0ABC"/>
    <w:rsid w:val="003F0BE9"/>
    <w:rsid w:val="003F0D36"/>
    <w:rsid w:val="003F0F87"/>
    <w:rsid w:val="003F13F1"/>
    <w:rsid w:val="003F17D5"/>
    <w:rsid w:val="003F182B"/>
    <w:rsid w:val="003F208B"/>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5E46"/>
    <w:rsid w:val="003F6209"/>
    <w:rsid w:val="003F642E"/>
    <w:rsid w:val="003F659B"/>
    <w:rsid w:val="003F65FD"/>
    <w:rsid w:val="003F6675"/>
    <w:rsid w:val="003F679C"/>
    <w:rsid w:val="003F693C"/>
    <w:rsid w:val="003F722F"/>
    <w:rsid w:val="003F76F8"/>
    <w:rsid w:val="003F772D"/>
    <w:rsid w:val="003F7AD1"/>
    <w:rsid w:val="003F7BFB"/>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866"/>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6140"/>
    <w:rsid w:val="0040646E"/>
    <w:rsid w:val="00406510"/>
    <w:rsid w:val="0040655E"/>
    <w:rsid w:val="004065CE"/>
    <w:rsid w:val="00406904"/>
    <w:rsid w:val="004069DE"/>
    <w:rsid w:val="00406A1A"/>
    <w:rsid w:val="00406E74"/>
    <w:rsid w:val="00406F4F"/>
    <w:rsid w:val="004072A4"/>
    <w:rsid w:val="0040758C"/>
    <w:rsid w:val="004077E0"/>
    <w:rsid w:val="004079E7"/>
    <w:rsid w:val="00407A11"/>
    <w:rsid w:val="00407C72"/>
    <w:rsid w:val="0041016A"/>
    <w:rsid w:val="0041039A"/>
    <w:rsid w:val="00410A96"/>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4FE6"/>
    <w:rsid w:val="00415175"/>
    <w:rsid w:val="00415298"/>
    <w:rsid w:val="0041549D"/>
    <w:rsid w:val="004157B2"/>
    <w:rsid w:val="00415817"/>
    <w:rsid w:val="00415E17"/>
    <w:rsid w:val="00416024"/>
    <w:rsid w:val="0041675C"/>
    <w:rsid w:val="0041678A"/>
    <w:rsid w:val="00416994"/>
    <w:rsid w:val="00416A20"/>
    <w:rsid w:val="00416B8A"/>
    <w:rsid w:val="00417061"/>
    <w:rsid w:val="004170E5"/>
    <w:rsid w:val="0041722B"/>
    <w:rsid w:val="00417395"/>
    <w:rsid w:val="00417573"/>
    <w:rsid w:val="00417604"/>
    <w:rsid w:val="0041775A"/>
    <w:rsid w:val="00417967"/>
    <w:rsid w:val="00417B40"/>
    <w:rsid w:val="00417B8B"/>
    <w:rsid w:val="00417D87"/>
    <w:rsid w:val="00417F51"/>
    <w:rsid w:val="0042042F"/>
    <w:rsid w:val="00420484"/>
    <w:rsid w:val="0042055D"/>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C6E"/>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294"/>
    <w:rsid w:val="0042338E"/>
    <w:rsid w:val="004233BA"/>
    <w:rsid w:val="004237A8"/>
    <w:rsid w:val="00423970"/>
    <w:rsid w:val="00423A3D"/>
    <w:rsid w:val="00423C92"/>
    <w:rsid w:val="00423EB0"/>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A25"/>
    <w:rsid w:val="00425D35"/>
    <w:rsid w:val="00425EB9"/>
    <w:rsid w:val="00425F8C"/>
    <w:rsid w:val="004261E4"/>
    <w:rsid w:val="00426221"/>
    <w:rsid w:val="00426412"/>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7C1"/>
    <w:rsid w:val="004358FA"/>
    <w:rsid w:val="00435974"/>
    <w:rsid w:val="004359E2"/>
    <w:rsid w:val="00435B6C"/>
    <w:rsid w:val="00435B71"/>
    <w:rsid w:val="00435EBD"/>
    <w:rsid w:val="00436066"/>
    <w:rsid w:val="004363B6"/>
    <w:rsid w:val="00436652"/>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CB4"/>
    <w:rsid w:val="00440D77"/>
    <w:rsid w:val="00440F22"/>
    <w:rsid w:val="00440F2E"/>
    <w:rsid w:val="00440FE0"/>
    <w:rsid w:val="00441150"/>
    <w:rsid w:val="004412FF"/>
    <w:rsid w:val="0044169B"/>
    <w:rsid w:val="004418BB"/>
    <w:rsid w:val="004419CA"/>
    <w:rsid w:val="00441E91"/>
    <w:rsid w:val="00441F05"/>
    <w:rsid w:val="00441F11"/>
    <w:rsid w:val="00441F9C"/>
    <w:rsid w:val="00441FC9"/>
    <w:rsid w:val="0044201B"/>
    <w:rsid w:val="00442143"/>
    <w:rsid w:val="0044227D"/>
    <w:rsid w:val="0044238B"/>
    <w:rsid w:val="00442551"/>
    <w:rsid w:val="00442611"/>
    <w:rsid w:val="00442CF0"/>
    <w:rsid w:val="0044321F"/>
    <w:rsid w:val="0044342F"/>
    <w:rsid w:val="00443540"/>
    <w:rsid w:val="00443689"/>
    <w:rsid w:val="00443E13"/>
    <w:rsid w:val="00443EDF"/>
    <w:rsid w:val="0044434A"/>
    <w:rsid w:val="00444613"/>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A6"/>
    <w:rsid w:val="00452198"/>
    <w:rsid w:val="004521B7"/>
    <w:rsid w:val="004522E4"/>
    <w:rsid w:val="00452887"/>
    <w:rsid w:val="00452E1D"/>
    <w:rsid w:val="00452EC6"/>
    <w:rsid w:val="004530A8"/>
    <w:rsid w:val="00453341"/>
    <w:rsid w:val="00453A43"/>
    <w:rsid w:val="00453B48"/>
    <w:rsid w:val="00454300"/>
    <w:rsid w:val="0045434E"/>
    <w:rsid w:val="0045485A"/>
    <w:rsid w:val="004548C0"/>
    <w:rsid w:val="004549AD"/>
    <w:rsid w:val="00454E0B"/>
    <w:rsid w:val="00454F2A"/>
    <w:rsid w:val="00454F53"/>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6F07"/>
    <w:rsid w:val="0045707B"/>
    <w:rsid w:val="004573FE"/>
    <w:rsid w:val="00457438"/>
    <w:rsid w:val="004577C7"/>
    <w:rsid w:val="00457D7E"/>
    <w:rsid w:val="00457F90"/>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1E94"/>
    <w:rsid w:val="004625E1"/>
    <w:rsid w:val="00462A9C"/>
    <w:rsid w:val="00462EEE"/>
    <w:rsid w:val="0046317A"/>
    <w:rsid w:val="004631C7"/>
    <w:rsid w:val="004633DE"/>
    <w:rsid w:val="004633EB"/>
    <w:rsid w:val="0046349B"/>
    <w:rsid w:val="00463513"/>
    <w:rsid w:val="00463AEA"/>
    <w:rsid w:val="00463B0E"/>
    <w:rsid w:val="00463C6F"/>
    <w:rsid w:val="00463D5F"/>
    <w:rsid w:val="004641C8"/>
    <w:rsid w:val="00464209"/>
    <w:rsid w:val="00464279"/>
    <w:rsid w:val="004648B5"/>
    <w:rsid w:val="00464A81"/>
    <w:rsid w:val="00464F2B"/>
    <w:rsid w:val="00465402"/>
    <w:rsid w:val="00465B18"/>
    <w:rsid w:val="0046606A"/>
    <w:rsid w:val="0046647E"/>
    <w:rsid w:val="00466523"/>
    <w:rsid w:val="0046670A"/>
    <w:rsid w:val="004668AA"/>
    <w:rsid w:val="0046711F"/>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74"/>
    <w:rsid w:val="00471CC6"/>
    <w:rsid w:val="00471F44"/>
    <w:rsid w:val="0047221C"/>
    <w:rsid w:val="00472247"/>
    <w:rsid w:val="004726CB"/>
    <w:rsid w:val="00472821"/>
    <w:rsid w:val="00472908"/>
    <w:rsid w:val="00472952"/>
    <w:rsid w:val="00472D56"/>
    <w:rsid w:val="004732AC"/>
    <w:rsid w:val="00473348"/>
    <w:rsid w:val="0047394E"/>
    <w:rsid w:val="00473983"/>
    <w:rsid w:val="00473BE6"/>
    <w:rsid w:val="00473FDA"/>
    <w:rsid w:val="00474099"/>
    <w:rsid w:val="0047413E"/>
    <w:rsid w:val="004742A8"/>
    <w:rsid w:val="0047451D"/>
    <w:rsid w:val="00474537"/>
    <w:rsid w:val="00474887"/>
    <w:rsid w:val="004748E4"/>
    <w:rsid w:val="00474DC6"/>
    <w:rsid w:val="0047512C"/>
    <w:rsid w:val="00475609"/>
    <w:rsid w:val="0047565B"/>
    <w:rsid w:val="004756A7"/>
    <w:rsid w:val="004756E8"/>
    <w:rsid w:val="00475959"/>
    <w:rsid w:val="00475977"/>
    <w:rsid w:val="00475A5F"/>
    <w:rsid w:val="00475D6F"/>
    <w:rsid w:val="00475DA1"/>
    <w:rsid w:val="004760EC"/>
    <w:rsid w:val="00476234"/>
    <w:rsid w:val="004763F2"/>
    <w:rsid w:val="00476E83"/>
    <w:rsid w:val="0047723A"/>
    <w:rsid w:val="00477551"/>
    <w:rsid w:val="00477645"/>
    <w:rsid w:val="0047764B"/>
    <w:rsid w:val="0047770C"/>
    <w:rsid w:val="004777C9"/>
    <w:rsid w:val="004778A4"/>
    <w:rsid w:val="004779B0"/>
    <w:rsid w:val="00477A3F"/>
    <w:rsid w:val="00477BE4"/>
    <w:rsid w:val="00477C86"/>
    <w:rsid w:val="00477D1B"/>
    <w:rsid w:val="00477E21"/>
    <w:rsid w:val="004806D2"/>
    <w:rsid w:val="004806E1"/>
    <w:rsid w:val="00480C42"/>
    <w:rsid w:val="00480DF7"/>
    <w:rsid w:val="00481024"/>
    <w:rsid w:val="0048107A"/>
    <w:rsid w:val="00481092"/>
    <w:rsid w:val="00481187"/>
    <w:rsid w:val="004814AD"/>
    <w:rsid w:val="00481513"/>
    <w:rsid w:val="00481A0F"/>
    <w:rsid w:val="00482237"/>
    <w:rsid w:val="004822B3"/>
    <w:rsid w:val="004823EA"/>
    <w:rsid w:val="0048240B"/>
    <w:rsid w:val="0048299E"/>
    <w:rsid w:val="00482A77"/>
    <w:rsid w:val="00482AB0"/>
    <w:rsid w:val="00482EB9"/>
    <w:rsid w:val="00483049"/>
    <w:rsid w:val="004830CC"/>
    <w:rsid w:val="00483405"/>
    <w:rsid w:val="004835BD"/>
    <w:rsid w:val="0048363D"/>
    <w:rsid w:val="004836E4"/>
    <w:rsid w:val="00483907"/>
    <w:rsid w:val="004839F5"/>
    <w:rsid w:val="00483A60"/>
    <w:rsid w:val="00483C78"/>
    <w:rsid w:val="00483FB0"/>
    <w:rsid w:val="0048412C"/>
    <w:rsid w:val="004841B8"/>
    <w:rsid w:val="00484B0A"/>
    <w:rsid w:val="00484BB8"/>
    <w:rsid w:val="00484C04"/>
    <w:rsid w:val="00484C57"/>
    <w:rsid w:val="00484ED1"/>
    <w:rsid w:val="00485168"/>
    <w:rsid w:val="00485332"/>
    <w:rsid w:val="004858BE"/>
    <w:rsid w:val="004859FB"/>
    <w:rsid w:val="004865F1"/>
    <w:rsid w:val="00486889"/>
    <w:rsid w:val="0048694A"/>
    <w:rsid w:val="00486BF4"/>
    <w:rsid w:val="0048735A"/>
    <w:rsid w:val="00487493"/>
    <w:rsid w:val="004879A7"/>
    <w:rsid w:val="004903CA"/>
    <w:rsid w:val="00490414"/>
    <w:rsid w:val="00490799"/>
    <w:rsid w:val="00490A91"/>
    <w:rsid w:val="00490AB4"/>
    <w:rsid w:val="00490BD6"/>
    <w:rsid w:val="00491199"/>
    <w:rsid w:val="00491DC8"/>
    <w:rsid w:val="00491F03"/>
    <w:rsid w:val="00491F12"/>
    <w:rsid w:val="00492101"/>
    <w:rsid w:val="0049249C"/>
    <w:rsid w:val="004926B6"/>
    <w:rsid w:val="00492823"/>
    <w:rsid w:val="00492C20"/>
    <w:rsid w:val="00492D69"/>
    <w:rsid w:val="00492F42"/>
    <w:rsid w:val="004931C6"/>
    <w:rsid w:val="00493286"/>
    <w:rsid w:val="004934AE"/>
    <w:rsid w:val="00493989"/>
    <w:rsid w:val="00493B3C"/>
    <w:rsid w:val="00493C1E"/>
    <w:rsid w:val="00493DE4"/>
    <w:rsid w:val="004941D4"/>
    <w:rsid w:val="00494443"/>
    <w:rsid w:val="00494446"/>
    <w:rsid w:val="00494B15"/>
    <w:rsid w:val="00494B4E"/>
    <w:rsid w:val="00494DF5"/>
    <w:rsid w:val="00494E32"/>
    <w:rsid w:val="00494E48"/>
    <w:rsid w:val="00494F81"/>
    <w:rsid w:val="00495070"/>
    <w:rsid w:val="004951D4"/>
    <w:rsid w:val="00495754"/>
    <w:rsid w:val="004957C0"/>
    <w:rsid w:val="0049587E"/>
    <w:rsid w:val="0049593D"/>
    <w:rsid w:val="00495C1A"/>
    <w:rsid w:val="00495C5B"/>
    <w:rsid w:val="004962FC"/>
    <w:rsid w:val="0049632D"/>
    <w:rsid w:val="00496908"/>
    <w:rsid w:val="00496924"/>
    <w:rsid w:val="00496A68"/>
    <w:rsid w:val="00496B53"/>
    <w:rsid w:val="00496C65"/>
    <w:rsid w:val="00496D5C"/>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147B"/>
    <w:rsid w:val="004A1511"/>
    <w:rsid w:val="004A1556"/>
    <w:rsid w:val="004A15A9"/>
    <w:rsid w:val="004A185C"/>
    <w:rsid w:val="004A1865"/>
    <w:rsid w:val="004A187C"/>
    <w:rsid w:val="004A18C4"/>
    <w:rsid w:val="004A1BB2"/>
    <w:rsid w:val="004A1E9D"/>
    <w:rsid w:val="004A1EA5"/>
    <w:rsid w:val="004A1FF2"/>
    <w:rsid w:val="004A205F"/>
    <w:rsid w:val="004A2364"/>
    <w:rsid w:val="004A23A6"/>
    <w:rsid w:val="004A23DB"/>
    <w:rsid w:val="004A2454"/>
    <w:rsid w:val="004A255D"/>
    <w:rsid w:val="004A267A"/>
    <w:rsid w:val="004A27CC"/>
    <w:rsid w:val="004A288B"/>
    <w:rsid w:val="004A2AE2"/>
    <w:rsid w:val="004A2D32"/>
    <w:rsid w:val="004A2EA6"/>
    <w:rsid w:val="004A332C"/>
    <w:rsid w:val="004A34E9"/>
    <w:rsid w:val="004A37AB"/>
    <w:rsid w:val="004A3987"/>
    <w:rsid w:val="004A3B46"/>
    <w:rsid w:val="004A3BFE"/>
    <w:rsid w:val="004A3D51"/>
    <w:rsid w:val="004A3D81"/>
    <w:rsid w:val="004A4061"/>
    <w:rsid w:val="004A406C"/>
    <w:rsid w:val="004A41B3"/>
    <w:rsid w:val="004A4675"/>
    <w:rsid w:val="004A467E"/>
    <w:rsid w:val="004A46B3"/>
    <w:rsid w:val="004A4841"/>
    <w:rsid w:val="004A49C8"/>
    <w:rsid w:val="004A4DDF"/>
    <w:rsid w:val="004A4E19"/>
    <w:rsid w:val="004A4E63"/>
    <w:rsid w:val="004A5143"/>
    <w:rsid w:val="004A5152"/>
    <w:rsid w:val="004A5279"/>
    <w:rsid w:val="004A5B59"/>
    <w:rsid w:val="004A5BAA"/>
    <w:rsid w:val="004A5E3D"/>
    <w:rsid w:val="004A5F0A"/>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56"/>
    <w:rsid w:val="004B1985"/>
    <w:rsid w:val="004B1A04"/>
    <w:rsid w:val="004B1A52"/>
    <w:rsid w:val="004B1C6B"/>
    <w:rsid w:val="004B1D12"/>
    <w:rsid w:val="004B209B"/>
    <w:rsid w:val="004B2297"/>
    <w:rsid w:val="004B26A4"/>
    <w:rsid w:val="004B2A5F"/>
    <w:rsid w:val="004B2AE8"/>
    <w:rsid w:val="004B2FA1"/>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3C"/>
    <w:rsid w:val="004B7CF3"/>
    <w:rsid w:val="004B7EAC"/>
    <w:rsid w:val="004C03B1"/>
    <w:rsid w:val="004C0697"/>
    <w:rsid w:val="004C0AC9"/>
    <w:rsid w:val="004C0AE9"/>
    <w:rsid w:val="004C0B7D"/>
    <w:rsid w:val="004C128F"/>
    <w:rsid w:val="004C131D"/>
    <w:rsid w:val="004C13EC"/>
    <w:rsid w:val="004C144E"/>
    <w:rsid w:val="004C1A36"/>
    <w:rsid w:val="004C1BB3"/>
    <w:rsid w:val="004C1BEB"/>
    <w:rsid w:val="004C1F58"/>
    <w:rsid w:val="004C2008"/>
    <w:rsid w:val="004C2168"/>
    <w:rsid w:val="004C2526"/>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0CB"/>
    <w:rsid w:val="004C521E"/>
    <w:rsid w:val="004C56B7"/>
    <w:rsid w:val="004C5911"/>
    <w:rsid w:val="004C595D"/>
    <w:rsid w:val="004C5D6E"/>
    <w:rsid w:val="004C5D80"/>
    <w:rsid w:val="004C5DE8"/>
    <w:rsid w:val="004C5E48"/>
    <w:rsid w:val="004C5E86"/>
    <w:rsid w:val="004C5E87"/>
    <w:rsid w:val="004C5FAE"/>
    <w:rsid w:val="004C6290"/>
    <w:rsid w:val="004C62A6"/>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B3E"/>
    <w:rsid w:val="004D0C76"/>
    <w:rsid w:val="004D0E28"/>
    <w:rsid w:val="004D0E55"/>
    <w:rsid w:val="004D0F55"/>
    <w:rsid w:val="004D0FAD"/>
    <w:rsid w:val="004D1210"/>
    <w:rsid w:val="004D1285"/>
    <w:rsid w:val="004D1331"/>
    <w:rsid w:val="004D14D0"/>
    <w:rsid w:val="004D17A7"/>
    <w:rsid w:val="004D194C"/>
    <w:rsid w:val="004D1D80"/>
    <w:rsid w:val="004D240D"/>
    <w:rsid w:val="004D2464"/>
    <w:rsid w:val="004D2B94"/>
    <w:rsid w:val="004D2C48"/>
    <w:rsid w:val="004D2C89"/>
    <w:rsid w:val="004D2E4C"/>
    <w:rsid w:val="004D3016"/>
    <w:rsid w:val="004D317A"/>
    <w:rsid w:val="004D32EA"/>
    <w:rsid w:val="004D3308"/>
    <w:rsid w:val="004D3477"/>
    <w:rsid w:val="004D3666"/>
    <w:rsid w:val="004D3717"/>
    <w:rsid w:val="004D3778"/>
    <w:rsid w:val="004D3DF2"/>
    <w:rsid w:val="004D410B"/>
    <w:rsid w:val="004D42CC"/>
    <w:rsid w:val="004D438D"/>
    <w:rsid w:val="004D43A3"/>
    <w:rsid w:val="004D450D"/>
    <w:rsid w:val="004D4759"/>
    <w:rsid w:val="004D4EEC"/>
    <w:rsid w:val="004D50F0"/>
    <w:rsid w:val="004D5301"/>
    <w:rsid w:val="004D537D"/>
    <w:rsid w:val="004D53BE"/>
    <w:rsid w:val="004D54DF"/>
    <w:rsid w:val="004D5769"/>
    <w:rsid w:val="004D57C2"/>
    <w:rsid w:val="004D59C3"/>
    <w:rsid w:val="004D5A39"/>
    <w:rsid w:val="004D6249"/>
    <w:rsid w:val="004D62A5"/>
    <w:rsid w:val="004D62EE"/>
    <w:rsid w:val="004D6322"/>
    <w:rsid w:val="004D63B8"/>
    <w:rsid w:val="004D645F"/>
    <w:rsid w:val="004D694B"/>
    <w:rsid w:val="004D6AFF"/>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BF2"/>
    <w:rsid w:val="004E1DCC"/>
    <w:rsid w:val="004E2144"/>
    <w:rsid w:val="004E21F7"/>
    <w:rsid w:val="004E23D8"/>
    <w:rsid w:val="004E2699"/>
    <w:rsid w:val="004E26C1"/>
    <w:rsid w:val="004E2D01"/>
    <w:rsid w:val="004E2D64"/>
    <w:rsid w:val="004E2D77"/>
    <w:rsid w:val="004E2F1A"/>
    <w:rsid w:val="004E2F54"/>
    <w:rsid w:val="004E32AD"/>
    <w:rsid w:val="004E3442"/>
    <w:rsid w:val="004E35C6"/>
    <w:rsid w:val="004E38C6"/>
    <w:rsid w:val="004E3A06"/>
    <w:rsid w:val="004E3B26"/>
    <w:rsid w:val="004E400B"/>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6E0"/>
    <w:rsid w:val="004E7734"/>
    <w:rsid w:val="004E77E0"/>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338"/>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48F"/>
    <w:rsid w:val="00503784"/>
    <w:rsid w:val="00503929"/>
    <w:rsid w:val="00503BA1"/>
    <w:rsid w:val="00503BBD"/>
    <w:rsid w:val="00503C78"/>
    <w:rsid w:val="00503E88"/>
    <w:rsid w:val="0050410A"/>
    <w:rsid w:val="005042B9"/>
    <w:rsid w:val="00504470"/>
    <w:rsid w:val="005045D9"/>
    <w:rsid w:val="0050497F"/>
    <w:rsid w:val="00504C2A"/>
    <w:rsid w:val="00504EE2"/>
    <w:rsid w:val="00505276"/>
    <w:rsid w:val="00505315"/>
    <w:rsid w:val="00505551"/>
    <w:rsid w:val="00505579"/>
    <w:rsid w:val="0050592A"/>
    <w:rsid w:val="0050598E"/>
    <w:rsid w:val="005060BA"/>
    <w:rsid w:val="005064E6"/>
    <w:rsid w:val="005068B1"/>
    <w:rsid w:val="00506A95"/>
    <w:rsid w:val="00506FC2"/>
    <w:rsid w:val="00506FFE"/>
    <w:rsid w:val="00507133"/>
    <w:rsid w:val="005072C7"/>
    <w:rsid w:val="005076E4"/>
    <w:rsid w:val="0050786C"/>
    <w:rsid w:val="00507B4F"/>
    <w:rsid w:val="00507BD5"/>
    <w:rsid w:val="00507BED"/>
    <w:rsid w:val="00507F86"/>
    <w:rsid w:val="0051006C"/>
    <w:rsid w:val="005106E3"/>
    <w:rsid w:val="00510745"/>
    <w:rsid w:val="0051085D"/>
    <w:rsid w:val="00510A6D"/>
    <w:rsid w:val="00510DB2"/>
    <w:rsid w:val="00510DC8"/>
    <w:rsid w:val="00510E2D"/>
    <w:rsid w:val="00510F17"/>
    <w:rsid w:val="00510F8A"/>
    <w:rsid w:val="00511460"/>
    <w:rsid w:val="00511925"/>
    <w:rsid w:val="00511A06"/>
    <w:rsid w:val="0051209D"/>
    <w:rsid w:val="0051210C"/>
    <w:rsid w:val="00512177"/>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40"/>
    <w:rsid w:val="00517455"/>
    <w:rsid w:val="005176EE"/>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B0E"/>
    <w:rsid w:val="00521C3B"/>
    <w:rsid w:val="00522615"/>
    <w:rsid w:val="0052277C"/>
    <w:rsid w:val="00522907"/>
    <w:rsid w:val="00523391"/>
    <w:rsid w:val="005233C4"/>
    <w:rsid w:val="005233E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80A"/>
    <w:rsid w:val="0053086E"/>
    <w:rsid w:val="005309A0"/>
    <w:rsid w:val="00530CA7"/>
    <w:rsid w:val="00530DED"/>
    <w:rsid w:val="00530E62"/>
    <w:rsid w:val="00531190"/>
    <w:rsid w:val="005317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927"/>
    <w:rsid w:val="00533E70"/>
    <w:rsid w:val="00534074"/>
    <w:rsid w:val="00534169"/>
    <w:rsid w:val="00534206"/>
    <w:rsid w:val="005342A4"/>
    <w:rsid w:val="005342E3"/>
    <w:rsid w:val="005347B9"/>
    <w:rsid w:val="005348A4"/>
    <w:rsid w:val="00534991"/>
    <w:rsid w:val="00534A60"/>
    <w:rsid w:val="00534B79"/>
    <w:rsid w:val="00534E17"/>
    <w:rsid w:val="00534E22"/>
    <w:rsid w:val="005356A3"/>
    <w:rsid w:val="005358ED"/>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D79"/>
    <w:rsid w:val="00541EC6"/>
    <w:rsid w:val="00542320"/>
    <w:rsid w:val="0054236D"/>
    <w:rsid w:val="005425AF"/>
    <w:rsid w:val="00542B39"/>
    <w:rsid w:val="00542BB6"/>
    <w:rsid w:val="00542D79"/>
    <w:rsid w:val="00542F22"/>
    <w:rsid w:val="005430E1"/>
    <w:rsid w:val="00543220"/>
    <w:rsid w:val="0054341D"/>
    <w:rsid w:val="005435F8"/>
    <w:rsid w:val="005437C8"/>
    <w:rsid w:val="005438AD"/>
    <w:rsid w:val="00543F76"/>
    <w:rsid w:val="00544018"/>
    <w:rsid w:val="0054403C"/>
    <w:rsid w:val="0054414C"/>
    <w:rsid w:val="0054477A"/>
    <w:rsid w:val="005448DE"/>
    <w:rsid w:val="00544CFC"/>
    <w:rsid w:val="005454DA"/>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46A"/>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307"/>
    <w:rsid w:val="00556508"/>
    <w:rsid w:val="00556A83"/>
    <w:rsid w:val="00556C32"/>
    <w:rsid w:val="00556CD7"/>
    <w:rsid w:val="00556E8C"/>
    <w:rsid w:val="0055735B"/>
    <w:rsid w:val="0055744B"/>
    <w:rsid w:val="005575B1"/>
    <w:rsid w:val="00557658"/>
    <w:rsid w:val="0055773C"/>
    <w:rsid w:val="00557B2F"/>
    <w:rsid w:val="00557D4E"/>
    <w:rsid w:val="00557F4C"/>
    <w:rsid w:val="0056015C"/>
    <w:rsid w:val="005604E3"/>
    <w:rsid w:val="005604F6"/>
    <w:rsid w:val="00560608"/>
    <w:rsid w:val="00560610"/>
    <w:rsid w:val="0056138C"/>
    <w:rsid w:val="005617FC"/>
    <w:rsid w:val="00561B2D"/>
    <w:rsid w:val="00561C2A"/>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659"/>
    <w:rsid w:val="005646F6"/>
    <w:rsid w:val="005651BE"/>
    <w:rsid w:val="00565A12"/>
    <w:rsid w:val="00565AC3"/>
    <w:rsid w:val="0056646D"/>
    <w:rsid w:val="005664D4"/>
    <w:rsid w:val="00566710"/>
    <w:rsid w:val="005669CF"/>
    <w:rsid w:val="00566BC6"/>
    <w:rsid w:val="005670B7"/>
    <w:rsid w:val="005671D5"/>
    <w:rsid w:val="005671FA"/>
    <w:rsid w:val="0056745B"/>
    <w:rsid w:val="00567774"/>
    <w:rsid w:val="0056797C"/>
    <w:rsid w:val="00567CDE"/>
    <w:rsid w:val="00567E8A"/>
    <w:rsid w:val="005701A1"/>
    <w:rsid w:val="005703B3"/>
    <w:rsid w:val="005703D7"/>
    <w:rsid w:val="00570D4B"/>
    <w:rsid w:val="00570E34"/>
    <w:rsid w:val="00571065"/>
    <w:rsid w:val="005717EC"/>
    <w:rsid w:val="00571894"/>
    <w:rsid w:val="005721D3"/>
    <w:rsid w:val="0057238E"/>
    <w:rsid w:val="005724AA"/>
    <w:rsid w:val="005726BB"/>
    <w:rsid w:val="005727FF"/>
    <w:rsid w:val="005729E9"/>
    <w:rsid w:val="00572A03"/>
    <w:rsid w:val="00572AA2"/>
    <w:rsid w:val="00572BCB"/>
    <w:rsid w:val="00572CCA"/>
    <w:rsid w:val="00572FC7"/>
    <w:rsid w:val="005730E1"/>
    <w:rsid w:val="0057328D"/>
    <w:rsid w:val="00573316"/>
    <w:rsid w:val="005733C1"/>
    <w:rsid w:val="005733DD"/>
    <w:rsid w:val="00573487"/>
    <w:rsid w:val="00573505"/>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8DB"/>
    <w:rsid w:val="00575ACE"/>
    <w:rsid w:val="00575AF8"/>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80457"/>
    <w:rsid w:val="00580504"/>
    <w:rsid w:val="0058054B"/>
    <w:rsid w:val="00580C07"/>
    <w:rsid w:val="00580D52"/>
    <w:rsid w:val="00580D73"/>
    <w:rsid w:val="00580D9D"/>
    <w:rsid w:val="00580FD8"/>
    <w:rsid w:val="00581014"/>
    <w:rsid w:val="00581069"/>
    <w:rsid w:val="00581380"/>
    <w:rsid w:val="005814CF"/>
    <w:rsid w:val="005814F2"/>
    <w:rsid w:val="0058172E"/>
    <w:rsid w:val="005818A7"/>
    <w:rsid w:val="00581A21"/>
    <w:rsid w:val="00581CA9"/>
    <w:rsid w:val="00582099"/>
    <w:rsid w:val="005822E8"/>
    <w:rsid w:val="005822FA"/>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7A8"/>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77F"/>
    <w:rsid w:val="0059490B"/>
    <w:rsid w:val="005949D6"/>
    <w:rsid w:val="00594B91"/>
    <w:rsid w:val="00594BEA"/>
    <w:rsid w:val="00594C01"/>
    <w:rsid w:val="0059502C"/>
    <w:rsid w:val="00595193"/>
    <w:rsid w:val="005952DA"/>
    <w:rsid w:val="00595356"/>
    <w:rsid w:val="005958A3"/>
    <w:rsid w:val="0059592A"/>
    <w:rsid w:val="0059596F"/>
    <w:rsid w:val="00595BC7"/>
    <w:rsid w:val="00595E4F"/>
    <w:rsid w:val="005966C9"/>
    <w:rsid w:val="005966D5"/>
    <w:rsid w:val="005969A4"/>
    <w:rsid w:val="00596C5F"/>
    <w:rsid w:val="00596DC0"/>
    <w:rsid w:val="005973ED"/>
    <w:rsid w:val="005976DF"/>
    <w:rsid w:val="005976ED"/>
    <w:rsid w:val="005977B7"/>
    <w:rsid w:val="00597801"/>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7F4"/>
    <w:rsid w:val="005A281A"/>
    <w:rsid w:val="005A31D6"/>
    <w:rsid w:val="005A3602"/>
    <w:rsid w:val="005A3894"/>
    <w:rsid w:val="005A4069"/>
    <w:rsid w:val="005A437C"/>
    <w:rsid w:val="005A46BB"/>
    <w:rsid w:val="005A48C1"/>
    <w:rsid w:val="005A4BD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AD4"/>
    <w:rsid w:val="005A7B69"/>
    <w:rsid w:val="005A7BFC"/>
    <w:rsid w:val="005A7C84"/>
    <w:rsid w:val="005A7F35"/>
    <w:rsid w:val="005A7FDB"/>
    <w:rsid w:val="005B0203"/>
    <w:rsid w:val="005B03F1"/>
    <w:rsid w:val="005B0740"/>
    <w:rsid w:val="005B0BAB"/>
    <w:rsid w:val="005B0BB0"/>
    <w:rsid w:val="005B1145"/>
    <w:rsid w:val="005B12EA"/>
    <w:rsid w:val="005B13CB"/>
    <w:rsid w:val="005B1655"/>
    <w:rsid w:val="005B1846"/>
    <w:rsid w:val="005B1C42"/>
    <w:rsid w:val="005B1DF6"/>
    <w:rsid w:val="005B1FF0"/>
    <w:rsid w:val="005B219D"/>
    <w:rsid w:val="005B23B0"/>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AD"/>
    <w:rsid w:val="005B7111"/>
    <w:rsid w:val="005B714F"/>
    <w:rsid w:val="005B72B2"/>
    <w:rsid w:val="005B7468"/>
    <w:rsid w:val="005B7848"/>
    <w:rsid w:val="005B7AC3"/>
    <w:rsid w:val="005B7F24"/>
    <w:rsid w:val="005C0116"/>
    <w:rsid w:val="005C02FE"/>
    <w:rsid w:val="005C050F"/>
    <w:rsid w:val="005C0595"/>
    <w:rsid w:val="005C06EB"/>
    <w:rsid w:val="005C085E"/>
    <w:rsid w:val="005C0B51"/>
    <w:rsid w:val="005C0D84"/>
    <w:rsid w:val="005C1289"/>
    <w:rsid w:val="005C1543"/>
    <w:rsid w:val="005C16B6"/>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660"/>
    <w:rsid w:val="005C4748"/>
    <w:rsid w:val="005C477E"/>
    <w:rsid w:val="005C4AB1"/>
    <w:rsid w:val="005C4D68"/>
    <w:rsid w:val="005C4E98"/>
    <w:rsid w:val="005C4EE1"/>
    <w:rsid w:val="005C4FC0"/>
    <w:rsid w:val="005C5030"/>
    <w:rsid w:val="005C5238"/>
    <w:rsid w:val="005C55D1"/>
    <w:rsid w:val="005C5650"/>
    <w:rsid w:val="005C569D"/>
    <w:rsid w:val="005C5969"/>
    <w:rsid w:val="005C5ACF"/>
    <w:rsid w:val="005C5BB9"/>
    <w:rsid w:val="005C60EA"/>
    <w:rsid w:val="005C6199"/>
    <w:rsid w:val="005C647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540"/>
    <w:rsid w:val="005D189E"/>
    <w:rsid w:val="005D18DB"/>
    <w:rsid w:val="005D19A4"/>
    <w:rsid w:val="005D1CE5"/>
    <w:rsid w:val="005D1CE6"/>
    <w:rsid w:val="005D1D8C"/>
    <w:rsid w:val="005D201A"/>
    <w:rsid w:val="005D21D6"/>
    <w:rsid w:val="005D2554"/>
    <w:rsid w:val="005D2678"/>
    <w:rsid w:val="005D2794"/>
    <w:rsid w:val="005D2A2B"/>
    <w:rsid w:val="005D2F5D"/>
    <w:rsid w:val="005D3143"/>
    <w:rsid w:val="005D31E8"/>
    <w:rsid w:val="005D3226"/>
    <w:rsid w:val="005D3256"/>
    <w:rsid w:val="005D335B"/>
    <w:rsid w:val="005D3703"/>
    <w:rsid w:val="005D3E2F"/>
    <w:rsid w:val="005D4204"/>
    <w:rsid w:val="005D425E"/>
    <w:rsid w:val="005D45E9"/>
    <w:rsid w:val="005D4799"/>
    <w:rsid w:val="005D4ADC"/>
    <w:rsid w:val="005D5039"/>
    <w:rsid w:val="005D50ED"/>
    <w:rsid w:val="005D5407"/>
    <w:rsid w:val="005D547B"/>
    <w:rsid w:val="005D5585"/>
    <w:rsid w:val="005D589C"/>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793"/>
    <w:rsid w:val="005E28EE"/>
    <w:rsid w:val="005E29F9"/>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40B"/>
    <w:rsid w:val="005E643C"/>
    <w:rsid w:val="005E643D"/>
    <w:rsid w:val="005E657F"/>
    <w:rsid w:val="005E6E95"/>
    <w:rsid w:val="005E7332"/>
    <w:rsid w:val="005E7444"/>
    <w:rsid w:val="005E7827"/>
    <w:rsid w:val="005E7CCB"/>
    <w:rsid w:val="005E7DC9"/>
    <w:rsid w:val="005E7DE4"/>
    <w:rsid w:val="005E7EAB"/>
    <w:rsid w:val="005F003B"/>
    <w:rsid w:val="005F0303"/>
    <w:rsid w:val="005F0378"/>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F"/>
    <w:rsid w:val="005F3BE8"/>
    <w:rsid w:val="005F3CEF"/>
    <w:rsid w:val="005F3F6E"/>
    <w:rsid w:val="005F409E"/>
    <w:rsid w:val="005F466B"/>
    <w:rsid w:val="005F46DE"/>
    <w:rsid w:val="005F4878"/>
    <w:rsid w:val="005F4914"/>
    <w:rsid w:val="005F4C96"/>
    <w:rsid w:val="005F502C"/>
    <w:rsid w:val="005F50B0"/>
    <w:rsid w:val="005F52B1"/>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0E78"/>
    <w:rsid w:val="006013AE"/>
    <w:rsid w:val="00601481"/>
    <w:rsid w:val="00601617"/>
    <w:rsid w:val="00601700"/>
    <w:rsid w:val="00601C07"/>
    <w:rsid w:val="00602434"/>
    <w:rsid w:val="0060269A"/>
    <w:rsid w:val="00602E0C"/>
    <w:rsid w:val="0060318E"/>
    <w:rsid w:val="00603246"/>
    <w:rsid w:val="00603298"/>
    <w:rsid w:val="006035D3"/>
    <w:rsid w:val="006036EE"/>
    <w:rsid w:val="0060389C"/>
    <w:rsid w:val="00603C27"/>
    <w:rsid w:val="00603E09"/>
    <w:rsid w:val="00604095"/>
    <w:rsid w:val="006043E6"/>
    <w:rsid w:val="00604735"/>
    <w:rsid w:val="00604739"/>
    <w:rsid w:val="006049CB"/>
    <w:rsid w:val="00604AEC"/>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A4E"/>
    <w:rsid w:val="00607D31"/>
    <w:rsid w:val="00607DD1"/>
    <w:rsid w:val="00610794"/>
    <w:rsid w:val="00610B18"/>
    <w:rsid w:val="00610B92"/>
    <w:rsid w:val="00610BE4"/>
    <w:rsid w:val="00610BF9"/>
    <w:rsid w:val="00610CC2"/>
    <w:rsid w:val="00610D06"/>
    <w:rsid w:val="006110E7"/>
    <w:rsid w:val="00611323"/>
    <w:rsid w:val="006114A3"/>
    <w:rsid w:val="006114ED"/>
    <w:rsid w:val="00611C86"/>
    <w:rsid w:val="00611DC4"/>
    <w:rsid w:val="00612490"/>
    <w:rsid w:val="006125FE"/>
    <w:rsid w:val="00612C2E"/>
    <w:rsid w:val="0061304B"/>
    <w:rsid w:val="00613083"/>
    <w:rsid w:val="006132D0"/>
    <w:rsid w:val="006132DE"/>
    <w:rsid w:val="006135EC"/>
    <w:rsid w:val="006136E0"/>
    <w:rsid w:val="0061396E"/>
    <w:rsid w:val="00613A01"/>
    <w:rsid w:val="00613DC2"/>
    <w:rsid w:val="00613E59"/>
    <w:rsid w:val="00613ED1"/>
    <w:rsid w:val="0061419B"/>
    <w:rsid w:val="006142EB"/>
    <w:rsid w:val="00614301"/>
    <w:rsid w:val="00614453"/>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53E"/>
    <w:rsid w:val="006166FA"/>
    <w:rsid w:val="00616825"/>
    <w:rsid w:val="00616A9B"/>
    <w:rsid w:val="00616D6B"/>
    <w:rsid w:val="00616F60"/>
    <w:rsid w:val="0061715D"/>
    <w:rsid w:val="006176DB"/>
    <w:rsid w:val="006177E0"/>
    <w:rsid w:val="00617978"/>
    <w:rsid w:val="00617AC7"/>
    <w:rsid w:val="00617AC8"/>
    <w:rsid w:val="00617DC3"/>
    <w:rsid w:val="00617DEC"/>
    <w:rsid w:val="00617E9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67"/>
    <w:rsid w:val="00623669"/>
    <w:rsid w:val="006238F9"/>
    <w:rsid w:val="00623938"/>
    <w:rsid w:val="00623D97"/>
    <w:rsid w:val="00623DE1"/>
    <w:rsid w:val="00623DF2"/>
    <w:rsid w:val="00623EC4"/>
    <w:rsid w:val="00624111"/>
    <w:rsid w:val="00624780"/>
    <w:rsid w:val="006248FA"/>
    <w:rsid w:val="00624A37"/>
    <w:rsid w:val="00624C49"/>
    <w:rsid w:val="0062532D"/>
    <w:rsid w:val="00625350"/>
    <w:rsid w:val="0062569F"/>
    <w:rsid w:val="00625786"/>
    <w:rsid w:val="0062598C"/>
    <w:rsid w:val="00625BA6"/>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2B2"/>
    <w:rsid w:val="006314B2"/>
    <w:rsid w:val="0063178A"/>
    <w:rsid w:val="00631956"/>
    <w:rsid w:val="00631B27"/>
    <w:rsid w:val="006323DC"/>
    <w:rsid w:val="006327D0"/>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C55"/>
    <w:rsid w:val="00634D66"/>
    <w:rsid w:val="00634D6D"/>
    <w:rsid w:val="0063545E"/>
    <w:rsid w:val="00635818"/>
    <w:rsid w:val="006358C7"/>
    <w:rsid w:val="00635A67"/>
    <w:rsid w:val="00635B68"/>
    <w:rsid w:val="00635BA9"/>
    <w:rsid w:val="00635CB1"/>
    <w:rsid w:val="00635E77"/>
    <w:rsid w:val="00635FEE"/>
    <w:rsid w:val="006360C6"/>
    <w:rsid w:val="006360F7"/>
    <w:rsid w:val="0063639A"/>
    <w:rsid w:val="006364F2"/>
    <w:rsid w:val="006367A2"/>
    <w:rsid w:val="00636995"/>
    <w:rsid w:val="00636A61"/>
    <w:rsid w:val="00636D6A"/>
    <w:rsid w:val="00636E37"/>
    <w:rsid w:val="0063701C"/>
    <w:rsid w:val="00637045"/>
    <w:rsid w:val="006374C6"/>
    <w:rsid w:val="0063768A"/>
    <w:rsid w:val="00637D70"/>
    <w:rsid w:val="006400D1"/>
    <w:rsid w:val="00640339"/>
    <w:rsid w:val="006404CF"/>
    <w:rsid w:val="00640660"/>
    <w:rsid w:val="0064066A"/>
    <w:rsid w:val="00640F00"/>
    <w:rsid w:val="00641030"/>
    <w:rsid w:val="00641188"/>
    <w:rsid w:val="006411CB"/>
    <w:rsid w:val="0064156A"/>
    <w:rsid w:val="006415B9"/>
    <w:rsid w:val="0064178B"/>
    <w:rsid w:val="006417DC"/>
    <w:rsid w:val="00641ACD"/>
    <w:rsid w:val="00641D73"/>
    <w:rsid w:val="00641ECB"/>
    <w:rsid w:val="006425E5"/>
    <w:rsid w:val="00642686"/>
    <w:rsid w:val="006426AB"/>
    <w:rsid w:val="0064291A"/>
    <w:rsid w:val="00642BA2"/>
    <w:rsid w:val="006430EE"/>
    <w:rsid w:val="0064355F"/>
    <w:rsid w:val="00643830"/>
    <w:rsid w:val="00643967"/>
    <w:rsid w:val="00643A3B"/>
    <w:rsid w:val="00643AE5"/>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0BD0"/>
    <w:rsid w:val="0065115F"/>
    <w:rsid w:val="006511A6"/>
    <w:rsid w:val="006514DF"/>
    <w:rsid w:val="0065177E"/>
    <w:rsid w:val="00651BAA"/>
    <w:rsid w:val="00652413"/>
    <w:rsid w:val="00652503"/>
    <w:rsid w:val="00652779"/>
    <w:rsid w:val="00652A5A"/>
    <w:rsid w:val="0065306D"/>
    <w:rsid w:val="00653177"/>
    <w:rsid w:val="006533C4"/>
    <w:rsid w:val="0065377B"/>
    <w:rsid w:val="006537C0"/>
    <w:rsid w:val="0065384A"/>
    <w:rsid w:val="00653D2A"/>
    <w:rsid w:val="00653F3F"/>
    <w:rsid w:val="00653F5A"/>
    <w:rsid w:val="006540CC"/>
    <w:rsid w:val="00654315"/>
    <w:rsid w:val="0065442C"/>
    <w:rsid w:val="00654509"/>
    <w:rsid w:val="00654518"/>
    <w:rsid w:val="006545A9"/>
    <w:rsid w:val="006545C0"/>
    <w:rsid w:val="00654648"/>
    <w:rsid w:val="006547B6"/>
    <w:rsid w:val="00654989"/>
    <w:rsid w:val="00654E04"/>
    <w:rsid w:val="006550A0"/>
    <w:rsid w:val="00655487"/>
    <w:rsid w:val="006558A9"/>
    <w:rsid w:val="00655919"/>
    <w:rsid w:val="00655C36"/>
    <w:rsid w:val="00655E75"/>
    <w:rsid w:val="00655F46"/>
    <w:rsid w:val="00656247"/>
    <w:rsid w:val="006569B3"/>
    <w:rsid w:val="00656B36"/>
    <w:rsid w:val="006570FD"/>
    <w:rsid w:val="00657527"/>
    <w:rsid w:val="006577A6"/>
    <w:rsid w:val="00657895"/>
    <w:rsid w:val="00657A99"/>
    <w:rsid w:val="00657B7B"/>
    <w:rsid w:val="00657C9D"/>
    <w:rsid w:val="00657E29"/>
    <w:rsid w:val="006602AE"/>
    <w:rsid w:val="0066034B"/>
    <w:rsid w:val="00660627"/>
    <w:rsid w:val="006606C1"/>
    <w:rsid w:val="0066075A"/>
    <w:rsid w:val="006608AC"/>
    <w:rsid w:val="00660D1C"/>
    <w:rsid w:val="00660E8E"/>
    <w:rsid w:val="0066144C"/>
    <w:rsid w:val="00661469"/>
    <w:rsid w:val="006614E0"/>
    <w:rsid w:val="0066163F"/>
    <w:rsid w:val="00661B3D"/>
    <w:rsid w:val="006620D0"/>
    <w:rsid w:val="00662123"/>
    <w:rsid w:val="0066249F"/>
    <w:rsid w:val="006625E8"/>
    <w:rsid w:val="0066297E"/>
    <w:rsid w:val="00662C59"/>
    <w:rsid w:val="00662CF6"/>
    <w:rsid w:val="00662E07"/>
    <w:rsid w:val="0066307E"/>
    <w:rsid w:val="006632E6"/>
    <w:rsid w:val="00663ABB"/>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6BD"/>
    <w:rsid w:val="0066570E"/>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A38"/>
    <w:rsid w:val="00667BCB"/>
    <w:rsid w:val="00667CE9"/>
    <w:rsid w:val="006703E4"/>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91B"/>
    <w:rsid w:val="00674A19"/>
    <w:rsid w:val="00674A47"/>
    <w:rsid w:val="00674BB1"/>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0A5"/>
    <w:rsid w:val="006771E3"/>
    <w:rsid w:val="00677272"/>
    <w:rsid w:val="0067727E"/>
    <w:rsid w:val="0067737B"/>
    <w:rsid w:val="00677399"/>
    <w:rsid w:val="00677986"/>
    <w:rsid w:val="006779ED"/>
    <w:rsid w:val="00677B83"/>
    <w:rsid w:val="00680110"/>
    <w:rsid w:val="00680274"/>
    <w:rsid w:val="006803CA"/>
    <w:rsid w:val="00680528"/>
    <w:rsid w:val="006806A7"/>
    <w:rsid w:val="006807C5"/>
    <w:rsid w:val="00680FF4"/>
    <w:rsid w:val="006812EE"/>
    <w:rsid w:val="00681304"/>
    <w:rsid w:val="006814D8"/>
    <w:rsid w:val="00681AD0"/>
    <w:rsid w:val="00681D3B"/>
    <w:rsid w:val="00681FE3"/>
    <w:rsid w:val="00682160"/>
    <w:rsid w:val="006824DB"/>
    <w:rsid w:val="0068252C"/>
    <w:rsid w:val="00682627"/>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F05"/>
    <w:rsid w:val="00684F47"/>
    <w:rsid w:val="006850B7"/>
    <w:rsid w:val="006851F1"/>
    <w:rsid w:val="0068536D"/>
    <w:rsid w:val="00685445"/>
    <w:rsid w:val="00685493"/>
    <w:rsid w:val="0068568B"/>
    <w:rsid w:val="00685B65"/>
    <w:rsid w:val="0068646A"/>
    <w:rsid w:val="006864F5"/>
    <w:rsid w:val="0068668B"/>
    <w:rsid w:val="00686A27"/>
    <w:rsid w:val="00686DA2"/>
    <w:rsid w:val="00686DF5"/>
    <w:rsid w:val="00686FE3"/>
    <w:rsid w:val="0068756E"/>
    <w:rsid w:val="006875ED"/>
    <w:rsid w:val="00687605"/>
    <w:rsid w:val="00687837"/>
    <w:rsid w:val="006878CB"/>
    <w:rsid w:val="00687E26"/>
    <w:rsid w:val="00687FA9"/>
    <w:rsid w:val="0069007F"/>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5DB"/>
    <w:rsid w:val="0069381B"/>
    <w:rsid w:val="0069393E"/>
    <w:rsid w:val="00693B2A"/>
    <w:rsid w:val="00693F25"/>
    <w:rsid w:val="00693FD4"/>
    <w:rsid w:val="00694138"/>
    <w:rsid w:val="006941B5"/>
    <w:rsid w:val="00694738"/>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3D1"/>
    <w:rsid w:val="006A046C"/>
    <w:rsid w:val="006A0489"/>
    <w:rsid w:val="006A0669"/>
    <w:rsid w:val="006A06E8"/>
    <w:rsid w:val="006A084A"/>
    <w:rsid w:val="006A087B"/>
    <w:rsid w:val="006A0B21"/>
    <w:rsid w:val="006A0BCE"/>
    <w:rsid w:val="006A0DEF"/>
    <w:rsid w:val="006A0FAB"/>
    <w:rsid w:val="006A0FF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4D03"/>
    <w:rsid w:val="006A4D31"/>
    <w:rsid w:val="006A5514"/>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878"/>
    <w:rsid w:val="006C1E49"/>
    <w:rsid w:val="006C259F"/>
    <w:rsid w:val="006C25BC"/>
    <w:rsid w:val="006C25DE"/>
    <w:rsid w:val="006C30D7"/>
    <w:rsid w:val="006C3165"/>
    <w:rsid w:val="006C36C4"/>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C7"/>
    <w:rsid w:val="006C698D"/>
    <w:rsid w:val="006C69BF"/>
    <w:rsid w:val="006C69EC"/>
    <w:rsid w:val="006C6BD7"/>
    <w:rsid w:val="006C6EB5"/>
    <w:rsid w:val="006C6F78"/>
    <w:rsid w:val="006C726A"/>
    <w:rsid w:val="006C7603"/>
    <w:rsid w:val="006C77A6"/>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E53"/>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6BA8"/>
    <w:rsid w:val="006D702B"/>
    <w:rsid w:val="006D70AE"/>
    <w:rsid w:val="006D7121"/>
    <w:rsid w:val="006D7357"/>
    <w:rsid w:val="006D7369"/>
    <w:rsid w:val="006D78AB"/>
    <w:rsid w:val="006D7A61"/>
    <w:rsid w:val="006D7B81"/>
    <w:rsid w:val="006D7E73"/>
    <w:rsid w:val="006D7F8D"/>
    <w:rsid w:val="006E036B"/>
    <w:rsid w:val="006E0705"/>
    <w:rsid w:val="006E0740"/>
    <w:rsid w:val="006E07A7"/>
    <w:rsid w:val="006E0A6E"/>
    <w:rsid w:val="006E0BF8"/>
    <w:rsid w:val="006E11A2"/>
    <w:rsid w:val="006E11B4"/>
    <w:rsid w:val="006E16EE"/>
    <w:rsid w:val="006E198E"/>
    <w:rsid w:val="006E1D8D"/>
    <w:rsid w:val="006E1DAC"/>
    <w:rsid w:val="006E2059"/>
    <w:rsid w:val="006E2290"/>
    <w:rsid w:val="006E23DD"/>
    <w:rsid w:val="006E24EB"/>
    <w:rsid w:val="006E26C2"/>
    <w:rsid w:val="006E2854"/>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C7F"/>
    <w:rsid w:val="006E62C1"/>
    <w:rsid w:val="006E6368"/>
    <w:rsid w:val="006E64F8"/>
    <w:rsid w:val="006E660E"/>
    <w:rsid w:val="006E6618"/>
    <w:rsid w:val="006E67E8"/>
    <w:rsid w:val="006E6A76"/>
    <w:rsid w:val="006E6C6F"/>
    <w:rsid w:val="006E6DB2"/>
    <w:rsid w:val="006E6DD7"/>
    <w:rsid w:val="006E74E9"/>
    <w:rsid w:val="006E7D1A"/>
    <w:rsid w:val="006E7DFE"/>
    <w:rsid w:val="006F013B"/>
    <w:rsid w:val="006F043D"/>
    <w:rsid w:val="006F08EC"/>
    <w:rsid w:val="006F0D75"/>
    <w:rsid w:val="006F0E42"/>
    <w:rsid w:val="006F1134"/>
    <w:rsid w:val="006F1232"/>
    <w:rsid w:val="006F1360"/>
    <w:rsid w:val="006F1411"/>
    <w:rsid w:val="006F19F3"/>
    <w:rsid w:val="006F1A41"/>
    <w:rsid w:val="006F1A5E"/>
    <w:rsid w:val="006F1C26"/>
    <w:rsid w:val="006F1D72"/>
    <w:rsid w:val="006F1D8E"/>
    <w:rsid w:val="006F1F2E"/>
    <w:rsid w:val="006F2033"/>
    <w:rsid w:val="006F223F"/>
    <w:rsid w:val="006F2725"/>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B3D"/>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2B6"/>
    <w:rsid w:val="007013CC"/>
    <w:rsid w:val="007013FB"/>
    <w:rsid w:val="00701614"/>
    <w:rsid w:val="0070189F"/>
    <w:rsid w:val="007018C4"/>
    <w:rsid w:val="00701DCF"/>
    <w:rsid w:val="00702082"/>
    <w:rsid w:val="007020B0"/>
    <w:rsid w:val="007022A0"/>
    <w:rsid w:val="007024D5"/>
    <w:rsid w:val="007027CD"/>
    <w:rsid w:val="00702838"/>
    <w:rsid w:val="00702845"/>
    <w:rsid w:val="00702BAD"/>
    <w:rsid w:val="00702CBA"/>
    <w:rsid w:val="007030B3"/>
    <w:rsid w:val="007031A4"/>
    <w:rsid w:val="007032FB"/>
    <w:rsid w:val="00703561"/>
    <w:rsid w:val="007036EA"/>
    <w:rsid w:val="00703B1E"/>
    <w:rsid w:val="00703C7B"/>
    <w:rsid w:val="00703D3A"/>
    <w:rsid w:val="00703D6B"/>
    <w:rsid w:val="00703DC1"/>
    <w:rsid w:val="0070431C"/>
    <w:rsid w:val="007043D6"/>
    <w:rsid w:val="00704622"/>
    <w:rsid w:val="007046C1"/>
    <w:rsid w:val="00704B3C"/>
    <w:rsid w:val="00704CEB"/>
    <w:rsid w:val="00704E54"/>
    <w:rsid w:val="007051E6"/>
    <w:rsid w:val="007052A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0923"/>
    <w:rsid w:val="00710B5E"/>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ADC"/>
    <w:rsid w:val="00715F85"/>
    <w:rsid w:val="0071621D"/>
    <w:rsid w:val="007162B0"/>
    <w:rsid w:val="007164DC"/>
    <w:rsid w:val="007165AF"/>
    <w:rsid w:val="0071660C"/>
    <w:rsid w:val="00716958"/>
    <w:rsid w:val="0071696C"/>
    <w:rsid w:val="00716AB1"/>
    <w:rsid w:val="00716F9D"/>
    <w:rsid w:val="00717170"/>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7A6"/>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E79"/>
    <w:rsid w:val="0072404B"/>
    <w:rsid w:val="007240FB"/>
    <w:rsid w:val="00724155"/>
    <w:rsid w:val="00724316"/>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CA2"/>
    <w:rsid w:val="00726D23"/>
    <w:rsid w:val="00727316"/>
    <w:rsid w:val="007274F4"/>
    <w:rsid w:val="00727509"/>
    <w:rsid w:val="00727583"/>
    <w:rsid w:val="00727A39"/>
    <w:rsid w:val="00727E9F"/>
    <w:rsid w:val="007301E7"/>
    <w:rsid w:val="007302D9"/>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51B1"/>
    <w:rsid w:val="00735DC1"/>
    <w:rsid w:val="00736032"/>
    <w:rsid w:val="00736338"/>
    <w:rsid w:val="00736AC8"/>
    <w:rsid w:val="00736B06"/>
    <w:rsid w:val="00736F23"/>
    <w:rsid w:val="00736FF6"/>
    <w:rsid w:val="00737014"/>
    <w:rsid w:val="007373DA"/>
    <w:rsid w:val="007373DC"/>
    <w:rsid w:val="007374A5"/>
    <w:rsid w:val="0073772C"/>
    <w:rsid w:val="00737B25"/>
    <w:rsid w:val="00737DA7"/>
    <w:rsid w:val="007401FA"/>
    <w:rsid w:val="007405E1"/>
    <w:rsid w:val="00740F6A"/>
    <w:rsid w:val="0074105B"/>
    <w:rsid w:val="00741478"/>
    <w:rsid w:val="00741802"/>
    <w:rsid w:val="00741D57"/>
    <w:rsid w:val="0074204B"/>
    <w:rsid w:val="007420B2"/>
    <w:rsid w:val="0074234E"/>
    <w:rsid w:val="007425D5"/>
    <w:rsid w:val="007425E3"/>
    <w:rsid w:val="0074266B"/>
    <w:rsid w:val="007426A8"/>
    <w:rsid w:val="007429B7"/>
    <w:rsid w:val="00742A43"/>
    <w:rsid w:val="00742ED5"/>
    <w:rsid w:val="00743587"/>
    <w:rsid w:val="0074366B"/>
    <w:rsid w:val="00743929"/>
    <w:rsid w:val="00743955"/>
    <w:rsid w:val="00743C4E"/>
    <w:rsid w:val="00743F3B"/>
    <w:rsid w:val="00743FC3"/>
    <w:rsid w:val="00744232"/>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599"/>
    <w:rsid w:val="00746CE5"/>
    <w:rsid w:val="00746E43"/>
    <w:rsid w:val="00746E59"/>
    <w:rsid w:val="00747003"/>
    <w:rsid w:val="007470BE"/>
    <w:rsid w:val="00747158"/>
    <w:rsid w:val="00747160"/>
    <w:rsid w:val="00747211"/>
    <w:rsid w:val="00747841"/>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1047"/>
    <w:rsid w:val="007510FE"/>
    <w:rsid w:val="00751339"/>
    <w:rsid w:val="007518EE"/>
    <w:rsid w:val="00751960"/>
    <w:rsid w:val="00751C7D"/>
    <w:rsid w:val="00751DBC"/>
    <w:rsid w:val="00751E84"/>
    <w:rsid w:val="00752A3E"/>
    <w:rsid w:val="00752A44"/>
    <w:rsid w:val="00752CEF"/>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084"/>
    <w:rsid w:val="00755485"/>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41D"/>
    <w:rsid w:val="00757772"/>
    <w:rsid w:val="0075784B"/>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9D2"/>
    <w:rsid w:val="00761BFC"/>
    <w:rsid w:val="007620CB"/>
    <w:rsid w:val="007622AD"/>
    <w:rsid w:val="00762446"/>
    <w:rsid w:val="0076248C"/>
    <w:rsid w:val="007624C2"/>
    <w:rsid w:val="007624DE"/>
    <w:rsid w:val="00762507"/>
    <w:rsid w:val="0076293E"/>
    <w:rsid w:val="00762970"/>
    <w:rsid w:val="00762AE1"/>
    <w:rsid w:val="00762B8D"/>
    <w:rsid w:val="00762BBE"/>
    <w:rsid w:val="00762BEA"/>
    <w:rsid w:val="00762F82"/>
    <w:rsid w:val="0076307D"/>
    <w:rsid w:val="007631DF"/>
    <w:rsid w:val="0076341A"/>
    <w:rsid w:val="00763504"/>
    <w:rsid w:val="007637B7"/>
    <w:rsid w:val="00763910"/>
    <w:rsid w:val="00763AA9"/>
    <w:rsid w:val="00763B4F"/>
    <w:rsid w:val="00763B6F"/>
    <w:rsid w:val="007640F6"/>
    <w:rsid w:val="007641A0"/>
    <w:rsid w:val="007642DC"/>
    <w:rsid w:val="007645C5"/>
    <w:rsid w:val="00764798"/>
    <w:rsid w:val="007649C5"/>
    <w:rsid w:val="0076557F"/>
    <w:rsid w:val="007655EB"/>
    <w:rsid w:val="00765710"/>
    <w:rsid w:val="00765778"/>
    <w:rsid w:val="0076583D"/>
    <w:rsid w:val="00765C4B"/>
    <w:rsid w:val="00765E24"/>
    <w:rsid w:val="00766105"/>
    <w:rsid w:val="007664CB"/>
    <w:rsid w:val="00766DCC"/>
    <w:rsid w:val="00766E4A"/>
    <w:rsid w:val="00767006"/>
    <w:rsid w:val="0076704F"/>
    <w:rsid w:val="00767780"/>
    <w:rsid w:val="00767798"/>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4C2"/>
    <w:rsid w:val="007716E6"/>
    <w:rsid w:val="007717BF"/>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662"/>
    <w:rsid w:val="00774A91"/>
    <w:rsid w:val="00774D3B"/>
    <w:rsid w:val="00774DDE"/>
    <w:rsid w:val="00774E20"/>
    <w:rsid w:val="00774F73"/>
    <w:rsid w:val="007760D9"/>
    <w:rsid w:val="00776157"/>
    <w:rsid w:val="007763B9"/>
    <w:rsid w:val="00776548"/>
    <w:rsid w:val="00776733"/>
    <w:rsid w:val="007767D2"/>
    <w:rsid w:val="007768F3"/>
    <w:rsid w:val="00776E1F"/>
    <w:rsid w:val="00776F94"/>
    <w:rsid w:val="007772EA"/>
    <w:rsid w:val="0077731E"/>
    <w:rsid w:val="007773AE"/>
    <w:rsid w:val="0077745B"/>
    <w:rsid w:val="00777981"/>
    <w:rsid w:val="00777D5A"/>
    <w:rsid w:val="007801DE"/>
    <w:rsid w:val="0078035D"/>
    <w:rsid w:val="00780491"/>
    <w:rsid w:val="007806F7"/>
    <w:rsid w:val="0078095C"/>
    <w:rsid w:val="00780A66"/>
    <w:rsid w:val="00780A71"/>
    <w:rsid w:val="00780B5A"/>
    <w:rsid w:val="00780BAA"/>
    <w:rsid w:val="00780D0E"/>
    <w:rsid w:val="00781416"/>
    <w:rsid w:val="0078142F"/>
    <w:rsid w:val="00781570"/>
    <w:rsid w:val="007818AB"/>
    <w:rsid w:val="00781D6E"/>
    <w:rsid w:val="0078220B"/>
    <w:rsid w:val="00782474"/>
    <w:rsid w:val="00782494"/>
    <w:rsid w:val="0078279A"/>
    <w:rsid w:val="007827AD"/>
    <w:rsid w:val="007828B7"/>
    <w:rsid w:val="00782936"/>
    <w:rsid w:val="007829E5"/>
    <w:rsid w:val="00783118"/>
    <w:rsid w:val="00783173"/>
    <w:rsid w:val="00783980"/>
    <w:rsid w:val="00783A35"/>
    <w:rsid w:val="00783F94"/>
    <w:rsid w:val="007842C8"/>
    <w:rsid w:val="007846D8"/>
    <w:rsid w:val="00784869"/>
    <w:rsid w:val="00784918"/>
    <w:rsid w:val="0078497C"/>
    <w:rsid w:val="00784A3E"/>
    <w:rsid w:val="00784F7A"/>
    <w:rsid w:val="0078507E"/>
    <w:rsid w:val="007853B4"/>
    <w:rsid w:val="007853D4"/>
    <w:rsid w:val="00785405"/>
    <w:rsid w:val="00785459"/>
    <w:rsid w:val="0078550E"/>
    <w:rsid w:val="0078581A"/>
    <w:rsid w:val="00785836"/>
    <w:rsid w:val="00785857"/>
    <w:rsid w:val="007859A8"/>
    <w:rsid w:val="00785DA3"/>
    <w:rsid w:val="00785E8E"/>
    <w:rsid w:val="007860A8"/>
    <w:rsid w:val="00786123"/>
    <w:rsid w:val="00786386"/>
    <w:rsid w:val="0078658E"/>
    <w:rsid w:val="00786852"/>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323"/>
    <w:rsid w:val="007923F3"/>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7C"/>
    <w:rsid w:val="0079449B"/>
    <w:rsid w:val="00794755"/>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A0018"/>
    <w:rsid w:val="007A0254"/>
    <w:rsid w:val="007A0363"/>
    <w:rsid w:val="007A0414"/>
    <w:rsid w:val="007A0553"/>
    <w:rsid w:val="007A0757"/>
    <w:rsid w:val="007A0A81"/>
    <w:rsid w:val="007A0C26"/>
    <w:rsid w:val="007A0F1E"/>
    <w:rsid w:val="007A0F83"/>
    <w:rsid w:val="007A107D"/>
    <w:rsid w:val="007A124D"/>
    <w:rsid w:val="007A1347"/>
    <w:rsid w:val="007A15FA"/>
    <w:rsid w:val="007A190D"/>
    <w:rsid w:val="007A1F1C"/>
    <w:rsid w:val="007A200D"/>
    <w:rsid w:val="007A21AD"/>
    <w:rsid w:val="007A231E"/>
    <w:rsid w:val="007A2E10"/>
    <w:rsid w:val="007A2E37"/>
    <w:rsid w:val="007A31BD"/>
    <w:rsid w:val="007A436C"/>
    <w:rsid w:val="007A4665"/>
    <w:rsid w:val="007A46B2"/>
    <w:rsid w:val="007A4C6B"/>
    <w:rsid w:val="007A4D34"/>
    <w:rsid w:val="007A4E07"/>
    <w:rsid w:val="007A500F"/>
    <w:rsid w:val="007A5153"/>
    <w:rsid w:val="007A5202"/>
    <w:rsid w:val="007A52EE"/>
    <w:rsid w:val="007A54D2"/>
    <w:rsid w:val="007A565B"/>
    <w:rsid w:val="007A56E1"/>
    <w:rsid w:val="007A5878"/>
    <w:rsid w:val="007A58D4"/>
    <w:rsid w:val="007A58E9"/>
    <w:rsid w:val="007A5C33"/>
    <w:rsid w:val="007A5FD9"/>
    <w:rsid w:val="007A6370"/>
    <w:rsid w:val="007A645C"/>
    <w:rsid w:val="007A664B"/>
    <w:rsid w:val="007A6863"/>
    <w:rsid w:val="007A6B7D"/>
    <w:rsid w:val="007A6BC5"/>
    <w:rsid w:val="007A6C3E"/>
    <w:rsid w:val="007A726B"/>
    <w:rsid w:val="007A7334"/>
    <w:rsid w:val="007A79EB"/>
    <w:rsid w:val="007A7A8B"/>
    <w:rsid w:val="007A7B1E"/>
    <w:rsid w:val="007A7F58"/>
    <w:rsid w:val="007B0172"/>
    <w:rsid w:val="007B05C5"/>
    <w:rsid w:val="007B0682"/>
    <w:rsid w:val="007B0974"/>
    <w:rsid w:val="007B0B01"/>
    <w:rsid w:val="007B0B94"/>
    <w:rsid w:val="007B0F06"/>
    <w:rsid w:val="007B0F18"/>
    <w:rsid w:val="007B10DC"/>
    <w:rsid w:val="007B1195"/>
    <w:rsid w:val="007B1341"/>
    <w:rsid w:val="007B138C"/>
    <w:rsid w:val="007B14B8"/>
    <w:rsid w:val="007B14CE"/>
    <w:rsid w:val="007B1507"/>
    <w:rsid w:val="007B157F"/>
    <w:rsid w:val="007B165F"/>
    <w:rsid w:val="007B1CF6"/>
    <w:rsid w:val="007B1E72"/>
    <w:rsid w:val="007B2137"/>
    <w:rsid w:val="007B2265"/>
    <w:rsid w:val="007B2320"/>
    <w:rsid w:val="007B273D"/>
    <w:rsid w:val="007B2A90"/>
    <w:rsid w:val="007B2B2A"/>
    <w:rsid w:val="007B2B6F"/>
    <w:rsid w:val="007B2C8E"/>
    <w:rsid w:val="007B2EF0"/>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B28"/>
    <w:rsid w:val="007B4C7A"/>
    <w:rsid w:val="007B4CA4"/>
    <w:rsid w:val="007B4E8A"/>
    <w:rsid w:val="007B51BE"/>
    <w:rsid w:val="007B51FB"/>
    <w:rsid w:val="007B547D"/>
    <w:rsid w:val="007B55F4"/>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093"/>
    <w:rsid w:val="007C1346"/>
    <w:rsid w:val="007C13D9"/>
    <w:rsid w:val="007C1449"/>
    <w:rsid w:val="007C147A"/>
    <w:rsid w:val="007C1671"/>
    <w:rsid w:val="007C168C"/>
    <w:rsid w:val="007C1972"/>
    <w:rsid w:val="007C1F39"/>
    <w:rsid w:val="007C2028"/>
    <w:rsid w:val="007C26C2"/>
    <w:rsid w:val="007C26D9"/>
    <w:rsid w:val="007C2A40"/>
    <w:rsid w:val="007C2CFD"/>
    <w:rsid w:val="007C2DAA"/>
    <w:rsid w:val="007C2FD5"/>
    <w:rsid w:val="007C33DC"/>
    <w:rsid w:val="007C3416"/>
    <w:rsid w:val="007C3469"/>
    <w:rsid w:val="007C3666"/>
    <w:rsid w:val="007C39E9"/>
    <w:rsid w:val="007C3BBF"/>
    <w:rsid w:val="007C3C84"/>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5C5"/>
    <w:rsid w:val="007C6851"/>
    <w:rsid w:val="007C6A25"/>
    <w:rsid w:val="007C6D34"/>
    <w:rsid w:val="007C6DB1"/>
    <w:rsid w:val="007C713C"/>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2A67"/>
    <w:rsid w:val="007D2C2B"/>
    <w:rsid w:val="007D3017"/>
    <w:rsid w:val="007D30C7"/>
    <w:rsid w:val="007D322A"/>
    <w:rsid w:val="007D345A"/>
    <w:rsid w:val="007D3468"/>
    <w:rsid w:val="007D36CA"/>
    <w:rsid w:val="007D37A1"/>
    <w:rsid w:val="007D38CE"/>
    <w:rsid w:val="007D3A89"/>
    <w:rsid w:val="007D4038"/>
    <w:rsid w:val="007D415E"/>
    <w:rsid w:val="007D4235"/>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451"/>
    <w:rsid w:val="007D6556"/>
    <w:rsid w:val="007D66E7"/>
    <w:rsid w:val="007D683F"/>
    <w:rsid w:val="007D6A59"/>
    <w:rsid w:val="007D6B2F"/>
    <w:rsid w:val="007D6E08"/>
    <w:rsid w:val="007D6E64"/>
    <w:rsid w:val="007D7381"/>
    <w:rsid w:val="007D751F"/>
    <w:rsid w:val="007D76F2"/>
    <w:rsid w:val="007D7D99"/>
    <w:rsid w:val="007D7F1B"/>
    <w:rsid w:val="007E07CB"/>
    <w:rsid w:val="007E091A"/>
    <w:rsid w:val="007E0D4D"/>
    <w:rsid w:val="007E0FD4"/>
    <w:rsid w:val="007E1807"/>
    <w:rsid w:val="007E1BE4"/>
    <w:rsid w:val="007E1E83"/>
    <w:rsid w:val="007E24BC"/>
    <w:rsid w:val="007E259E"/>
    <w:rsid w:val="007E27EA"/>
    <w:rsid w:val="007E2C09"/>
    <w:rsid w:val="007E2CA9"/>
    <w:rsid w:val="007E309A"/>
    <w:rsid w:val="007E30B2"/>
    <w:rsid w:val="007E31B1"/>
    <w:rsid w:val="007E31C8"/>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5E74"/>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2EBE"/>
    <w:rsid w:val="007F2FA2"/>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AA2"/>
    <w:rsid w:val="007F5BC5"/>
    <w:rsid w:val="007F5D4A"/>
    <w:rsid w:val="007F5D88"/>
    <w:rsid w:val="007F653F"/>
    <w:rsid w:val="007F6680"/>
    <w:rsid w:val="007F66EC"/>
    <w:rsid w:val="007F66F2"/>
    <w:rsid w:val="007F672F"/>
    <w:rsid w:val="007F684D"/>
    <w:rsid w:val="007F6997"/>
    <w:rsid w:val="007F6C0B"/>
    <w:rsid w:val="007F6E8D"/>
    <w:rsid w:val="007F6F9B"/>
    <w:rsid w:val="007F769E"/>
    <w:rsid w:val="007F779B"/>
    <w:rsid w:val="007F780E"/>
    <w:rsid w:val="007F7E69"/>
    <w:rsid w:val="007F7F74"/>
    <w:rsid w:val="0080012A"/>
    <w:rsid w:val="00800308"/>
    <w:rsid w:val="00800320"/>
    <w:rsid w:val="0080032E"/>
    <w:rsid w:val="00800340"/>
    <w:rsid w:val="008005EC"/>
    <w:rsid w:val="00800928"/>
    <w:rsid w:val="008009BB"/>
    <w:rsid w:val="00800EE7"/>
    <w:rsid w:val="00800F36"/>
    <w:rsid w:val="008019FC"/>
    <w:rsid w:val="00801CD5"/>
    <w:rsid w:val="00801D00"/>
    <w:rsid w:val="0080211E"/>
    <w:rsid w:val="00802380"/>
    <w:rsid w:val="0080238B"/>
    <w:rsid w:val="008024B2"/>
    <w:rsid w:val="008024D0"/>
    <w:rsid w:val="00802552"/>
    <w:rsid w:val="00802870"/>
    <w:rsid w:val="008029B5"/>
    <w:rsid w:val="00802CBA"/>
    <w:rsid w:val="00802D55"/>
    <w:rsid w:val="00802EC7"/>
    <w:rsid w:val="00802F5A"/>
    <w:rsid w:val="00803010"/>
    <w:rsid w:val="0080340A"/>
    <w:rsid w:val="00803618"/>
    <w:rsid w:val="0080366B"/>
    <w:rsid w:val="008037FC"/>
    <w:rsid w:val="00803B5E"/>
    <w:rsid w:val="00803EDD"/>
    <w:rsid w:val="008041FC"/>
    <w:rsid w:val="00804369"/>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DAF"/>
    <w:rsid w:val="00805F8B"/>
    <w:rsid w:val="00806264"/>
    <w:rsid w:val="008062BF"/>
    <w:rsid w:val="00806782"/>
    <w:rsid w:val="008067FB"/>
    <w:rsid w:val="008069DD"/>
    <w:rsid w:val="008069EB"/>
    <w:rsid w:val="00806AA2"/>
    <w:rsid w:val="00806E48"/>
    <w:rsid w:val="008074AD"/>
    <w:rsid w:val="008074C5"/>
    <w:rsid w:val="008074DF"/>
    <w:rsid w:val="008078B7"/>
    <w:rsid w:val="00807A3F"/>
    <w:rsid w:val="00807A48"/>
    <w:rsid w:val="00807DBB"/>
    <w:rsid w:val="00810280"/>
    <w:rsid w:val="00810323"/>
    <w:rsid w:val="00810C39"/>
    <w:rsid w:val="00810C76"/>
    <w:rsid w:val="00810FBE"/>
    <w:rsid w:val="00811382"/>
    <w:rsid w:val="00811383"/>
    <w:rsid w:val="008114BE"/>
    <w:rsid w:val="0081174C"/>
    <w:rsid w:val="00811803"/>
    <w:rsid w:val="00811CB0"/>
    <w:rsid w:val="008122BF"/>
    <w:rsid w:val="008122DB"/>
    <w:rsid w:val="0081231A"/>
    <w:rsid w:val="0081260B"/>
    <w:rsid w:val="00812912"/>
    <w:rsid w:val="00812BDB"/>
    <w:rsid w:val="00812D19"/>
    <w:rsid w:val="00813275"/>
    <w:rsid w:val="00813780"/>
    <w:rsid w:val="00813868"/>
    <w:rsid w:val="0081390C"/>
    <w:rsid w:val="0081390F"/>
    <w:rsid w:val="00813A73"/>
    <w:rsid w:val="00813AB2"/>
    <w:rsid w:val="00813DE6"/>
    <w:rsid w:val="008140A9"/>
    <w:rsid w:val="008140D4"/>
    <w:rsid w:val="008141C8"/>
    <w:rsid w:val="0081422C"/>
    <w:rsid w:val="0081453F"/>
    <w:rsid w:val="008147AA"/>
    <w:rsid w:val="0081488F"/>
    <w:rsid w:val="00814B22"/>
    <w:rsid w:val="00814BD8"/>
    <w:rsid w:val="00814D82"/>
    <w:rsid w:val="00814F36"/>
    <w:rsid w:val="008155DC"/>
    <w:rsid w:val="008155EE"/>
    <w:rsid w:val="008156AF"/>
    <w:rsid w:val="00815798"/>
    <w:rsid w:val="00815BFC"/>
    <w:rsid w:val="00815D0D"/>
    <w:rsid w:val="00815FB5"/>
    <w:rsid w:val="0081603B"/>
    <w:rsid w:val="0081706A"/>
    <w:rsid w:val="00817173"/>
    <w:rsid w:val="00817415"/>
    <w:rsid w:val="0081752D"/>
    <w:rsid w:val="00817A11"/>
    <w:rsid w:val="00817D7D"/>
    <w:rsid w:val="00820BE1"/>
    <w:rsid w:val="00820D99"/>
    <w:rsid w:val="00821035"/>
    <w:rsid w:val="0082107A"/>
    <w:rsid w:val="008211C2"/>
    <w:rsid w:val="00821494"/>
    <w:rsid w:val="008216C5"/>
    <w:rsid w:val="00821A55"/>
    <w:rsid w:val="00821C98"/>
    <w:rsid w:val="00821EDF"/>
    <w:rsid w:val="008222CC"/>
    <w:rsid w:val="00822370"/>
    <w:rsid w:val="0082271D"/>
    <w:rsid w:val="00822A42"/>
    <w:rsid w:val="00823225"/>
    <w:rsid w:val="008234BD"/>
    <w:rsid w:val="008235B3"/>
    <w:rsid w:val="00823706"/>
    <w:rsid w:val="00823793"/>
    <w:rsid w:val="008240E2"/>
    <w:rsid w:val="008241A7"/>
    <w:rsid w:val="0082430A"/>
    <w:rsid w:val="00824373"/>
    <w:rsid w:val="00824542"/>
    <w:rsid w:val="0082455B"/>
    <w:rsid w:val="008245E6"/>
    <w:rsid w:val="008249BD"/>
    <w:rsid w:val="00824A3F"/>
    <w:rsid w:val="00824A5B"/>
    <w:rsid w:val="00824C24"/>
    <w:rsid w:val="00824E2F"/>
    <w:rsid w:val="00825390"/>
    <w:rsid w:val="008254C2"/>
    <w:rsid w:val="008255F4"/>
    <w:rsid w:val="00825A6C"/>
    <w:rsid w:val="00825D83"/>
    <w:rsid w:val="00825DF6"/>
    <w:rsid w:val="00825FC5"/>
    <w:rsid w:val="00826061"/>
    <w:rsid w:val="0082623C"/>
    <w:rsid w:val="00826547"/>
    <w:rsid w:val="00826621"/>
    <w:rsid w:val="008268CD"/>
    <w:rsid w:val="00826934"/>
    <w:rsid w:val="008269FD"/>
    <w:rsid w:val="00826A5F"/>
    <w:rsid w:val="00826D5B"/>
    <w:rsid w:val="00826DFD"/>
    <w:rsid w:val="0082762E"/>
    <w:rsid w:val="0082775B"/>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02E"/>
    <w:rsid w:val="00833110"/>
    <w:rsid w:val="0083331A"/>
    <w:rsid w:val="0083363A"/>
    <w:rsid w:val="00833779"/>
    <w:rsid w:val="00833A6E"/>
    <w:rsid w:val="00833C00"/>
    <w:rsid w:val="00833C86"/>
    <w:rsid w:val="00833CC9"/>
    <w:rsid w:val="00833F1D"/>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40E"/>
    <w:rsid w:val="00837952"/>
    <w:rsid w:val="00837AD6"/>
    <w:rsid w:val="00837B3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48"/>
    <w:rsid w:val="00841215"/>
    <w:rsid w:val="008412EF"/>
    <w:rsid w:val="0084131F"/>
    <w:rsid w:val="008414B8"/>
    <w:rsid w:val="0084179B"/>
    <w:rsid w:val="008417FC"/>
    <w:rsid w:val="008418F5"/>
    <w:rsid w:val="00841914"/>
    <w:rsid w:val="00841994"/>
    <w:rsid w:val="00841BB5"/>
    <w:rsid w:val="00842095"/>
    <w:rsid w:val="0084220C"/>
    <w:rsid w:val="008422CD"/>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0D7"/>
    <w:rsid w:val="008457AB"/>
    <w:rsid w:val="00845B5F"/>
    <w:rsid w:val="00845BA9"/>
    <w:rsid w:val="00845F0C"/>
    <w:rsid w:val="008461B1"/>
    <w:rsid w:val="00846260"/>
    <w:rsid w:val="0084630C"/>
    <w:rsid w:val="008463E5"/>
    <w:rsid w:val="008464F6"/>
    <w:rsid w:val="00846734"/>
    <w:rsid w:val="0084674F"/>
    <w:rsid w:val="00846795"/>
    <w:rsid w:val="00846909"/>
    <w:rsid w:val="00846A0A"/>
    <w:rsid w:val="00846A55"/>
    <w:rsid w:val="00846BF8"/>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1151"/>
    <w:rsid w:val="008512D7"/>
    <w:rsid w:val="00851376"/>
    <w:rsid w:val="00851458"/>
    <w:rsid w:val="00851DDE"/>
    <w:rsid w:val="00851EDB"/>
    <w:rsid w:val="00851F25"/>
    <w:rsid w:val="00852100"/>
    <w:rsid w:val="008528CD"/>
    <w:rsid w:val="00852C05"/>
    <w:rsid w:val="00852D43"/>
    <w:rsid w:val="00852F85"/>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A62"/>
    <w:rsid w:val="00860B13"/>
    <w:rsid w:val="008611BC"/>
    <w:rsid w:val="008612E5"/>
    <w:rsid w:val="008614F7"/>
    <w:rsid w:val="008617ED"/>
    <w:rsid w:val="00861A98"/>
    <w:rsid w:val="00861FA8"/>
    <w:rsid w:val="0086210F"/>
    <w:rsid w:val="008621F4"/>
    <w:rsid w:val="00862510"/>
    <w:rsid w:val="00862926"/>
    <w:rsid w:val="00862EB6"/>
    <w:rsid w:val="00862F0C"/>
    <w:rsid w:val="008630CF"/>
    <w:rsid w:val="00863261"/>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AD0"/>
    <w:rsid w:val="00866B81"/>
    <w:rsid w:val="008671DD"/>
    <w:rsid w:val="0086727F"/>
    <w:rsid w:val="008674ED"/>
    <w:rsid w:val="00867709"/>
    <w:rsid w:val="00867A46"/>
    <w:rsid w:val="00867CCF"/>
    <w:rsid w:val="00867D3C"/>
    <w:rsid w:val="00867EF8"/>
    <w:rsid w:val="008700A7"/>
    <w:rsid w:val="008701DE"/>
    <w:rsid w:val="008706B5"/>
    <w:rsid w:val="008707B9"/>
    <w:rsid w:val="00870A57"/>
    <w:rsid w:val="00870C0E"/>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D77"/>
    <w:rsid w:val="00872EE1"/>
    <w:rsid w:val="00872F13"/>
    <w:rsid w:val="008730D1"/>
    <w:rsid w:val="00873276"/>
    <w:rsid w:val="008737CD"/>
    <w:rsid w:val="00873851"/>
    <w:rsid w:val="008739D3"/>
    <w:rsid w:val="00873D4D"/>
    <w:rsid w:val="00873E6F"/>
    <w:rsid w:val="00874403"/>
    <w:rsid w:val="0087452B"/>
    <w:rsid w:val="00874548"/>
    <w:rsid w:val="008747D1"/>
    <w:rsid w:val="00874A9C"/>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D3C"/>
    <w:rsid w:val="00877E90"/>
    <w:rsid w:val="0088016E"/>
    <w:rsid w:val="0088024B"/>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2D8C"/>
    <w:rsid w:val="00882EB5"/>
    <w:rsid w:val="0088315A"/>
    <w:rsid w:val="0088333E"/>
    <w:rsid w:val="00883410"/>
    <w:rsid w:val="0088343D"/>
    <w:rsid w:val="00883603"/>
    <w:rsid w:val="008836DB"/>
    <w:rsid w:val="00883725"/>
    <w:rsid w:val="00883874"/>
    <w:rsid w:val="00883A51"/>
    <w:rsid w:val="00883E12"/>
    <w:rsid w:val="00883E3D"/>
    <w:rsid w:val="00884162"/>
    <w:rsid w:val="00884294"/>
    <w:rsid w:val="008842B9"/>
    <w:rsid w:val="008847F6"/>
    <w:rsid w:val="00884A2D"/>
    <w:rsid w:val="00884A30"/>
    <w:rsid w:val="00884B5C"/>
    <w:rsid w:val="008852A5"/>
    <w:rsid w:val="008856B5"/>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6E3"/>
    <w:rsid w:val="00892839"/>
    <w:rsid w:val="00892947"/>
    <w:rsid w:val="0089299C"/>
    <w:rsid w:val="008929A5"/>
    <w:rsid w:val="008929D3"/>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FC0"/>
    <w:rsid w:val="0089613E"/>
    <w:rsid w:val="00896420"/>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14A"/>
    <w:rsid w:val="008A03E5"/>
    <w:rsid w:val="008A049A"/>
    <w:rsid w:val="008A05A8"/>
    <w:rsid w:val="008A107C"/>
    <w:rsid w:val="008A138F"/>
    <w:rsid w:val="008A13F7"/>
    <w:rsid w:val="008A1680"/>
    <w:rsid w:val="008A18AC"/>
    <w:rsid w:val="008A19FA"/>
    <w:rsid w:val="008A24A3"/>
    <w:rsid w:val="008A2685"/>
    <w:rsid w:val="008A2939"/>
    <w:rsid w:val="008A2CC5"/>
    <w:rsid w:val="008A2E7C"/>
    <w:rsid w:val="008A3062"/>
    <w:rsid w:val="008A3258"/>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8E"/>
    <w:rsid w:val="008A7C33"/>
    <w:rsid w:val="008A7EC0"/>
    <w:rsid w:val="008B06AD"/>
    <w:rsid w:val="008B0F70"/>
    <w:rsid w:val="008B10A2"/>
    <w:rsid w:val="008B1168"/>
    <w:rsid w:val="008B1329"/>
    <w:rsid w:val="008B1356"/>
    <w:rsid w:val="008B13C2"/>
    <w:rsid w:val="008B13C4"/>
    <w:rsid w:val="008B169B"/>
    <w:rsid w:val="008B1B0E"/>
    <w:rsid w:val="008B1CF9"/>
    <w:rsid w:val="008B218F"/>
    <w:rsid w:val="008B22CD"/>
    <w:rsid w:val="008B2317"/>
    <w:rsid w:val="008B23BD"/>
    <w:rsid w:val="008B2418"/>
    <w:rsid w:val="008B286F"/>
    <w:rsid w:val="008B28AD"/>
    <w:rsid w:val="008B2B24"/>
    <w:rsid w:val="008B2CB4"/>
    <w:rsid w:val="008B3107"/>
    <w:rsid w:val="008B33B8"/>
    <w:rsid w:val="008B35B5"/>
    <w:rsid w:val="008B3A1B"/>
    <w:rsid w:val="008B3C8F"/>
    <w:rsid w:val="008B3D51"/>
    <w:rsid w:val="008B3E81"/>
    <w:rsid w:val="008B3FE4"/>
    <w:rsid w:val="008B4708"/>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10D5"/>
    <w:rsid w:val="008C15F2"/>
    <w:rsid w:val="008C17F6"/>
    <w:rsid w:val="008C1A6A"/>
    <w:rsid w:val="008C1B31"/>
    <w:rsid w:val="008C1D0A"/>
    <w:rsid w:val="008C1E03"/>
    <w:rsid w:val="008C1ED6"/>
    <w:rsid w:val="008C2113"/>
    <w:rsid w:val="008C2194"/>
    <w:rsid w:val="008C2256"/>
    <w:rsid w:val="008C249C"/>
    <w:rsid w:val="008C25DE"/>
    <w:rsid w:val="008C2A32"/>
    <w:rsid w:val="008C2CC5"/>
    <w:rsid w:val="008C2D4A"/>
    <w:rsid w:val="008C2F15"/>
    <w:rsid w:val="008C32D5"/>
    <w:rsid w:val="008C33E8"/>
    <w:rsid w:val="008C342F"/>
    <w:rsid w:val="008C35A2"/>
    <w:rsid w:val="008C36D0"/>
    <w:rsid w:val="008C37CB"/>
    <w:rsid w:val="008C393F"/>
    <w:rsid w:val="008C3AD7"/>
    <w:rsid w:val="008C3BA9"/>
    <w:rsid w:val="008C3EC9"/>
    <w:rsid w:val="008C3F66"/>
    <w:rsid w:val="008C3FF1"/>
    <w:rsid w:val="008C404E"/>
    <w:rsid w:val="008C444B"/>
    <w:rsid w:val="008C457C"/>
    <w:rsid w:val="008C46EE"/>
    <w:rsid w:val="008C47F9"/>
    <w:rsid w:val="008C4D1E"/>
    <w:rsid w:val="008C4FE1"/>
    <w:rsid w:val="008C511C"/>
    <w:rsid w:val="008C5632"/>
    <w:rsid w:val="008C58E3"/>
    <w:rsid w:val="008C58F3"/>
    <w:rsid w:val="008C5A74"/>
    <w:rsid w:val="008C5D04"/>
    <w:rsid w:val="008C5D6A"/>
    <w:rsid w:val="008C5ED3"/>
    <w:rsid w:val="008C61C0"/>
    <w:rsid w:val="008C641D"/>
    <w:rsid w:val="008C642C"/>
    <w:rsid w:val="008C6465"/>
    <w:rsid w:val="008C6552"/>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491"/>
    <w:rsid w:val="008D3594"/>
    <w:rsid w:val="008D35BC"/>
    <w:rsid w:val="008D35D5"/>
    <w:rsid w:val="008D3696"/>
    <w:rsid w:val="008D3D3D"/>
    <w:rsid w:val="008D3D95"/>
    <w:rsid w:val="008D4287"/>
    <w:rsid w:val="008D440A"/>
    <w:rsid w:val="008D46C2"/>
    <w:rsid w:val="008D4DAC"/>
    <w:rsid w:val="008D4E78"/>
    <w:rsid w:val="008D54E8"/>
    <w:rsid w:val="008D5521"/>
    <w:rsid w:val="008D565D"/>
    <w:rsid w:val="008D5750"/>
    <w:rsid w:val="008D5828"/>
    <w:rsid w:val="008D5A7E"/>
    <w:rsid w:val="008D5AD9"/>
    <w:rsid w:val="008D5B5D"/>
    <w:rsid w:val="008D5E4E"/>
    <w:rsid w:val="008D62C9"/>
    <w:rsid w:val="008D6C61"/>
    <w:rsid w:val="008D6EAF"/>
    <w:rsid w:val="008D6EBC"/>
    <w:rsid w:val="008D6F82"/>
    <w:rsid w:val="008D737B"/>
    <w:rsid w:val="008D73D4"/>
    <w:rsid w:val="008D744E"/>
    <w:rsid w:val="008D74D2"/>
    <w:rsid w:val="008D76A3"/>
    <w:rsid w:val="008D7986"/>
    <w:rsid w:val="008D7B2B"/>
    <w:rsid w:val="008D7E70"/>
    <w:rsid w:val="008D7ED7"/>
    <w:rsid w:val="008D7F86"/>
    <w:rsid w:val="008E0090"/>
    <w:rsid w:val="008E01D7"/>
    <w:rsid w:val="008E072B"/>
    <w:rsid w:val="008E095E"/>
    <w:rsid w:val="008E096C"/>
    <w:rsid w:val="008E0B51"/>
    <w:rsid w:val="008E0BC4"/>
    <w:rsid w:val="008E0E9A"/>
    <w:rsid w:val="008E10C0"/>
    <w:rsid w:val="008E1140"/>
    <w:rsid w:val="008E122F"/>
    <w:rsid w:val="008E1802"/>
    <w:rsid w:val="008E1B70"/>
    <w:rsid w:val="008E1F46"/>
    <w:rsid w:val="008E1FE1"/>
    <w:rsid w:val="008E24F5"/>
    <w:rsid w:val="008E2630"/>
    <w:rsid w:val="008E2639"/>
    <w:rsid w:val="008E26B3"/>
    <w:rsid w:val="008E2963"/>
    <w:rsid w:val="008E2971"/>
    <w:rsid w:val="008E2BE6"/>
    <w:rsid w:val="008E2C57"/>
    <w:rsid w:val="008E2E9B"/>
    <w:rsid w:val="008E2EAD"/>
    <w:rsid w:val="008E2F01"/>
    <w:rsid w:val="008E2F68"/>
    <w:rsid w:val="008E333D"/>
    <w:rsid w:val="008E33D2"/>
    <w:rsid w:val="008E381D"/>
    <w:rsid w:val="008E387B"/>
    <w:rsid w:val="008E3A47"/>
    <w:rsid w:val="008E3E86"/>
    <w:rsid w:val="008E4037"/>
    <w:rsid w:val="008E418E"/>
    <w:rsid w:val="008E4195"/>
    <w:rsid w:val="008E41A2"/>
    <w:rsid w:val="008E453B"/>
    <w:rsid w:val="008E4684"/>
    <w:rsid w:val="008E47AA"/>
    <w:rsid w:val="008E492D"/>
    <w:rsid w:val="008E4EC0"/>
    <w:rsid w:val="008E4FA3"/>
    <w:rsid w:val="008E510D"/>
    <w:rsid w:val="008E5365"/>
    <w:rsid w:val="008E5625"/>
    <w:rsid w:val="008E58F2"/>
    <w:rsid w:val="008E5A2C"/>
    <w:rsid w:val="008E5A64"/>
    <w:rsid w:val="008E5ABB"/>
    <w:rsid w:val="008E5CD7"/>
    <w:rsid w:val="008E5D98"/>
    <w:rsid w:val="008E619A"/>
    <w:rsid w:val="008E626A"/>
    <w:rsid w:val="008E6590"/>
    <w:rsid w:val="008E65E7"/>
    <w:rsid w:val="008E66DF"/>
    <w:rsid w:val="008E6815"/>
    <w:rsid w:val="008E6AA1"/>
    <w:rsid w:val="008E6B7A"/>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83A"/>
    <w:rsid w:val="008F1870"/>
    <w:rsid w:val="008F1954"/>
    <w:rsid w:val="008F1CA0"/>
    <w:rsid w:val="008F1CEA"/>
    <w:rsid w:val="008F1E38"/>
    <w:rsid w:val="008F1E71"/>
    <w:rsid w:val="008F1FC6"/>
    <w:rsid w:val="008F22AF"/>
    <w:rsid w:val="008F239B"/>
    <w:rsid w:val="008F2458"/>
    <w:rsid w:val="008F24D9"/>
    <w:rsid w:val="008F2C4B"/>
    <w:rsid w:val="008F2D09"/>
    <w:rsid w:val="008F2D15"/>
    <w:rsid w:val="008F2D47"/>
    <w:rsid w:val="008F3083"/>
    <w:rsid w:val="008F30FE"/>
    <w:rsid w:val="008F31EC"/>
    <w:rsid w:val="008F32B4"/>
    <w:rsid w:val="008F3383"/>
    <w:rsid w:val="008F340D"/>
    <w:rsid w:val="008F349E"/>
    <w:rsid w:val="008F3550"/>
    <w:rsid w:val="008F36BD"/>
    <w:rsid w:val="008F3807"/>
    <w:rsid w:val="008F3D76"/>
    <w:rsid w:val="008F4316"/>
    <w:rsid w:val="008F43C7"/>
    <w:rsid w:val="008F440D"/>
    <w:rsid w:val="008F4953"/>
    <w:rsid w:val="008F4AA3"/>
    <w:rsid w:val="008F4B29"/>
    <w:rsid w:val="008F4B76"/>
    <w:rsid w:val="008F4CA1"/>
    <w:rsid w:val="008F52B8"/>
    <w:rsid w:val="008F55C8"/>
    <w:rsid w:val="008F5652"/>
    <w:rsid w:val="008F58D9"/>
    <w:rsid w:val="008F5902"/>
    <w:rsid w:val="008F5937"/>
    <w:rsid w:val="008F5A82"/>
    <w:rsid w:val="008F5BCB"/>
    <w:rsid w:val="008F5C59"/>
    <w:rsid w:val="008F679A"/>
    <w:rsid w:val="008F6F1D"/>
    <w:rsid w:val="008F708F"/>
    <w:rsid w:val="008F7364"/>
    <w:rsid w:val="008F7405"/>
    <w:rsid w:val="008F7552"/>
    <w:rsid w:val="008F7730"/>
    <w:rsid w:val="008F7BE3"/>
    <w:rsid w:val="008F7D23"/>
    <w:rsid w:val="00900101"/>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22CD"/>
    <w:rsid w:val="00902474"/>
    <w:rsid w:val="009025CA"/>
    <w:rsid w:val="009025CF"/>
    <w:rsid w:val="0090267E"/>
    <w:rsid w:val="00902CAB"/>
    <w:rsid w:val="00902E0F"/>
    <w:rsid w:val="00903182"/>
    <w:rsid w:val="009035A4"/>
    <w:rsid w:val="009035EA"/>
    <w:rsid w:val="009037EE"/>
    <w:rsid w:val="0090393F"/>
    <w:rsid w:val="00903AFD"/>
    <w:rsid w:val="00903C78"/>
    <w:rsid w:val="00903E10"/>
    <w:rsid w:val="00903EF2"/>
    <w:rsid w:val="00903F30"/>
    <w:rsid w:val="00903F4C"/>
    <w:rsid w:val="009040F0"/>
    <w:rsid w:val="00904192"/>
    <w:rsid w:val="009041EA"/>
    <w:rsid w:val="0090430E"/>
    <w:rsid w:val="009046F9"/>
    <w:rsid w:val="00904717"/>
    <w:rsid w:val="00904830"/>
    <w:rsid w:val="00904E3E"/>
    <w:rsid w:val="00905058"/>
    <w:rsid w:val="0090532D"/>
    <w:rsid w:val="0090535B"/>
    <w:rsid w:val="00905E10"/>
    <w:rsid w:val="00905EA1"/>
    <w:rsid w:val="00905F7B"/>
    <w:rsid w:val="0090621C"/>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1E20"/>
    <w:rsid w:val="00912072"/>
    <w:rsid w:val="009122F5"/>
    <w:rsid w:val="00912457"/>
    <w:rsid w:val="009124BA"/>
    <w:rsid w:val="009126BE"/>
    <w:rsid w:val="00912711"/>
    <w:rsid w:val="0091274E"/>
    <w:rsid w:val="00912937"/>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A50"/>
    <w:rsid w:val="00914B7A"/>
    <w:rsid w:val="00914DF9"/>
    <w:rsid w:val="0091508C"/>
    <w:rsid w:val="00915092"/>
    <w:rsid w:val="00915129"/>
    <w:rsid w:val="00915204"/>
    <w:rsid w:val="0091560D"/>
    <w:rsid w:val="009158C7"/>
    <w:rsid w:val="009159B6"/>
    <w:rsid w:val="00915BF0"/>
    <w:rsid w:val="00915D28"/>
    <w:rsid w:val="00915E38"/>
    <w:rsid w:val="00915E9A"/>
    <w:rsid w:val="00915F93"/>
    <w:rsid w:val="00916040"/>
    <w:rsid w:val="00916173"/>
    <w:rsid w:val="0091656B"/>
    <w:rsid w:val="009165C2"/>
    <w:rsid w:val="00916A7C"/>
    <w:rsid w:val="00916AAB"/>
    <w:rsid w:val="00916BF5"/>
    <w:rsid w:val="00916CCB"/>
    <w:rsid w:val="00916E44"/>
    <w:rsid w:val="00916F60"/>
    <w:rsid w:val="009176AF"/>
    <w:rsid w:val="009176E3"/>
    <w:rsid w:val="00917A5D"/>
    <w:rsid w:val="00920267"/>
    <w:rsid w:val="0092059E"/>
    <w:rsid w:val="009207C5"/>
    <w:rsid w:val="00920875"/>
    <w:rsid w:val="00920992"/>
    <w:rsid w:val="00920B5A"/>
    <w:rsid w:val="009214D4"/>
    <w:rsid w:val="009215F0"/>
    <w:rsid w:val="009216D9"/>
    <w:rsid w:val="00921DE5"/>
    <w:rsid w:val="009223C1"/>
    <w:rsid w:val="009223EA"/>
    <w:rsid w:val="00922412"/>
    <w:rsid w:val="00922644"/>
    <w:rsid w:val="009229E9"/>
    <w:rsid w:val="00922BB0"/>
    <w:rsid w:val="00922BEE"/>
    <w:rsid w:val="00923128"/>
    <w:rsid w:val="00923889"/>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F98"/>
    <w:rsid w:val="009261DD"/>
    <w:rsid w:val="0092648B"/>
    <w:rsid w:val="0092655A"/>
    <w:rsid w:val="009268BB"/>
    <w:rsid w:val="00926A17"/>
    <w:rsid w:val="00926A20"/>
    <w:rsid w:val="0092705F"/>
    <w:rsid w:val="0092717A"/>
    <w:rsid w:val="0092721D"/>
    <w:rsid w:val="009272C6"/>
    <w:rsid w:val="00927350"/>
    <w:rsid w:val="00927A17"/>
    <w:rsid w:val="00927D2E"/>
    <w:rsid w:val="00927E3F"/>
    <w:rsid w:val="00927ED3"/>
    <w:rsid w:val="00927F45"/>
    <w:rsid w:val="00930454"/>
    <w:rsid w:val="00930583"/>
    <w:rsid w:val="00930989"/>
    <w:rsid w:val="00930B9E"/>
    <w:rsid w:val="00930F7D"/>
    <w:rsid w:val="0093115F"/>
    <w:rsid w:val="0093146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6CF"/>
    <w:rsid w:val="00934A7E"/>
    <w:rsid w:val="00934ABD"/>
    <w:rsid w:val="00934D88"/>
    <w:rsid w:val="00934FEA"/>
    <w:rsid w:val="0093500E"/>
    <w:rsid w:val="009351F0"/>
    <w:rsid w:val="009353BC"/>
    <w:rsid w:val="009353E0"/>
    <w:rsid w:val="0093571C"/>
    <w:rsid w:val="0093588F"/>
    <w:rsid w:val="009359EB"/>
    <w:rsid w:val="00935C29"/>
    <w:rsid w:val="00935DD7"/>
    <w:rsid w:val="00935EDB"/>
    <w:rsid w:val="00935F25"/>
    <w:rsid w:val="009364EC"/>
    <w:rsid w:val="0093659A"/>
    <w:rsid w:val="009366A4"/>
    <w:rsid w:val="00936A24"/>
    <w:rsid w:val="00936A6C"/>
    <w:rsid w:val="00936A9B"/>
    <w:rsid w:val="00936B92"/>
    <w:rsid w:val="00936CE0"/>
    <w:rsid w:val="009371FB"/>
    <w:rsid w:val="00937274"/>
    <w:rsid w:val="00937345"/>
    <w:rsid w:val="00937346"/>
    <w:rsid w:val="00937E58"/>
    <w:rsid w:val="00937E6C"/>
    <w:rsid w:val="00937F82"/>
    <w:rsid w:val="009401D1"/>
    <w:rsid w:val="0094044C"/>
    <w:rsid w:val="00940778"/>
    <w:rsid w:val="009409DD"/>
    <w:rsid w:val="00940B18"/>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0F8"/>
    <w:rsid w:val="00942177"/>
    <w:rsid w:val="00942180"/>
    <w:rsid w:val="0094242F"/>
    <w:rsid w:val="00942555"/>
    <w:rsid w:val="00942877"/>
    <w:rsid w:val="00942AB4"/>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5C84"/>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9BC"/>
    <w:rsid w:val="00955A99"/>
    <w:rsid w:val="00955DD8"/>
    <w:rsid w:val="00955ED5"/>
    <w:rsid w:val="009560A4"/>
    <w:rsid w:val="009563B7"/>
    <w:rsid w:val="009563D4"/>
    <w:rsid w:val="00956516"/>
    <w:rsid w:val="009567D7"/>
    <w:rsid w:val="009569F4"/>
    <w:rsid w:val="00956A63"/>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156"/>
    <w:rsid w:val="009625BE"/>
    <w:rsid w:val="0096283A"/>
    <w:rsid w:val="00962863"/>
    <w:rsid w:val="009629B8"/>
    <w:rsid w:val="00962A85"/>
    <w:rsid w:val="00962A99"/>
    <w:rsid w:val="00962CC4"/>
    <w:rsid w:val="009630D1"/>
    <w:rsid w:val="00963104"/>
    <w:rsid w:val="0096313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BA"/>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6788F"/>
    <w:rsid w:val="00967DEB"/>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700"/>
    <w:rsid w:val="00974A64"/>
    <w:rsid w:val="00974B36"/>
    <w:rsid w:val="00974EEB"/>
    <w:rsid w:val="00975085"/>
    <w:rsid w:val="00975377"/>
    <w:rsid w:val="00975497"/>
    <w:rsid w:val="00975AE7"/>
    <w:rsid w:val="00975C80"/>
    <w:rsid w:val="00975D7A"/>
    <w:rsid w:val="00975DFE"/>
    <w:rsid w:val="009763EB"/>
    <w:rsid w:val="00976467"/>
    <w:rsid w:val="00976519"/>
    <w:rsid w:val="00976561"/>
    <w:rsid w:val="009765EB"/>
    <w:rsid w:val="00976650"/>
    <w:rsid w:val="00976957"/>
    <w:rsid w:val="00976EE9"/>
    <w:rsid w:val="00976F31"/>
    <w:rsid w:val="009773D4"/>
    <w:rsid w:val="00977853"/>
    <w:rsid w:val="00977887"/>
    <w:rsid w:val="00977A50"/>
    <w:rsid w:val="00977AC6"/>
    <w:rsid w:val="00977AE0"/>
    <w:rsid w:val="00977B9A"/>
    <w:rsid w:val="00977E41"/>
    <w:rsid w:val="00977E68"/>
    <w:rsid w:val="009801B9"/>
    <w:rsid w:val="009804C0"/>
    <w:rsid w:val="00980758"/>
    <w:rsid w:val="0098078F"/>
    <w:rsid w:val="00980B2F"/>
    <w:rsid w:val="00980B8D"/>
    <w:rsid w:val="00980DA6"/>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9F2"/>
    <w:rsid w:val="00983BDF"/>
    <w:rsid w:val="009840C6"/>
    <w:rsid w:val="009843E8"/>
    <w:rsid w:val="0098442A"/>
    <w:rsid w:val="009845B6"/>
    <w:rsid w:val="0098463A"/>
    <w:rsid w:val="009846DC"/>
    <w:rsid w:val="0098521B"/>
    <w:rsid w:val="0098538E"/>
    <w:rsid w:val="0098541C"/>
    <w:rsid w:val="00985A1F"/>
    <w:rsid w:val="00985DCE"/>
    <w:rsid w:val="00985E2B"/>
    <w:rsid w:val="00985E3E"/>
    <w:rsid w:val="00985E6A"/>
    <w:rsid w:val="00986168"/>
    <w:rsid w:val="009861AB"/>
    <w:rsid w:val="00986207"/>
    <w:rsid w:val="00986517"/>
    <w:rsid w:val="009866D7"/>
    <w:rsid w:val="0098696D"/>
    <w:rsid w:val="00986B44"/>
    <w:rsid w:val="00987180"/>
    <w:rsid w:val="00987402"/>
    <w:rsid w:val="00987493"/>
    <w:rsid w:val="009874E9"/>
    <w:rsid w:val="009876EB"/>
    <w:rsid w:val="00987C59"/>
    <w:rsid w:val="00987CB3"/>
    <w:rsid w:val="00987CC3"/>
    <w:rsid w:val="00987D10"/>
    <w:rsid w:val="00990015"/>
    <w:rsid w:val="00990105"/>
    <w:rsid w:val="00990128"/>
    <w:rsid w:val="009901DF"/>
    <w:rsid w:val="0099028C"/>
    <w:rsid w:val="009903D4"/>
    <w:rsid w:val="0099040E"/>
    <w:rsid w:val="0099045B"/>
    <w:rsid w:val="00990A76"/>
    <w:rsid w:val="00991341"/>
    <w:rsid w:val="009913F1"/>
    <w:rsid w:val="00991524"/>
    <w:rsid w:val="00991882"/>
    <w:rsid w:val="00991E25"/>
    <w:rsid w:val="009920CF"/>
    <w:rsid w:val="009922EA"/>
    <w:rsid w:val="0099264D"/>
    <w:rsid w:val="009927EB"/>
    <w:rsid w:val="00992904"/>
    <w:rsid w:val="00992930"/>
    <w:rsid w:val="00992DB1"/>
    <w:rsid w:val="00992EBD"/>
    <w:rsid w:val="00992ED6"/>
    <w:rsid w:val="00992F07"/>
    <w:rsid w:val="009930B4"/>
    <w:rsid w:val="00993502"/>
    <w:rsid w:val="00993706"/>
    <w:rsid w:val="00993940"/>
    <w:rsid w:val="00993C67"/>
    <w:rsid w:val="00993CE8"/>
    <w:rsid w:val="0099434F"/>
    <w:rsid w:val="009944EB"/>
    <w:rsid w:val="009946FF"/>
    <w:rsid w:val="00994810"/>
    <w:rsid w:val="00994DAE"/>
    <w:rsid w:val="00995345"/>
    <w:rsid w:val="0099538B"/>
    <w:rsid w:val="00995809"/>
    <w:rsid w:val="009958F7"/>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650"/>
    <w:rsid w:val="009A26C4"/>
    <w:rsid w:val="009A2868"/>
    <w:rsid w:val="009A2BA2"/>
    <w:rsid w:val="009A2C4C"/>
    <w:rsid w:val="009A2DD6"/>
    <w:rsid w:val="009A3040"/>
    <w:rsid w:val="009A30BF"/>
    <w:rsid w:val="009A3135"/>
    <w:rsid w:val="009A313D"/>
    <w:rsid w:val="009A3146"/>
    <w:rsid w:val="009A3184"/>
    <w:rsid w:val="009A36D2"/>
    <w:rsid w:val="009A3A26"/>
    <w:rsid w:val="009A3BA2"/>
    <w:rsid w:val="009A3C78"/>
    <w:rsid w:val="009A3C9A"/>
    <w:rsid w:val="009A4365"/>
    <w:rsid w:val="009A4394"/>
    <w:rsid w:val="009A4970"/>
    <w:rsid w:val="009A49BF"/>
    <w:rsid w:val="009A4A4C"/>
    <w:rsid w:val="009A4BB4"/>
    <w:rsid w:val="009A5193"/>
    <w:rsid w:val="009A541E"/>
    <w:rsid w:val="009A56B1"/>
    <w:rsid w:val="009A5715"/>
    <w:rsid w:val="009A573D"/>
    <w:rsid w:val="009A57EC"/>
    <w:rsid w:val="009A5AD0"/>
    <w:rsid w:val="009A5DE6"/>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159"/>
    <w:rsid w:val="009B415A"/>
    <w:rsid w:val="009B441F"/>
    <w:rsid w:val="009B47CB"/>
    <w:rsid w:val="009B4A04"/>
    <w:rsid w:val="009B4AC0"/>
    <w:rsid w:val="009B4DC9"/>
    <w:rsid w:val="009B4E8D"/>
    <w:rsid w:val="009B5328"/>
    <w:rsid w:val="009B53BD"/>
    <w:rsid w:val="009B545F"/>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AD7"/>
    <w:rsid w:val="009C3EF8"/>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69"/>
    <w:rsid w:val="009D0078"/>
    <w:rsid w:val="009D019D"/>
    <w:rsid w:val="009D054A"/>
    <w:rsid w:val="009D0584"/>
    <w:rsid w:val="009D0B98"/>
    <w:rsid w:val="009D113B"/>
    <w:rsid w:val="009D1755"/>
    <w:rsid w:val="009D18BF"/>
    <w:rsid w:val="009D19EC"/>
    <w:rsid w:val="009D1B6E"/>
    <w:rsid w:val="009D2020"/>
    <w:rsid w:val="009D2183"/>
    <w:rsid w:val="009D2A0D"/>
    <w:rsid w:val="009D2D5C"/>
    <w:rsid w:val="009D2F6F"/>
    <w:rsid w:val="009D32D4"/>
    <w:rsid w:val="009D36F9"/>
    <w:rsid w:val="009D3700"/>
    <w:rsid w:val="009D390C"/>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BF"/>
    <w:rsid w:val="009E30F2"/>
    <w:rsid w:val="009E334E"/>
    <w:rsid w:val="009E3408"/>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470"/>
    <w:rsid w:val="009E7503"/>
    <w:rsid w:val="009E7694"/>
    <w:rsid w:val="009E7806"/>
    <w:rsid w:val="009E7991"/>
    <w:rsid w:val="009E7AC7"/>
    <w:rsid w:val="009E7C95"/>
    <w:rsid w:val="009E7CCC"/>
    <w:rsid w:val="009E7D22"/>
    <w:rsid w:val="009E7F41"/>
    <w:rsid w:val="009F02F5"/>
    <w:rsid w:val="009F062B"/>
    <w:rsid w:val="009F0732"/>
    <w:rsid w:val="009F073E"/>
    <w:rsid w:val="009F0B92"/>
    <w:rsid w:val="009F0DB0"/>
    <w:rsid w:val="009F106D"/>
    <w:rsid w:val="009F10F5"/>
    <w:rsid w:val="009F11BF"/>
    <w:rsid w:val="009F1347"/>
    <w:rsid w:val="009F1607"/>
    <w:rsid w:val="009F162E"/>
    <w:rsid w:val="009F16FE"/>
    <w:rsid w:val="009F1746"/>
    <w:rsid w:val="009F17CA"/>
    <w:rsid w:val="009F1817"/>
    <w:rsid w:val="009F1856"/>
    <w:rsid w:val="009F1A9D"/>
    <w:rsid w:val="009F1BB9"/>
    <w:rsid w:val="009F1F87"/>
    <w:rsid w:val="009F2105"/>
    <w:rsid w:val="009F23CB"/>
    <w:rsid w:val="009F24C4"/>
    <w:rsid w:val="009F266B"/>
    <w:rsid w:val="009F2928"/>
    <w:rsid w:val="009F29CE"/>
    <w:rsid w:val="009F2A9E"/>
    <w:rsid w:val="009F2EC2"/>
    <w:rsid w:val="009F3157"/>
    <w:rsid w:val="009F315C"/>
    <w:rsid w:val="009F321A"/>
    <w:rsid w:val="009F3318"/>
    <w:rsid w:val="009F334F"/>
    <w:rsid w:val="009F38E5"/>
    <w:rsid w:val="009F395E"/>
    <w:rsid w:val="009F398A"/>
    <w:rsid w:val="009F39FD"/>
    <w:rsid w:val="009F3CB0"/>
    <w:rsid w:val="009F3CC0"/>
    <w:rsid w:val="009F3E2E"/>
    <w:rsid w:val="009F3F05"/>
    <w:rsid w:val="009F3FC1"/>
    <w:rsid w:val="009F44ED"/>
    <w:rsid w:val="009F456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490"/>
    <w:rsid w:val="009F6803"/>
    <w:rsid w:val="009F684B"/>
    <w:rsid w:val="009F6868"/>
    <w:rsid w:val="009F6F8A"/>
    <w:rsid w:val="009F6FFE"/>
    <w:rsid w:val="009F703F"/>
    <w:rsid w:val="009F70E4"/>
    <w:rsid w:val="009F7531"/>
    <w:rsid w:val="009F75E0"/>
    <w:rsid w:val="009F776E"/>
    <w:rsid w:val="009F7A12"/>
    <w:rsid w:val="009F7AE7"/>
    <w:rsid w:val="009F7CAD"/>
    <w:rsid w:val="009F7D8E"/>
    <w:rsid w:val="009F7FDF"/>
    <w:rsid w:val="00A000C3"/>
    <w:rsid w:val="00A001B5"/>
    <w:rsid w:val="00A00796"/>
    <w:rsid w:val="00A0079E"/>
    <w:rsid w:val="00A008CE"/>
    <w:rsid w:val="00A00E76"/>
    <w:rsid w:val="00A00E8C"/>
    <w:rsid w:val="00A0116E"/>
    <w:rsid w:val="00A0165A"/>
    <w:rsid w:val="00A01A2B"/>
    <w:rsid w:val="00A01B59"/>
    <w:rsid w:val="00A01C7A"/>
    <w:rsid w:val="00A01E33"/>
    <w:rsid w:val="00A01F49"/>
    <w:rsid w:val="00A02298"/>
    <w:rsid w:val="00A0241D"/>
    <w:rsid w:val="00A027A1"/>
    <w:rsid w:val="00A029BF"/>
    <w:rsid w:val="00A02A57"/>
    <w:rsid w:val="00A02C52"/>
    <w:rsid w:val="00A02C88"/>
    <w:rsid w:val="00A02DC2"/>
    <w:rsid w:val="00A02FA6"/>
    <w:rsid w:val="00A03129"/>
    <w:rsid w:val="00A036EB"/>
    <w:rsid w:val="00A03724"/>
    <w:rsid w:val="00A03AAB"/>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8EC"/>
    <w:rsid w:val="00A07925"/>
    <w:rsid w:val="00A07A2F"/>
    <w:rsid w:val="00A07AC3"/>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0CC"/>
    <w:rsid w:val="00A1335B"/>
    <w:rsid w:val="00A133DF"/>
    <w:rsid w:val="00A135C2"/>
    <w:rsid w:val="00A135C6"/>
    <w:rsid w:val="00A13670"/>
    <w:rsid w:val="00A136B2"/>
    <w:rsid w:val="00A13AB1"/>
    <w:rsid w:val="00A13B3E"/>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9F3"/>
    <w:rsid w:val="00A17B60"/>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1EB"/>
    <w:rsid w:val="00A314D6"/>
    <w:rsid w:val="00A31970"/>
    <w:rsid w:val="00A31976"/>
    <w:rsid w:val="00A31BC7"/>
    <w:rsid w:val="00A31E11"/>
    <w:rsid w:val="00A320D5"/>
    <w:rsid w:val="00A3211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38"/>
    <w:rsid w:val="00A34F53"/>
    <w:rsid w:val="00A3500D"/>
    <w:rsid w:val="00A35269"/>
    <w:rsid w:val="00A352CC"/>
    <w:rsid w:val="00A35302"/>
    <w:rsid w:val="00A35B35"/>
    <w:rsid w:val="00A35B97"/>
    <w:rsid w:val="00A3602A"/>
    <w:rsid w:val="00A361D7"/>
    <w:rsid w:val="00A362B3"/>
    <w:rsid w:val="00A3634F"/>
    <w:rsid w:val="00A366D2"/>
    <w:rsid w:val="00A36A06"/>
    <w:rsid w:val="00A36B82"/>
    <w:rsid w:val="00A36C63"/>
    <w:rsid w:val="00A37530"/>
    <w:rsid w:val="00A3753F"/>
    <w:rsid w:val="00A375D3"/>
    <w:rsid w:val="00A375EC"/>
    <w:rsid w:val="00A3799E"/>
    <w:rsid w:val="00A379CF"/>
    <w:rsid w:val="00A37AE5"/>
    <w:rsid w:val="00A4042B"/>
    <w:rsid w:val="00A4089B"/>
    <w:rsid w:val="00A40FCB"/>
    <w:rsid w:val="00A410EA"/>
    <w:rsid w:val="00A41575"/>
    <w:rsid w:val="00A41592"/>
    <w:rsid w:val="00A41686"/>
    <w:rsid w:val="00A41A41"/>
    <w:rsid w:val="00A41EDE"/>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8C9"/>
    <w:rsid w:val="00A45B57"/>
    <w:rsid w:val="00A45CA7"/>
    <w:rsid w:val="00A45D3D"/>
    <w:rsid w:val="00A45E13"/>
    <w:rsid w:val="00A45FA2"/>
    <w:rsid w:val="00A464B1"/>
    <w:rsid w:val="00A469D8"/>
    <w:rsid w:val="00A46F4A"/>
    <w:rsid w:val="00A46FB0"/>
    <w:rsid w:val="00A47397"/>
    <w:rsid w:val="00A47A74"/>
    <w:rsid w:val="00A47B6C"/>
    <w:rsid w:val="00A47DC5"/>
    <w:rsid w:val="00A47ECE"/>
    <w:rsid w:val="00A501B1"/>
    <w:rsid w:val="00A509D4"/>
    <w:rsid w:val="00A50B24"/>
    <w:rsid w:val="00A50B48"/>
    <w:rsid w:val="00A50D17"/>
    <w:rsid w:val="00A50D55"/>
    <w:rsid w:val="00A51043"/>
    <w:rsid w:val="00A51164"/>
    <w:rsid w:val="00A514BB"/>
    <w:rsid w:val="00A51505"/>
    <w:rsid w:val="00A51792"/>
    <w:rsid w:val="00A51793"/>
    <w:rsid w:val="00A518C7"/>
    <w:rsid w:val="00A51ABB"/>
    <w:rsid w:val="00A52233"/>
    <w:rsid w:val="00A523C4"/>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01"/>
    <w:rsid w:val="00A55CC0"/>
    <w:rsid w:val="00A55DEF"/>
    <w:rsid w:val="00A55E82"/>
    <w:rsid w:val="00A5673C"/>
    <w:rsid w:val="00A569DC"/>
    <w:rsid w:val="00A56F90"/>
    <w:rsid w:val="00A5700E"/>
    <w:rsid w:val="00A57100"/>
    <w:rsid w:val="00A5765A"/>
    <w:rsid w:val="00A5792A"/>
    <w:rsid w:val="00A57EF7"/>
    <w:rsid w:val="00A57F68"/>
    <w:rsid w:val="00A601F0"/>
    <w:rsid w:val="00A601FE"/>
    <w:rsid w:val="00A6061D"/>
    <w:rsid w:val="00A60ADD"/>
    <w:rsid w:val="00A60B04"/>
    <w:rsid w:val="00A60BB9"/>
    <w:rsid w:val="00A60C55"/>
    <w:rsid w:val="00A60CC6"/>
    <w:rsid w:val="00A60D22"/>
    <w:rsid w:val="00A61135"/>
    <w:rsid w:val="00A61137"/>
    <w:rsid w:val="00A61458"/>
    <w:rsid w:val="00A6152D"/>
    <w:rsid w:val="00A615DB"/>
    <w:rsid w:val="00A6191F"/>
    <w:rsid w:val="00A619D3"/>
    <w:rsid w:val="00A61BF9"/>
    <w:rsid w:val="00A61C0A"/>
    <w:rsid w:val="00A61D11"/>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519"/>
    <w:rsid w:val="00A64ACC"/>
    <w:rsid w:val="00A64FBC"/>
    <w:rsid w:val="00A655CD"/>
    <w:rsid w:val="00A65683"/>
    <w:rsid w:val="00A6588A"/>
    <w:rsid w:val="00A65A69"/>
    <w:rsid w:val="00A66185"/>
    <w:rsid w:val="00A661B8"/>
    <w:rsid w:val="00A662E2"/>
    <w:rsid w:val="00A66323"/>
    <w:rsid w:val="00A66451"/>
    <w:rsid w:val="00A665FF"/>
    <w:rsid w:val="00A66995"/>
    <w:rsid w:val="00A66BD8"/>
    <w:rsid w:val="00A66E27"/>
    <w:rsid w:val="00A672A1"/>
    <w:rsid w:val="00A674C0"/>
    <w:rsid w:val="00A6770C"/>
    <w:rsid w:val="00A677AA"/>
    <w:rsid w:val="00A67834"/>
    <w:rsid w:val="00A67AAF"/>
    <w:rsid w:val="00A67C13"/>
    <w:rsid w:val="00A67C6A"/>
    <w:rsid w:val="00A700E9"/>
    <w:rsid w:val="00A70567"/>
    <w:rsid w:val="00A7120E"/>
    <w:rsid w:val="00A712A0"/>
    <w:rsid w:val="00A71431"/>
    <w:rsid w:val="00A714F4"/>
    <w:rsid w:val="00A71DEB"/>
    <w:rsid w:val="00A71E1F"/>
    <w:rsid w:val="00A71E3A"/>
    <w:rsid w:val="00A71F8C"/>
    <w:rsid w:val="00A72093"/>
    <w:rsid w:val="00A7242E"/>
    <w:rsid w:val="00A72469"/>
    <w:rsid w:val="00A7250A"/>
    <w:rsid w:val="00A727EA"/>
    <w:rsid w:val="00A7289A"/>
    <w:rsid w:val="00A728C1"/>
    <w:rsid w:val="00A728ED"/>
    <w:rsid w:val="00A72A42"/>
    <w:rsid w:val="00A73162"/>
    <w:rsid w:val="00A73167"/>
    <w:rsid w:val="00A731A4"/>
    <w:rsid w:val="00A7338A"/>
    <w:rsid w:val="00A73D48"/>
    <w:rsid w:val="00A74310"/>
    <w:rsid w:val="00A74469"/>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6EC"/>
    <w:rsid w:val="00A768B7"/>
    <w:rsid w:val="00A7697A"/>
    <w:rsid w:val="00A76B0F"/>
    <w:rsid w:val="00A76B56"/>
    <w:rsid w:val="00A76D62"/>
    <w:rsid w:val="00A76FAA"/>
    <w:rsid w:val="00A7717D"/>
    <w:rsid w:val="00A77316"/>
    <w:rsid w:val="00A7731E"/>
    <w:rsid w:val="00A7778B"/>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8E"/>
    <w:rsid w:val="00A84BE8"/>
    <w:rsid w:val="00A84D60"/>
    <w:rsid w:val="00A84DB1"/>
    <w:rsid w:val="00A84DD7"/>
    <w:rsid w:val="00A8529D"/>
    <w:rsid w:val="00A8557B"/>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97C4C"/>
    <w:rsid w:val="00AA018A"/>
    <w:rsid w:val="00AA0207"/>
    <w:rsid w:val="00AA023F"/>
    <w:rsid w:val="00AA0362"/>
    <w:rsid w:val="00AA0466"/>
    <w:rsid w:val="00AA05E0"/>
    <w:rsid w:val="00AA0664"/>
    <w:rsid w:val="00AA066D"/>
    <w:rsid w:val="00AA0CBE"/>
    <w:rsid w:val="00AA0E04"/>
    <w:rsid w:val="00AA11AE"/>
    <w:rsid w:val="00AA14D3"/>
    <w:rsid w:val="00AA1650"/>
    <w:rsid w:val="00AA1678"/>
    <w:rsid w:val="00AA190E"/>
    <w:rsid w:val="00AA1966"/>
    <w:rsid w:val="00AA214D"/>
    <w:rsid w:val="00AA24DF"/>
    <w:rsid w:val="00AA26AB"/>
    <w:rsid w:val="00AA2A28"/>
    <w:rsid w:val="00AA2B5F"/>
    <w:rsid w:val="00AA2C64"/>
    <w:rsid w:val="00AA2F4D"/>
    <w:rsid w:val="00AA2F94"/>
    <w:rsid w:val="00AA320F"/>
    <w:rsid w:val="00AA3837"/>
    <w:rsid w:val="00AA38AE"/>
    <w:rsid w:val="00AA38CD"/>
    <w:rsid w:val="00AA3C78"/>
    <w:rsid w:val="00AA3CA6"/>
    <w:rsid w:val="00AA3D08"/>
    <w:rsid w:val="00AA4187"/>
    <w:rsid w:val="00AA425B"/>
    <w:rsid w:val="00AA4310"/>
    <w:rsid w:val="00AA4590"/>
    <w:rsid w:val="00AA4779"/>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29E"/>
    <w:rsid w:val="00AC389E"/>
    <w:rsid w:val="00AC3C9E"/>
    <w:rsid w:val="00AC3E58"/>
    <w:rsid w:val="00AC4025"/>
    <w:rsid w:val="00AC420E"/>
    <w:rsid w:val="00AC431E"/>
    <w:rsid w:val="00AC4341"/>
    <w:rsid w:val="00AC4586"/>
    <w:rsid w:val="00AC4C48"/>
    <w:rsid w:val="00AC4E19"/>
    <w:rsid w:val="00AC569E"/>
    <w:rsid w:val="00AC57B5"/>
    <w:rsid w:val="00AC5A06"/>
    <w:rsid w:val="00AC5C7D"/>
    <w:rsid w:val="00AC5E45"/>
    <w:rsid w:val="00AC64BC"/>
    <w:rsid w:val="00AC6959"/>
    <w:rsid w:val="00AC6A70"/>
    <w:rsid w:val="00AC6B36"/>
    <w:rsid w:val="00AC6C66"/>
    <w:rsid w:val="00AC6E2C"/>
    <w:rsid w:val="00AC7070"/>
    <w:rsid w:val="00AC71DA"/>
    <w:rsid w:val="00AC7316"/>
    <w:rsid w:val="00AC76A9"/>
    <w:rsid w:val="00AC78BC"/>
    <w:rsid w:val="00AC78D1"/>
    <w:rsid w:val="00AC79AA"/>
    <w:rsid w:val="00AC7A96"/>
    <w:rsid w:val="00AC7A9A"/>
    <w:rsid w:val="00AC7C25"/>
    <w:rsid w:val="00AC7D2B"/>
    <w:rsid w:val="00AC7FB6"/>
    <w:rsid w:val="00AD01DA"/>
    <w:rsid w:val="00AD02AD"/>
    <w:rsid w:val="00AD06DD"/>
    <w:rsid w:val="00AD0743"/>
    <w:rsid w:val="00AD082E"/>
    <w:rsid w:val="00AD087A"/>
    <w:rsid w:val="00AD0A46"/>
    <w:rsid w:val="00AD0E0F"/>
    <w:rsid w:val="00AD10DB"/>
    <w:rsid w:val="00AD11BD"/>
    <w:rsid w:val="00AD1320"/>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098C"/>
    <w:rsid w:val="00AE12EE"/>
    <w:rsid w:val="00AE1507"/>
    <w:rsid w:val="00AE1561"/>
    <w:rsid w:val="00AE1723"/>
    <w:rsid w:val="00AE1A84"/>
    <w:rsid w:val="00AE2025"/>
    <w:rsid w:val="00AE2170"/>
    <w:rsid w:val="00AE2321"/>
    <w:rsid w:val="00AE2544"/>
    <w:rsid w:val="00AE2579"/>
    <w:rsid w:val="00AE287F"/>
    <w:rsid w:val="00AE28A1"/>
    <w:rsid w:val="00AE2A96"/>
    <w:rsid w:val="00AE2B91"/>
    <w:rsid w:val="00AE2C3A"/>
    <w:rsid w:val="00AE2E5E"/>
    <w:rsid w:val="00AE3157"/>
    <w:rsid w:val="00AE3163"/>
    <w:rsid w:val="00AE33C5"/>
    <w:rsid w:val="00AE3EE7"/>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3DE"/>
    <w:rsid w:val="00AE7572"/>
    <w:rsid w:val="00AE7656"/>
    <w:rsid w:val="00AE7821"/>
    <w:rsid w:val="00AE7A35"/>
    <w:rsid w:val="00AE7CA4"/>
    <w:rsid w:val="00AE7D72"/>
    <w:rsid w:val="00AF010F"/>
    <w:rsid w:val="00AF0246"/>
    <w:rsid w:val="00AF0252"/>
    <w:rsid w:val="00AF043B"/>
    <w:rsid w:val="00AF068F"/>
    <w:rsid w:val="00AF0763"/>
    <w:rsid w:val="00AF0CA3"/>
    <w:rsid w:val="00AF0DF9"/>
    <w:rsid w:val="00AF0FE2"/>
    <w:rsid w:val="00AF10EE"/>
    <w:rsid w:val="00AF1391"/>
    <w:rsid w:val="00AF18FC"/>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10214"/>
    <w:rsid w:val="00B10858"/>
    <w:rsid w:val="00B109F1"/>
    <w:rsid w:val="00B10AD1"/>
    <w:rsid w:val="00B10C5B"/>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297"/>
    <w:rsid w:val="00B12730"/>
    <w:rsid w:val="00B12862"/>
    <w:rsid w:val="00B12A12"/>
    <w:rsid w:val="00B12EA2"/>
    <w:rsid w:val="00B131CE"/>
    <w:rsid w:val="00B1320D"/>
    <w:rsid w:val="00B13415"/>
    <w:rsid w:val="00B1387E"/>
    <w:rsid w:val="00B13A0B"/>
    <w:rsid w:val="00B13D8A"/>
    <w:rsid w:val="00B13E5F"/>
    <w:rsid w:val="00B13EE8"/>
    <w:rsid w:val="00B13F3E"/>
    <w:rsid w:val="00B142AE"/>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A3"/>
    <w:rsid w:val="00B212ED"/>
    <w:rsid w:val="00B2152E"/>
    <w:rsid w:val="00B21555"/>
    <w:rsid w:val="00B21EB8"/>
    <w:rsid w:val="00B220DF"/>
    <w:rsid w:val="00B222A2"/>
    <w:rsid w:val="00B2252B"/>
    <w:rsid w:val="00B22577"/>
    <w:rsid w:val="00B22824"/>
    <w:rsid w:val="00B22970"/>
    <w:rsid w:val="00B22A79"/>
    <w:rsid w:val="00B22B80"/>
    <w:rsid w:val="00B22C2A"/>
    <w:rsid w:val="00B230C2"/>
    <w:rsid w:val="00B23434"/>
    <w:rsid w:val="00B23485"/>
    <w:rsid w:val="00B23497"/>
    <w:rsid w:val="00B234F2"/>
    <w:rsid w:val="00B23506"/>
    <w:rsid w:val="00B23507"/>
    <w:rsid w:val="00B2355A"/>
    <w:rsid w:val="00B23737"/>
    <w:rsid w:val="00B23839"/>
    <w:rsid w:val="00B23932"/>
    <w:rsid w:val="00B23A46"/>
    <w:rsid w:val="00B23CBF"/>
    <w:rsid w:val="00B23E41"/>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9E9"/>
    <w:rsid w:val="00B31A79"/>
    <w:rsid w:val="00B31B38"/>
    <w:rsid w:val="00B31DA8"/>
    <w:rsid w:val="00B3214E"/>
    <w:rsid w:val="00B324D0"/>
    <w:rsid w:val="00B32CD5"/>
    <w:rsid w:val="00B32E2B"/>
    <w:rsid w:val="00B3317F"/>
    <w:rsid w:val="00B33258"/>
    <w:rsid w:val="00B332E3"/>
    <w:rsid w:val="00B33C2F"/>
    <w:rsid w:val="00B33C9F"/>
    <w:rsid w:val="00B33CF8"/>
    <w:rsid w:val="00B33E43"/>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02FA"/>
    <w:rsid w:val="00B40C8B"/>
    <w:rsid w:val="00B41327"/>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26"/>
    <w:rsid w:val="00B46084"/>
    <w:rsid w:val="00B4608D"/>
    <w:rsid w:val="00B461C6"/>
    <w:rsid w:val="00B46282"/>
    <w:rsid w:val="00B4639A"/>
    <w:rsid w:val="00B4648E"/>
    <w:rsid w:val="00B464C1"/>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9BD"/>
    <w:rsid w:val="00B52AED"/>
    <w:rsid w:val="00B52B9C"/>
    <w:rsid w:val="00B52E35"/>
    <w:rsid w:val="00B52EC9"/>
    <w:rsid w:val="00B53104"/>
    <w:rsid w:val="00B53244"/>
    <w:rsid w:val="00B537CC"/>
    <w:rsid w:val="00B538E5"/>
    <w:rsid w:val="00B53A3F"/>
    <w:rsid w:val="00B54036"/>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6EC1"/>
    <w:rsid w:val="00B5721B"/>
    <w:rsid w:val="00B5730C"/>
    <w:rsid w:val="00B573AB"/>
    <w:rsid w:val="00B57556"/>
    <w:rsid w:val="00B5784E"/>
    <w:rsid w:val="00B57914"/>
    <w:rsid w:val="00B57A7A"/>
    <w:rsid w:val="00B57A9D"/>
    <w:rsid w:val="00B57D2A"/>
    <w:rsid w:val="00B600F9"/>
    <w:rsid w:val="00B60152"/>
    <w:rsid w:val="00B603AB"/>
    <w:rsid w:val="00B604C4"/>
    <w:rsid w:val="00B60590"/>
    <w:rsid w:val="00B6064A"/>
    <w:rsid w:val="00B60661"/>
    <w:rsid w:val="00B6093C"/>
    <w:rsid w:val="00B609F2"/>
    <w:rsid w:val="00B60E5D"/>
    <w:rsid w:val="00B60E61"/>
    <w:rsid w:val="00B60EA9"/>
    <w:rsid w:val="00B60ED4"/>
    <w:rsid w:val="00B61000"/>
    <w:rsid w:val="00B61349"/>
    <w:rsid w:val="00B61AA6"/>
    <w:rsid w:val="00B61C5F"/>
    <w:rsid w:val="00B61DB7"/>
    <w:rsid w:val="00B61F6C"/>
    <w:rsid w:val="00B61FD9"/>
    <w:rsid w:val="00B623DB"/>
    <w:rsid w:val="00B625A7"/>
    <w:rsid w:val="00B62846"/>
    <w:rsid w:val="00B62A85"/>
    <w:rsid w:val="00B635FF"/>
    <w:rsid w:val="00B637F1"/>
    <w:rsid w:val="00B63824"/>
    <w:rsid w:val="00B638AE"/>
    <w:rsid w:val="00B639AB"/>
    <w:rsid w:val="00B63B6A"/>
    <w:rsid w:val="00B63C88"/>
    <w:rsid w:val="00B63EF7"/>
    <w:rsid w:val="00B64000"/>
    <w:rsid w:val="00B64385"/>
    <w:rsid w:val="00B648BA"/>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F8"/>
    <w:rsid w:val="00B713B0"/>
    <w:rsid w:val="00B7149C"/>
    <w:rsid w:val="00B7196A"/>
    <w:rsid w:val="00B71BB9"/>
    <w:rsid w:val="00B71C1F"/>
    <w:rsid w:val="00B72220"/>
    <w:rsid w:val="00B7223B"/>
    <w:rsid w:val="00B724C9"/>
    <w:rsid w:val="00B7262C"/>
    <w:rsid w:val="00B726AA"/>
    <w:rsid w:val="00B7279E"/>
    <w:rsid w:val="00B7284D"/>
    <w:rsid w:val="00B72A06"/>
    <w:rsid w:val="00B72A32"/>
    <w:rsid w:val="00B72BDB"/>
    <w:rsid w:val="00B72E3F"/>
    <w:rsid w:val="00B72E92"/>
    <w:rsid w:val="00B72F48"/>
    <w:rsid w:val="00B72F68"/>
    <w:rsid w:val="00B7326D"/>
    <w:rsid w:val="00B735A0"/>
    <w:rsid w:val="00B73BBC"/>
    <w:rsid w:val="00B73C16"/>
    <w:rsid w:val="00B73F2A"/>
    <w:rsid w:val="00B7425A"/>
    <w:rsid w:val="00B7433B"/>
    <w:rsid w:val="00B746DD"/>
    <w:rsid w:val="00B748BE"/>
    <w:rsid w:val="00B74E7D"/>
    <w:rsid w:val="00B74F19"/>
    <w:rsid w:val="00B74FFE"/>
    <w:rsid w:val="00B751DE"/>
    <w:rsid w:val="00B754EF"/>
    <w:rsid w:val="00B757E8"/>
    <w:rsid w:val="00B75898"/>
    <w:rsid w:val="00B75924"/>
    <w:rsid w:val="00B75A31"/>
    <w:rsid w:val="00B75B7A"/>
    <w:rsid w:val="00B75C51"/>
    <w:rsid w:val="00B75CCE"/>
    <w:rsid w:val="00B75EB2"/>
    <w:rsid w:val="00B7608D"/>
    <w:rsid w:val="00B76519"/>
    <w:rsid w:val="00B76837"/>
    <w:rsid w:val="00B76843"/>
    <w:rsid w:val="00B768F0"/>
    <w:rsid w:val="00B76D81"/>
    <w:rsid w:val="00B76DA8"/>
    <w:rsid w:val="00B76DAE"/>
    <w:rsid w:val="00B76F7A"/>
    <w:rsid w:val="00B77176"/>
    <w:rsid w:val="00B771E1"/>
    <w:rsid w:val="00B7726F"/>
    <w:rsid w:val="00B773AC"/>
    <w:rsid w:val="00B776E6"/>
    <w:rsid w:val="00B77C15"/>
    <w:rsid w:val="00B77FA9"/>
    <w:rsid w:val="00B8001A"/>
    <w:rsid w:val="00B80865"/>
    <w:rsid w:val="00B808E0"/>
    <w:rsid w:val="00B808F8"/>
    <w:rsid w:val="00B80D6C"/>
    <w:rsid w:val="00B80E9B"/>
    <w:rsid w:val="00B80EF0"/>
    <w:rsid w:val="00B80F25"/>
    <w:rsid w:val="00B80F58"/>
    <w:rsid w:val="00B80FF6"/>
    <w:rsid w:val="00B817F2"/>
    <w:rsid w:val="00B8185F"/>
    <w:rsid w:val="00B81924"/>
    <w:rsid w:val="00B81957"/>
    <w:rsid w:val="00B81D85"/>
    <w:rsid w:val="00B81EB6"/>
    <w:rsid w:val="00B82729"/>
    <w:rsid w:val="00B827A0"/>
    <w:rsid w:val="00B82856"/>
    <w:rsid w:val="00B8292A"/>
    <w:rsid w:val="00B82A50"/>
    <w:rsid w:val="00B82B83"/>
    <w:rsid w:val="00B82F9A"/>
    <w:rsid w:val="00B830D7"/>
    <w:rsid w:val="00B83368"/>
    <w:rsid w:val="00B834F9"/>
    <w:rsid w:val="00B83627"/>
    <w:rsid w:val="00B83686"/>
    <w:rsid w:val="00B838A6"/>
    <w:rsid w:val="00B83F52"/>
    <w:rsid w:val="00B840AE"/>
    <w:rsid w:val="00B842C9"/>
    <w:rsid w:val="00B84383"/>
    <w:rsid w:val="00B84452"/>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EB5"/>
    <w:rsid w:val="00B90F8B"/>
    <w:rsid w:val="00B910CC"/>
    <w:rsid w:val="00B911CD"/>
    <w:rsid w:val="00B915F8"/>
    <w:rsid w:val="00B91982"/>
    <w:rsid w:val="00B91B33"/>
    <w:rsid w:val="00B92155"/>
    <w:rsid w:val="00B921FB"/>
    <w:rsid w:val="00B924C7"/>
    <w:rsid w:val="00B928EF"/>
    <w:rsid w:val="00B92A43"/>
    <w:rsid w:val="00B92F4F"/>
    <w:rsid w:val="00B931C2"/>
    <w:rsid w:val="00B9336F"/>
    <w:rsid w:val="00B93514"/>
    <w:rsid w:val="00B93549"/>
    <w:rsid w:val="00B93674"/>
    <w:rsid w:val="00B93688"/>
    <w:rsid w:val="00B93CB8"/>
    <w:rsid w:val="00B94213"/>
    <w:rsid w:val="00B9437E"/>
    <w:rsid w:val="00B94397"/>
    <w:rsid w:val="00B94633"/>
    <w:rsid w:val="00B948DE"/>
    <w:rsid w:val="00B94A4F"/>
    <w:rsid w:val="00B94AFA"/>
    <w:rsid w:val="00B94B86"/>
    <w:rsid w:val="00B94D4C"/>
    <w:rsid w:val="00B94DCB"/>
    <w:rsid w:val="00B94E21"/>
    <w:rsid w:val="00B94F6D"/>
    <w:rsid w:val="00B94FF2"/>
    <w:rsid w:val="00B9500A"/>
    <w:rsid w:val="00B9514C"/>
    <w:rsid w:val="00B9534A"/>
    <w:rsid w:val="00B954FD"/>
    <w:rsid w:val="00B95664"/>
    <w:rsid w:val="00B95729"/>
    <w:rsid w:val="00B959EA"/>
    <w:rsid w:val="00B95A17"/>
    <w:rsid w:val="00B95EAB"/>
    <w:rsid w:val="00B95EC4"/>
    <w:rsid w:val="00B95FCE"/>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A0072"/>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2E4E"/>
    <w:rsid w:val="00BA30A9"/>
    <w:rsid w:val="00BA3154"/>
    <w:rsid w:val="00BA31DF"/>
    <w:rsid w:val="00BA36C3"/>
    <w:rsid w:val="00BA3914"/>
    <w:rsid w:val="00BA3938"/>
    <w:rsid w:val="00BA3B73"/>
    <w:rsid w:val="00BA3D5F"/>
    <w:rsid w:val="00BA3DF6"/>
    <w:rsid w:val="00BA44BA"/>
    <w:rsid w:val="00BA44D6"/>
    <w:rsid w:val="00BA44FB"/>
    <w:rsid w:val="00BA4839"/>
    <w:rsid w:val="00BA483F"/>
    <w:rsid w:val="00BA4B2D"/>
    <w:rsid w:val="00BA4E1B"/>
    <w:rsid w:val="00BA503C"/>
    <w:rsid w:val="00BA52D2"/>
    <w:rsid w:val="00BA54AA"/>
    <w:rsid w:val="00BA5B3D"/>
    <w:rsid w:val="00BA5C18"/>
    <w:rsid w:val="00BA5DA6"/>
    <w:rsid w:val="00BA5EB3"/>
    <w:rsid w:val="00BA661A"/>
    <w:rsid w:val="00BA6736"/>
    <w:rsid w:val="00BA6811"/>
    <w:rsid w:val="00BA6858"/>
    <w:rsid w:val="00BA6945"/>
    <w:rsid w:val="00BA6B18"/>
    <w:rsid w:val="00BA6D10"/>
    <w:rsid w:val="00BA6DC3"/>
    <w:rsid w:val="00BA743C"/>
    <w:rsid w:val="00BA757F"/>
    <w:rsid w:val="00BA7623"/>
    <w:rsid w:val="00BA76E6"/>
    <w:rsid w:val="00BA77BD"/>
    <w:rsid w:val="00BA79AB"/>
    <w:rsid w:val="00BA7A7F"/>
    <w:rsid w:val="00BA7D4A"/>
    <w:rsid w:val="00BA7DA3"/>
    <w:rsid w:val="00BA7EA1"/>
    <w:rsid w:val="00BB030B"/>
    <w:rsid w:val="00BB04CB"/>
    <w:rsid w:val="00BB0E31"/>
    <w:rsid w:val="00BB0E34"/>
    <w:rsid w:val="00BB0FF9"/>
    <w:rsid w:val="00BB1721"/>
    <w:rsid w:val="00BB179B"/>
    <w:rsid w:val="00BB1EEB"/>
    <w:rsid w:val="00BB207A"/>
    <w:rsid w:val="00BB21DD"/>
    <w:rsid w:val="00BB2241"/>
    <w:rsid w:val="00BB239B"/>
    <w:rsid w:val="00BB2524"/>
    <w:rsid w:val="00BB2931"/>
    <w:rsid w:val="00BB2BD3"/>
    <w:rsid w:val="00BB2DF8"/>
    <w:rsid w:val="00BB2F68"/>
    <w:rsid w:val="00BB32BB"/>
    <w:rsid w:val="00BB3445"/>
    <w:rsid w:val="00BB37C1"/>
    <w:rsid w:val="00BB3896"/>
    <w:rsid w:val="00BB38CF"/>
    <w:rsid w:val="00BB401D"/>
    <w:rsid w:val="00BB4239"/>
    <w:rsid w:val="00BB4478"/>
    <w:rsid w:val="00BB466E"/>
    <w:rsid w:val="00BB4832"/>
    <w:rsid w:val="00BB4AEA"/>
    <w:rsid w:val="00BB4CE8"/>
    <w:rsid w:val="00BB4DBB"/>
    <w:rsid w:val="00BB4F29"/>
    <w:rsid w:val="00BB50B9"/>
    <w:rsid w:val="00BB539B"/>
    <w:rsid w:val="00BB5442"/>
    <w:rsid w:val="00BB54F0"/>
    <w:rsid w:val="00BB5523"/>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6FD9"/>
    <w:rsid w:val="00BB720A"/>
    <w:rsid w:val="00BB79BB"/>
    <w:rsid w:val="00BB7B3C"/>
    <w:rsid w:val="00BC0094"/>
    <w:rsid w:val="00BC0232"/>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F2F"/>
    <w:rsid w:val="00BD1078"/>
    <w:rsid w:val="00BD14AA"/>
    <w:rsid w:val="00BD16D5"/>
    <w:rsid w:val="00BD173E"/>
    <w:rsid w:val="00BD1967"/>
    <w:rsid w:val="00BD1AE4"/>
    <w:rsid w:val="00BD1B92"/>
    <w:rsid w:val="00BD1C5C"/>
    <w:rsid w:val="00BD22D6"/>
    <w:rsid w:val="00BD2651"/>
    <w:rsid w:val="00BD281F"/>
    <w:rsid w:val="00BD2904"/>
    <w:rsid w:val="00BD29C7"/>
    <w:rsid w:val="00BD2FAB"/>
    <w:rsid w:val="00BD301D"/>
    <w:rsid w:val="00BD3093"/>
    <w:rsid w:val="00BD31ED"/>
    <w:rsid w:val="00BD33E6"/>
    <w:rsid w:val="00BD3419"/>
    <w:rsid w:val="00BD390E"/>
    <w:rsid w:val="00BD3AD9"/>
    <w:rsid w:val="00BD3CCA"/>
    <w:rsid w:val="00BD3E2A"/>
    <w:rsid w:val="00BD3EEA"/>
    <w:rsid w:val="00BD423C"/>
    <w:rsid w:val="00BD42B8"/>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C54"/>
    <w:rsid w:val="00BD7D6F"/>
    <w:rsid w:val="00BD7EC4"/>
    <w:rsid w:val="00BD7ECA"/>
    <w:rsid w:val="00BE02D0"/>
    <w:rsid w:val="00BE02D9"/>
    <w:rsid w:val="00BE03F9"/>
    <w:rsid w:val="00BE0D35"/>
    <w:rsid w:val="00BE0E73"/>
    <w:rsid w:val="00BE0FAE"/>
    <w:rsid w:val="00BE1062"/>
    <w:rsid w:val="00BE1190"/>
    <w:rsid w:val="00BE11BE"/>
    <w:rsid w:val="00BE12B0"/>
    <w:rsid w:val="00BE12DB"/>
    <w:rsid w:val="00BE141C"/>
    <w:rsid w:val="00BE153D"/>
    <w:rsid w:val="00BE16CE"/>
    <w:rsid w:val="00BE1717"/>
    <w:rsid w:val="00BE1989"/>
    <w:rsid w:val="00BE1AF6"/>
    <w:rsid w:val="00BE2007"/>
    <w:rsid w:val="00BE20FE"/>
    <w:rsid w:val="00BE227A"/>
    <w:rsid w:val="00BE233A"/>
    <w:rsid w:val="00BE234B"/>
    <w:rsid w:val="00BE23D0"/>
    <w:rsid w:val="00BE2436"/>
    <w:rsid w:val="00BE2543"/>
    <w:rsid w:val="00BE256D"/>
    <w:rsid w:val="00BE267C"/>
    <w:rsid w:val="00BE2716"/>
    <w:rsid w:val="00BE2A72"/>
    <w:rsid w:val="00BE2A7F"/>
    <w:rsid w:val="00BE2C6C"/>
    <w:rsid w:val="00BE2F55"/>
    <w:rsid w:val="00BE30C9"/>
    <w:rsid w:val="00BE3132"/>
    <w:rsid w:val="00BE335B"/>
    <w:rsid w:val="00BE3543"/>
    <w:rsid w:val="00BE371F"/>
    <w:rsid w:val="00BE3733"/>
    <w:rsid w:val="00BE37B2"/>
    <w:rsid w:val="00BE3981"/>
    <w:rsid w:val="00BE39AC"/>
    <w:rsid w:val="00BE3AB7"/>
    <w:rsid w:val="00BE3C26"/>
    <w:rsid w:val="00BE3CF4"/>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95E"/>
    <w:rsid w:val="00BF1E0B"/>
    <w:rsid w:val="00BF1EF8"/>
    <w:rsid w:val="00BF1FEB"/>
    <w:rsid w:val="00BF213E"/>
    <w:rsid w:val="00BF21C5"/>
    <w:rsid w:val="00BF2427"/>
    <w:rsid w:val="00BF29B6"/>
    <w:rsid w:val="00BF2A56"/>
    <w:rsid w:val="00BF2CB5"/>
    <w:rsid w:val="00BF2CD2"/>
    <w:rsid w:val="00BF2D0B"/>
    <w:rsid w:val="00BF2DB3"/>
    <w:rsid w:val="00BF3A66"/>
    <w:rsid w:val="00BF3DFD"/>
    <w:rsid w:val="00BF4061"/>
    <w:rsid w:val="00BF418C"/>
    <w:rsid w:val="00BF4257"/>
    <w:rsid w:val="00BF4585"/>
    <w:rsid w:val="00BF4857"/>
    <w:rsid w:val="00BF4924"/>
    <w:rsid w:val="00BF4DBE"/>
    <w:rsid w:val="00BF4F97"/>
    <w:rsid w:val="00BF518B"/>
    <w:rsid w:val="00BF51C3"/>
    <w:rsid w:val="00BF5242"/>
    <w:rsid w:val="00BF56D6"/>
    <w:rsid w:val="00BF5D22"/>
    <w:rsid w:val="00BF5DE3"/>
    <w:rsid w:val="00BF5EBE"/>
    <w:rsid w:val="00BF5F9E"/>
    <w:rsid w:val="00BF6C10"/>
    <w:rsid w:val="00BF72DF"/>
    <w:rsid w:val="00BF7892"/>
    <w:rsid w:val="00BF7A0E"/>
    <w:rsid w:val="00BF7AD0"/>
    <w:rsid w:val="00BF7E1A"/>
    <w:rsid w:val="00BF7EDC"/>
    <w:rsid w:val="00BF7EEC"/>
    <w:rsid w:val="00C000BA"/>
    <w:rsid w:val="00C0036C"/>
    <w:rsid w:val="00C009B1"/>
    <w:rsid w:val="00C01119"/>
    <w:rsid w:val="00C016A3"/>
    <w:rsid w:val="00C0198B"/>
    <w:rsid w:val="00C01B18"/>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BB4"/>
    <w:rsid w:val="00C10D1E"/>
    <w:rsid w:val="00C10E44"/>
    <w:rsid w:val="00C11013"/>
    <w:rsid w:val="00C111E9"/>
    <w:rsid w:val="00C116A3"/>
    <w:rsid w:val="00C11AE5"/>
    <w:rsid w:val="00C11D00"/>
    <w:rsid w:val="00C11DD0"/>
    <w:rsid w:val="00C1201B"/>
    <w:rsid w:val="00C121B9"/>
    <w:rsid w:val="00C12386"/>
    <w:rsid w:val="00C1247E"/>
    <w:rsid w:val="00C124FD"/>
    <w:rsid w:val="00C127E8"/>
    <w:rsid w:val="00C128CA"/>
    <w:rsid w:val="00C13493"/>
    <w:rsid w:val="00C1386F"/>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ECF"/>
    <w:rsid w:val="00C15F85"/>
    <w:rsid w:val="00C16117"/>
    <w:rsid w:val="00C161EE"/>
    <w:rsid w:val="00C1632C"/>
    <w:rsid w:val="00C164D4"/>
    <w:rsid w:val="00C164F0"/>
    <w:rsid w:val="00C16658"/>
    <w:rsid w:val="00C1674C"/>
    <w:rsid w:val="00C1676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E75"/>
    <w:rsid w:val="00C2028A"/>
    <w:rsid w:val="00C205B8"/>
    <w:rsid w:val="00C2072C"/>
    <w:rsid w:val="00C2072F"/>
    <w:rsid w:val="00C2078D"/>
    <w:rsid w:val="00C20984"/>
    <w:rsid w:val="00C20CC4"/>
    <w:rsid w:val="00C20D03"/>
    <w:rsid w:val="00C20F38"/>
    <w:rsid w:val="00C20F5B"/>
    <w:rsid w:val="00C21170"/>
    <w:rsid w:val="00C2134A"/>
    <w:rsid w:val="00C216A6"/>
    <w:rsid w:val="00C21A45"/>
    <w:rsid w:val="00C21C71"/>
    <w:rsid w:val="00C21D9F"/>
    <w:rsid w:val="00C21DE8"/>
    <w:rsid w:val="00C22087"/>
    <w:rsid w:val="00C220AE"/>
    <w:rsid w:val="00C22343"/>
    <w:rsid w:val="00C224AF"/>
    <w:rsid w:val="00C22553"/>
    <w:rsid w:val="00C22749"/>
    <w:rsid w:val="00C227C6"/>
    <w:rsid w:val="00C22926"/>
    <w:rsid w:val="00C229DF"/>
    <w:rsid w:val="00C22A16"/>
    <w:rsid w:val="00C22EA4"/>
    <w:rsid w:val="00C22EEF"/>
    <w:rsid w:val="00C22FE3"/>
    <w:rsid w:val="00C23219"/>
    <w:rsid w:val="00C2359E"/>
    <w:rsid w:val="00C23606"/>
    <w:rsid w:val="00C23767"/>
    <w:rsid w:val="00C23793"/>
    <w:rsid w:val="00C237AE"/>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87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2E67"/>
    <w:rsid w:val="00C33108"/>
    <w:rsid w:val="00C33397"/>
    <w:rsid w:val="00C33496"/>
    <w:rsid w:val="00C335DA"/>
    <w:rsid w:val="00C33A81"/>
    <w:rsid w:val="00C33BAB"/>
    <w:rsid w:val="00C33E1A"/>
    <w:rsid w:val="00C342BE"/>
    <w:rsid w:val="00C343D9"/>
    <w:rsid w:val="00C34579"/>
    <w:rsid w:val="00C3464F"/>
    <w:rsid w:val="00C34707"/>
    <w:rsid w:val="00C34780"/>
    <w:rsid w:val="00C34BAF"/>
    <w:rsid w:val="00C34F22"/>
    <w:rsid w:val="00C3540F"/>
    <w:rsid w:val="00C354CB"/>
    <w:rsid w:val="00C356CC"/>
    <w:rsid w:val="00C35894"/>
    <w:rsid w:val="00C358A1"/>
    <w:rsid w:val="00C35B22"/>
    <w:rsid w:val="00C35E1B"/>
    <w:rsid w:val="00C36031"/>
    <w:rsid w:val="00C360FA"/>
    <w:rsid w:val="00C362E7"/>
    <w:rsid w:val="00C3634F"/>
    <w:rsid w:val="00C365E3"/>
    <w:rsid w:val="00C366A1"/>
    <w:rsid w:val="00C36719"/>
    <w:rsid w:val="00C368D5"/>
    <w:rsid w:val="00C36D33"/>
    <w:rsid w:val="00C36E48"/>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9"/>
    <w:rsid w:val="00C42710"/>
    <w:rsid w:val="00C4282D"/>
    <w:rsid w:val="00C42851"/>
    <w:rsid w:val="00C428D8"/>
    <w:rsid w:val="00C42A60"/>
    <w:rsid w:val="00C42B8A"/>
    <w:rsid w:val="00C42D40"/>
    <w:rsid w:val="00C431FD"/>
    <w:rsid w:val="00C4340B"/>
    <w:rsid w:val="00C435EA"/>
    <w:rsid w:val="00C4365F"/>
    <w:rsid w:val="00C43990"/>
    <w:rsid w:val="00C441D3"/>
    <w:rsid w:val="00C44243"/>
    <w:rsid w:val="00C44290"/>
    <w:rsid w:val="00C44404"/>
    <w:rsid w:val="00C444CD"/>
    <w:rsid w:val="00C445FE"/>
    <w:rsid w:val="00C45786"/>
    <w:rsid w:val="00C45B47"/>
    <w:rsid w:val="00C45E87"/>
    <w:rsid w:val="00C45FEC"/>
    <w:rsid w:val="00C462E1"/>
    <w:rsid w:val="00C462FA"/>
    <w:rsid w:val="00C4665C"/>
    <w:rsid w:val="00C46660"/>
    <w:rsid w:val="00C46B18"/>
    <w:rsid w:val="00C46C9C"/>
    <w:rsid w:val="00C46EA8"/>
    <w:rsid w:val="00C46F0B"/>
    <w:rsid w:val="00C470CD"/>
    <w:rsid w:val="00C47512"/>
    <w:rsid w:val="00C47A31"/>
    <w:rsid w:val="00C47A7A"/>
    <w:rsid w:val="00C47C0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05"/>
    <w:rsid w:val="00C5233A"/>
    <w:rsid w:val="00C5242A"/>
    <w:rsid w:val="00C5263F"/>
    <w:rsid w:val="00C52BA2"/>
    <w:rsid w:val="00C52EDF"/>
    <w:rsid w:val="00C52F5B"/>
    <w:rsid w:val="00C52FEE"/>
    <w:rsid w:val="00C530C6"/>
    <w:rsid w:val="00C533A9"/>
    <w:rsid w:val="00C5357B"/>
    <w:rsid w:val="00C537D7"/>
    <w:rsid w:val="00C53878"/>
    <w:rsid w:val="00C53950"/>
    <w:rsid w:val="00C53CED"/>
    <w:rsid w:val="00C53FDE"/>
    <w:rsid w:val="00C54607"/>
    <w:rsid w:val="00C548EC"/>
    <w:rsid w:val="00C549E4"/>
    <w:rsid w:val="00C549F2"/>
    <w:rsid w:val="00C54BBC"/>
    <w:rsid w:val="00C54EB6"/>
    <w:rsid w:val="00C54F1E"/>
    <w:rsid w:val="00C55068"/>
    <w:rsid w:val="00C55127"/>
    <w:rsid w:val="00C5516E"/>
    <w:rsid w:val="00C551F8"/>
    <w:rsid w:val="00C555BC"/>
    <w:rsid w:val="00C556B2"/>
    <w:rsid w:val="00C556C4"/>
    <w:rsid w:val="00C55974"/>
    <w:rsid w:val="00C55B01"/>
    <w:rsid w:val="00C55C9A"/>
    <w:rsid w:val="00C55EAE"/>
    <w:rsid w:val="00C5621F"/>
    <w:rsid w:val="00C5623D"/>
    <w:rsid w:val="00C56561"/>
    <w:rsid w:val="00C565EC"/>
    <w:rsid w:val="00C56726"/>
    <w:rsid w:val="00C56952"/>
    <w:rsid w:val="00C5696C"/>
    <w:rsid w:val="00C56A53"/>
    <w:rsid w:val="00C56C63"/>
    <w:rsid w:val="00C56D4E"/>
    <w:rsid w:val="00C5702B"/>
    <w:rsid w:val="00C5756E"/>
    <w:rsid w:val="00C5761B"/>
    <w:rsid w:val="00C57682"/>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41D"/>
    <w:rsid w:val="00C6559F"/>
    <w:rsid w:val="00C6577A"/>
    <w:rsid w:val="00C658B8"/>
    <w:rsid w:val="00C659AB"/>
    <w:rsid w:val="00C65C7F"/>
    <w:rsid w:val="00C65CFE"/>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262F"/>
    <w:rsid w:val="00C72631"/>
    <w:rsid w:val="00C72750"/>
    <w:rsid w:val="00C727D9"/>
    <w:rsid w:val="00C72864"/>
    <w:rsid w:val="00C728FA"/>
    <w:rsid w:val="00C734C7"/>
    <w:rsid w:val="00C735C2"/>
    <w:rsid w:val="00C740ED"/>
    <w:rsid w:val="00C7418F"/>
    <w:rsid w:val="00C7479B"/>
    <w:rsid w:val="00C7495F"/>
    <w:rsid w:val="00C74D7A"/>
    <w:rsid w:val="00C74EBE"/>
    <w:rsid w:val="00C7511F"/>
    <w:rsid w:val="00C753AF"/>
    <w:rsid w:val="00C7556B"/>
    <w:rsid w:val="00C75918"/>
    <w:rsid w:val="00C75920"/>
    <w:rsid w:val="00C75940"/>
    <w:rsid w:val="00C75AFC"/>
    <w:rsid w:val="00C75B5F"/>
    <w:rsid w:val="00C75D2B"/>
    <w:rsid w:val="00C75D3C"/>
    <w:rsid w:val="00C75F5E"/>
    <w:rsid w:val="00C75FDF"/>
    <w:rsid w:val="00C7604A"/>
    <w:rsid w:val="00C7605D"/>
    <w:rsid w:val="00C7623D"/>
    <w:rsid w:val="00C762B7"/>
    <w:rsid w:val="00C762E5"/>
    <w:rsid w:val="00C768FF"/>
    <w:rsid w:val="00C76CCB"/>
    <w:rsid w:val="00C77233"/>
    <w:rsid w:val="00C77684"/>
    <w:rsid w:val="00C7779E"/>
    <w:rsid w:val="00C77BCF"/>
    <w:rsid w:val="00C77BF1"/>
    <w:rsid w:val="00C77C55"/>
    <w:rsid w:val="00C77D1A"/>
    <w:rsid w:val="00C80146"/>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371"/>
    <w:rsid w:val="00C825B5"/>
    <w:rsid w:val="00C8292D"/>
    <w:rsid w:val="00C82939"/>
    <w:rsid w:val="00C82A08"/>
    <w:rsid w:val="00C82AE9"/>
    <w:rsid w:val="00C82E4F"/>
    <w:rsid w:val="00C82FAC"/>
    <w:rsid w:val="00C83139"/>
    <w:rsid w:val="00C831C6"/>
    <w:rsid w:val="00C83365"/>
    <w:rsid w:val="00C833C1"/>
    <w:rsid w:val="00C83514"/>
    <w:rsid w:val="00C8353A"/>
    <w:rsid w:val="00C83C7E"/>
    <w:rsid w:val="00C842ED"/>
    <w:rsid w:val="00C84378"/>
    <w:rsid w:val="00C84384"/>
    <w:rsid w:val="00C84533"/>
    <w:rsid w:val="00C845E1"/>
    <w:rsid w:val="00C84B73"/>
    <w:rsid w:val="00C84F5D"/>
    <w:rsid w:val="00C84F62"/>
    <w:rsid w:val="00C85037"/>
    <w:rsid w:val="00C8516F"/>
    <w:rsid w:val="00C854B1"/>
    <w:rsid w:val="00C85D7F"/>
    <w:rsid w:val="00C86161"/>
    <w:rsid w:val="00C862AE"/>
    <w:rsid w:val="00C86793"/>
    <w:rsid w:val="00C8691A"/>
    <w:rsid w:val="00C86942"/>
    <w:rsid w:val="00C869C8"/>
    <w:rsid w:val="00C86B3B"/>
    <w:rsid w:val="00C86B52"/>
    <w:rsid w:val="00C86DC3"/>
    <w:rsid w:val="00C87062"/>
    <w:rsid w:val="00C873FF"/>
    <w:rsid w:val="00C87604"/>
    <w:rsid w:val="00C878E1"/>
    <w:rsid w:val="00C87AD6"/>
    <w:rsid w:val="00C87DE7"/>
    <w:rsid w:val="00C87F3C"/>
    <w:rsid w:val="00C90215"/>
    <w:rsid w:val="00C9024C"/>
    <w:rsid w:val="00C90310"/>
    <w:rsid w:val="00C903A5"/>
    <w:rsid w:val="00C905EC"/>
    <w:rsid w:val="00C90736"/>
    <w:rsid w:val="00C90857"/>
    <w:rsid w:val="00C90ACA"/>
    <w:rsid w:val="00C90CEC"/>
    <w:rsid w:val="00C914E9"/>
    <w:rsid w:val="00C91565"/>
    <w:rsid w:val="00C916B9"/>
    <w:rsid w:val="00C9192C"/>
    <w:rsid w:val="00C91E30"/>
    <w:rsid w:val="00C91FC4"/>
    <w:rsid w:val="00C92085"/>
    <w:rsid w:val="00C920D7"/>
    <w:rsid w:val="00C921BA"/>
    <w:rsid w:val="00C92D5E"/>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BCE"/>
    <w:rsid w:val="00C95C21"/>
    <w:rsid w:val="00C960F1"/>
    <w:rsid w:val="00C9637F"/>
    <w:rsid w:val="00C963D8"/>
    <w:rsid w:val="00C965A9"/>
    <w:rsid w:val="00C9677E"/>
    <w:rsid w:val="00C96839"/>
    <w:rsid w:val="00C96A5E"/>
    <w:rsid w:val="00C96B0A"/>
    <w:rsid w:val="00C96C9E"/>
    <w:rsid w:val="00C96CB0"/>
    <w:rsid w:val="00C96D4F"/>
    <w:rsid w:val="00C96D88"/>
    <w:rsid w:val="00C96EB2"/>
    <w:rsid w:val="00C972F4"/>
    <w:rsid w:val="00C9761E"/>
    <w:rsid w:val="00C97660"/>
    <w:rsid w:val="00C9787A"/>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69B"/>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043"/>
    <w:rsid w:val="00CA4116"/>
    <w:rsid w:val="00CA4191"/>
    <w:rsid w:val="00CA44B8"/>
    <w:rsid w:val="00CA4688"/>
    <w:rsid w:val="00CA4AE8"/>
    <w:rsid w:val="00CA4B4E"/>
    <w:rsid w:val="00CA4BE2"/>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6E64"/>
    <w:rsid w:val="00CA7411"/>
    <w:rsid w:val="00CA7541"/>
    <w:rsid w:val="00CA79A5"/>
    <w:rsid w:val="00CA7A19"/>
    <w:rsid w:val="00CA7ACA"/>
    <w:rsid w:val="00CA7B5D"/>
    <w:rsid w:val="00CA7BE7"/>
    <w:rsid w:val="00CA7EA7"/>
    <w:rsid w:val="00CB0399"/>
    <w:rsid w:val="00CB0550"/>
    <w:rsid w:val="00CB07B6"/>
    <w:rsid w:val="00CB080B"/>
    <w:rsid w:val="00CB08F3"/>
    <w:rsid w:val="00CB09DB"/>
    <w:rsid w:val="00CB0F62"/>
    <w:rsid w:val="00CB0FB5"/>
    <w:rsid w:val="00CB0FD8"/>
    <w:rsid w:val="00CB0FFD"/>
    <w:rsid w:val="00CB100D"/>
    <w:rsid w:val="00CB10BF"/>
    <w:rsid w:val="00CB12D1"/>
    <w:rsid w:val="00CB18CC"/>
    <w:rsid w:val="00CB1A02"/>
    <w:rsid w:val="00CB1A4C"/>
    <w:rsid w:val="00CB1C04"/>
    <w:rsid w:val="00CB1CAF"/>
    <w:rsid w:val="00CB1F11"/>
    <w:rsid w:val="00CB214D"/>
    <w:rsid w:val="00CB2303"/>
    <w:rsid w:val="00CB25B9"/>
    <w:rsid w:val="00CB2622"/>
    <w:rsid w:val="00CB26D7"/>
    <w:rsid w:val="00CB2B3E"/>
    <w:rsid w:val="00CB2DAE"/>
    <w:rsid w:val="00CB2EE5"/>
    <w:rsid w:val="00CB33BB"/>
    <w:rsid w:val="00CB3616"/>
    <w:rsid w:val="00CB3839"/>
    <w:rsid w:val="00CB394F"/>
    <w:rsid w:val="00CB3A2B"/>
    <w:rsid w:val="00CB3A3C"/>
    <w:rsid w:val="00CB3D00"/>
    <w:rsid w:val="00CB3D72"/>
    <w:rsid w:val="00CB3D7B"/>
    <w:rsid w:val="00CB41B7"/>
    <w:rsid w:val="00CB424E"/>
    <w:rsid w:val="00CB42A7"/>
    <w:rsid w:val="00CB432A"/>
    <w:rsid w:val="00CB4A4B"/>
    <w:rsid w:val="00CB4F5A"/>
    <w:rsid w:val="00CB50B8"/>
    <w:rsid w:val="00CB522C"/>
    <w:rsid w:val="00CB53FF"/>
    <w:rsid w:val="00CB5528"/>
    <w:rsid w:val="00CB5564"/>
    <w:rsid w:val="00CB55B9"/>
    <w:rsid w:val="00CB57EA"/>
    <w:rsid w:val="00CB5B56"/>
    <w:rsid w:val="00CB5BBD"/>
    <w:rsid w:val="00CB5C79"/>
    <w:rsid w:val="00CB5E44"/>
    <w:rsid w:val="00CB5FFC"/>
    <w:rsid w:val="00CB6005"/>
    <w:rsid w:val="00CB6518"/>
    <w:rsid w:val="00CB65AF"/>
    <w:rsid w:val="00CB67B8"/>
    <w:rsid w:val="00CB68F0"/>
    <w:rsid w:val="00CB751B"/>
    <w:rsid w:val="00CB7909"/>
    <w:rsid w:val="00CB79C0"/>
    <w:rsid w:val="00CB7FF3"/>
    <w:rsid w:val="00CC01A9"/>
    <w:rsid w:val="00CC0301"/>
    <w:rsid w:val="00CC03E4"/>
    <w:rsid w:val="00CC0613"/>
    <w:rsid w:val="00CC06A0"/>
    <w:rsid w:val="00CC0774"/>
    <w:rsid w:val="00CC082D"/>
    <w:rsid w:val="00CC09F3"/>
    <w:rsid w:val="00CC0CDD"/>
    <w:rsid w:val="00CC1244"/>
    <w:rsid w:val="00CC1692"/>
    <w:rsid w:val="00CC1ACD"/>
    <w:rsid w:val="00CC1C50"/>
    <w:rsid w:val="00CC1D90"/>
    <w:rsid w:val="00CC1FE0"/>
    <w:rsid w:val="00CC2127"/>
    <w:rsid w:val="00CC246F"/>
    <w:rsid w:val="00CC279B"/>
    <w:rsid w:val="00CC2894"/>
    <w:rsid w:val="00CC2A8D"/>
    <w:rsid w:val="00CC2D37"/>
    <w:rsid w:val="00CC2FBD"/>
    <w:rsid w:val="00CC2FD7"/>
    <w:rsid w:val="00CC31D7"/>
    <w:rsid w:val="00CC33F2"/>
    <w:rsid w:val="00CC3519"/>
    <w:rsid w:val="00CC35BB"/>
    <w:rsid w:val="00CC3889"/>
    <w:rsid w:val="00CC3ADF"/>
    <w:rsid w:val="00CC3C92"/>
    <w:rsid w:val="00CC40F4"/>
    <w:rsid w:val="00CC429F"/>
    <w:rsid w:val="00CC43AF"/>
    <w:rsid w:val="00CC4726"/>
    <w:rsid w:val="00CC476D"/>
    <w:rsid w:val="00CC4991"/>
    <w:rsid w:val="00CC4A2E"/>
    <w:rsid w:val="00CC4BB5"/>
    <w:rsid w:val="00CC4DCB"/>
    <w:rsid w:val="00CC5225"/>
    <w:rsid w:val="00CC526E"/>
    <w:rsid w:val="00CC531E"/>
    <w:rsid w:val="00CC5634"/>
    <w:rsid w:val="00CC5652"/>
    <w:rsid w:val="00CC5696"/>
    <w:rsid w:val="00CC572F"/>
    <w:rsid w:val="00CC5829"/>
    <w:rsid w:val="00CC596C"/>
    <w:rsid w:val="00CC5B97"/>
    <w:rsid w:val="00CC5F50"/>
    <w:rsid w:val="00CC6291"/>
    <w:rsid w:val="00CC6552"/>
    <w:rsid w:val="00CC6673"/>
    <w:rsid w:val="00CC66DD"/>
    <w:rsid w:val="00CC6760"/>
    <w:rsid w:val="00CC69F2"/>
    <w:rsid w:val="00CC6A5E"/>
    <w:rsid w:val="00CC6A67"/>
    <w:rsid w:val="00CC6C73"/>
    <w:rsid w:val="00CC6EB6"/>
    <w:rsid w:val="00CC6F48"/>
    <w:rsid w:val="00CC72CD"/>
    <w:rsid w:val="00CC7AB9"/>
    <w:rsid w:val="00CC7AE3"/>
    <w:rsid w:val="00CD01C0"/>
    <w:rsid w:val="00CD0353"/>
    <w:rsid w:val="00CD047E"/>
    <w:rsid w:val="00CD066D"/>
    <w:rsid w:val="00CD0860"/>
    <w:rsid w:val="00CD086B"/>
    <w:rsid w:val="00CD08BE"/>
    <w:rsid w:val="00CD092E"/>
    <w:rsid w:val="00CD09C8"/>
    <w:rsid w:val="00CD0D80"/>
    <w:rsid w:val="00CD0D9F"/>
    <w:rsid w:val="00CD1159"/>
    <w:rsid w:val="00CD1631"/>
    <w:rsid w:val="00CD1651"/>
    <w:rsid w:val="00CD17F0"/>
    <w:rsid w:val="00CD1821"/>
    <w:rsid w:val="00CD1CB7"/>
    <w:rsid w:val="00CD1DE2"/>
    <w:rsid w:val="00CD1F98"/>
    <w:rsid w:val="00CD224D"/>
    <w:rsid w:val="00CD2730"/>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912"/>
    <w:rsid w:val="00CD4943"/>
    <w:rsid w:val="00CD4A95"/>
    <w:rsid w:val="00CD4BFF"/>
    <w:rsid w:val="00CD4CDB"/>
    <w:rsid w:val="00CD534E"/>
    <w:rsid w:val="00CD53BA"/>
    <w:rsid w:val="00CD5468"/>
    <w:rsid w:val="00CD5511"/>
    <w:rsid w:val="00CD5A69"/>
    <w:rsid w:val="00CD5B79"/>
    <w:rsid w:val="00CD5CAF"/>
    <w:rsid w:val="00CD61AD"/>
    <w:rsid w:val="00CD6558"/>
    <w:rsid w:val="00CD663E"/>
    <w:rsid w:val="00CD67B8"/>
    <w:rsid w:val="00CD6959"/>
    <w:rsid w:val="00CD6A3E"/>
    <w:rsid w:val="00CD6EBC"/>
    <w:rsid w:val="00CD6EC5"/>
    <w:rsid w:val="00CD6EFE"/>
    <w:rsid w:val="00CD6F5B"/>
    <w:rsid w:val="00CD726E"/>
    <w:rsid w:val="00CD758C"/>
    <w:rsid w:val="00CD78CB"/>
    <w:rsid w:val="00CD7D67"/>
    <w:rsid w:val="00CD7F56"/>
    <w:rsid w:val="00CE082F"/>
    <w:rsid w:val="00CE0D53"/>
    <w:rsid w:val="00CE0FDD"/>
    <w:rsid w:val="00CE1049"/>
    <w:rsid w:val="00CE1106"/>
    <w:rsid w:val="00CE1277"/>
    <w:rsid w:val="00CE12BF"/>
    <w:rsid w:val="00CE18BF"/>
    <w:rsid w:val="00CE1B19"/>
    <w:rsid w:val="00CE1CA2"/>
    <w:rsid w:val="00CE1DBB"/>
    <w:rsid w:val="00CE1EAB"/>
    <w:rsid w:val="00CE1ED8"/>
    <w:rsid w:val="00CE2280"/>
    <w:rsid w:val="00CE22AD"/>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3B5"/>
    <w:rsid w:val="00CE6849"/>
    <w:rsid w:val="00CE691B"/>
    <w:rsid w:val="00CE6956"/>
    <w:rsid w:val="00CE6B3E"/>
    <w:rsid w:val="00CE6DD0"/>
    <w:rsid w:val="00CE6EF1"/>
    <w:rsid w:val="00CE74D2"/>
    <w:rsid w:val="00CF02BE"/>
    <w:rsid w:val="00CF052A"/>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BE0"/>
    <w:rsid w:val="00CF4C0B"/>
    <w:rsid w:val="00CF4D8E"/>
    <w:rsid w:val="00CF4DF7"/>
    <w:rsid w:val="00CF5017"/>
    <w:rsid w:val="00CF509A"/>
    <w:rsid w:val="00CF5C58"/>
    <w:rsid w:val="00CF5C6D"/>
    <w:rsid w:val="00CF5DE1"/>
    <w:rsid w:val="00CF6163"/>
    <w:rsid w:val="00CF6407"/>
    <w:rsid w:val="00CF66F4"/>
    <w:rsid w:val="00CF68E9"/>
    <w:rsid w:val="00CF6947"/>
    <w:rsid w:val="00CF699F"/>
    <w:rsid w:val="00CF6A5A"/>
    <w:rsid w:val="00CF6B94"/>
    <w:rsid w:val="00CF6D54"/>
    <w:rsid w:val="00CF6DF3"/>
    <w:rsid w:val="00CF7146"/>
    <w:rsid w:val="00CF724B"/>
    <w:rsid w:val="00CF74D7"/>
    <w:rsid w:val="00CF7703"/>
    <w:rsid w:val="00CF7972"/>
    <w:rsid w:val="00CF798A"/>
    <w:rsid w:val="00CF7D5E"/>
    <w:rsid w:val="00CF7E0E"/>
    <w:rsid w:val="00CF7F64"/>
    <w:rsid w:val="00CF7FBD"/>
    <w:rsid w:val="00D0004D"/>
    <w:rsid w:val="00D0020D"/>
    <w:rsid w:val="00D0038B"/>
    <w:rsid w:val="00D00BD9"/>
    <w:rsid w:val="00D00E93"/>
    <w:rsid w:val="00D0110B"/>
    <w:rsid w:val="00D01842"/>
    <w:rsid w:val="00D0195F"/>
    <w:rsid w:val="00D01BD6"/>
    <w:rsid w:val="00D01BF4"/>
    <w:rsid w:val="00D01BF5"/>
    <w:rsid w:val="00D01D39"/>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B24"/>
    <w:rsid w:val="00D05E66"/>
    <w:rsid w:val="00D06265"/>
    <w:rsid w:val="00D066BC"/>
    <w:rsid w:val="00D06707"/>
    <w:rsid w:val="00D067A0"/>
    <w:rsid w:val="00D06806"/>
    <w:rsid w:val="00D069A8"/>
    <w:rsid w:val="00D069F2"/>
    <w:rsid w:val="00D06A53"/>
    <w:rsid w:val="00D06A74"/>
    <w:rsid w:val="00D06E81"/>
    <w:rsid w:val="00D06F47"/>
    <w:rsid w:val="00D07172"/>
    <w:rsid w:val="00D07359"/>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13B"/>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A65"/>
    <w:rsid w:val="00D16D56"/>
    <w:rsid w:val="00D17044"/>
    <w:rsid w:val="00D170B5"/>
    <w:rsid w:val="00D17189"/>
    <w:rsid w:val="00D171B1"/>
    <w:rsid w:val="00D17227"/>
    <w:rsid w:val="00D1737B"/>
    <w:rsid w:val="00D173DF"/>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8D3"/>
    <w:rsid w:val="00D20A76"/>
    <w:rsid w:val="00D20A8F"/>
    <w:rsid w:val="00D20D38"/>
    <w:rsid w:val="00D20D43"/>
    <w:rsid w:val="00D20FB3"/>
    <w:rsid w:val="00D210D0"/>
    <w:rsid w:val="00D212E8"/>
    <w:rsid w:val="00D214EE"/>
    <w:rsid w:val="00D2162B"/>
    <w:rsid w:val="00D216DC"/>
    <w:rsid w:val="00D2171C"/>
    <w:rsid w:val="00D21879"/>
    <w:rsid w:val="00D21AB6"/>
    <w:rsid w:val="00D21ACF"/>
    <w:rsid w:val="00D21E29"/>
    <w:rsid w:val="00D21E4A"/>
    <w:rsid w:val="00D21EA4"/>
    <w:rsid w:val="00D21F4F"/>
    <w:rsid w:val="00D220C6"/>
    <w:rsid w:val="00D220FB"/>
    <w:rsid w:val="00D22534"/>
    <w:rsid w:val="00D226EA"/>
    <w:rsid w:val="00D22C6E"/>
    <w:rsid w:val="00D2324B"/>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BB"/>
    <w:rsid w:val="00D27FD8"/>
    <w:rsid w:val="00D3007A"/>
    <w:rsid w:val="00D3023B"/>
    <w:rsid w:val="00D3038A"/>
    <w:rsid w:val="00D3040D"/>
    <w:rsid w:val="00D30532"/>
    <w:rsid w:val="00D305FB"/>
    <w:rsid w:val="00D30823"/>
    <w:rsid w:val="00D308C9"/>
    <w:rsid w:val="00D30912"/>
    <w:rsid w:val="00D30B7D"/>
    <w:rsid w:val="00D30CC8"/>
    <w:rsid w:val="00D30D51"/>
    <w:rsid w:val="00D30FF2"/>
    <w:rsid w:val="00D311DD"/>
    <w:rsid w:val="00D31360"/>
    <w:rsid w:val="00D31389"/>
    <w:rsid w:val="00D316A1"/>
    <w:rsid w:val="00D31B82"/>
    <w:rsid w:val="00D328AD"/>
    <w:rsid w:val="00D3297D"/>
    <w:rsid w:val="00D32E76"/>
    <w:rsid w:val="00D33126"/>
    <w:rsid w:val="00D338CB"/>
    <w:rsid w:val="00D338E8"/>
    <w:rsid w:val="00D33D80"/>
    <w:rsid w:val="00D34044"/>
    <w:rsid w:val="00D3421E"/>
    <w:rsid w:val="00D34244"/>
    <w:rsid w:val="00D342F1"/>
    <w:rsid w:val="00D34679"/>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37"/>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645"/>
    <w:rsid w:val="00D528EA"/>
    <w:rsid w:val="00D52A74"/>
    <w:rsid w:val="00D52B95"/>
    <w:rsid w:val="00D52BC6"/>
    <w:rsid w:val="00D52EC6"/>
    <w:rsid w:val="00D530C2"/>
    <w:rsid w:val="00D5351A"/>
    <w:rsid w:val="00D5353B"/>
    <w:rsid w:val="00D53C9D"/>
    <w:rsid w:val="00D53D33"/>
    <w:rsid w:val="00D53F01"/>
    <w:rsid w:val="00D54458"/>
    <w:rsid w:val="00D54E46"/>
    <w:rsid w:val="00D5511F"/>
    <w:rsid w:val="00D55250"/>
    <w:rsid w:val="00D553E2"/>
    <w:rsid w:val="00D556DE"/>
    <w:rsid w:val="00D5586E"/>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54"/>
    <w:rsid w:val="00D61578"/>
    <w:rsid w:val="00D61C9E"/>
    <w:rsid w:val="00D61EBB"/>
    <w:rsid w:val="00D6209D"/>
    <w:rsid w:val="00D6282C"/>
    <w:rsid w:val="00D6349C"/>
    <w:rsid w:val="00D634C2"/>
    <w:rsid w:val="00D63710"/>
    <w:rsid w:val="00D63769"/>
    <w:rsid w:val="00D63AE7"/>
    <w:rsid w:val="00D63C85"/>
    <w:rsid w:val="00D6415A"/>
    <w:rsid w:val="00D644E9"/>
    <w:rsid w:val="00D64A37"/>
    <w:rsid w:val="00D64CC8"/>
    <w:rsid w:val="00D64EA4"/>
    <w:rsid w:val="00D65022"/>
    <w:rsid w:val="00D650E1"/>
    <w:rsid w:val="00D6530E"/>
    <w:rsid w:val="00D65481"/>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826"/>
    <w:rsid w:val="00D67861"/>
    <w:rsid w:val="00D67879"/>
    <w:rsid w:val="00D678FE"/>
    <w:rsid w:val="00D67A33"/>
    <w:rsid w:val="00D67AE8"/>
    <w:rsid w:val="00D67B3F"/>
    <w:rsid w:val="00D67E60"/>
    <w:rsid w:val="00D702E8"/>
    <w:rsid w:val="00D7076A"/>
    <w:rsid w:val="00D70D75"/>
    <w:rsid w:val="00D70DE3"/>
    <w:rsid w:val="00D71081"/>
    <w:rsid w:val="00D712AE"/>
    <w:rsid w:val="00D716D9"/>
    <w:rsid w:val="00D71D52"/>
    <w:rsid w:val="00D71EF1"/>
    <w:rsid w:val="00D7236F"/>
    <w:rsid w:val="00D72535"/>
    <w:rsid w:val="00D726D1"/>
    <w:rsid w:val="00D72B59"/>
    <w:rsid w:val="00D72CDA"/>
    <w:rsid w:val="00D72F12"/>
    <w:rsid w:val="00D72FCE"/>
    <w:rsid w:val="00D73300"/>
    <w:rsid w:val="00D7330F"/>
    <w:rsid w:val="00D7333C"/>
    <w:rsid w:val="00D7347F"/>
    <w:rsid w:val="00D735BE"/>
    <w:rsid w:val="00D73709"/>
    <w:rsid w:val="00D738F4"/>
    <w:rsid w:val="00D73A06"/>
    <w:rsid w:val="00D73A9F"/>
    <w:rsid w:val="00D73D3C"/>
    <w:rsid w:val="00D742E8"/>
    <w:rsid w:val="00D748E2"/>
    <w:rsid w:val="00D74B71"/>
    <w:rsid w:val="00D74D07"/>
    <w:rsid w:val="00D75256"/>
    <w:rsid w:val="00D757AA"/>
    <w:rsid w:val="00D75BEC"/>
    <w:rsid w:val="00D760F2"/>
    <w:rsid w:val="00D7636E"/>
    <w:rsid w:val="00D76466"/>
    <w:rsid w:val="00D764E3"/>
    <w:rsid w:val="00D7651C"/>
    <w:rsid w:val="00D765BD"/>
    <w:rsid w:val="00D76A5B"/>
    <w:rsid w:val="00D76AAC"/>
    <w:rsid w:val="00D77264"/>
    <w:rsid w:val="00D77317"/>
    <w:rsid w:val="00D77AC1"/>
    <w:rsid w:val="00D77E21"/>
    <w:rsid w:val="00D77F68"/>
    <w:rsid w:val="00D80267"/>
    <w:rsid w:val="00D80CEB"/>
    <w:rsid w:val="00D80FB6"/>
    <w:rsid w:val="00D81127"/>
    <w:rsid w:val="00D815E0"/>
    <w:rsid w:val="00D81845"/>
    <w:rsid w:val="00D81D21"/>
    <w:rsid w:val="00D81D2E"/>
    <w:rsid w:val="00D81DE6"/>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85D"/>
    <w:rsid w:val="00D84B69"/>
    <w:rsid w:val="00D84B75"/>
    <w:rsid w:val="00D84C4B"/>
    <w:rsid w:val="00D84F96"/>
    <w:rsid w:val="00D84FA8"/>
    <w:rsid w:val="00D85087"/>
    <w:rsid w:val="00D8509E"/>
    <w:rsid w:val="00D85938"/>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242"/>
    <w:rsid w:val="00D915EC"/>
    <w:rsid w:val="00D91862"/>
    <w:rsid w:val="00D91BBE"/>
    <w:rsid w:val="00D91BE4"/>
    <w:rsid w:val="00D91F28"/>
    <w:rsid w:val="00D9223A"/>
    <w:rsid w:val="00D92436"/>
    <w:rsid w:val="00D924B8"/>
    <w:rsid w:val="00D924FD"/>
    <w:rsid w:val="00D92550"/>
    <w:rsid w:val="00D927A6"/>
    <w:rsid w:val="00D9286A"/>
    <w:rsid w:val="00D92AF2"/>
    <w:rsid w:val="00D92E8B"/>
    <w:rsid w:val="00D93333"/>
    <w:rsid w:val="00D93391"/>
    <w:rsid w:val="00D937DD"/>
    <w:rsid w:val="00D93916"/>
    <w:rsid w:val="00D93918"/>
    <w:rsid w:val="00D93C21"/>
    <w:rsid w:val="00D93E84"/>
    <w:rsid w:val="00D93E88"/>
    <w:rsid w:val="00D93EF6"/>
    <w:rsid w:val="00D93F2F"/>
    <w:rsid w:val="00D94333"/>
    <w:rsid w:val="00D94433"/>
    <w:rsid w:val="00D944AF"/>
    <w:rsid w:val="00D9467C"/>
    <w:rsid w:val="00D9497C"/>
    <w:rsid w:val="00D94AAB"/>
    <w:rsid w:val="00D94CB4"/>
    <w:rsid w:val="00D94D87"/>
    <w:rsid w:val="00D958EA"/>
    <w:rsid w:val="00D95CF1"/>
    <w:rsid w:val="00D95EC5"/>
    <w:rsid w:val="00D960CF"/>
    <w:rsid w:val="00D9660B"/>
    <w:rsid w:val="00D96811"/>
    <w:rsid w:val="00D96CB2"/>
    <w:rsid w:val="00D96FD8"/>
    <w:rsid w:val="00D96FDD"/>
    <w:rsid w:val="00D970DE"/>
    <w:rsid w:val="00D973BA"/>
    <w:rsid w:val="00D9759C"/>
    <w:rsid w:val="00D977F4"/>
    <w:rsid w:val="00D9797E"/>
    <w:rsid w:val="00D97D9F"/>
    <w:rsid w:val="00D97F38"/>
    <w:rsid w:val="00DA0028"/>
    <w:rsid w:val="00DA04BF"/>
    <w:rsid w:val="00DA0620"/>
    <w:rsid w:val="00DA0701"/>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8A4"/>
    <w:rsid w:val="00DA5968"/>
    <w:rsid w:val="00DA5AD0"/>
    <w:rsid w:val="00DA5B47"/>
    <w:rsid w:val="00DA5BD4"/>
    <w:rsid w:val="00DA5EB1"/>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238"/>
    <w:rsid w:val="00DB187A"/>
    <w:rsid w:val="00DB19CD"/>
    <w:rsid w:val="00DB1BC5"/>
    <w:rsid w:val="00DB1CEB"/>
    <w:rsid w:val="00DB20D3"/>
    <w:rsid w:val="00DB2337"/>
    <w:rsid w:val="00DB26BF"/>
    <w:rsid w:val="00DB2C59"/>
    <w:rsid w:val="00DB2CA0"/>
    <w:rsid w:val="00DB3151"/>
    <w:rsid w:val="00DB3199"/>
    <w:rsid w:val="00DB32F7"/>
    <w:rsid w:val="00DB3722"/>
    <w:rsid w:val="00DB3A44"/>
    <w:rsid w:val="00DB3AAB"/>
    <w:rsid w:val="00DB3BA8"/>
    <w:rsid w:val="00DB3BDC"/>
    <w:rsid w:val="00DB415D"/>
    <w:rsid w:val="00DB450D"/>
    <w:rsid w:val="00DB4527"/>
    <w:rsid w:val="00DB4534"/>
    <w:rsid w:val="00DB4773"/>
    <w:rsid w:val="00DB48DA"/>
    <w:rsid w:val="00DB4AC1"/>
    <w:rsid w:val="00DB4AD8"/>
    <w:rsid w:val="00DB4B6E"/>
    <w:rsid w:val="00DB4E41"/>
    <w:rsid w:val="00DB4E92"/>
    <w:rsid w:val="00DB50D2"/>
    <w:rsid w:val="00DB518F"/>
    <w:rsid w:val="00DB5464"/>
    <w:rsid w:val="00DB556B"/>
    <w:rsid w:val="00DB5D79"/>
    <w:rsid w:val="00DB5E2C"/>
    <w:rsid w:val="00DB5E82"/>
    <w:rsid w:val="00DB6116"/>
    <w:rsid w:val="00DB62B2"/>
    <w:rsid w:val="00DB63D5"/>
    <w:rsid w:val="00DB64B9"/>
    <w:rsid w:val="00DB660F"/>
    <w:rsid w:val="00DB669B"/>
    <w:rsid w:val="00DB66D2"/>
    <w:rsid w:val="00DB6710"/>
    <w:rsid w:val="00DB67B9"/>
    <w:rsid w:val="00DB69C7"/>
    <w:rsid w:val="00DB7087"/>
    <w:rsid w:val="00DB73C3"/>
    <w:rsid w:val="00DB7421"/>
    <w:rsid w:val="00DB7441"/>
    <w:rsid w:val="00DB799D"/>
    <w:rsid w:val="00DB7A0F"/>
    <w:rsid w:val="00DB7B1D"/>
    <w:rsid w:val="00DB7CBB"/>
    <w:rsid w:val="00DB7E7E"/>
    <w:rsid w:val="00DB7E9A"/>
    <w:rsid w:val="00DC0EC4"/>
    <w:rsid w:val="00DC1437"/>
    <w:rsid w:val="00DC168F"/>
    <w:rsid w:val="00DC193A"/>
    <w:rsid w:val="00DC1BF0"/>
    <w:rsid w:val="00DC1C54"/>
    <w:rsid w:val="00DC20B9"/>
    <w:rsid w:val="00DC2185"/>
    <w:rsid w:val="00DC2241"/>
    <w:rsid w:val="00DC23EC"/>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9EC"/>
    <w:rsid w:val="00DC5AF1"/>
    <w:rsid w:val="00DC5C11"/>
    <w:rsid w:val="00DC5C52"/>
    <w:rsid w:val="00DC5CBC"/>
    <w:rsid w:val="00DC5EA2"/>
    <w:rsid w:val="00DC5EA8"/>
    <w:rsid w:val="00DC5FA0"/>
    <w:rsid w:val="00DC6142"/>
    <w:rsid w:val="00DC6934"/>
    <w:rsid w:val="00DC6BD8"/>
    <w:rsid w:val="00DC6E2C"/>
    <w:rsid w:val="00DC6E6F"/>
    <w:rsid w:val="00DC72E2"/>
    <w:rsid w:val="00DC7724"/>
    <w:rsid w:val="00DC79AE"/>
    <w:rsid w:val="00DC79F9"/>
    <w:rsid w:val="00DC7BC2"/>
    <w:rsid w:val="00DC7E97"/>
    <w:rsid w:val="00DD00C2"/>
    <w:rsid w:val="00DD0136"/>
    <w:rsid w:val="00DD01EC"/>
    <w:rsid w:val="00DD052C"/>
    <w:rsid w:val="00DD0621"/>
    <w:rsid w:val="00DD0658"/>
    <w:rsid w:val="00DD077E"/>
    <w:rsid w:val="00DD0814"/>
    <w:rsid w:val="00DD0A4D"/>
    <w:rsid w:val="00DD0C64"/>
    <w:rsid w:val="00DD1253"/>
    <w:rsid w:val="00DD12A0"/>
    <w:rsid w:val="00DD1301"/>
    <w:rsid w:val="00DD1366"/>
    <w:rsid w:val="00DD147E"/>
    <w:rsid w:val="00DD16EB"/>
    <w:rsid w:val="00DD186B"/>
    <w:rsid w:val="00DD187A"/>
    <w:rsid w:val="00DD1BED"/>
    <w:rsid w:val="00DD1FA5"/>
    <w:rsid w:val="00DD1FFD"/>
    <w:rsid w:val="00DD2263"/>
    <w:rsid w:val="00DD2542"/>
    <w:rsid w:val="00DD2A74"/>
    <w:rsid w:val="00DD2D79"/>
    <w:rsid w:val="00DD3028"/>
    <w:rsid w:val="00DD348E"/>
    <w:rsid w:val="00DD3864"/>
    <w:rsid w:val="00DD38A2"/>
    <w:rsid w:val="00DD3995"/>
    <w:rsid w:val="00DD3BF7"/>
    <w:rsid w:val="00DD3C8C"/>
    <w:rsid w:val="00DD3CB4"/>
    <w:rsid w:val="00DD3D98"/>
    <w:rsid w:val="00DD3E82"/>
    <w:rsid w:val="00DD3E99"/>
    <w:rsid w:val="00DD435C"/>
    <w:rsid w:val="00DD45EA"/>
    <w:rsid w:val="00DD4645"/>
    <w:rsid w:val="00DD47ED"/>
    <w:rsid w:val="00DD49DB"/>
    <w:rsid w:val="00DD4B4A"/>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1"/>
    <w:rsid w:val="00DD7E4A"/>
    <w:rsid w:val="00DE0027"/>
    <w:rsid w:val="00DE05A4"/>
    <w:rsid w:val="00DE0602"/>
    <w:rsid w:val="00DE0C1F"/>
    <w:rsid w:val="00DE0E54"/>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FE3"/>
    <w:rsid w:val="00DE31C9"/>
    <w:rsid w:val="00DE3277"/>
    <w:rsid w:val="00DE330B"/>
    <w:rsid w:val="00DE3531"/>
    <w:rsid w:val="00DE38E0"/>
    <w:rsid w:val="00DE3952"/>
    <w:rsid w:val="00DE3B82"/>
    <w:rsid w:val="00DE3D23"/>
    <w:rsid w:val="00DE3EB3"/>
    <w:rsid w:val="00DE49F8"/>
    <w:rsid w:val="00DE4AFD"/>
    <w:rsid w:val="00DE4D19"/>
    <w:rsid w:val="00DE4E1E"/>
    <w:rsid w:val="00DE4ECC"/>
    <w:rsid w:val="00DE4F40"/>
    <w:rsid w:val="00DE52EE"/>
    <w:rsid w:val="00DE5323"/>
    <w:rsid w:val="00DE5465"/>
    <w:rsid w:val="00DE5771"/>
    <w:rsid w:val="00DE5AC8"/>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917"/>
    <w:rsid w:val="00DF4B2E"/>
    <w:rsid w:val="00DF4D7A"/>
    <w:rsid w:val="00DF4D81"/>
    <w:rsid w:val="00DF4DD8"/>
    <w:rsid w:val="00DF4FA4"/>
    <w:rsid w:val="00DF516E"/>
    <w:rsid w:val="00DF52C1"/>
    <w:rsid w:val="00DF5416"/>
    <w:rsid w:val="00DF552C"/>
    <w:rsid w:val="00DF5565"/>
    <w:rsid w:val="00DF56AB"/>
    <w:rsid w:val="00DF56CD"/>
    <w:rsid w:val="00DF5A7C"/>
    <w:rsid w:val="00DF5B18"/>
    <w:rsid w:val="00DF5C5C"/>
    <w:rsid w:val="00DF5E96"/>
    <w:rsid w:val="00DF5EF8"/>
    <w:rsid w:val="00DF6106"/>
    <w:rsid w:val="00DF678E"/>
    <w:rsid w:val="00DF6978"/>
    <w:rsid w:val="00DF6AE5"/>
    <w:rsid w:val="00DF6B61"/>
    <w:rsid w:val="00DF6C7C"/>
    <w:rsid w:val="00DF6EE1"/>
    <w:rsid w:val="00DF720B"/>
    <w:rsid w:val="00DF72D8"/>
    <w:rsid w:val="00DF736A"/>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40CA"/>
    <w:rsid w:val="00E04338"/>
    <w:rsid w:val="00E043D6"/>
    <w:rsid w:val="00E04512"/>
    <w:rsid w:val="00E0457A"/>
    <w:rsid w:val="00E04A3B"/>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226"/>
    <w:rsid w:val="00E07590"/>
    <w:rsid w:val="00E07BBF"/>
    <w:rsid w:val="00E10090"/>
    <w:rsid w:val="00E101E0"/>
    <w:rsid w:val="00E10208"/>
    <w:rsid w:val="00E103AC"/>
    <w:rsid w:val="00E103FB"/>
    <w:rsid w:val="00E10417"/>
    <w:rsid w:val="00E10450"/>
    <w:rsid w:val="00E10761"/>
    <w:rsid w:val="00E10EED"/>
    <w:rsid w:val="00E110A1"/>
    <w:rsid w:val="00E114C2"/>
    <w:rsid w:val="00E11743"/>
    <w:rsid w:val="00E1176B"/>
    <w:rsid w:val="00E119EA"/>
    <w:rsid w:val="00E11BD3"/>
    <w:rsid w:val="00E11D7F"/>
    <w:rsid w:val="00E123AE"/>
    <w:rsid w:val="00E12C32"/>
    <w:rsid w:val="00E1383F"/>
    <w:rsid w:val="00E13846"/>
    <w:rsid w:val="00E1391D"/>
    <w:rsid w:val="00E13A41"/>
    <w:rsid w:val="00E13B38"/>
    <w:rsid w:val="00E13E06"/>
    <w:rsid w:val="00E14084"/>
    <w:rsid w:val="00E145C6"/>
    <w:rsid w:val="00E14C09"/>
    <w:rsid w:val="00E14C48"/>
    <w:rsid w:val="00E14F1C"/>
    <w:rsid w:val="00E151A0"/>
    <w:rsid w:val="00E15A1A"/>
    <w:rsid w:val="00E15DE7"/>
    <w:rsid w:val="00E16069"/>
    <w:rsid w:val="00E1608C"/>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BC6"/>
    <w:rsid w:val="00E20C42"/>
    <w:rsid w:val="00E20F68"/>
    <w:rsid w:val="00E21260"/>
    <w:rsid w:val="00E212E9"/>
    <w:rsid w:val="00E21546"/>
    <w:rsid w:val="00E21783"/>
    <w:rsid w:val="00E2184D"/>
    <w:rsid w:val="00E218B5"/>
    <w:rsid w:val="00E21984"/>
    <w:rsid w:val="00E21ABF"/>
    <w:rsid w:val="00E21B28"/>
    <w:rsid w:val="00E21F34"/>
    <w:rsid w:val="00E21F74"/>
    <w:rsid w:val="00E21FBA"/>
    <w:rsid w:val="00E21FD5"/>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A8B"/>
    <w:rsid w:val="00E24D8D"/>
    <w:rsid w:val="00E24EEE"/>
    <w:rsid w:val="00E2511F"/>
    <w:rsid w:val="00E2529C"/>
    <w:rsid w:val="00E25327"/>
    <w:rsid w:val="00E2538B"/>
    <w:rsid w:val="00E255B2"/>
    <w:rsid w:val="00E2603D"/>
    <w:rsid w:val="00E26150"/>
    <w:rsid w:val="00E26273"/>
    <w:rsid w:val="00E26504"/>
    <w:rsid w:val="00E2665E"/>
    <w:rsid w:val="00E26893"/>
    <w:rsid w:val="00E26A0A"/>
    <w:rsid w:val="00E26CD9"/>
    <w:rsid w:val="00E26E5C"/>
    <w:rsid w:val="00E26F71"/>
    <w:rsid w:val="00E277A0"/>
    <w:rsid w:val="00E27B93"/>
    <w:rsid w:val="00E27CED"/>
    <w:rsid w:val="00E3015C"/>
    <w:rsid w:val="00E30714"/>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7C0"/>
    <w:rsid w:val="00E3595B"/>
    <w:rsid w:val="00E35A11"/>
    <w:rsid w:val="00E35A1F"/>
    <w:rsid w:val="00E35B70"/>
    <w:rsid w:val="00E3610D"/>
    <w:rsid w:val="00E36293"/>
    <w:rsid w:val="00E362F6"/>
    <w:rsid w:val="00E36352"/>
    <w:rsid w:val="00E36668"/>
    <w:rsid w:val="00E366AC"/>
    <w:rsid w:val="00E368FA"/>
    <w:rsid w:val="00E36EFB"/>
    <w:rsid w:val="00E37100"/>
    <w:rsid w:val="00E374D5"/>
    <w:rsid w:val="00E37771"/>
    <w:rsid w:val="00E37983"/>
    <w:rsid w:val="00E379CD"/>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5F9"/>
    <w:rsid w:val="00E44B05"/>
    <w:rsid w:val="00E44E1A"/>
    <w:rsid w:val="00E4507A"/>
    <w:rsid w:val="00E451CB"/>
    <w:rsid w:val="00E4535B"/>
    <w:rsid w:val="00E454F5"/>
    <w:rsid w:val="00E45581"/>
    <w:rsid w:val="00E4569D"/>
    <w:rsid w:val="00E4571C"/>
    <w:rsid w:val="00E45A80"/>
    <w:rsid w:val="00E45B1C"/>
    <w:rsid w:val="00E45C4F"/>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3CA"/>
    <w:rsid w:val="00E5044B"/>
    <w:rsid w:val="00E507C8"/>
    <w:rsid w:val="00E509A5"/>
    <w:rsid w:val="00E50A3E"/>
    <w:rsid w:val="00E512AB"/>
    <w:rsid w:val="00E51752"/>
    <w:rsid w:val="00E517A5"/>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E24"/>
    <w:rsid w:val="00E55174"/>
    <w:rsid w:val="00E551AD"/>
    <w:rsid w:val="00E55392"/>
    <w:rsid w:val="00E55486"/>
    <w:rsid w:val="00E55612"/>
    <w:rsid w:val="00E55702"/>
    <w:rsid w:val="00E557D0"/>
    <w:rsid w:val="00E55984"/>
    <w:rsid w:val="00E55E5B"/>
    <w:rsid w:val="00E560CC"/>
    <w:rsid w:val="00E560DB"/>
    <w:rsid w:val="00E56456"/>
    <w:rsid w:val="00E5647B"/>
    <w:rsid w:val="00E566E2"/>
    <w:rsid w:val="00E567C0"/>
    <w:rsid w:val="00E5686F"/>
    <w:rsid w:val="00E569BD"/>
    <w:rsid w:val="00E56DFF"/>
    <w:rsid w:val="00E576B4"/>
    <w:rsid w:val="00E57D49"/>
    <w:rsid w:val="00E57DF3"/>
    <w:rsid w:val="00E57FAB"/>
    <w:rsid w:val="00E60083"/>
    <w:rsid w:val="00E6031C"/>
    <w:rsid w:val="00E6034F"/>
    <w:rsid w:val="00E60384"/>
    <w:rsid w:val="00E60451"/>
    <w:rsid w:val="00E6055A"/>
    <w:rsid w:val="00E605A7"/>
    <w:rsid w:val="00E606D0"/>
    <w:rsid w:val="00E6135C"/>
    <w:rsid w:val="00E6146D"/>
    <w:rsid w:val="00E616DD"/>
    <w:rsid w:val="00E61969"/>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CEB"/>
    <w:rsid w:val="00E65DF0"/>
    <w:rsid w:val="00E661C5"/>
    <w:rsid w:val="00E66275"/>
    <w:rsid w:val="00E6684F"/>
    <w:rsid w:val="00E668C7"/>
    <w:rsid w:val="00E669D6"/>
    <w:rsid w:val="00E66B26"/>
    <w:rsid w:val="00E66B29"/>
    <w:rsid w:val="00E66BFA"/>
    <w:rsid w:val="00E66F50"/>
    <w:rsid w:val="00E670B2"/>
    <w:rsid w:val="00E6722A"/>
    <w:rsid w:val="00E672FA"/>
    <w:rsid w:val="00E67359"/>
    <w:rsid w:val="00E6745A"/>
    <w:rsid w:val="00E67483"/>
    <w:rsid w:val="00E67CBF"/>
    <w:rsid w:val="00E67D88"/>
    <w:rsid w:val="00E67EBE"/>
    <w:rsid w:val="00E7018D"/>
    <w:rsid w:val="00E703B6"/>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749"/>
    <w:rsid w:val="00E768D6"/>
    <w:rsid w:val="00E76F1A"/>
    <w:rsid w:val="00E770FA"/>
    <w:rsid w:val="00E772BF"/>
    <w:rsid w:val="00E775E6"/>
    <w:rsid w:val="00E7769A"/>
    <w:rsid w:val="00E77989"/>
    <w:rsid w:val="00E77DC5"/>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141"/>
    <w:rsid w:val="00E85395"/>
    <w:rsid w:val="00E854B4"/>
    <w:rsid w:val="00E85566"/>
    <w:rsid w:val="00E85B56"/>
    <w:rsid w:val="00E85E5E"/>
    <w:rsid w:val="00E85F66"/>
    <w:rsid w:val="00E860FA"/>
    <w:rsid w:val="00E86677"/>
    <w:rsid w:val="00E866D1"/>
    <w:rsid w:val="00E86760"/>
    <w:rsid w:val="00E86A8F"/>
    <w:rsid w:val="00E86BDD"/>
    <w:rsid w:val="00E86C7C"/>
    <w:rsid w:val="00E86E5F"/>
    <w:rsid w:val="00E87466"/>
    <w:rsid w:val="00E87552"/>
    <w:rsid w:val="00E8776A"/>
    <w:rsid w:val="00E87822"/>
    <w:rsid w:val="00E878A7"/>
    <w:rsid w:val="00E8794C"/>
    <w:rsid w:val="00E87A82"/>
    <w:rsid w:val="00E87D06"/>
    <w:rsid w:val="00E9009D"/>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B0E"/>
    <w:rsid w:val="00E93CF8"/>
    <w:rsid w:val="00E93DCE"/>
    <w:rsid w:val="00E941FF"/>
    <w:rsid w:val="00E942F1"/>
    <w:rsid w:val="00E94769"/>
    <w:rsid w:val="00E94A1E"/>
    <w:rsid w:val="00E94A5F"/>
    <w:rsid w:val="00E94B34"/>
    <w:rsid w:val="00E94BA7"/>
    <w:rsid w:val="00E94BB6"/>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97E74"/>
    <w:rsid w:val="00EA0718"/>
    <w:rsid w:val="00EA086D"/>
    <w:rsid w:val="00EA0AC9"/>
    <w:rsid w:val="00EA0E68"/>
    <w:rsid w:val="00EA0F7D"/>
    <w:rsid w:val="00EA10B3"/>
    <w:rsid w:val="00EA1600"/>
    <w:rsid w:val="00EA16BD"/>
    <w:rsid w:val="00EA1A84"/>
    <w:rsid w:val="00EA1AFC"/>
    <w:rsid w:val="00EA1EE2"/>
    <w:rsid w:val="00EA2053"/>
    <w:rsid w:val="00EA24ED"/>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C0D"/>
    <w:rsid w:val="00EA3E02"/>
    <w:rsid w:val="00EA3F95"/>
    <w:rsid w:val="00EA4122"/>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AB9"/>
    <w:rsid w:val="00EA5CFC"/>
    <w:rsid w:val="00EA5D2A"/>
    <w:rsid w:val="00EA5F9E"/>
    <w:rsid w:val="00EA611B"/>
    <w:rsid w:val="00EA62E1"/>
    <w:rsid w:val="00EA68C2"/>
    <w:rsid w:val="00EA6AA4"/>
    <w:rsid w:val="00EA6B8A"/>
    <w:rsid w:val="00EA6E27"/>
    <w:rsid w:val="00EA707A"/>
    <w:rsid w:val="00EA7193"/>
    <w:rsid w:val="00EA72D4"/>
    <w:rsid w:val="00EA744E"/>
    <w:rsid w:val="00EA7701"/>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A0A"/>
    <w:rsid w:val="00EB1CEA"/>
    <w:rsid w:val="00EB2273"/>
    <w:rsid w:val="00EB2461"/>
    <w:rsid w:val="00EB26A8"/>
    <w:rsid w:val="00EB2988"/>
    <w:rsid w:val="00EB2A2C"/>
    <w:rsid w:val="00EB30B2"/>
    <w:rsid w:val="00EB3108"/>
    <w:rsid w:val="00EB326D"/>
    <w:rsid w:val="00EB33AA"/>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69D"/>
    <w:rsid w:val="00EB7A8F"/>
    <w:rsid w:val="00EB7AFB"/>
    <w:rsid w:val="00EB7B58"/>
    <w:rsid w:val="00EB7C13"/>
    <w:rsid w:val="00EB7D60"/>
    <w:rsid w:val="00EC02A2"/>
    <w:rsid w:val="00EC02F9"/>
    <w:rsid w:val="00EC08AD"/>
    <w:rsid w:val="00EC0954"/>
    <w:rsid w:val="00EC0996"/>
    <w:rsid w:val="00EC0E7A"/>
    <w:rsid w:val="00EC1497"/>
    <w:rsid w:val="00EC1540"/>
    <w:rsid w:val="00EC1550"/>
    <w:rsid w:val="00EC1780"/>
    <w:rsid w:val="00EC17A5"/>
    <w:rsid w:val="00EC19C5"/>
    <w:rsid w:val="00EC1B22"/>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D3"/>
    <w:rsid w:val="00EC6B25"/>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923"/>
    <w:rsid w:val="00ED194A"/>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4E2C"/>
    <w:rsid w:val="00ED500E"/>
    <w:rsid w:val="00ED50FA"/>
    <w:rsid w:val="00ED5206"/>
    <w:rsid w:val="00ED5270"/>
    <w:rsid w:val="00ED57BA"/>
    <w:rsid w:val="00ED57EE"/>
    <w:rsid w:val="00ED58C9"/>
    <w:rsid w:val="00ED5A25"/>
    <w:rsid w:val="00ED5DB2"/>
    <w:rsid w:val="00ED5ECA"/>
    <w:rsid w:val="00ED600E"/>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65C"/>
    <w:rsid w:val="00EE08A3"/>
    <w:rsid w:val="00EE091B"/>
    <w:rsid w:val="00EE0B1A"/>
    <w:rsid w:val="00EE0E2A"/>
    <w:rsid w:val="00EE13B7"/>
    <w:rsid w:val="00EE1404"/>
    <w:rsid w:val="00EE14DD"/>
    <w:rsid w:val="00EE168F"/>
    <w:rsid w:val="00EE16A6"/>
    <w:rsid w:val="00EE18BC"/>
    <w:rsid w:val="00EE217F"/>
    <w:rsid w:val="00EE22BF"/>
    <w:rsid w:val="00EE246C"/>
    <w:rsid w:val="00EE25E3"/>
    <w:rsid w:val="00EE2756"/>
    <w:rsid w:val="00EE2AB2"/>
    <w:rsid w:val="00EE2AD4"/>
    <w:rsid w:val="00EE2D87"/>
    <w:rsid w:val="00EE2F91"/>
    <w:rsid w:val="00EE3178"/>
    <w:rsid w:val="00EE3221"/>
    <w:rsid w:val="00EE3626"/>
    <w:rsid w:val="00EE3683"/>
    <w:rsid w:val="00EE4076"/>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80D"/>
    <w:rsid w:val="00EE596F"/>
    <w:rsid w:val="00EE59EF"/>
    <w:rsid w:val="00EE5B78"/>
    <w:rsid w:val="00EE5BA8"/>
    <w:rsid w:val="00EE5C9F"/>
    <w:rsid w:val="00EE5D9F"/>
    <w:rsid w:val="00EE5E97"/>
    <w:rsid w:val="00EE5FA7"/>
    <w:rsid w:val="00EE644C"/>
    <w:rsid w:val="00EE6B9A"/>
    <w:rsid w:val="00EE6F69"/>
    <w:rsid w:val="00EE70CA"/>
    <w:rsid w:val="00EE712D"/>
    <w:rsid w:val="00EE7544"/>
    <w:rsid w:val="00EE7E09"/>
    <w:rsid w:val="00EF0041"/>
    <w:rsid w:val="00EF060C"/>
    <w:rsid w:val="00EF0A6C"/>
    <w:rsid w:val="00EF0C08"/>
    <w:rsid w:val="00EF0EBB"/>
    <w:rsid w:val="00EF102B"/>
    <w:rsid w:val="00EF1629"/>
    <w:rsid w:val="00EF1637"/>
    <w:rsid w:val="00EF191B"/>
    <w:rsid w:val="00EF1C35"/>
    <w:rsid w:val="00EF1ED0"/>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36C"/>
    <w:rsid w:val="00EF6646"/>
    <w:rsid w:val="00EF67F8"/>
    <w:rsid w:val="00EF69FC"/>
    <w:rsid w:val="00EF6A6F"/>
    <w:rsid w:val="00EF6C79"/>
    <w:rsid w:val="00EF6DFC"/>
    <w:rsid w:val="00EF7128"/>
    <w:rsid w:val="00EF71D0"/>
    <w:rsid w:val="00EF741E"/>
    <w:rsid w:val="00EF75C1"/>
    <w:rsid w:val="00EF76D8"/>
    <w:rsid w:val="00EF7C19"/>
    <w:rsid w:val="00EF7FE2"/>
    <w:rsid w:val="00F000A0"/>
    <w:rsid w:val="00F004BC"/>
    <w:rsid w:val="00F005DE"/>
    <w:rsid w:val="00F006D5"/>
    <w:rsid w:val="00F0093C"/>
    <w:rsid w:val="00F00BE9"/>
    <w:rsid w:val="00F0109D"/>
    <w:rsid w:val="00F011AF"/>
    <w:rsid w:val="00F01245"/>
    <w:rsid w:val="00F0125C"/>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ABC"/>
    <w:rsid w:val="00F02C10"/>
    <w:rsid w:val="00F02C85"/>
    <w:rsid w:val="00F02E78"/>
    <w:rsid w:val="00F02F29"/>
    <w:rsid w:val="00F03003"/>
    <w:rsid w:val="00F030E3"/>
    <w:rsid w:val="00F030EE"/>
    <w:rsid w:val="00F030FD"/>
    <w:rsid w:val="00F0331C"/>
    <w:rsid w:val="00F03434"/>
    <w:rsid w:val="00F03458"/>
    <w:rsid w:val="00F0357F"/>
    <w:rsid w:val="00F03C2C"/>
    <w:rsid w:val="00F03C68"/>
    <w:rsid w:val="00F0421E"/>
    <w:rsid w:val="00F043B5"/>
    <w:rsid w:val="00F045C3"/>
    <w:rsid w:val="00F04E71"/>
    <w:rsid w:val="00F05532"/>
    <w:rsid w:val="00F05540"/>
    <w:rsid w:val="00F05593"/>
    <w:rsid w:val="00F055F3"/>
    <w:rsid w:val="00F05ACF"/>
    <w:rsid w:val="00F05B25"/>
    <w:rsid w:val="00F05D1F"/>
    <w:rsid w:val="00F05FC2"/>
    <w:rsid w:val="00F06107"/>
    <w:rsid w:val="00F0636A"/>
    <w:rsid w:val="00F065F5"/>
    <w:rsid w:val="00F066F1"/>
    <w:rsid w:val="00F06A4D"/>
    <w:rsid w:val="00F06F23"/>
    <w:rsid w:val="00F071D9"/>
    <w:rsid w:val="00F07402"/>
    <w:rsid w:val="00F075BD"/>
    <w:rsid w:val="00F077BA"/>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5C3"/>
    <w:rsid w:val="00F12A3A"/>
    <w:rsid w:val="00F12C9A"/>
    <w:rsid w:val="00F12E84"/>
    <w:rsid w:val="00F12FC2"/>
    <w:rsid w:val="00F130D9"/>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4FE5"/>
    <w:rsid w:val="00F150C7"/>
    <w:rsid w:val="00F150CA"/>
    <w:rsid w:val="00F150F0"/>
    <w:rsid w:val="00F153CC"/>
    <w:rsid w:val="00F1543F"/>
    <w:rsid w:val="00F15D47"/>
    <w:rsid w:val="00F15EAC"/>
    <w:rsid w:val="00F1604A"/>
    <w:rsid w:val="00F16566"/>
    <w:rsid w:val="00F1695A"/>
    <w:rsid w:val="00F16B26"/>
    <w:rsid w:val="00F16C59"/>
    <w:rsid w:val="00F16E3D"/>
    <w:rsid w:val="00F16E86"/>
    <w:rsid w:val="00F16F86"/>
    <w:rsid w:val="00F170EF"/>
    <w:rsid w:val="00F17197"/>
    <w:rsid w:val="00F171CE"/>
    <w:rsid w:val="00F171D0"/>
    <w:rsid w:val="00F17436"/>
    <w:rsid w:val="00F17BCC"/>
    <w:rsid w:val="00F17C7C"/>
    <w:rsid w:val="00F17CB6"/>
    <w:rsid w:val="00F17CBA"/>
    <w:rsid w:val="00F17D83"/>
    <w:rsid w:val="00F2008F"/>
    <w:rsid w:val="00F2012F"/>
    <w:rsid w:val="00F201FE"/>
    <w:rsid w:val="00F20349"/>
    <w:rsid w:val="00F2038C"/>
    <w:rsid w:val="00F203F1"/>
    <w:rsid w:val="00F20468"/>
    <w:rsid w:val="00F208F4"/>
    <w:rsid w:val="00F2094E"/>
    <w:rsid w:val="00F20964"/>
    <w:rsid w:val="00F20BD1"/>
    <w:rsid w:val="00F20CA2"/>
    <w:rsid w:val="00F20DB7"/>
    <w:rsid w:val="00F20E70"/>
    <w:rsid w:val="00F21062"/>
    <w:rsid w:val="00F2133A"/>
    <w:rsid w:val="00F2174E"/>
    <w:rsid w:val="00F21834"/>
    <w:rsid w:val="00F2188F"/>
    <w:rsid w:val="00F2194E"/>
    <w:rsid w:val="00F21DF6"/>
    <w:rsid w:val="00F21F1B"/>
    <w:rsid w:val="00F2242C"/>
    <w:rsid w:val="00F22751"/>
    <w:rsid w:val="00F2293F"/>
    <w:rsid w:val="00F22950"/>
    <w:rsid w:val="00F232BD"/>
    <w:rsid w:val="00F23359"/>
    <w:rsid w:val="00F23536"/>
    <w:rsid w:val="00F237BD"/>
    <w:rsid w:val="00F2383A"/>
    <w:rsid w:val="00F23A47"/>
    <w:rsid w:val="00F23B85"/>
    <w:rsid w:val="00F23C59"/>
    <w:rsid w:val="00F23CC1"/>
    <w:rsid w:val="00F240C5"/>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7B"/>
    <w:rsid w:val="00F26888"/>
    <w:rsid w:val="00F2692E"/>
    <w:rsid w:val="00F26BCA"/>
    <w:rsid w:val="00F26D91"/>
    <w:rsid w:val="00F27284"/>
    <w:rsid w:val="00F2733D"/>
    <w:rsid w:val="00F274F5"/>
    <w:rsid w:val="00F27933"/>
    <w:rsid w:val="00F2799B"/>
    <w:rsid w:val="00F27B02"/>
    <w:rsid w:val="00F27B61"/>
    <w:rsid w:val="00F27D1E"/>
    <w:rsid w:val="00F27D42"/>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70"/>
    <w:rsid w:val="00F33EDD"/>
    <w:rsid w:val="00F340AF"/>
    <w:rsid w:val="00F341EA"/>
    <w:rsid w:val="00F342FA"/>
    <w:rsid w:val="00F34746"/>
    <w:rsid w:val="00F348AC"/>
    <w:rsid w:val="00F34D26"/>
    <w:rsid w:val="00F34FCA"/>
    <w:rsid w:val="00F35329"/>
    <w:rsid w:val="00F357D4"/>
    <w:rsid w:val="00F35B11"/>
    <w:rsid w:val="00F362B2"/>
    <w:rsid w:val="00F364AD"/>
    <w:rsid w:val="00F36535"/>
    <w:rsid w:val="00F36C69"/>
    <w:rsid w:val="00F36D53"/>
    <w:rsid w:val="00F36FA8"/>
    <w:rsid w:val="00F370B7"/>
    <w:rsid w:val="00F3717D"/>
    <w:rsid w:val="00F375C0"/>
    <w:rsid w:val="00F377FF"/>
    <w:rsid w:val="00F37AFD"/>
    <w:rsid w:val="00F37B1E"/>
    <w:rsid w:val="00F37B7E"/>
    <w:rsid w:val="00F37CC0"/>
    <w:rsid w:val="00F37EE9"/>
    <w:rsid w:val="00F4001C"/>
    <w:rsid w:val="00F4025D"/>
    <w:rsid w:val="00F409B0"/>
    <w:rsid w:val="00F40B12"/>
    <w:rsid w:val="00F40CC7"/>
    <w:rsid w:val="00F40D77"/>
    <w:rsid w:val="00F40F6D"/>
    <w:rsid w:val="00F4156A"/>
    <w:rsid w:val="00F419AE"/>
    <w:rsid w:val="00F41A0C"/>
    <w:rsid w:val="00F41C0D"/>
    <w:rsid w:val="00F41C13"/>
    <w:rsid w:val="00F420DE"/>
    <w:rsid w:val="00F422DD"/>
    <w:rsid w:val="00F4237A"/>
    <w:rsid w:val="00F42A3C"/>
    <w:rsid w:val="00F42B0E"/>
    <w:rsid w:val="00F42CDC"/>
    <w:rsid w:val="00F42E31"/>
    <w:rsid w:val="00F42F0A"/>
    <w:rsid w:val="00F42F97"/>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5E0"/>
    <w:rsid w:val="00F46610"/>
    <w:rsid w:val="00F467A5"/>
    <w:rsid w:val="00F467C0"/>
    <w:rsid w:val="00F468B7"/>
    <w:rsid w:val="00F46964"/>
    <w:rsid w:val="00F46A49"/>
    <w:rsid w:val="00F46B33"/>
    <w:rsid w:val="00F46F8A"/>
    <w:rsid w:val="00F47072"/>
    <w:rsid w:val="00F475CB"/>
    <w:rsid w:val="00F47D6E"/>
    <w:rsid w:val="00F47E57"/>
    <w:rsid w:val="00F500DA"/>
    <w:rsid w:val="00F5023A"/>
    <w:rsid w:val="00F50345"/>
    <w:rsid w:val="00F50546"/>
    <w:rsid w:val="00F50A4D"/>
    <w:rsid w:val="00F50C4D"/>
    <w:rsid w:val="00F50D8B"/>
    <w:rsid w:val="00F510C9"/>
    <w:rsid w:val="00F51376"/>
    <w:rsid w:val="00F5171B"/>
    <w:rsid w:val="00F51926"/>
    <w:rsid w:val="00F51943"/>
    <w:rsid w:val="00F51AF4"/>
    <w:rsid w:val="00F51B6A"/>
    <w:rsid w:val="00F522CD"/>
    <w:rsid w:val="00F52653"/>
    <w:rsid w:val="00F52664"/>
    <w:rsid w:val="00F52866"/>
    <w:rsid w:val="00F5289B"/>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C64"/>
    <w:rsid w:val="00F54D74"/>
    <w:rsid w:val="00F54E4F"/>
    <w:rsid w:val="00F54FC1"/>
    <w:rsid w:val="00F54FDA"/>
    <w:rsid w:val="00F54FDD"/>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E5"/>
    <w:rsid w:val="00F57EBF"/>
    <w:rsid w:val="00F6002C"/>
    <w:rsid w:val="00F600BB"/>
    <w:rsid w:val="00F60400"/>
    <w:rsid w:val="00F6044E"/>
    <w:rsid w:val="00F6054E"/>
    <w:rsid w:val="00F60569"/>
    <w:rsid w:val="00F60A0E"/>
    <w:rsid w:val="00F60C28"/>
    <w:rsid w:val="00F60D4F"/>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2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437C"/>
    <w:rsid w:val="00F64778"/>
    <w:rsid w:val="00F6490B"/>
    <w:rsid w:val="00F64CD9"/>
    <w:rsid w:val="00F64CF9"/>
    <w:rsid w:val="00F64F73"/>
    <w:rsid w:val="00F650DC"/>
    <w:rsid w:val="00F656A3"/>
    <w:rsid w:val="00F656B1"/>
    <w:rsid w:val="00F657BF"/>
    <w:rsid w:val="00F65CED"/>
    <w:rsid w:val="00F660BD"/>
    <w:rsid w:val="00F66442"/>
    <w:rsid w:val="00F66942"/>
    <w:rsid w:val="00F66A85"/>
    <w:rsid w:val="00F66AFB"/>
    <w:rsid w:val="00F672B6"/>
    <w:rsid w:val="00F673B0"/>
    <w:rsid w:val="00F67B0F"/>
    <w:rsid w:val="00F67C0B"/>
    <w:rsid w:val="00F67E8F"/>
    <w:rsid w:val="00F700D0"/>
    <w:rsid w:val="00F7011E"/>
    <w:rsid w:val="00F70220"/>
    <w:rsid w:val="00F702F8"/>
    <w:rsid w:val="00F703F2"/>
    <w:rsid w:val="00F70416"/>
    <w:rsid w:val="00F705B8"/>
    <w:rsid w:val="00F70720"/>
    <w:rsid w:val="00F70896"/>
    <w:rsid w:val="00F70A03"/>
    <w:rsid w:val="00F70AE9"/>
    <w:rsid w:val="00F70C1E"/>
    <w:rsid w:val="00F70CF2"/>
    <w:rsid w:val="00F70DFF"/>
    <w:rsid w:val="00F70F67"/>
    <w:rsid w:val="00F710AB"/>
    <w:rsid w:val="00F7141B"/>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C2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665"/>
    <w:rsid w:val="00F779B4"/>
    <w:rsid w:val="00F77B15"/>
    <w:rsid w:val="00F77D5D"/>
    <w:rsid w:val="00F77DA9"/>
    <w:rsid w:val="00F77F8A"/>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1C78"/>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60BD"/>
    <w:rsid w:val="00F863C1"/>
    <w:rsid w:val="00F867DC"/>
    <w:rsid w:val="00F86A07"/>
    <w:rsid w:val="00F86CB5"/>
    <w:rsid w:val="00F87148"/>
    <w:rsid w:val="00F871C6"/>
    <w:rsid w:val="00F8739E"/>
    <w:rsid w:val="00F87659"/>
    <w:rsid w:val="00F87740"/>
    <w:rsid w:val="00F8782D"/>
    <w:rsid w:val="00F87863"/>
    <w:rsid w:val="00F8786E"/>
    <w:rsid w:val="00F87A2E"/>
    <w:rsid w:val="00F87A4D"/>
    <w:rsid w:val="00F87A54"/>
    <w:rsid w:val="00F87BD5"/>
    <w:rsid w:val="00F90573"/>
    <w:rsid w:val="00F90636"/>
    <w:rsid w:val="00F90731"/>
    <w:rsid w:val="00F90975"/>
    <w:rsid w:val="00F90B97"/>
    <w:rsid w:val="00F90DE8"/>
    <w:rsid w:val="00F90E60"/>
    <w:rsid w:val="00F90F9B"/>
    <w:rsid w:val="00F91125"/>
    <w:rsid w:val="00F91439"/>
    <w:rsid w:val="00F91990"/>
    <w:rsid w:val="00F91DBB"/>
    <w:rsid w:val="00F91F4C"/>
    <w:rsid w:val="00F91F58"/>
    <w:rsid w:val="00F920BC"/>
    <w:rsid w:val="00F92C39"/>
    <w:rsid w:val="00F92CEF"/>
    <w:rsid w:val="00F92D2F"/>
    <w:rsid w:val="00F930A4"/>
    <w:rsid w:val="00F930CD"/>
    <w:rsid w:val="00F93152"/>
    <w:rsid w:val="00F9317B"/>
    <w:rsid w:val="00F9325D"/>
    <w:rsid w:val="00F93456"/>
    <w:rsid w:val="00F934C4"/>
    <w:rsid w:val="00F935D8"/>
    <w:rsid w:val="00F93841"/>
    <w:rsid w:val="00F93B8A"/>
    <w:rsid w:val="00F93EC1"/>
    <w:rsid w:val="00F94163"/>
    <w:rsid w:val="00F944BA"/>
    <w:rsid w:val="00F945F2"/>
    <w:rsid w:val="00F94899"/>
    <w:rsid w:val="00F94D52"/>
    <w:rsid w:val="00F94E35"/>
    <w:rsid w:val="00F94F44"/>
    <w:rsid w:val="00F94FE3"/>
    <w:rsid w:val="00F95361"/>
    <w:rsid w:val="00F955DD"/>
    <w:rsid w:val="00F95D8B"/>
    <w:rsid w:val="00F95E78"/>
    <w:rsid w:val="00F95FEE"/>
    <w:rsid w:val="00F9606C"/>
    <w:rsid w:val="00F9616E"/>
    <w:rsid w:val="00F96D26"/>
    <w:rsid w:val="00F96DB8"/>
    <w:rsid w:val="00F96ECE"/>
    <w:rsid w:val="00F96F2A"/>
    <w:rsid w:val="00F97214"/>
    <w:rsid w:val="00F9790C"/>
    <w:rsid w:val="00F9796D"/>
    <w:rsid w:val="00F97B62"/>
    <w:rsid w:val="00F97BF9"/>
    <w:rsid w:val="00FA0518"/>
    <w:rsid w:val="00FA064E"/>
    <w:rsid w:val="00FA08AA"/>
    <w:rsid w:val="00FA0973"/>
    <w:rsid w:val="00FA09F8"/>
    <w:rsid w:val="00FA0D7A"/>
    <w:rsid w:val="00FA10CF"/>
    <w:rsid w:val="00FA11B2"/>
    <w:rsid w:val="00FA11C6"/>
    <w:rsid w:val="00FA120F"/>
    <w:rsid w:val="00FA19C2"/>
    <w:rsid w:val="00FA20EA"/>
    <w:rsid w:val="00FA219F"/>
    <w:rsid w:val="00FA237F"/>
    <w:rsid w:val="00FA2543"/>
    <w:rsid w:val="00FA273C"/>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95A"/>
    <w:rsid w:val="00FB0A44"/>
    <w:rsid w:val="00FB0DE4"/>
    <w:rsid w:val="00FB0E2A"/>
    <w:rsid w:val="00FB1123"/>
    <w:rsid w:val="00FB14D0"/>
    <w:rsid w:val="00FB1677"/>
    <w:rsid w:val="00FB20CC"/>
    <w:rsid w:val="00FB2120"/>
    <w:rsid w:val="00FB21AE"/>
    <w:rsid w:val="00FB2362"/>
    <w:rsid w:val="00FB252C"/>
    <w:rsid w:val="00FB2B65"/>
    <w:rsid w:val="00FB2D58"/>
    <w:rsid w:val="00FB2F2E"/>
    <w:rsid w:val="00FB3017"/>
    <w:rsid w:val="00FB3084"/>
    <w:rsid w:val="00FB356F"/>
    <w:rsid w:val="00FB386C"/>
    <w:rsid w:val="00FB38BA"/>
    <w:rsid w:val="00FB39A9"/>
    <w:rsid w:val="00FB3B1C"/>
    <w:rsid w:val="00FB3D17"/>
    <w:rsid w:val="00FB3DD8"/>
    <w:rsid w:val="00FB410A"/>
    <w:rsid w:val="00FB4362"/>
    <w:rsid w:val="00FB4389"/>
    <w:rsid w:val="00FB4817"/>
    <w:rsid w:val="00FB49BC"/>
    <w:rsid w:val="00FB4DF3"/>
    <w:rsid w:val="00FB4EDA"/>
    <w:rsid w:val="00FB5235"/>
    <w:rsid w:val="00FB53A6"/>
    <w:rsid w:val="00FB541B"/>
    <w:rsid w:val="00FB59D6"/>
    <w:rsid w:val="00FB5BD1"/>
    <w:rsid w:val="00FB5CD9"/>
    <w:rsid w:val="00FB5E0F"/>
    <w:rsid w:val="00FB6120"/>
    <w:rsid w:val="00FB62D9"/>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CC2"/>
    <w:rsid w:val="00FC1EE1"/>
    <w:rsid w:val="00FC2417"/>
    <w:rsid w:val="00FC2421"/>
    <w:rsid w:val="00FC2D22"/>
    <w:rsid w:val="00FC2D41"/>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87"/>
    <w:rsid w:val="00FC72DB"/>
    <w:rsid w:val="00FC7398"/>
    <w:rsid w:val="00FC740D"/>
    <w:rsid w:val="00FC7747"/>
    <w:rsid w:val="00FC799D"/>
    <w:rsid w:val="00FD00AA"/>
    <w:rsid w:val="00FD06AE"/>
    <w:rsid w:val="00FD0830"/>
    <w:rsid w:val="00FD0843"/>
    <w:rsid w:val="00FD0A11"/>
    <w:rsid w:val="00FD0A24"/>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3399"/>
    <w:rsid w:val="00FD4241"/>
    <w:rsid w:val="00FD43D0"/>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116A"/>
    <w:rsid w:val="00FE139F"/>
    <w:rsid w:val="00FE1576"/>
    <w:rsid w:val="00FE1A07"/>
    <w:rsid w:val="00FE1EBF"/>
    <w:rsid w:val="00FE2033"/>
    <w:rsid w:val="00FE22DE"/>
    <w:rsid w:val="00FE236F"/>
    <w:rsid w:val="00FE245B"/>
    <w:rsid w:val="00FE265D"/>
    <w:rsid w:val="00FE29AD"/>
    <w:rsid w:val="00FE312A"/>
    <w:rsid w:val="00FE32C6"/>
    <w:rsid w:val="00FE38A2"/>
    <w:rsid w:val="00FE3930"/>
    <w:rsid w:val="00FE3946"/>
    <w:rsid w:val="00FE3B62"/>
    <w:rsid w:val="00FE3BA1"/>
    <w:rsid w:val="00FE3BF0"/>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B65"/>
    <w:rsid w:val="00FF1F2B"/>
    <w:rsid w:val="00FF2012"/>
    <w:rsid w:val="00FF2A77"/>
    <w:rsid w:val="00FF2E24"/>
    <w:rsid w:val="00FF2E40"/>
    <w:rsid w:val="00FF2E74"/>
    <w:rsid w:val="00FF3122"/>
    <w:rsid w:val="00FF3CE3"/>
    <w:rsid w:val="00FF40B9"/>
    <w:rsid w:val="00FF42E4"/>
    <w:rsid w:val="00FF4774"/>
    <w:rsid w:val="00FF47F4"/>
    <w:rsid w:val="00FF493F"/>
    <w:rsid w:val="00FF4CF9"/>
    <w:rsid w:val="00FF506A"/>
    <w:rsid w:val="00FF542C"/>
    <w:rsid w:val="00FF55BD"/>
    <w:rsid w:val="00FF5BFA"/>
    <w:rsid w:val="00FF5D09"/>
    <w:rsid w:val="00FF6110"/>
    <w:rsid w:val="00FF6310"/>
    <w:rsid w:val="00FF66EA"/>
    <w:rsid w:val="00FF6734"/>
    <w:rsid w:val="00FF68E6"/>
    <w:rsid w:val="00FF698F"/>
    <w:rsid w:val="00FF6C2F"/>
    <w:rsid w:val="00FF71A1"/>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6BC"/>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E906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906BC"/>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styleId="UnresolvedMention">
    <w:name w:val="Unresolved Mention"/>
    <w:basedOn w:val="DefaultParagraphFont"/>
    <w:uiPriority w:val="99"/>
    <w:semiHidden/>
    <w:unhideWhenUsed/>
    <w:rsid w:val="00F54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559-020-1114-9"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15</Pages>
  <Words>54603</Words>
  <Characters>311239</Characters>
  <Application>Microsoft Office Word</Application>
  <DocSecurity>0</DocSecurity>
  <Lines>2593</Lines>
  <Paragraphs>730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365112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2719</cp:revision>
  <cp:lastPrinted>2020-01-31T14:37:00Z</cp:lastPrinted>
  <dcterms:created xsi:type="dcterms:W3CDTF">2020-04-01T08:20:00Z</dcterms:created>
  <dcterms:modified xsi:type="dcterms:W3CDTF">2020-05-19T16:07:00Z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id="fdNyl4Ae"/&gt;&lt;style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