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0BCDD" w14:textId="77777777" w:rsidR="00BE703A" w:rsidRPr="006A5509" w:rsidRDefault="00BE703A" w:rsidP="003B271F">
      <w:pPr>
        <w:spacing w:line="480" w:lineRule="auto"/>
        <w:contextualSpacing/>
        <w:outlineLvl w:val="0"/>
        <w:rPr>
          <w:lang w:val="en-US"/>
        </w:rPr>
      </w:pPr>
      <w:r w:rsidRPr="006A5509">
        <w:rPr>
          <w:lang w:val="en-US"/>
        </w:rPr>
        <w:t>Editorial Board members</w:t>
      </w:r>
      <w:r w:rsidR="000756FB" w:rsidRPr="006A5509">
        <w:rPr>
          <w:lang w:val="en-US"/>
        </w:rPr>
        <w:t xml:space="preserve"> (3)</w:t>
      </w:r>
    </w:p>
    <w:p w14:paraId="4C4A3344" w14:textId="77777777" w:rsidR="00C0480A" w:rsidRPr="006A5509" w:rsidRDefault="00BE703A" w:rsidP="003B271F">
      <w:pPr>
        <w:spacing w:line="480" w:lineRule="auto"/>
        <w:contextualSpacing/>
        <w:outlineLvl w:val="0"/>
        <w:rPr>
          <w:lang w:val="en-US"/>
        </w:rPr>
      </w:pPr>
      <w:r w:rsidRPr="006A5509">
        <w:rPr>
          <w:lang w:val="en-US"/>
        </w:rPr>
        <w:t xml:space="preserve">Alan Hastings: </w:t>
      </w:r>
      <w:hyperlink r:id="rId12" w:history="1">
        <w:r w:rsidRPr="006A5509">
          <w:rPr>
            <w:rStyle w:val="Hyperlink"/>
            <w:lang w:val="en-US"/>
          </w:rPr>
          <w:t>http://nrc88.nas.edu/pnas_search/memberDetails.aspx?ctID=3014527</w:t>
        </w:r>
      </w:hyperlink>
    </w:p>
    <w:p w14:paraId="559D8E65" w14:textId="77777777" w:rsidR="00BE703A" w:rsidRPr="006A5509" w:rsidRDefault="00BE703A" w:rsidP="00C0480A">
      <w:pPr>
        <w:spacing w:line="480" w:lineRule="auto"/>
        <w:contextualSpacing/>
        <w:rPr>
          <w:lang w:val="en-US"/>
        </w:rPr>
      </w:pPr>
      <w:r w:rsidRPr="006A5509">
        <w:rPr>
          <w:lang w:val="en-US"/>
        </w:rPr>
        <w:t xml:space="preserve">Murdoch, William W: </w:t>
      </w:r>
      <w:hyperlink r:id="rId13" w:history="1">
        <w:r w:rsidR="00C0480A" w:rsidRPr="006A5509">
          <w:rPr>
            <w:rStyle w:val="Hyperlink"/>
            <w:lang w:val="en-US"/>
          </w:rPr>
          <w:t>http://nrc88.nas.edu/pnas_search/memberDetails.aspx?ctID=20017257</w:t>
        </w:r>
      </w:hyperlink>
      <w:r w:rsidR="00C0480A" w:rsidRPr="006A5509">
        <w:rPr>
          <w:lang w:val="en-US"/>
        </w:rPr>
        <w:t xml:space="preserve"> </w:t>
      </w:r>
      <w:r w:rsidRPr="006A5509">
        <w:rPr>
          <w:lang w:val="en-US"/>
        </w:rPr>
        <w:t xml:space="preserve">Carpenter, Stephen R.: </w:t>
      </w:r>
      <w:hyperlink r:id="rId14" w:history="1">
        <w:r w:rsidRPr="006A5509">
          <w:rPr>
            <w:rStyle w:val="Hyperlink"/>
            <w:lang w:val="en-US"/>
          </w:rPr>
          <w:t>http://nrc88.nas.edu/pnas_search/memberDetails.aspx?ctID=27991</w:t>
        </w:r>
      </w:hyperlink>
    </w:p>
    <w:p w14:paraId="186C989A" w14:textId="77777777" w:rsidR="00FC35E2" w:rsidRPr="006A5509" w:rsidRDefault="00FC35E2" w:rsidP="00C0480A">
      <w:pPr>
        <w:spacing w:line="480" w:lineRule="auto"/>
        <w:contextualSpacing/>
        <w:rPr>
          <w:lang w:val="en-US"/>
        </w:rPr>
      </w:pPr>
    </w:p>
    <w:p w14:paraId="1927129B" w14:textId="77777777" w:rsidR="00A45D36" w:rsidRPr="006A5509" w:rsidRDefault="00A45D36" w:rsidP="003B271F">
      <w:pPr>
        <w:spacing w:line="480" w:lineRule="auto"/>
        <w:contextualSpacing/>
        <w:outlineLvl w:val="0"/>
        <w:rPr>
          <w:lang w:val="en-US"/>
        </w:rPr>
      </w:pPr>
      <w:r w:rsidRPr="006A5509">
        <w:rPr>
          <w:lang w:val="en-US"/>
        </w:rPr>
        <w:t>NAS members who are expert in the paper’s scientific area</w:t>
      </w:r>
      <w:r w:rsidR="000756FB" w:rsidRPr="006A5509">
        <w:rPr>
          <w:lang w:val="en-US"/>
        </w:rPr>
        <w:t xml:space="preserve"> (3)</w:t>
      </w:r>
    </w:p>
    <w:p w14:paraId="0B0182CD" w14:textId="77777777" w:rsidR="00A45D36" w:rsidRPr="006A5509" w:rsidRDefault="00A45D36" w:rsidP="003B271F">
      <w:pPr>
        <w:spacing w:line="480" w:lineRule="auto"/>
        <w:contextualSpacing/>
        <w:outlineLvl w:val="0"/>
        <w:rPr>
          <w:lang w:val="en-US"/>
        </w:rPr>
      </w:pPr>
      <w:r w:rsidRPr="006A5509">
        <w:rPr>
          <w:lang w:val="en-US"/>
        </w:rPr>
        <w:t>Same as edit</w:t>
      </w:r>
      <w:r w:rsidR="00D20399" w:rsidRPr="006A5509">
        <w:rPr>
          <w:lang w:val="en-US"/>
        </w:rPr>
        <w:t>orial board members</w:t>
      </w:r>
      <w:r w:rsidRPr="006A5509">
        <w:rPr>
          <w:lang w:val="en-US"/>
        </w:rPr>
        <w:t xml:space="preserve"> </w:t>
      </w:r>
    </w:p>
    <w:p w14:paraId="5403B8AE" w14:textId="77777777" w:rsidR="00FC35E2" w:rsidRPr="006A5509" w:rsidRDefault="00FC35E2" w:rsidP="00C0480A">
      <w:pPr>
        <w:spacing w:line="480" w:lineRule="auto"/>
        <w:contextualSpacing/>
        <w:rPr>
          <w:lang w:val="en-US"/>
        </w:rPr>
      </w:pPr>
    </w:p>
    <w:p w14:paraId="2DD0CC9F" w14:textId="77777777" w:rsidR="00BE703A" w:rsidRPr="006A5509" w:rsidRDefault="008213DA" w:rsidP="003B271F">
      <w:pPr>
        <w:spacing w:line="480" w:lineRule="auto"/>
        <w:contextualSpacing/>
        <w:outlineLvl w:val="0"/>
        <w:rPr>
          <w:lang w:val="en-US"/>
        </w:rPr>
      </w:pPr>
      <w:r w:rsidRPr="006A5509">
        <w:rPr>
          <w:lang w:val="en-US"/>
        </w:rPr>
        <w:t>Reviewers</w:t>
      </w:r>
      <w:r w:rsidR="000756FB" w:rsidRPr="006A5509">
        <w:rPr>
          <w:lang w:val="en-US"/>
        </w:rPr>
        <w:t xml:space="preserve"> (5)</w:t>
      </w:r>
      <w:r w:rsidRPr="006A5509">
        <w:rPr>
          <w:lang w:val="en-US"/>
        </w:rPr>
        <w:t>:</w:t>
      </w:r>
    </w:p>
    <w:p w14:paraId="3E46A855" w14:textId="77777777" w:rsidR="008213DA" w:rsidRPr="00E8540C" w:rsidRDefault="008213DA" w:rsidP="003B271F">
      <w:pPr>
        <w:spacing w:line="480" w:lineRule="auto"/>
        <w:contextualSpacing/>
        <w:outlineLvl w:val="0"/>
      </w:pPr>
      <w:r w:rsidRPr="00E8540C">
        <w:t xml:space="preserve">Karen van de </w:t>
      </w:r>
      <w:proofErr w:type="spellStart"/>
      <w:r w:rsidR="006E581A" w:rsidRPr="00E8540C">
        <w:t>W</w:t>
      </w:r>
      <w:r w:rsidRPr="00E8540C">
        <w:t>olfshaar</w:t>
      </w:r>
      <w:proofErr w:type="spellEnd"/>
    </w:p>
    <w:p w14:paraId="37B4A40A" w14:textId="77777777" w:rsidR="000756FB" w:rsidRPr="00E8540C" w:rsidRDefault="000756FB" w:rsidP="00C0480A">
      <w:pPr>
        <w:spacing w:line="480" w:lineRule="auto"/>
        <w:contextualSpacing/>
      </w:pPr>
      <w:r w:rsidRPr="00E8540C">
        <w:t xml:space="preserve">Arnaud </w:t>
      </w:r>
      <w:proofErr w:type="spellStart"/>
      <w:r w:rsidRPr="00E8540C">
        <w:t>Sentis</w:t>
      </w:r>
      <w:proofErr w:type="spellEnd"/>
    </w:p>
    <w:p w14:paraId="64865397" w14:textId="77777777" w:rsidR="00FD5F47" w:rsidRPr="006A5509" w:rsidRDefault="00FD5F47" w:rsidP="00C0480A">
      <w:pPr>
        <w:spacing w:line="480" w:lineRule="auto"/>
        <w:contextualSpacing/>
        <w:rPr>
          <w:lang w:val="en-US"/>
        </w:rPr>
      </w:pPr>
      <w:r w:rsidRPr="006A5509">
        <w:rPr>
          <w:lang w:val="en-US"/>
        </w:rPr>
        <w:t xml:space="preserve">Sabine </w:t>
      </w:r>
      <w:proofErr w:type="spellStart"/>
      <w:r w:rsidRPr="006A5509">
        <w:rPr>
          <w:lang w:val="en-US"/>
        </w:rPr>
        <w:t>Wollrab</w:t>
      </w:r>
      <w:proofErr w:type="spellEnd"/>
    </w:p>
    <w:p w14:paraId="1C521D48" w14:textId="4DE70E73" w:rsidR="00C57E71" w:rsidRPr="006A5509" w:rsidRDefault="00311D35" w:rsidP="00C0480A">
      <w:pPr>
        <w:spacing w:line="480" w:lineRule="auto"/>
        <w:contextualSpacing/>
        <w:rPr>
          <w:lang w:val="en-US"/>
        </w:rPr>
      </w:pPr>
      <w:r w:rsidRPr="006A5509">
        <w:rPr>
          <w:lang w:val="en-US"/>
        </w:rPr>
        <w:t>Mary O’Connor</w:t>
      </w:r>
    </w:p>
    <w:p w14:paraId="1041A61E" w14:textId="2D573541" w:rsidR="00975D49" w:rsidRPr="006A5509" w:rsidRDefault="00C57E71" w:rsidP="00C0480A">
      <w:pPr>
        <w:spacing w:line="480" w:lineRule="auto"/>
        <w:contextualSpacing/>
        <w:rPr>
          <w:lang w:val="en-US"/>
        </w:rPr>
      </w:pPr>
      <w:r w:rsidRPr="006A5509">
        <w:rPr>
          <w:lang w:val="en-US"/>
        </w:rPr>
        <w:t>Benjamin Gilbert</w:t>
      </w:r>
    </w:p>
    <w:p w14:paraId="418E93B5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15C5532F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4E14F00A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144991CB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656ACA46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4CDEBBBE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17D53979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6A0A9B70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33FA18A4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1C901636" w14:textId="77777777" w:rsidR="00C50B17" w:rsidRPr="006A5509" w:rsidRDefault="00C50B17" w:rsidP="00C0480A">
      <w:pPr>
        <w:spacing w:line="480" w:lineRule="auto"/>
        <w:contextualSpacing/>
        <w:jc w:val="both"/>
        <w:rPr>
          <w:lang w:val="en-US"/>
        </w:rPr>
      </w:pPr>
    </w:p>
    <w:p w14:paraId="5EB0C5CB" w14:textId="77777777" w:rsidR="00C0480A" w:rsidRPr="006A5509" w:rsidRDefault="00C0480A" w:rsidP="00C0480A">
      <w:pPr>
        <w:spacing w:line="480" w:lineRule="auto"/>
        <w:contextualSpacing/>
        <w:jc w:val="both"/>
        <w:rPr>
          <w:lang w:val="en-US"/>
        </w:rPr>
      </w:pPr>
    </w:p>
    <w:p w14:paraId="19181D76" w14:textId="72B3BDBC" w:rsidR="00C57E71" w:rsidRPr="006A5509" w:rsidRDefault="00C57E71" w:rsidP="00C0480A">
      <w:pPr>
        <w:spacing w:line="480" w:lineRule="auto"/>
        <w:contextualSpacing/>
        <w:jc w:val="both"/>
        <w:rPr>
          <w:lang w:val="en-US"/>
        </w:rPr>
      </w:pPr>
    </w:p>
    <w:p w14:paraId="4D2EED4A" w14:textId="7482CF81" w:rsidR="00C57E71" w:rsidRPr="006A5509" w:rsidRDefault="00C57E71" w:rsidP="00C0480A">
      <w:pPr>
        <w:spacing w:line="480" w:lineRule="auto"/>
        <w:contextualSpacing/>
        <w:jc w:val="both"/>
        <w:rPr>
          <w:lang w:val="en-US"/>
        </w:rPr>
      </w:pPr>
    </w:p>
    <w:p w14:paraId="3FE6F587" w14:textId="77777777" w:rsidR="00AD6FD7" w:rsidRPr="006A5509" w:rsidRDefault="00AD6FD7" w:rsidP="00AD6FD7">
      <w:pPr>
        <w:jc w:val="both"/>
        <w:rPr>
          <w:lang w:val="en-US"/>
        </w:rPr>
      </w:pPr>
      <w:r w:rsidRPr="006A5509">
        <w:rPr>
          <w:lang w:val="en-US"/>
        </w:rPr>
        <w:lastRenderedPageBreak/>
        <w:t>Dear Editor,</w:t>
      </w:r>
    </w:p>
    <w:p w14:paraId="1A662026" w14:textId="7BDDDFCC" w:rsidR="00FC35E2" w:rsidRPr="00FE3F23" w:rsidRDefault="00FC35E2" w:rsidP="00AD6FD7">
      <w:pPr>
        <w:contextualSpacing/>
        <w:jc w:val="both"/>
        <w:rPr>
          <w:rFonts w:cstheme="minorHAnsi"/>
          <w:lang w:val="en-US"/>
        </w:rPr>
      </w:pPr>
      <w:r w:rsidRPr="00FE3F23">
        <w:rPr>
          <w:rFonts w:cstheme="minorHAnsi"/>
          <w:lang w:val="en-US"/>
        </w:rPr>
        <w:t>I am submitting the manuscript ‘</w:t>
      </w:r>
      <w:r w:rsidR="005872E8" w:rsidRPr="00FE3F23">
        <w:rPr>
          <w:rFonts w:cstheme="minorHAnsi"/>
          <w:i/>
          <w:lang w:val="en-US"/>
        </w:rPr>
        <w:t>Size-based ecological interactions drive food</w:t>
      </w:r>
      <w:r w:rsidR="00ED299A" w:rsidRPr="00FE3F23">
        <w:rPr>
          <w:rFonts w:cstheme="minorHAnsi"/>
          <w:i/>
          <w:lang w:val="en-US"/>
        </w:rPr>
        <w:t xml:space="preserve"> </w:t>
      </w:r>
      <w:r w:rsidR="005872E8" w:rsidRPr="00FE3F23">
        <w:rPr>
          <w:rFonts w:cstheme="minorHAnsi"/>
          <w:i/>
          <w:lang w:val="en-US"/>
        </w:rPr>
        <w:t>web responses to climate warming</w:t>
      </w:r>
      <w:r w:rsidRPr="00FE3F23">
        <w:rPr>
          <w:rFonts w:cstheme="minorHAnsi"/>
          <w:lang w:val="en-US"/>
        </w:rPr>
        <w:t xml:space="preserve">’ for consideration to be published </w:t>
      </w:r>
      <w:r w:rsidR="009F3593" w:rsidRPr="00FE3F23">
        <w:rPr>
          <w:rFonts w:cstheme="minorHAnsi"/>
          <w:lang w:val="en-US"/>
        </w:rPr>
        <w:t xml:space="preserve">as a </w:t>
      </w:r>
      <w:r w:rsidR="009F3593" w:rsidRPr="00FE3F23">
        <w:rPr>
          <w:lang w:val="en-US"/>
        </w:rPr>
        <w:t>research report</w:t>
      </w:r>
      <w:r w:rsidR="009F3593" w:rsidRPr="00FE3F23">
        <w:rPr>
          <w:rFonts w:cstheme="minorHAnsi"/>
          <w:lang w:val="en-US"/>
        </w:rPr>
        <w:t xml:space="preserve"> </w:t>
      </w:r>
      <w:r w:rsidRPr="00FE3F23">
        <w:rPr>
          <w:rFonts w:cstheme="minorHAnsi"/>
          <w:lang w:val="en-US"/>
        </w:rPr>
        <w:t xml:space="preserve">in </w:t>
      </w:r>
      <w:r w:rsidRPr="00FE3F23">
        <w:rPr>
          <w:rFonts w:cstheme="minorHAnsi"/>
          <w:i/>
          <w:lang w:val="en-US"/>
        </w:rPr>
        <w:t>PNAS</w:t>
      </w:r>
      <w:r w:rsidRPr="00FE3F23">
        <w:rPr>
          <w:rFonts w:cstheme="minorHAnsi"/>
          <w:lang w:val="en-US"/>
        </w:rPr>
        <w:t>.</w:t>
      </w:r>
    </w:p>
    <w:p w14:paraId="16FD1B8F" w14:textId="77777777" w:rsidR="00EE17BA" w:rsidRPr="00FE3F23" w:rsidRDefault="00EE17BA" w:rsidP="00AD6FD7">
      <w:pPr>
        <w:contextualSpacing/>
        <w:jc w:val="both"/>
        <w:rPr>
          <w:rFonts w:cstheme="minorHAnsi"/>
          <w:lang w:val="en-US"/>
        </w:rPr>
      </w:pPr>
    </w:p>
    <w:p w14:paraId="6E0D3FF3" w14:textId="13F96BDB" w:rsidR="006D7F06" w:rsidRPr="00FE3F23" w:rsidRDefault="00EE17BA" w:rsidP="006D7F06">
      <w:pPr>
        <w:jc w:val="both"/>
        <w:rPr>
          <w:rFonts w:cstheme="minorHAnsi"/>
          <w:lang w:val="en-US"/>
        </w:rPr>
      </w:pPr>
      <w:r w:rsidRPr="00FE3F23">
        <w:rPr>
          <w:lang w:val="en-US"/>
        </w:rPr>
        <w:t xml:space="preserve">Predicting </w:t>
      </w:r>
      <w:r w:rsidR="00EE56D1" w:rsidRPr="00FE3F23">
        <w:rPr>
          <w:lang w:val="en-US"/>
        </w:rPr>
        <w:t xml:space="preserve">the </w:t>
      </w:r>
      <w:r w:rsidRPr="00FE3F23">
        <w:rPr>
          <w:lang w:val="en-US"/>
        </w:rPr>
        <w:t>consequences of climate warming on food webs requires acknowledging</w:t>
      </w:r>
      <w:r w:rsidR="00614EF7" w:rsidRPr="00FE3F23">
        <w:rPr>
          <w:lang w:val="en-US"/>
        </w:rPr>
        <w:t xml:space="preserve"> </w:t>
      </w:r>
      <w:r w:rsidR="003F175B" w:rsidRPr="00FE3F23">
        <w:rPr>
          <w:lang w:val="en-US"/>
        </w:rPr>
        <w:t>food</w:t>
      </w:r>
      <w:r w:rsidR="0050362F" w:rsidRPr="00FE3F23">
        <w:rPr>
          <w:lang w:val="en-US"/>
        </w:rPr>
        <w:t>,</w:t>
      </w:r>
      <w:r w:rsidR="007E71C0" w:rsidRPr="00FE3F23">
        <w:rPr>
          <w:lang w:val="en-US"/>
        </w:rPr>
        <w:t xml:space="preserve"> size</w:t>
      </w:r>
      <w:r w:rsidR="00EE56D1" w:rsidRPr="00FE3F23">
        <w:rPr>
          <w:lang w:val="en-US"/>
        </w:rPr>
        <w:t xml:space="preserve"> and </w:t>
      </w:r>
      <w:r w:rsidRPr="00FE3F23">
        <w:rPr>
          <w:lang w:val="en-US"/>
        </w:rPr>
        <w:t>temperature</w:t>
      </w:r>
      <w:r w:rsidR="00D94BD8" w:rsidRPr="00FE3F23">
        <w:rPr>
          <w:lang w:val="en-US"/>
        </w:rPr>
        <w:t xml:space="preserve"> </w:t>
      </w:r>
      <w:r w:rsidRPr="00FE3F23">
        <w:rPr>
          <w:lang w:val="en-US"/>
        </w:rPr>
        <w:t>dependence</w:t>
      </w:r>
      <w:r w:rsidR="006D2B12" w:rsidRPr="00FE3F23">
        <w:rPr>
          <w:lang w:val="en-US"/>
        </w:rPr>
        <w:t>s</w:t>
      </w:r>
      <w:r w:rsidR="007E71C0" w:rsidRPr="00FE3F23">
        <w:rPr>
          <w:lang w:val="en-US"/>
        </w:rPr>
        <w:t xml:space="preserve"> of life history processes, </w:t>
      </w:r>
      <w:r w:rsidRPr="00FE3F23">
        <w:rPr>
          <w:lang w:val="en-US"/>
        </w:rPr>
        <w:t xml:space="preserve">such as </w:t>
      </w:r>
      <w:r w:rsidR="00D04468" w:rsidRPr="00FE3F23">
        <w:rPr>
          <w:lang w:val="en-US"/>
        </w:rPr>
        <w:t xml:space="preserve">body </w:t>
      </w:r>
      <w:r w:rsidRPr="00FE3F23">
        <w:rPr>
          <w:lang w:val="en-US"/>
        </w:rPr>
        <w:t xml:space="preserve">growth, maturation and reproduction. </w:t>
      </w:r>
      <w:r w:rsidR="0093359D" w:rsidRPr="00FE3F23">
        <w:rPr>
          <w:rFonts w:cstheme="minorHAnsi"/>
          <w:lang w:val="en-US"/>
        </w:rPr>
        <w:t>Recent studies show that feedbacks between</w:t>
      </w:r>
      <w:r w:rsidR="002017EA" w:rsidRPr="00FE3F23">
        <w:rPr>
          <w:rFonts w:cstheme="minorHAnsi"/>
          <w:lang w:val="en-US"/>
        </w:rPr>
        <w:t xml:space="preserve"> food-dependent</w:t>
      </w:r>
      <w:r w:rsidR="0093359D" w:rsidRPr="00FE3F23">
        <w:rPr>
          <w:rFonts w:cstheme="minorHAnsi"/>
          <w:lang w:val="en-US"/>
        </w:rPr>
        <w:t xml:space="preserve"> individual life histor</w:t>
      </w:r>
      <w:r w:rsidR="00A75679" w:rsidRPr="00FE3F23">
        <w:rPr>
          <w:rFonts w:cstheme="minorHAnsi"/>
          <w:lang w:val="en-US"/>
        </w:rPr>
        <w:t xml:space="preserve">y processes and population size </w:t>
      </w:r>
      <w:r w:rsidR="0093359D" w:rsidRPr="00FE3F23">
        <w:rPr>
          <w:rFonts w:cstheme="minorHAnsi"/>
          <w:lang w:val="en-US"/>
        </w:rPr>
        <w:t xml:space="preserve">structure </w:t>
      </w:r>
      <w:r w:rsidR="0071399E" w:rsidRPr="00FE3F23">
        <w:rPr>
          <w:rFonts w:cstheme="minorHAnsi"/>
          <w:lang w:val="en-US"/>
        </w:rPr>
        <w:t xml:space="preserve">are not only ubiquitous in nature, but also </w:t>
      </w:r>
      <w:r w:rsidR="0093359D" w:rsidRPr="00FE3F23">
        <w:rPr>
          <w:rFonts w:cstheme="minorHAnsi"/>
          <w:lang w:val="en-US"/>
        </w:rPr>
        <w:t>shape population and community dynamics and structure</w:t>
      </w:r>
      <w:r w:rsidR="0093359D" w:rsidRPr="00FE3F23">
        <w:rPr>
          <w:rFonts w:cstheme="minorHAnsi"/>
          <w:vertAlign w:val="superscript"/>
          <w:lang w:val="en-US"/>
        </w:rPr>
        <w:t>1</w:t>
      </w:r>
      <w:proofErr w:type="gramStart"/>
      <w:r w:rsidR="0093359D" w:rsidRPr="00FE3F23">
        <w:rPr>
          <w:rFonts w:cstheme="minorHAnsi"/>
          <w:vertAlign w:val="superscript"/>
          <w:lang w:val="en-US"/>
        </w:rPr>
        <w:t>,2,3</w:t>
      </w:r>
      <w:r w:rsidR="002017EA" w:rsidRPr="00FE3F23">
        <w:rPr>
          <w:rFonts w:cstheme="minorHAnsi"/>
          <w:vertAlign w:val="superscript"/>
          <w:lang w:val="en-US"/>
        </w:rPr>
        <w:t>,4</w:t>
      </w:r>
      <w:proofErr w:type="gramEnd"/>
      <w:r w:rsidR="0093359D" w:rsidRPr="00FE3F23">
        <w:rPr>
          <w:rFonts w:cstheme="minorHAnsi"/>
          <w:lang w:val="en-US"/>
        </w:rPr>
        <w:t xml:space="preserve">. </w:t>
      </w:r>
      <w:r w:rsidR="00887150" w:rsidRPr="00FE3F23">
        <w:rPr>
          <w:rFonts w:cstheme="minorHAnsi"/>
          <w:lang w:val="en-US"/>
        </w:rPr>
        <w:t xml:space="preserve">Temperature affects </w:t>
      </w:r>
      <w:r w:rsidR="006D6C06" w:rsidRPr="00FE3F23">
        <w:rPr>
          <w:rFonts w:cstheme="minorHAnsi"/>
          <w:lang w:val="en-US"/>
        </w:rPr>
        <w:t>physiological</w:t>
      </w:r>
      <w:r w:rsidR="00887150" w:rsidRPr="00FE3F23">
        <w:rPr>
          <w:rFonts w:cstheme="minorHAnsi"/>
          <w:lang w:val="en-US"/>
        </w:rPr>
        <w:t xml:space="preserve"> processes, but </w:t>
      </w:r>
      <w:r w:rsidR="00620EE4" w:rsidRPr="00FE3F23">
        <w:rPr>
          <w:rFonts w:cstheme="minorHAnsi"/>
          <w:lang w:val="en-US"/>
        </w:rPr>
        <w:t xml:space="preserve">we do not know how this translates to </w:t>
      </w:r>
      <w:r w:rsidR="00A13CA6" w:rsidRPr="00FE3F23">
        <w:rPr>
          <w:rFonts w:cstheme="minorHAnsi"/>
          <w:lang w:val="en-US"/>
        </w:rPr>
        <w:t xml:space="preserve">food web </w:t>
      </w:r>
      <w:r w:rsidR="00620EE4" w:rsidRPr="00FE3F23">
        <w:rPr>
          <w:rFonts w:cstheme="minorHAnsi"/>
          <w:lang w:val="en-US"/>
        </w:rPr>
        <w:t xml:space="preserve">dynamics and structure in changing climates, as that requires </w:t>
      </w:r>
      <w:r w:rsidR="00DD1956" w:rsidRPr="00FE3F23">
        <w:rPr>
          <w:rFonts w:cstheme="minorHAnsi"/>
          <w:lang w:val="en-US"/>
        </w:rPr>
        <w:t xml:space="preserve">accounting for </w:t>
      </w:r>
      <w:r w:rsidR="00E635DE" w:rsidRPr="00FE3F23">
        <w:rPr>
          <w:rFonts w:cstheme="minorHAnsi"/>
          <w:lang w:val="en-US"/>
        </w:rPr>
        <w:t xml:space="preserve">the </w:t>
      </w:r>
      <w:r w:rsidR="00620EE4" w:rsidRPr="00FE3F23">
        <w:rPr>
          <w:rFonts w:cstheme="minorHAnsi"/>
          <w:lang w:val="en-US"/>
        </w:rPr>
        <w:t>feedbacks between direct effects</w:t>
      </w:r>
      <w:r w:rsidR="00887150" w:rsidRPr="00FE3F23">
        <w:rPr>
          <w:rFonts w:cstheme="minorHAnsi"/>
          <w:lang w:val="en-US"/>
        </w:rPr>
        <w:t xml:space="preserve"> of temperature </w:t>
      </w:r>
      <w:r w:rsidR="00620EE4" w:rsidRPr="00FE3F23">
        <w:rPr>
          <w:rFonts w:cstheme="minorHAnsi"/>
          <w:lang w:val="en-US"/>
        </w:rPr>
        <w:t>and food</w:t>
      </w:r>
      <w:r w:rsidR="00887150" w:rsidRPr="00FE3F23">
        <w:rPr>
          <w:rFonts w:cstheme="minorHAnsi"/>
          <w:lang w:val="en-US"/>
        </w:rPr>
        <w:t>-</w:t>
      </w:r>
      <w:r w:rsidR="00620EE4" w:rsidRPr="00FE3F23">
        <w:rPr>
          <w:rFonts w:cstheme="minorHAnsi"/>
          <w:lang w:val="en-US"/>
        </w:rPr>
        <w:t xml:space="preserve">dependent life history processes. </w:t>
      </w:r>
      <w:r w:rsidR="00620EE4" w:rsidRPr="00FE3F23">
        <w:rPr>
          <w:lang w:val="en-US"/>
        </w:rPr>
        <w:t>This constitutes a major limitation in our understanding of how a changing climate impacts food webs.</w:t>
      </w:r>
      <w:r w:rsidR="00C82407" w:rsidRPr="00FE3F23">
        <w:rPr>
          <w:rFonts w:cstheme="minorHAnsi"/>
          <w:lang w:val="en-US"/>
        </w:rPr>
        <w:t xml:space="preserve"> </w:t>
      </w:r>
      <w:r w:rsidR="0093359D" w:rsidRPr="00FE3F23">
        <w:rPr>
          <w:rFonts w:cstheme="minorHAnsi"/>
          <w:lang w:val="en-US"/>
        </w:rPr>
        <w:t xml:space="preserve"> </w:t>
      </w:r>
    </w:p>
    <w:p w14:paraId="75505774" w14:textId="3DBBE638" w:rsidR="00BA2D24" w:rsidRPr="00FE3F23" w:rsidRDefault="00D76224" w:rsidP="00B84049">
      <w:pPr>
        <w:jc w:val="both"/>
        <w:rPr>
          <w:rFonts w:cstheme="minorHAnsi"/>
          <w:lang w:val="en-US"/>
        </w:rPr>
      </w:pPr>
      <w:r w:rsidRPr="00FE3F23">
        <w:rPr>
          <w:rFonts w:cstheme="minorHAnsi"/>
          <w:lang w:val="en-US"/>
        </w:rPr>
        <w:t xml:space="preserve">Here we show how </w:t>
      </w:r>
      <w:r w:rsidR="00690DC4" w:rsidRPr="00FE3F23">
        <w:rPr>
          <w:rFonts w:cstheme="minorHAnsi"/>
          <w:lang w:val="en-US"/>
        </w:rPr>
        <w:t xml:space="preserve">linking </w:t>
      </w:r>
      <w:r w:rsidR="00D94BD8" w:rsidRPr="00FE3F23">
        <w:rPr>
          <w:lang w:val="en-US"/>
        </w:rPr>
        <w:t>food-, size</w:t>
      </w:r>
      <w:r w:rsidR="00CA322F" w:rsidRPr="00FE3F23">
        <w:rPr>
          <w:lang w:val="en-US"/>
        </w:rPr>
        <w:t>-</w:t>
      </w:r>
      <w:r w:rsidR="00D94BD8" w:rsidRPr="00FE3F23">
        <w:rPr>
          <w:lang w:val="en-US"/>
        </w:rPr>
        <w:t xml:space="preserve"> and temperature</w:t>
      </w:r>
      <w:r w:rsidR="00CA322F" w:rsidRPr="00FE3F23">
        <w:rPr>
          <w:lang w:val="en-US"/>
        </w:rPr>
        <w:t>-</w:t>
      </w:r>
      <w:r w:rsidR="00CA322F" w:rsidRPr="00FE3F23">
        <w:rPr>
          <w:rFonts w:cstheme="minorHAnsi"/>
          <w:lang w:val="en-US"/>
        </w:rPr>
        <w:t>dependent</w:t>
      </w:r>
      <w:r w:rsidR="00690DC4" w:rsidRPr="00FE3F23">
        <w:rPr>
          <w:rFonts w:cstheme="minorHAnsi"/>
          <w:lang w:val="en-US"/>
        </w:rPr>
        <w:t xml:space="preserve"> </w:t>
      </w:r>
      <w:r w:rsidR="00690DC4" w:rsidRPr="00FE3F23">
        <w:rPr>
          <w:lang w:val="en-US"/>
        </w:rPr>
        <w:t>life history processes</w:t>
      </w:r>
      <w:r w:rsidR="00690DC4" w:rsidRPr="00FE3F23">
        <w:rPr>
          <w:rFonts w:cstheme="minorHAnsi"/>
          <w:lang w:val="en-US"/>
        </w:rPr>
        <w:t xml:space="preserve"> to community dynamics</w:t>
      </w:r>
      <w:r w:rsidR="0028248A" w:rsidRPr="00FE3F23">
        <w:rPr>
          <w:rFonts w:cstheme="minorHAnsi"/>
          <w:lang w:val="en-US"/>
        </w:rPr>
        <w:t xml:space="preserve"> leads to novel understanding of </w:t>
      </w:r>
      <w:r w:rsidR="00E52051" w:rsidRPr="00FE3F23">
        <w:rPr>
          <w:rFonts w:cstheme="minorHAnsi"/>
          <w:lang w:val="en-US"/>
        </w:rPr>
        <w:t xml:space="preserve">food web responses to </w:t>
      </w:r>
      <w:r w:rsidR="0028248A" w:rsidRPr="00FE3F23">
        <w:rPr>
          <w:rFonts w:cstheme="minorHAnsi"/>
          <w:lang w:val="en-US"/>
        </w:rPr>
        <w:t xml:space="preserve">climate warming. Using a dynamic stage-structured </w:t>
      </w:r>
      <w:r w:rsidR="00673078" w:rsidRPr="00FE3F23">
        <w:rPr>
          <w:rFonts w:cstheme="minorHAnsi"/>
          <w:lang w:val="en-US"/>
        </w:rPr>
        <w:t xml:space="preserve">biomass </w:t>
      </w:r>
      <w:r w:rsidR="0028248A" w:rsidRPr="00FE3F23">
        <w:rPr>
          <w:rFonts w:cstheme="minorHAnsi"/>
          <w:lang w:val="en-US"/>
        </w:rPr>
        <w:t>model</w:t>
      </w:r>
      <w:r w:rsidR="00296735" w:rsidRPr="00FE3F23">
        <w:rPr>
          <w:rFonts w:cstheme="minorHAnsi"/>
          <w:lang w:val="en-US"/>
        </w:rPr>
        <w:t xml:space="preserve"> of a tri-trophic food-chain</w:t>
      </w:r>
      <w:r w:rsidR="00690DC4" w:rsidRPr="00FE3F23">
        <w:rPr>
          <w:rFonts w:cstheme="minorHAnsi"/>
          <w:lang w:val="en-US"/>
        </w:rPr>
        <w:t xml:space="preserve">, </w:t>
      </w:r>
      <w:r w:rsidR="00FE3F23" w:rsidRPr="00FE3F23">
        <w:rPr>
          <w:lang w:val="en-US"/>
        </w:rPr>
        <w:t xml:space="preserve">we find that stage structure and size-dependent interactions </w:t>
      </w:r>
      <w:r w:rsidR="00FE3F23">
        <w:rPr>
          <w:lang w:val="en-US"/>
        </w:rPr>
        <w:t xml:space="preserve">can </w:t>
      </w:r>
      <w:r w:rsidR="00FE3F23" w:rsidRPr="00FE3F23">
        <w:rPr>
          <w:lang w:val="en-US"/>
        </w:rPr>
        <w:t>alter general predictions of responses to warming from studies ignoring these processes and population structure, in particular that warming can destabilize food webs through collapses</w:t>
      </w:r>
      <w:r w:rsidR="007D22EF" w:rsidRPr="00FE3F23">
        <w:rPr>
          <w:rFonts w:cstheme="minorHAnsi"/>
          <w:lang w:val="en-US"/>
        </w:rPr>
        <w:t>.</w:t>
      </w:r>
      <w:r w:rsidR="00873A78" w:rsidRPr="00FE3F23">
        <w:rPr>
          <w:rFonts w:cstheme="minorHAnsi"/>
          <w:lang w:val="en-US"/>
        </w:rPr>
        <w:t xml:space="preserve"> </w:t>
      </w:r>
    </w:p>
    <w:p w14:paraId="7017FA36" w14:textId="1BB39B68" w:rsidR="008E674E" w:rsidRPr="00FE3F23" w:rsidRDefault="007D22EF" w:rsidP="00B84049">
      <w:pPr>
        <w:jc w:val="both"/>
        <w:rPr>
          <w:rFonts w:cstheme="minorHAnsi"/>
          <w:lang w:val="en-US"/>
        </w:rPr>
      </w:pPr>
      <w:r w:rsidRPr="00FE3F23">
        <w:rPr>
          <w:rFonts w:cstheme="minorHAnsi"/>
          <w:lang w:val="en-US"/>
        </w:rPr>
        <w:t>Specifically, we find</w:t>
      </w:r>
      <w:r w:rsidRPr="00FE3F23">
        <w:rPr>
          <w:lang w:val="en-US"/>
        </w:rPr>
        <w:t xml:space="preserve"> that (</w:t>
      </w:r>
      <w:proofErr w:type="spellStart"/>
      <w:r w:rsidRPr="00FE3F23">
        <w:rPr>
          <w:lang w:val="en-US"/>
        </w:rPr>
        <w:t>i</w:t>
      </w:r>
      <w:proofErr w:type="spellEnd"/>
      <w:r w:rsidRPr="00FE3F23">
        <w:rPr>
          <w:lang w:val="en-US"/>
        </w:rPr>
        <w:t xml:space="preserve">) increasing temperatures can </w:t>
      </w:r>
      <w:r w:rsidR="002E1D8F" w:rsidRPr="00FE3F23">
        <w:rPr>
          <w:lang w:val="en-US"/>
        </w:rPr>
        <w:t>induce alternative stable states</w:t>
      </w:r>
      <w:r w:rsidR="00790B5B" w:rsidRPr="00FE3F23">
        <w:rPr>
          <w:lang w:val="en-US"/>
        </w:rPr>
        <w:t xml:space="preserve"> (</w:t>
      </w:r>
      <w:proofErr w:type="spellStart"/>
      <w:r w:rsidR="00790B5B" w:rsidRPr="00FE3F23">
        <w:rPr>
          <w:lang w:val="en-US"/>
        </w:rPr>
        <w:t>bistability</w:t>
      </w:r>
      <w:proofErr w:type="spellEnd"/>
      <w:r w:rsidR="00790B5B" w:rsidRPr="00FE3F23">
        <w:rPr>
          <w:lang w:val="en-US"/>
        </w:rPr>
        <w:t>)</w:t>
      </w:r>
      <w:r w:rsidR="00296735" w:rsidRPr="00FE3F23">
        <w:rPr>
          <w:lang w:val="en-US"/>
        </w:rPr>
        <w:t xml:space="preserve"> in the food-chain</w:t>
      </w:r>
      <w:r w:rsidR="002E1D8F" w:rsidRPr="00FE3F23">
        <w:rPr>
          <w:lang w:val="en-US"/>
        </w:rPr>
        <w:t xml:space="preserve"> </w:t>
      </w:r>
      <w:r w:rsidR="0056050A" w:rsidRPr="00FE3F23">
        <w:rPr>
          <w:lang w:val="en-US"/>
        </w:rPr>
        <w:t xml:space="preserve">due to Allee effects, </w:t>
      </w:r>
      <w:r w:rsidR="001B6319" w:rsidRPr="00FE3F23">
        <w:rPr>
          <w:lang w:val="en-US"/>
        </w:rPr>
        <w:t xml:space="preserve">which exposes predators </w:t>
      </w:r>
      <w:r w:rsidR="000F7D91" w:rsidRPr="00FE3F23">
        <w:rPr>
          <w:lang w:val="en-US"/>
        </w:rPr>
        <w:t>to increased</w:t>
      </w:r>
      <w:r w:rsidR="001B6319" w:rsidRPr="00FE3F23">
        <w:rPr>
          <w:lang w:val="en-US"/>
        </w:rPr>
        <w:t xml:space="preserve"> risk </w:t>
      </w:r>
      <w:r w:rsidR="002E1D8F" w:rsidRPr="00FE3F23">
        <w:rPr>
          <w:lang w:val="en-US"/>
        </w:rPr>
        <w:t xml:space="preserve">of </w:t>
      </w:r>
      <w:r w:rsidRPr="00FE3F23">
        <w:rPr>
          <w:lang w:val="en-US"/>
        </w:rPr>
        <w:t xml:space="preserve">sudden collapse, (ii) </w:t>
      </w:r>
      <w:r w:rsidR="00703FD8" w:rsidRPr="00FE3F23">
        <w:rPr>
          <w:lang w:val="en-US"/>
        </w:rPr>
        <w:t xml:space="preserve">whether </w:t>
      </w:r>
      <w:r w:rsidRPr="00FE3F23">
        <w:rPr>
          <w:lang w:val="en-US"/>
        </w:rPr>
        <w:t xml:space="preserve">warming stabilizes or destabilizes the community depends </w:t>
      </w:r>
      <w:r w:rsidR="00854D27" w:rsidRPr="00FE3F23">
        <w:rPr>
          <w:lang w:val="en-US"/>
        </w:rPr>
        <w:t xml:space="preserve">on </w:t>
      </w:r>
      <w:r w:rsidR="00464E48" w:rsidRPr="00FE3F23">
        <w:rPr>
          <w:lang w:val="en-US"/>
        </w:rPr>
        <w:t>size</w:t>
      </w:r>
      <w:r w:rsidR="00296735" w:rsidRPr="00FE3F23">
        <w:rPr>
          <w:lang w:val="en-US"/>
        </w:rPr>
        <w:t xml:space="preserve">-dependent </w:t>
      </w:r>
      <w:r w:rsidR="00464E48" w:rsidRPr="00FE3F23">
        <w:rPr>
          <w:lang w:val="en-US"/>
        </w:rPr>
        <w:t>ecological</w:t>
      </w:r>
      <w:r w:rsidR="00296735" w:rsidRPr="00FE3F23">
        <w:rPr>
          <w:lang w:val="en-US"/>
        </w:rPr>
        <w:t xml:space="preserve"> interactions</w:t>
      </w:r>
      <w:r w:rsidR="00790B5B" w:rsidRPr="00FE3F23">
        <w:rPr>
          <w:lang w:val="en-US"/>
        </w:rPr>
        <w:t xml:space="preserve"> within and between species</w:t>
      </w:r>
      <w:r w:rsidR="00290DCE" w:rsidRPr="00FE3F23">
        <w:rPr>
          <w:lang w:val="en-US"/>
        </w:rPr>
        <w:t xml:space="preserve"> and the current temperature regime</w:t>
      </w:r>
      <w:r w:rsidRPr="00FE3F23">
        <w:rPr>
          <w:lang w:val="en-US"/>
        </w:rPr>
        <w:t>, and (iii) interactive effects of temperature and body size reduce the scope for predator persistence compared to scenarios with independent effects</w:t>
      </w:r>
      <w:r w:rsidR="00B15BB5" w:rsidRPr="00FE3F23">
        <w:rPr>
          <w:lang w:val="en-US"/>
        </w:rPr>
        <w:t xml:space="preserve">. </w:t>
      </w:r>
      <w:r w:rsidR="0028248A" w:rsidRPr="00FE3F23">
        <w:rPr>
          <w:lang w:val="en-US"/>
        </w:rPr>
        <w:t>Our novel findings of how warming affects community dynamics and stability</w:t>
      </w:r>
      <w:r w:rsidRPr="00FE3F23">
        <w:rPr>
          <w:lang w:val="en-US"/>
        </w:rPr>
        <w:t xml:space="preserve"> </w:t>
      </w:r>
      <w:r w:rsidR="00E667E0" w:rsidRPr="00FE3F23">
        <w:rPr>
          <w:lang w:val="en-US"/>
        </w:rPr>
        <w:t xml:space="preserve">are due to </w:t>
      </w:r>
      <w:r w:rsidR="0099324D" w:rsidRPr="00FE3F23">
        <w:rPr>
          <w:lang w:val="en-US"/>
        </w:rPr>
        <w:t xml:space="preserve">consideration of consumer </w:t>
      </w:r>
      <w:r w:rsidR="00E667E0" w:rsidRPr="00FE3F23">
        <w:rPr>
          <w:lang w:val="en-US"/>
        </w:rPr>
        <w:t>stage structure and</w:t>
      </w:r>
      <w:r w:rsidR="00296735" w:rsidRPr="00FE3F23">
        <w:rPr>
          <w:lang w:val="en-US"/>
        </w:rPr>
        <w:t xml:space="preserve"> the</w:t>
      </w:r>
      <w:r w:rsidR="00E667E0" w:rsidRPr="00FE3F23">
        <w:rPr>
          <w:lang w:val="en-US"/>
        </w:rPr>
        <w:t xml:space="preserve"> size</w:t>
      </w:r>
      <w:r w:rsidR="00D94BD8" w:rsidRPr="00FE3F23">
        <w:rPr>
          <w:lang w:val="en-US"/>
        </w:rPr>
        <w:t xml:space="preserve"> </w:t>
      </w:r>
      <w:r w:rsidR="00E667E0" w:rsidRPr="00FE3F23">
        <w:rPr>
          <w:lang w:val="en-US"/>
        </w:rPr>
        <w:t xml:space="preserve">dependence of life history processes, and </w:t>
      </w:r>
      <w:r w:rsidRPr="00FE3F23">
        <w:rPr>
          <w:lang w:val="en-US"/>
        </w:rPr>
        <w:t xml:space="preserve">are </w:t>
      </w:r>
      <w:r w:rsidR="00231630" w:rsidRPr="00FE3F23">
        <w:rPr>
          <w:lang w:val="en-US"/>
        </w:rPr>
        <w:t>thus</w:t>
      </w:r>
      <w:r w:rsidRPr="00FE3F23">
        <w:rPr>
          <w:lang w:val="en-US"/>
        </w:rPr>
        <w:t xml:space="preserve"> not possible to obtain in unstructured models</w:t>
      </w:r>
      <w:r w:rsidR="00013E01" w:rsidRPr="00FE3F23">
        <w:rPr>
          <w:lang w:val="en-US"/>
        </w:rPr>
        <w:t>,</w:t>
      </w:r>
      <w:r w:rsidRPr="00FE3F23">
        <w:rPr>
          <w:lang w:val="en-US"/>
        </w:rPr>
        <w:t xml:space="preserve"> which </w:t>
      </w:r>
      <w:r w:rsidR="007476F3" w:rsidRPr="00FE3F23">
        <w:rPr>
          <w:lang w:val="en-US"/>
        </w:rPr>
        <w:t xml:space="preserve">still </w:t>
      </w:r>
      <w:r w:rsidR="00B84049" w:rsidRPr="00FE3F23">
        <w:rPr>
          <w:lang w:val="en-US"/>
        </w:rPr>
        <w:t xml:space="preserve">dominate the </w:t>
      </w:r>
      <w:r w:rsidR="0008598C" w:rsidRPr="00FE3F23">
        <w:rPr>
          <w:lang w:val="en-US"/>
        </w:rPr>
        <w:t>literature</w:t>
      </w:r>
      <w:r w:rsidR="00E667E0" w:rsidRPr="00FE3F23">
        <w:rPr>
          <w:lang w:val="en-US"/>
        </w:rPr>
        <w:t xml:space="preserve">. </w:t>
      </w:r>
    </w:p>
    <w:p w14:paraId="005F7BED" w14:textId="37A22462" w:rsidR="00C47003" w:rsidRPr="006A5509" w:rsidRDefault="007D22EF" w:rsidP="008B0DC2">
      <w:pPr>
        <w:jc w:val="both"/>
        <w:rPr>
          <w:rFonts w:cstheme="minorHAnsi"/>
          <w:lang w:val="en-US"/>
        </w:rPr>
      </w:pPr>
      <w:r w:rsidRPr="006A5509">
        <w:rPr>
          <w:rFonts w:cstheme="minorHAnsi"/>
          <w:lang w:val="en-US"/>
        </w:rPr>
        <w:t xml:space="preserve">This </w:t>
      </w:r>
      <w:r w:rsidR="002050D3" w:rsidRPr="006A5509">
        <w:rPr>
          <w:rFonts w:cstheme="minorHAnsi"/>
          <w:lang w:val="en-US"/>
        </w:rPr>
        <w:t xml:space="preserve">study </w:t>
      </w:r>
      <w:r w:rsidRPr="006A5509">
        <w:rPr>
          <w:rFonts w:cstheme="minorHAnsi"/>
          <w:lang w:val="en-US"/>
        </w:rPr>
        <w:t>highlights the importance of ecological interactions</w:t>
      </w:r>
      <w:r w:rsidR="00AC6978" w:rsidRPr="006A5509">
        <w:rPr>
          <w:rFonts w:cstheme="minorHAnsi"/>
          <w:lang w:val="en-US"/>
        </w:rPr>
        <w:t>, food-dependent life history processes</w:t>
      </w:r>
      <w:r w:rsidRPr="006A5509">
        <w:rPr>
          <w:rFonts w:cstheme="minorHAnsi"/>
          <w:lang w:val="en-US"/>
        </w:rPr>
        <w:t xml:space="preserve"> and intraspecific variation </w:t>
      </w:r>
      <w:r w:rsidR="00C87E15" w:rsidRPr="006A5509">
        <w:rPr>
          <w:rFonts w:cstheme="minorHAnsi"/>
          <w:lang w:val="en-US"/>
        </w:rPr>
        <w:t>for</w:t>
      </w:r>
      <w:r w:rsidRPr="006A5509">
        <w:rPr>
          <w:rFonts w:cstheme="minorHAnsi"/>
          <w:lang w:val="en-US"/>
        </w:rPr>
        <w:t xml:space="preserve"> shaping food w</w:t>
      </w:r>
      <w:r w:rsidR="008B0DC2" w:rsidRPr="006A5509">
        <w:rPr>
          <w:rFonts w:cstheme="minorHAnsi"/>
          <w:lang w:val="en-US"/>
        </w:rPr>
        <w:t xml:space="preserve">eb responses to climate change. </w:t>
      </w:r>
      <w:r w:rsidR="008E674E" w:rsidRPr="006A5509">
        <w:rPr>
          <w:rFonts w:cstheme="minorHAnsi"/>
          <w:lang w:val="en-US"/>
        </w:rPr>
        <w:t>I</w:t>
      </w:r>
      <w:r w:rsidR="003A2C71" w:rsidRPr="006A5509">
        <w:rPr>
          <w:rFonts w:cstheme="minorHAnsi"/>
          <w:lang w:val="en-US"/>
        </w:rPr>
        <w:t xml:space="preserve">t </w:t>
      </w:r>
      <w:r w:rsidRPr="006A5509">
        <w:rPr>
          <w:rFonts w:cstheme="minorHAnsi"/>
          <w:lang w:val="en-US"/>
        </w:rPr>
        <w:t xml:space="preserve">is </w:t>
      </w:r>
      <w:r w:rsidR="008E674E" w:rsidRPr="006A5509">
        <w:rPr>
          <w:rFonts w:cstheme="minorHAnsi"/>
          <w:lang w:val="en-US"/>
        </w:rPr>
        <w:t xml:space="preserve">therefore </w:t>
      </w:r>
      <w:r w:rsidRPr="006A5509">
        <w:rPr>
          <w:rFonts w:cstheme="minorHAnsi"/>
          <w:lang w:val="en-US"/>
        </w:rPr>
        <w:t xml:space="preserve">likely to attract attention from a broad range of the </w:t>
      </w:r>
      <w:r w:rsidRPr="006A5509">
        <w:rPr>
          <w:rFonts w:cstheme="minorHAnsi"/>
          <w:i/>
          <w:lang w:val="en-US"/>
        </w:rPr>
        <w:t>PNAS</w:t>
      </w:r>
      <w:r w:rsidRPr="006A5509">
        <w:rPr>
          <w:rFonts w:cstheme="minorHAnsi"/>
          <w:lang w:val="en-US"/>
        </w:rPr>
        <w:t xml:space="preserve"> readership, including scientists interested in mechanisms underlying ecological processes </w:t>
      </w:r>
      <w:r w:rsidR="00B84049" w:rsidRPr="006A5509">
        <w:rPr>
          <w:rFonts w:cstheme="minorHAnsi"/>
          <w:lang w:val="en-US"/>
        </w:rPr>
        <w:t>and/</w:t>
      </w:r>
      <w:r w:rsidRPr="006A5509">
        <w:rPr>
          <w:rFonts w:cstheme="minorHAnsi"/>
          <w:lang w:val="en-US"/>
        </w:rPr>
        <w:t>or global change impacts</w:t>
      </w:r>
      <w:bookmarkStart w:id="0" w:name="_GoBack"/>
      <w:bookmarkEnd w:id="0"/>
      <w:r w:rsidRPr="006A5509">
        <w:rPr>
          <w:rFonts w:cstheme="minorHAnsi"/>
          <w:lang w:val="en-US"/>
        </w:rPr>
        <w:t>, as well as alert the broader audience to how climate warming may destabilize and restructure natural food-webs.</w:t>
      </w:r>
      <w:r w:rsidR="009A2485" w:rsidRPr="006A5509">
        <w:rPr>
          <w:rFonts w:cstheme="minorHAnsi"/>
          <w:lang w:val="en-US"/>
        </w:rPr>
        <w:t xml:space="preserve"> </w:t>
      </w:r>
    </w:p>
    <w:p w14:paraId="05A2CB20" w14:textId="6A21D137" w:rsidR="008B0DC2" w:rsidRPr="006A5509" w:rsidRDefault="008B0DC2" w:rsidP="008B0DC2">
      <w:pPr>
        <w:jc w:val="both"/>
        <w:rPr>
          <w:rFonts w:cstheme="minorHAnsi"/>
          <w:lang w:val="en-US"/>
        </w:rPr>
      </w:pPr>
      <w:r w:rsidRPr="006A5509">
        <w:rPr>
          <w:rFonts w:cstheme="minorHAnsi"/>
          <w:lang w:val="en-US"/>
        </w:rPr>
        <w:t xml:space="preserve">We are grateful for your consideration of our manuscript, and </w:t>
      </w:r>
      <w:r w:rsidR="007476F3" w:rsidRPr="006A5509">
        <w:rPr>
          <w:rFonts w:cstheme="minorHAnsi"/>
          <w:lang w:val="en-US"/>
        </w:rPr>
        <w:t>we</w:t>
      </w:r>
      <w:r w:rsidRPr="006A5509">
        <w:rPr>
          <w:rFonts w:cstheme="minorHAnsi"/>
          <w:lang w:val="en-US"/>
        </w:rPr>
        <w:t xml:space="preserve"> look forward to hearing from you.</w:t>
      </w:r>
    </w:p>
    <w:p w14:paraId="2E642BEF" w14:textId="4FAD0873" w:rsidR="00C47003" w:rsidRDefault="00EC6773" w:rsidP="00C863F8">
      <w:pPr>
        <w:contextualSpacing/>
        <w:rPr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Sincerely,</w:t>
      </w:r>
    </w:p>
    <w:p w14:paraId="27A85C6D" w14:textId="77777777" w:rsidR="00E13FA0" w:rsidRPr="006A5509" w:rsidRDefault="00E13FA0" w:rsidP="00C863F8">
      <w:pPr>
        <w:contextualSpacing/>
        <w:rPr>
          <w:rFonts w:eastAsiaTheme="minorEastAsia" w:cstheme="minorHAnsi"/>
          <w:noProof/>
          <w:lang w:val="en-US"/>
        </w:rPr>
      </w:pPr>
    </w:p>
    <w:p w14:paraId="502DFDF1" w14:textId="7B4A95AE" w:rsidR="00EC6773" w:rsidRPr="006A5509" w:rsidRDefault="007D7979" w:rsidP="00C863F8">
      <w:pPr>
        <w:contextualSpacing/>
        <w:rPr>
          <w:rStyle w:val="Hyperlink"/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Max Lindmark</w:t>
      </w:r>
      <w:r w:rsidR="004F5128" w:rsidRPr="006A5509">
        <w:rPr>
          <w:rFonts w:eastAsiaTheme="minorEastAsia" w:cstheme="minorHAnsi"/>
          <w:noProof/>
          <w:lang w:val="en-US"/>
        </w:rPr>
        <w:t>, on behalf of all co-authors</w:t>
      </w:r>
      <w:r w:rsidRPr="006A5509">
        <w:rPr>
          <w:rFonts w:eastAsiaTheme="minorEastAsia" w:cstheme="minorHAnsi"/>
          <w:noProof/>
          <w:lang w:val="en-US"/>
        </w:rPr>
        <w:br/>
        <w:t>Swedish University of Agricultural Sciences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Pr="006A5509">
        <w:rPr>
          <w:rFonts w:eastAsiaTheme="minorEastAsia" w:cstheme="minorHAnsi"/>
          <w:noProof/>
          <w:lang w:val="en-US"/>
        </w:rPr>
        <w:t>Department of Aquatic Resources (SLU Aqua)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Pr="006A5509">
        <w:rPr>
          <w:rFonts w:eastAsiaTheme="minorEastAsia" w:cstheme="minorHAnsi"/>
          <w:noProof/>
          <w:lang w:val="en-US"/>
        </w:rPr>
        <w:t>Institute of Coastal Research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Pr="006A5509">
        <w:rPr>
          <w:rFonts w:eastAsiaTheme="minorEastAsia" w:cstheme="minorHAnsi"/>
          <w:noProof/>
          <w:lang w:val="en-US"/>
        </w:rPr>
        <w:t>Skolgatan 6, 742 42 Öregrund, Sweden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="0014437F" w:rsidRPr="006A5509">
        <w:rPr>
          <w:rFonts w:eastAsiaTheme="minorEastAsia" w:cstheme="minorHAnsi"/>
          <w:noProof/>
          <w:lang w:val="en-US"/>
        </w:rPr>
        <w:t>Phone: +46(0)104 78 41 73, mobile: +46(0)722 10 72 66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hyperlink r:id="rId15" w:history="1">
        <w:r w:rsidRPr="006A5509">
          <w:rPr>
            <w:rStyle w:val="Hyperlink"/>
            <w:rFonts w:eastAsiaTheme="minorEastAsia" w:cstheme="minorHAnsi"/>
            <w:noProof/>
            <w:lang w:val="en-US"/>
          </w:rPr>
          <w:t>max.lindmark@slu.se</w:t>
        </w:r>
      </w:hyperlink>
    </w:p>
    <w:p w14:paraId="34C8435A" w14:textId="3C29F42D" w:rsidR="00F25983" w:rsidRPr="00725ADB" w:rsidRDefault="00F25983" w:rsidP="00725ADB">
      <w:pPr>
        <w:jc w:val="both"/>
        <w:rPr>
          <w:sz w:val="16"/>
        </w:rPr>
      </w:pPr>
      <w:r w:rsidRPr="006A5509">
        <w:rPr>
          <w:rFonts w:cstheme="minorHAnsi"/>
          <w:sz w:val="16"/>
          <w:vertAlign w:val="superscript"/>
          <w:lang w:val="en-US"/>
        </w:rPr>
        <w:t>1</w:t>
      </w:r>
      <w:r w:rsidRPr="006A5509">
        <w:rPr>
          <w:rFonts w:cstheme="minorHAnsi"/>
          <w:sz w:val="16"/>
          <w:lang w:val="en-US"/>
        </w:rPr>
        <w:t xml:space="preserve">Persson L, De Roos AM (2013) Symmetry breaking in ecological systems through different energy efficiencies of juveniles and adults. Ecology 94(7):1487–1498. </w:t>
      </w:r>
      <w:r w:rsidRPr="006A5509">
        <w:rPr>
          <w:rFonts w:cstheme="minorHAnsi"/>
          <w:sz w:val="16"/>
          <w:vertAlign w:val="superscript"/>
          <w:lang w:val="en-US"/>
        </w:rPr>
        <w:t>2</w:t>
      </w:r>
      <w:r w:rsidRPr="006A5509">
        <w:rPr>
          <w:rFonts w:cstheme="minorHAnsi"/>
          <w:sz w:val="16"/>
          <w:lang w:val="en-US"/>
        </w:rPr>
        <w:t xml:space="preserve">Ryabov AB, De Roos AM, Meyer B, Kawaguchi S, Blasius B (2017) Competition-induced starvation drives large-scale population cycles in Antarctic krill. Nat </w:t>
      </w:r>
      <w:proofErr w:type="spellStart"/>
      <w:r w:rsidRPr="006A5509">
        <w:rPr>
          <w:rFonts w:cstheme="minorHAnsi"/>
          <w:sz w:val="16"/>
          <w:lang w:val="en-US"/>
        </w:rPr>
        <w:t>Ecol</w:t>
      </w:r>
      <w:proofErr w:type="spellEnd"/>
      <w:r w:rsidRPr="006A5509">
        <w:rPr>
          <w:rFonts w:cstheme="minorHAnsi"/>
          <w:sz w:val="16"/>
          <w:lang w:val="en-US"/>
        </w:rPr>
        <w:t xml:space="preserve"> </w:t>
      </w:r>
      <w:proofErr w:type="spellStart"/>
      <w:r w:rsidRPr="006A5509">
        <w:rPr>
          <w:rFonts w:cstheme="minorHAnsi"/>
          <w:sz w:val="16"/>
          <w:lang w:val="en-US"/>
        </w:rPr>
        <w:t>Evol</w:t>
      </w:r>
      <w:proofErr w:type="spellEnd"/>
      <w:r w:rsidRPr="006A5509">
        <w:rPr>
          <w:rFonts w:cstheme="minorHAnsi"/>
          <w:sz w:val="16"/>
          <w:lang w:val="en-US"/>
        </w:rPr>
        <w:t xml:space="preserve"> 1:0177. </w:t>
      </w:r>
      <w:r w:rsidRPr="006A5509">
        <w:rPr>
          <w:rFonts w:cstheme="minorHAnsi"/>
          <w:sz w:val="16"/>
          <w:vertAlign w:val="superscript"/>
          <w:lang w:val="en-US"/>
        </w:rPr>
        <w:t>3</w:t>
      </w:r>
      <w:r w:rsidRPr="006A5509">
        <w:rPr>
          <w:rFonts w:cstheme="minorHAnsi"/>
          <w:sz w:val="16"/>
          <w:lang w:val="en-US"/>
        </w:rPr>
        <w:t xml:space="preserve">Lindmark M, Huss M, Ohlberger J, Gårdmark A (2018) Temperature-dependent body size effects determine population responses to climate warming. </w:t>
      </w:r>
      <w:proofErr w:type="spellStart"/>
      <w:r w:rsidRPr="006A5509">
        <w:rPr>
          <w:rFonts w:cstheme="minorHAnsi"/>
          <w:sz w:val="16"/>
          <w:lang w:val="en-US"/>
        </w:rPr>
        <w:t>Ecol</w:t>
      </w:r>
      <w:proofErr w:type="spellEnd"/>
      <w:r w:rsidRPr="006A5509">
        <w:rPr>
          <w:rFonts w:cstheme="minorHAnsi"/>
          <w:sz w:val="16"/>
          <w:lang w:val="en-US"/>
        </w:rPr>
        <w:t xml:space="preserve"> Lett 21(2):181–189.). </w:t>
      </w:r>
      <w:r w:rsidRPr="006A5509">
        <w:rPr>
          <w:rFonts w:cstheme="minorHAnsi"/>
          <w:sz w:val="16"/>
          <w:vertAlign w:val="superscript"/>
          <w:lang w:val="en-US"/>
        </w:rPr>
        <w:t>4</w:t>
      </w:r>
      <w:r w:rsidRPr="006A5509">
        <w:rPr>
          <w:rFonts w:cstheme="minorHAnsi"/>
          <w:sz w:val="16"/>
          <w:lang w:val="en-US"/>
        </w:rPr>
        <w:t xml:space="preserve">De Roos AM (2018) </w:t>
      </w:r>
      <w:proofErr w:type="gramStart"/>
      <w:r w:rsidRPr="006A5509">
        <w:rPr>
          <w:rFonts w:cstheme="minorHAnsi"/>
          <w:sz w:val="16"/>
          <w:lang w:val="en-US"/>
        </w:rPr>
        <w:t>When</w:t>
      </w:r>
      <w:proofErr w:type="gramEnd"/>
      <w:r w:rsidRPr="006A5509">
        <w:rPr>
          <w:rFonts w:cstheme="minorHAnsi"/>
          <w:sz w:val="16"/>
          <w:lang w:val="en-US"/>
        </w:rPr>
        <w:t xml:space="preserve"> individual life history matters: conditions for juvenile-adult stage structure effects on population dynamics. </w:t>
      </w:r>
      <w:proofErr w:type="spellStart"/>
      <w:r w:rsidRPr="00C47003">
        <w:rPr>
          <w:rFonts w:cstheme="minorHAnsi"/>
          <w:sz w:val="16"/>
        </w:rPr>
        <w:t>Theoretical</w:t>
      </w:r>
      <w:proofErr w:type="spellEnd"/>
      <w:r w:rsidRPr="00C47003">
        <w:rPr>
          <w:rFonts w:cstheme="minorHAnsi"/>
          <w:sz w:val="16"/>
        </w:rPr>
        <w:t xml:space="preserve"> </w:t>
      </w:r>
      <w:proofErr w:type="spellStart"/>
      <w:r w:rsidRPr="00C47003">
        <w:rPr>
          <w:rFonts w:cstheme="minorHAnsi"/>
          <w:sz w:val="16"/>
        </w:rPr>
        <w:t>Ecology</w:t>
      </w:r>
      <w:proofErr w:type="spellEnd"/>
      <w:r w:rsidRPr="00C47003">
        <w:rPr>
          <w:rFonts w:cstheme="minorHAnsi"/>
          <w:sz w:val="16"/>
        </w:rPr>
        <w:t>. doi:</w:t>
      </w:r>
      <w:proofErr w:type="gramStart"/>
      <w:r w:rsidRPr="00C47003">
        <w:rPr>
          <w:rFonts w:cstheme="minorHAnsi"/>
          <w:sz w:val="16"/>
        </w:rPr>
        <w:t>10.1007</w:t>
      </w:r>
      <w:proofErr w:type="gramEnd"/>
      <w:r w:rsidRPr="00C47003">
        <w:rPr>
          <w:rFonts w:cstheme="minorHAnsi"/>
          <w:sz w:val="16"/>
        </w:rPr>
        <w:t>/s12080-018-0374-3.</w:t>
      </w:r>
      <w:r w:rsidRPr="00C47003">
        <w:rPr>
          <w:sz w:val="16"/>
        </w:rPr>
        <w:t xml:space="preserve"> </w:t>
      </w:r>
    </w:p>
    <w:sectPr w:rsidR="00F25983" w:rsidRPr="00725ADB" w:rsidSect="00F97B62">
      <w:headerReference w:type="even" r:id="rId16"/>
      <w:headerReference w:type="first" r:id="rId17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133A0B" w16cid:durableId="1F571B43"/>
  <w16cid:commentId w16cid:paraId="025A8233" w16cid:durableId="1F571BBC"/>
  <w16cid:commentId w16cid:paraId="23E33DAF" w16cid:durableId="1F571935"/>
  <w16cid:commentId w16cid:paraId="3BB894D8" w16cid:durableId="1F571936"/>
  <w16cid:commentId w16cid:paraId="09280105" w16cid:durableId="1F571937"/>
  <w16cid:commentId w16cid:paraId="2B1CDA55" w16cid:durableId="1F571938"/>
  <w16cid:commentId w16cid:paraId="1C713F26" w16cid:durableId="1F571939"/>
  <w16cid:commentId w16cid:paraId="1535F5A4" w16cid:durableId="1F57193A"/>
  <w16cid:commentId w16cid:paraId="2132644F" w16cid:durableId="1F57193B"/>
  <w16cid:commentId w16cid:paraId="404B4739" w16cid:durableId="1F57193C"/>
  <w16cid:commentId w16cid:paraId="0B21BFEA" w16cid:durableId="1F571E04"/>
  <w16cid:commentId w16cid:paraId="2610028E" w16cid:durableId="1F57193D"/>
  <w16cid:commentId w16cid:paraId="4A19D136" w16cid:durableId="1F571E7E"/>
  <w16cid:commentId w16cid:paraId="1CEEA3D3" w16cid:durableId="1F57193E"/>
  <w16cid:commentId w16cid:paraId="18914854" w16cid:durableId="1F57193F"/>
  <w16cid:commentId w16cid:paraId="43B26E0A" w16cid:durableId="1F571940"/>
  <w16cid:commentId w16cid:paraId="6CC88859" w16cid:durableId="1F571F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3F731" w14:textId="77777777" w:rsidR="009B5EB0" w:rsidRDefault="009B5EB0" w:rsidP="00B65B3A">
      <w:r>
        <w:separator/>
      </w:r>
    </w:p>
    <w:p w14:paraId="31FF0A9D" w14:textId="77777777" w:rsidR="009B5EB0" w:rsidRDefault="009B5EB0"/>
  </w:endnote>
  <w:endnote w:type="continuationSeparator" w:id="0">
    <w:p w14:paraId="5C15C1C6" w14:textId="77777777" w:rsidR="009B5EB0" w:rsidRDefault="009B5EB0" w:rsidP="00B65B3A">
      <w:r>
        <w:continuationSeparator/>
      </w:r>
    </w:p>
    <w:p w14:paraId="49B7B5CD" w14:textId="77777777" w:rsidR="009B5EB0" w:rsidRDefault="009B5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16862" w14:textId="77777777" w:rsidR="009B5EB0" w:rsidRDefault="009B5EB0" w:rsidP="00B65B3A">
      <w:r>
        <w:separator/>
      </w:r>
    </w:p>
  </w:footnote>
  <w:footnote w:type="continuationSeparator" w:id="0">
    <w:p w14:paraId="16099B9F" w14:textId="77777777" w:rsidR="009B5EB0" w:rsidRDefault="009B5EB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264B"/>
    <w:rsid w:val="00002EF2"/>
    <w:rsid w:val="000065D3"/>
    <w:rsid w:val="00006ECD"/>
    <w:rsid w:val="00011452"/>
    <w:rsid w:val="00013E01"/>
    <w:rsid w:val="00017F5C"/>
    <w:rsid w:val="0002287F"/>
    <w:rsid w:val="0003125C"/>
    <w:rsid w:val="00033757"/>
    <w:rsid w:val="0004192D"/>
    <w:rsid w:val="0005173A"/>
    <w:rsid w:val="00053E90"/>
    <w:rsid w:val="000756FB"/>
    <w:rsid w:val="0008598C"/>
    <w:rsid w:val="00092961"/>
    <w:rsid w:val="000A58C9"/>
    <w:rsid w:val="000A79FB"/>
    <w:rsid w:val="000C3DCD"/>
    <w:rsid w:val="000C5951"/>
    <w:rsid w:val="000C78BE"/>
    <w:rsid w:val="000D0FE3"/>
    <w:rsid w:val="000D1F1F"/>
    <w:rsid w:val="000D36F3"/>
    <w:rsid w:val="000D4C6B"/>
    <w:rsid w:val="000D609B"/>
    <w:rsid w:val="000F2F8E"/>
    <w:rsid w:val="000F31C5"/>
    <w:rsid w:val="000F5E03"/>
    <w:rsid w:val="000F7D91"/>
    <w:rsid w:val="001231E4"/>
    <w:rsid w:val="001406CC"/>
    <w:rsid w:val="001412D2"/>
    <w:rsid w:val="001414D6"/>
    <w:rsid w:val="0014437F"/>
    <w:rsid w:val="0014724F"/>
    <w:rsid w:val="00152C1E"/>
    <w:rsid w:val="00153304"/>
    <w:rsid w:val="00164B93"/>
    <w:rsid w:val="001663E1"/>
    <w:rsid w:val="001672F3"/>
    <w:rsid w:val="00194A9B"/>
    <w:rsid w:val="00194F3D"/>
    <w:rsid w:val="00196B58"/>
    <w:rsid w:val="001A1F63"/>
    <w:rsid w:val="001B155A"/>
    <w:rsid w:val="001B2922"/>
    <w:rsid w:val="001B6319"/>
    <w:rsid w:val="001B7A77"/>
    <w:rsid w:val="001C3335"/>
    <w:rsid w:val="001D3CDF"/>
    <w:rsid w:val="001E0C17"/>
    <w:rsid w:val="002017EA"/>
    <w:rsid w:val="002050D3"/>
    <w:rsid w:val="00214F78"/>
    <w:rsid w:val="002169D8"/>
    <w:rsid w:val="00231630"/>
    <w:rsid w:val="00234653"/>
    <w:rsid w:val="00243541"/>
    <w:rsid w:val="002435F4"/>
    <w:rsid w:val="00246369"/>
    <w:rsid w:val="002472F4"/>
    <w:rsid w:val="00254101"/>
    <w:rsid w:val="002550D8"/>
    <w:rsid w:val="00265B64"/>
    <w:rsid w:val="00265D48"/>
    <w:rsid w:val="00266BE1"/>
    <w:rsid w:val="002817AF"/>
    <w:rsid w:val="0028248A"/>
    <w:rsid w:val="00284BA0"/>
    <w:rsid w:val="00285DAA"/>
    <w:rsid w:val="00290DCE"/>
    <w:rsid w:val="00292405"/>
    <w:rsid w:val="00296735"/>
    <w:rsid w:val="002A5F4A"/>
    <w:rsid w:val="002A6311"/>
    <w:rsid w:val="002D26E4"/>
    <w:rsid w:val="002E0B2B"/>
    <w:rsid w:val="002E1D8F"/>
    <w:rsid w:val="002E6AE3"/>
    <w:rsid w:val="002F2DD4"/>
    <w:rsid w:val="00311D35"/>
    <w:rsid w:val="003137F1"/>
    <w:rsid w:val="003152C4"/>
    <w:rsid w:val="003153FE"/>
    <w:rsid w:val="003156AE"/>
    <w:rsid w:val="00316A97"/>
    <w:rsid w:val="00332373"/>
    <w:rsid w:val="00346952"/>
    <w:rsid w:val="003646BC"/>
    <w:rsid w:val="00364A6C"/>
    <w:rsid w:val="00373994"/>
    <w:rsid w:val="00384C8B"/>
    <w:rsid w:val="00391FA5"/>
    <w:rsid w:val="003A2C71"/>
    <w:rsid w:val="003B0741"/>
    <w:rsid w:val="003B271F"/>
    <w:rsid w:val="003B2B86"/>
    <w:rsid w:val="003B2F68"/>
    <w:rsid w:val="003C3AD3"/>
    <w:rsid w:val="003D4FAF"/>
    <w:rsid w:val="003E5DF0"/>
    <w:rsid w:val="003F175B"/>
    <w:rsid w:val="003F3208"/>
    <w:rsid w:val="003F7C46"/>
    <w:rsid w:val="004021DF"/>
    <w:rsid w:val="00417F51"/>
    <w:rsid w:val="004210DE"/>
    <w:rsid w:val="004227D9"/>
    <w:rsid w:val="00423B4B"/>
    <w:rsid w:val="00426CA6"/>
    <w:rsid w:val="00432B92"/>
    <w:rsid w:val="004332BF"/>
    <w:rsid w:val="004343E5"/>
    <w:rsid w:val="00440D5F"/>
    <w:rsid w:val="00443E51"/>
    <w:rsid w:val="0045434E"/>
    <w:rsid w:val="004569BC"/>
    <w:rsid w:val="00457237"/>
    <w:rsid w:val="00460583"/>
    <w:rsid w:val="00463513"/>
    <w:rsid w:val="00464E48"/>
    <w:rsid w:val="00464F08"/>
    <w:rsid w:val="00465BE6"/>
    <w:rsid w:val="004847B0"/>
    <w:rsid w:val="004B2249"/>
    <w:rsid w:val="004B36C5"/>
    <w:rsid w:val="004B6550"/>
    <w:rsid w:val="004D1465"/>
    <w:rsid w:val="004D2789"/>
    <w:rsid w:val="004F5128"/>
    <w:rsid w:val="00500EEA"/>
    <w:rsid w:val="0050362F"/>
    <w:rsid w:val="00505276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4246"/>
    <w:rsid w:val="005568A2"/>
    <w:rsid w:val="0056050A"/>
    <w:rsid w:val="00574CAE"/>
    <w:rsid w:val="005759F2"/>
    <w:rsid w:val="005860AA"/>
    <w:rsid w:val="005872E8"/>
    <w:rsid w:val="00593687"/>
    <w:rsid w:val="005A429D"/>
    <w:rsid w:val="005B5620"/>
    <w:rsid w:val="005E3D37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4E9B"/>
    <w:rsid w:val="006323DC"/>
    <w:rsid w:val="00633F86"/>
    <w:rsid w:val="00640B9B"/>
    <w:rsid w:val="00654617"/>
    <w:rsid w:val="00661EDE"/>
    <w:rsid w:val="00673078"/>
    <w:rsid w:val="00690DC4"/>
    <w:rsid w:val="00695E24"/>
    <w:rsid w:val="006A5509"/>
    <w:rsid w:val="006A6C72"/>
    <w:rsid w:val="006B6F17"/>
    <w:rsid w:val="006C3F7C"/>
    <w:rsid w:val="006C5E84"/>
    <w:rsid w:val="006C7BA1"/>
    <w:rsid w:val="006C7EEC"/>
    <w:rsid w:val="006C7EF6"/>
    <w:rsid w:val="006D2B12"/>
    <w:rsid w:val="006D6C06"/>
    <w:rsid w:val="006D7F06"/>
    <w:rsid w:val="006E4110"/>
    <w:rsid w:val="006E416C"/>
    <w:rsid w:val="006E581A"/>
    <w:rsid w:val="006F087D"/>
    <w:rsid w:val="006F223F"/>
    <w:rsid w:val="006F484D"/>
    <w:rsid w:val="007002D7"/>
    <w:rsid w:val="00703FD8"/>
    <w:rsid w:val="00707ACA"/>
    <w:rsid w:val="007110ED"/>
    <w:rsid w:val="007121F4"/>
    <w:rsid w:val="0071399E"/>
    <w:rsid w:val="0071799C"/>
    <w:rsid w:val="007212EF"/>
    <w:rsid w:val="00725ADB"/>
    <w:rsid w:val="00743813"/>
    <w:rsid w:val="00746016"/>
    <w:rsid w:val="00746EA5"/>
    <w:rsid w:val="007476F3"/>
    <w:rsid w:val="00764444"/>
    <w:rsid w:val="00776E0E"/>
    <w:rsid w:val="0077745B"/>
    <w:rsid w:val="00786D06"/>
    <w:rsid w:val="00790B5B"/>
    <w:rsid w:val="0079133D"/>
    <w:rsid w:val="00794A6F"/>
    <w:rsid w:val="00796EB5"/>
    <w:rsid w:val="007B14B8"/>
    <w:rsid w:val="007D0065"/>
    <w:rsid w:val="007D22EF"/>
    <w:rsid w:val="007D4D7A"/>
    <w:rsid w:val="007D7979"/>
    <w:rsid w:val="007E4639"/>
    <w:rsid w:val="007E47DA"/>
    <w:rsid w:val="007E71C0"/>
    <w:rsid w:val="007F2678"/>
    <w:rsid w:val="007F3F68"/>
    <w:rsid w:val="007F6F9B"/>
    <w:rsid w:val="008213DA"/>
    <w:rsid w:val="008223A0"/>
    <w:rsid w:val="008268C7"/>
    <w:rsid w:val="00843EA7"/>
    <w:rsid w:val="0084674F"/>
    <w:rsid w:val="00854D27"/>
    <w:rsid w:val="00862510"/>
    <w:rsid w:val="00864EFB"/>
    <w:rsid w:val="00871BB6"/>
    <w:rsid w:val="00873511"/>
    <w:rsid w:val="00873A78"/>
    <w:rsid w:val="00882C10"/>
    <w:rsid w:val="00886A22"/>
    <w:rsid w:val="00887150"/>
    <w:rsid w:val="00887AA9"/>
    <w:rsid w:val="00890B5B"/>
    <w:rsid w:val="008B0DC2"/>
    <w:rsid w:val="008B27D6"/>
    <w:rsid w:val="008B28F2"/>
    <w:rsid w:val="008B35B5"/>
    <w:rsid w:val="008C6463"/>
    <w:rsid w:val="008C6B6E"/>
    <w:rsid w:val="008C7FA3"/>
    <w:rsid w:val="008D11B5"/>
    <w:rsid w:val="008E11C2"/>
    <w:rsid w:val="008E2971"/>
    <w:rsid w:val="008E2C57"/>
    <w:rsid w:val="008E674E"/>
    <w:rsid w:val="008E724E"/>
    <w:rsid w:val="008F24D9"/>
    <w:rsid w:val="008F776A"/>
    <w:rsid w:val="009014C1"/>
    <w:rsid w:val="0090467F"/>
    <w:rsid w:val="009109E8"/>
    <w:rsid w:val="00926889"/>
    <w:rsid w:val="00931533"/>
    <w:rsid w:val="0093359D"/>
    <w:rsid w:val="0093672A"/>
    <w:rsid w:val="0094430A"/>
    <w:rsid w:val="00952777"/>
    <w:rsid w:val="009637FE"/>
    <w:rsid w:val="009662BC"/>
    <w:rsid w:val="0096648D"/>
    <w:rsid w:val="00975D49"/>
    <w:rsid w:val="0099324D"/>
    <w:rsid w:val="009A2485"/>
    <w:rsid w:val="009A2684"/>
    <w:rsid w:val="009A2F6F"/>
    <w:rsid w:val="009A437F"/>
    <w:rsid w:val="009B5EB0"/>
    <w:rsid w:val="009C0AB3"/>
    <w:rsid w:val="009C2EC6"/>
    <w:rsid w:val="009D5E4A"/>
    <w:rsid w:val="009E5935"/>
    <w:rsid w:val="009F3593"/>
    <w:rsid w:val="009F68CC"/>
    <w:rsid w:val="00A0168B"/>
    <w:rsid w:val="00A04AE6"/>
    <w:rsid w:val="00A07925"/>
    <w:rsid w:val="00A12F34"/>
    <w:rsid w:val="00A13CA6"/>
    <w:rsid w:val="00A1576B"/>
    <w:rsid w:val="00A209FA"/>
    <w:rsid w:val="00A20C10"/>
    <w:rsid w:val="00A22A18"/>
    <w:rsid w:val="00A25391"/>
    <w:rsid w:val="00A30270"/>
    <w:rsid w:val="00A3565C"/>
    <w:rsid w:val="00A40286"/>
    <w:rsid w:val="00A45D36"/>
    <w:rsid w:val="00A475B5"/>
    <w:rsid w:val="00A47A74"/>
    <w:rsid w:val="00A637C0"/>
    <w:rsid w:val="00A73167"/>
    <w:rsid w:val="00A75679"/>
    <w:rsid w:val="00A764D0"/>
    <w:rsid w:val="00A82303"/>
    <w:rsid w:val="00A85511"/>
    <w:rsid w:val="00A8595D"/>
    <w:rsid w:val="00A87BBC"/>
    <w:rsid w:val="00A900BD"/>
    <w:rsid w:val="00A91CF7"/>
    <w:rsid w:val="00AA594B"/>
    <w:rsid w:val="00AA5A49"/>
    <w:rsid w:val="00AC0BC2"/>
    <w:rsid w:val="00AC6978"/>
    <w:rsid w:val="00AD1A0A"/>
    <w:rsid w:val="00AD313C"/>
    <w:rsid w:val="00AD6FD7"/>
    <w:rsid w:val="00AD7274"/>
    <w:rsid w:val="00AE7880"/>
    <w:rsid w:val="00AF5948"/>
    <w:rsid w:val="00B15BB5"/>
    <w:rsid w:val="00B15F6E"/>
    <w:rsid w:val="00B30794"/>
    <w:rsid w:val="00B31CD0"/>
    <w:rsid w:val="00B5039A"/>
    <w:rsid w:val="00B54D19"/>
    <w:rsid w:val="00B558F3"/>
    <w:rsid w:val="00B65B3A"/>
    <w:rsid w:val="00B82054"/>
    <w:rsid w:val="00B84049"/>
    <w:rsid w:val="00B9084A"/>
    <w:rsid w:val="00B90FEB"/>
    <w:rsid w:val="00B96760"/>
    <w:rsid w:val="00BA0E41"/>
    <w:rsid w:val="00BA204B"/>
    <w:rsid w:val="00BA2D24"/>
    <w:rsid w:val="00BB56EF"/>
    <w:rsid w:val="00BB6028"/>
    <w:rsid w:val="00BC5FFC"/>
    <w:rsid w:val="00BD281F"/>
    <w:rsid w:val="00BE703A"/>
    <w:rsid w:val="00BE74FD"/>
    <w:rsid w:val="00BF1046"/>
    <w:rsid w:val="00BF5EBE"/>
    <w:rsid w:val="00BF67D7"/>
    <w:rsid w:val="00C0480A"/>
    <w:rsid w:val="00C07176"/>
    <w:rsid w:val="00C26923"/>
    <w:rsid w:val="00C32E09"/>
    <w:rsid w:val="00C368E9"/>
    <w:rsid w:val="00C44400"/>
    <w:rsid w:val="00C47003"/>
    <w:rsid w:val="00C50B17"/>
    <w:rsid w:val="00C529F3"/>
    <w:rsid w:val="00C56D4E"/>
    <w:rsid w:val="00C57E71"/>
    <w:rsid w:val="00C62AB9"/>
    <w:rsid w:val="00C759EE"/>
    <w:rsid w:val="00C82407"/>
    <w:rsid w:val="00C84384"/>
    <w:rsid w:val="00C863F8"/>
    <w:rsid w:val="00C87604"/>
    <w:rsid w:val="00C87E15"/>
    <w:rsid w:val="00C937D0"/>
    <w:rsid w:val="00CA1A0E"/>
    <w:rsid w:val="00CA322F"/>
    <w:rsid w:val="00CB2AC1"/>
    <w:rsid w:val="00CB57EA"/>
    <w:rsid w:val="00CC0823"/>
    <w:rsid w:val="00CC2B9D"/>
    <w:rsid w:val="00CC31D7"/>
    <w:rsid w:val="00CC333C"/>
    <w:rsid w:val="00CD410A"/>
    <w:rsid w:val="00CE0084"/>
    <w:rsid w:val="00D00E93"/>
    <w:rsid w:val="00D04468"/>
    <w:rsid w:val="00D20399"/>
    <w:rsid w:val="00D22F6F"/>
    <w:rsid w:val="00D55CAE"/>
    <w:rsid w:val="00D6020D"/>
    <w:rsid w:val="00D65A45"/>
    <w:rsid w:val="00D6754B"/>
    <w:rsid w:val="00D73DC9"/>
    <w:rsid w:val="00D76224"/>
    <w:rsid w:val="00D8054E"/>
    <w:rsid w:val="00D83405"/>
    <w:rsid w:val="00D83999"/>
    <w:rsid w:val="00D945FC"/>
    <w:rsid w:val="00D94BD8"/>
    <w:rsid w:val="00DA6726"/>
    <w:rsid w:val="00DB02E7"/>
    <w:rsid w:val="00DB7E7E"/>
    <w:rsid w:val="00DC218A"/>
    <w:rsid w:val="00DC260E"/>
    <w:rsid w:val="00DD1956"/>
    <w:rsid w:val="00DD42E2"/>
    <w:rsid w:val="00DD59D8"/>
    <w:rsid w:val="00DE1B6C"/>
    <w:rsid w:val="00DF14CB"/>
    <w:rsid w:val="00E00700"/>
    <w:rsid w:val="00E01AE2"/>
    <w:rsid w:val="00E032A9"/>
    <w:rsid w:val="00E11BD3"/>
    <w:rsid w:val="00E13FA0"/>
    <w:rsid w:val="00E17891"/>
    <w:rsid w:val="00E25D2C"/>
    <w:rsid w:val="00E32A53"/>
    <w:rsid w:val="00E34409"/>
    <w:rsid w:val="00E4039F"/>
    <w:rsid w:val="00E452FD"/>
    <w:rsid w:val="00E52051"/>
    <w:rsid w:val="00E5258F"/>
    <w:rsid w:val="00E635DE"/>
    <w:rsid w:val="00E667E0"/>
    <w:rsid w:val="00E678CC"/>
    <w:rsid w:val="00E73AAB"/>
    <w:rsid w:val="00E758F1"/>
    <w:rsid w:val="00E84025"/>
    <w:rsid w:val="00E8540C"/>
    <w:rsid w:val="00E96B90"/>
    <w:rsid w:val="00E97A87"/>
    <w:rsid w:val="00EB0AD2"/>
    <w:rsid w:val="00EC6773"/>
    <w:rsid w:val="00ED299A"/>
    <w:rsid w:val="00EE17BA"/>
    <w:rsid w:val="00EE3643"/>
    <w:rsid w:val="00EE56D1"/>
    <w:rsid w:val="00EE771A"/>
    <w:rsid w:val="00EF316A"/>
    <w:rsid w:val="00EF61B0"/>
    <w:rsid w:val="00F03187"/>
    <w:rsid w:val="00F05B25"/>
    <w:rsid w:val="00F171CE"/>
    <w:rsid w:val="00F22FCB"/>
    <w:rsid w:val="00F23F1B"/>
    <w:rsid w:val="00F240C5"/>
    <w:rsid w:val="00F25983"/>
    <w:rsid w:val="00F26B12"/>
    <w:rsid w:val="00F36535"/>
    <w:rsid w:val="00F3695F"/>
    <w:rsid w:val="00F370B7"/>
    <w:rsid w:val="00F524CA"/>
    <w:rsid w:val="00F5326C"/>
    <w:rsid w:val="00F616DB"/>
    <w:rsid w:val="00F63883"/>
    <w:rsid w:val="00F74F50"/>
    <w:rsid w:val="00F77E1B"/>
    <w:rsid w:val="00F90577"/>
    <w:rsid w:val="00F95B97"/>
    <w:rsid w:val="00F96F2A"/>
    <w:rsid w:val="00F97B62"/>
    <w:rsid w:val="00FA0B0B"/>
    <w:rsid w:val="00FB6597"/>
    <w:rsid w:val="00FC35E2"/>
    <w:rsid w:val="00FC7E37"/>
    <w:rsid w:val="00FD0A11"/>
    <w:rsid w:val="00FD5F47"/>
    <w:rsid w:val="00FE3F23"/>
    <w:rsid w:val="00FF2C85"/>
    <w:rsid w:val="00FF4ACB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509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09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509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5509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A550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A5509"/>
  </w:style>
  <w:style w:type="character" w:customStyle="1" w:styleId="Heading1Char">
    <w:name w:val="Heading 1 Char"/>
    <w:basedOn w:val="DefaultParagraphFont"/>
    <w:link w:val="Heading1"/>
    <w:uiPriority w:val="9"/>
    <w:rsid w:val="006A5509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509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509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6A5509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nrc88.nas.edu/pnas_search/memberDetails.aspx?ctID=2001725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nrc88.nas.edu/pnas_search/memberDetails.aspx?ctID=3014527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max.lindmark@slu.se" TargetMode="External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rc88.nas.edu/pnas_search/memberDetails.aspx?ctID=27991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439571E5-7443-47A0-AF6B-36F04939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10</cp:revision>
  <cp:lastPrinted>2018-05-22T13:29:00Z</cp:lastPrinted>
  <dcterms:created xsi:type="dcterms:W3CDTF">2018-10-01T05:15:00Z</dcterms:created>
  <dcterms:modified xsi:type="dcterms:W3CDTF">2019-09-05T10:59:00Z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id="hoHDdaPF"/&gt;&lt;style id="http://www.zotero.org/styles/pnas" hasBibliography="1" bibliographyStyleHasBeenSet="1"/&gt;&lt;prefs&gt;&lt;pref name="fieldType" value="Field"/&gt;&lt;/prefs&gt;&lt;/data&gt;</vt:lpwstr>
  </property>
</Properties>
</file>