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1B3B3" w14:textId="4F502759" w:rsidR="008029B8" w:rsidRDefault="00DD617C" w:rsidP="00A033B7">
      <w:pPr>
        <w:spacing w:line="480" w:lineRule="auto"/>
        <w:contextualSpacing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Suggested r</w:t>
      </w:r>
      <w:r w:rsidR="005C68C6">
        <w:rPr>
          <w:rFonts w:cstheme="minorHAnsi"/>
          <w:b/>
          <w:sz w:val="28"/>
          <w:szCs w:val="28"/>
        </w:rPr>
        <w:t>eviewers</w:t>
      </w:r>
    </w:p>
    <w:p w14:paraId="6A118FFC" w14:textId="5C2EEC56" w:rsidR="00AF4082" w:rsidRPr="007A7A26" w:rsidRDefault="00AF4082" w:rsidP="007A7A26">
      <w:pPr>
        <w:pStyle w:val="ListParagraph"/>
        <w:numPr>
          <w:ilvl w:val="0"/>
          <w:numId w:val="6"/>
        </w:numPr>
      </w:pPr>
      <w:r w:rsidRPr="007A7A26">
        <w:t xml:space="preserve">Dustin Marshall, </w:t>
      </w:r>
      <w:r w:rsidRPr="007A7A26">
        <w:rPr>
          <w:rFonts w:eastAsia="Times New Roman"/>
          <w:lang w:val="en-SE" w:eastAsia="en-GB"/>
        </w:rPr>
        <w:t xml:space="preserve">Marine Evolutionary Ecology Group in the School of Biological Sciences, </w:t>
      </w:r>
      <w:r w:rsidRPr="007A7A26">
        <w:rPr>
          <w:rFonts w:eastAsia="Times New Roman"/>
          <w:lang w:val="sv-SE" w:eastAsia="en-GB"/>
        </w:rPr>
        <w:t>M</w:t>
      </w:r>
      <w:r w:rsidRPr="007A7A26">
        <w:rPr>
          <w:rFonts w:eastAsia="Times New Roman"/>
          <w:lang w:val="en-SE" w:eastAsia="en-GB"/>
        </w:rPr>
        <w:t>onash University</w:t>
      </w:r>
      <w:r w:rsidRPr="007A7A26">
        <w:rPr>
          <w:rFonts w:eastAsia="Times New Roman"/>
          <w:lang w:val="sv-SE" w:eastAsia="en-GB"/>
        </w:rPr>
        <w:t xml:space="preserve">, </w:t>
      </w:r>
      <w:hyperlink r:id="rId12" w:history="1">
        <w:r w:rsidRPr="007A7A26">
          <w:rPr>
            <w:rStyle w:val="Hyperlink"/>
            <w:color w:val="auto"/>
            <w:u w:val="none"/>
          </w:rPr>
          <w:t>dustin.marshall@monash.edu</w:t>
        </w:r>
      </w:hyperlink>
    </w:p>
    <w:p w14:paraId="084C8BB4" w14:textId="4FDC32DA" w:rsidR="007A7A26" w:rsidRPr="007A7A26" w:rsidRDefault="00AF4082" w:rsidP="007A7A26">
      <w:pPr>
        <w:pStyle w:val="ListParagraph"/>
        <w:numPr>
          <w:ilvl w:val="0"/>
          <w:numId w:val="6"/>
        </w:numPr>
        <w:rPr>
          <w:lang w:val="en-SE"/>
        </w:rPr>
      </w:pPr>
      <w:r w:rsidRPr="007A7A26">
        <w:t>Jennifer Sunday</w:t>
      </w:r>
      <w:r w:rsidR="007A7A26" w:rsidRPr="007A7A26">
        <w:t xml:space="preserve">, </w:t>
      </w:r>
      <w:r w:rsidR="007A7A26" w:rsidRPr="007A7A26">
        <w:rPr>
          <w:rFonts w:eastAsia="Times New Roman"/>
          <w:lang w:val="en-SE" w:eastAsia="en-GB"/>
        </w:rPr>
        <w:t>McGill University</w:t>
      </w:r>
      <w:r w:rsidR="007A7A26" w:rsidRPr="007A7A26">
        <w:rPr>
          <w:rFonts w:eastAsia="Times New Roman"/>
          <w:lang w:val="sv-SE" w:eastAsia="en-GB"/>
        </w:rPr>
        <w:t xml:space="preserve">, </w:t>
      </w:r>
      <w:r w:rsidR="007A7A26" w:rsidRPr="007A7A26">
        <w:t xml:space="preserve">Department of Biology, </w:t>
      </w:r>
      <w:hyperlink r:id="rId13" w:history="1">
        <w:r w:rsidR="007A7A26" w:rsidRPr="007A7A26">
          <w:rPr>
            <w:rStyle w:val="Hyperlink"/>
            <w:color w:val="auto"/>
            <w:u w:val="none"/>
          </w:rPr>
          <w:t>jennifer.sunday@mcgill.ca</w:t>
        </w:r>
      </w:hyperlink>
      <w:r w:rsidR="003C57DC">
        <w:t xml:space="preserve"> </w:t>
      </w:r>
    </w:p>
    <w:p w14:paraId="37145907" w14:textId="40298A4B" w:rsidR="007A7A26" w:rsidRPr="007A7A26" w:rsidRDefault="00AF4082" w:rsidP="007A7A26">
      <w:pPr>
        <w:pStyle w:val="ListParagraph"/>
        <w:numPr>
          <w:ilvl w:val="0"/>
          <w:numId w:val="6"/>
        </w:numPr>
        <w:rPr>
          <w:rFonts w:eastAsia="Times New Roman"/>
          <w:lang w:val="en-SE" w:eastAsia="en-GB"/>
        </w:rPr>
      </w:pPr>
      <w:r w:rsidRPr="007A7A26">
        <w:t>Daniel van Denderen</w:t>
      </w:r>
      <w:r w:rsidR="007A7A26" w:rsidRPr="007A7A26">
        <w:t xml:space="preserve">, </w:t>
      </w:r>
      <w:r w:rsidR="007A7A26" w:rsidRPr="007A7A26">
        <w:rPr>
          <w:rFonts w:eastAsia="Times New Roman"/>
          <w:lang w:val="en-SE" w:eastAsia="en-GB"/>
        </w:rPr>
        <w:t>Centre for Ocean Life, DTU-Aqua</w:t>
      </w:r>
      <w:r w:rsidR="007A7A26" w:rsidRPr="007A7A26">
        <w:rPr>
          <w:rFonts w:eastAsia="Times New Roman"/>
          <w:lang w:val="sv-SE" w:eastAsia="en-GB"/>
        </w:rPr>
        <w:t>,</w:t>
      </w:r>
      <w:r w:rsidR="007A7A26" w:rsidRPr="007A7A26">
        <w:t xml:space="preserve"> </w:t>
      </w:r>
      <w:hyperlink r:id="rId14" w:history="1">
        <w:r w:rsidR="007A7A26" w:rsidRPr="007A7A26">
          <w:rPr>
            <w:rStyle w:val="Hyperlink"/>
            <w:color w:val="auto"/>
            <w:u w:val="none"/>
          </w:rPr>
          <w:t>pdvd.science@gmail.com</w:t>
        </w:r>
      </w:hyperlink>
    </w:p>
    <w:p w14:paraId="729A5B60" w14:textId="77777777" w:rsidR="00AF4082" w:rsidRPr="007A7A26" w:rsidRDefault="00AF4082" w:rsidP="007A7A26">
      <w:pPr>
        <w:pStyle w:val="ListParagraph"/>
        <w:numPr>
          <w:ilvl w:val="0"/>
          <w:numId w:val="6"/>
        </w:numPr>
        <w:rPr>
          <w:lang w:val="en-SE"/>
        </w:rPr>
      </w:pPr>
      <w:r w:rsidRPr="007A7A26">
        <w:rPr>
          <w:rFonts w:eastAsia="Times New Roman"/>
          <w:lang w:val="sv-SE" w:eastAsia="en-GB"/>
        </w:rPr>
        <w:t xml:space="preserve">Amanda K Pettersen, </w:t>
      </w:r>
      <w:hyperlink r:id="rId15" w:history="1">
        <w:r w:rsidRPr="007A7A26">
          <w:rPr>
            <w:rStyle w:val="Hyperlink"/>
            <w:color w:val="auto"/>
            <w:u w:val="none"/>
          </w:rPr>
          <w:t>Sydney Institute of Marine Science</w:t>
        </w:r>
      </w:hyperlink>
      <w:r w:rsidRPr="007A7A26">
        <w:t xml:space="preserve">, </w:t>
      </w:r>
      <w:hyperlink r:id="rId16" w:history="1">
        <w:r w:rsidRPr="007A7A26">
          <w:rPr>
            <w:rStyle w:val="Hyperlink"/>
            <w:color w:val="auto"/>
            <w:u w:val="none"/>
          </w:rPr>
          <w:t>amanda.pettersen@sims.org.au</w:t>
        </w:r>
      </w:hyperlink>
    </w:p>
    <w:p w14:paraId="32FA6712" w14:textId="0145C908" w:rsidR="007A7A26" w:rsidRPr="007A7A26" w:rsidRDefault="007A7A26" w:rsidP="007A7A26">
      <w:pPr>
        <w:pStyle w:val="ListParagraph"/>
        <w:numPr>
          <w:ilvl w:val="0"/>
          <w:numId w:val="6"/>
        </w:numPr>
        <w:rPr>
          <w:rFonts w:eastAsia="Times New Roman"/>
          <w:lang w:val="en-SE" w:eastAsia="en-GB"/>
        </w:rPr>
      </w:pPr>
      <w:r w:rsidRPr="007A7A26">
        <w:t xml:space="preserve">Joel Kingsolver, </w:t>
      </w:r>
      <w:r w:rsidRPr="007A7A26">
        <w:rPr>
          <w:rFonts w:eastAsia="Times New Roman"/>
          <w:lang w:val="en-SE" w:eastAsia="en-GB"/>
        </w:rPr>
        <w:t>The University of North Carolina</w:t>
      </w:r>
      <w:r w:rsidRPr="007A7A26">
        <w:rPr>
          <w:rFonts w:eastAsia="Times New Roman"/>
          <w:lang w:val="sv-SE" w:eastAsia="en-GB"/>
        </w:rPr>
        <w:t xml:space="preserve"> </w:t>
      </w:r>
      <w:r w:rsidRPr="007A7A26">
        <w:rPr>
          <w:rFonts w:eastAsia="Times New Roman"/>
          <w:lang w:val="en-SE" w:eastAsia="en-GB"/>
        </w:rPr>
        <w:t>at Chapel Hill</w:t>
      </w:r>
      <w:r w:rsidRPr="007A7A26">
        <w:t>, j</w:t>
      </w:r>
      <w:hyperlink r:id="rId17" w:history="1">
        <w:r w:rsidRPr="007A7A26">
          <w:rPr>
            <w:rStyle w:val="Hyperlink"/>
            <w:color w:val="auto"/>
            <w:u w:val="none"/>
          </w:rPr>
          <w:t>gking@bio.unc.edu</w:t>
        </w:r>
      </w:hyperlink>
    </w:p>
    <w:p w14:paraId="7F7F66FE" w14:textId="4B50EFF6" w:rsidR="00AF4082" w:rsidRPr="007A7A26" w:rsidRDefault="00AF4082" w:rsidP="007A7A26"/>
    <w:p w14:paraId="3E035829" w14:textId="4C96902B" w:rsidR="00A033B7" w:rsidRDefault="00A033B7" w:rsidP="00F156C3">
      <w:pPr>
        <w:contextualSpacing/>
        <w:jc w:val="both"/>
        <w:rPr>
          <w:lang w:val="en-GB"/>
        </w:rPr>
      </w:pPr>
    </w:p>
    <w:p w14:paraId="4725A2BA" w14:textId="09E0A2FF" w:rsidR="00A033B7" w:rsidRDefault="00A033B7" w:rsidP="00F156C3">
      <w:pPr>
        <w:contextualSpacing/>
        <w:jc w:val="both"/>
        <w:rPr>
          <w:lang w:val="en-GB"/>
        </w:rPr>
      </w:pPr>
    </w:p>
    <w:p w14:paraId="39BE7A86" w14:textId="77E63CA7" w:rsidR="00AF6C4A" w:rsidRPr="00AF6C4A" w:rsidRDefault="00AF6C4A" w:rsidP="00AF6C4A">
      <w:pPr>
        <w:contextualSpacing/>
        <w:jc w:val="both"/>
        <w:rPr>
          <w:rFonts w:cstheme="minorHAnsi"/>
          <w:b/>
          <w:sz w:val="28"/>
          <w:szCs w:val="28"/>
          <w:lang w:val="en-GB"/>
        </w:rPr>
      </w:pPr>
      <w:r w:rsidRPr="00AF6C4A">
        <w:rPr>
          <w:rFonts w:cstheme="minorHAnsi"/>
          <w:b/>
          <w:bCs/>
          <w:sz w:val="28"/>
          <w:szCs w:val="28"/>
          <w:lang w:val="en-GB"/>
        </w:rPr>
        <w:t xml:space="preserve">Answers to the following questions (max 50 words per answer) </w:t>
      </w:r>
    </w:p>
    <w:p w14:paraId="30F9C8A1" w14:textId="77777777" w:rsidR="007644A8" w:rsidRDefault="007644A8" w:rsidP="00AF6C4A">
      <w:pPr>
        <w:contextualSpacing/>
        <w:jc w:val="both"/>
        <w:rPr>
          <w:rFonts w:cstheme="minorHAnsi"/>
          <w:b/>
          <w:sz w:val="28"/>
          <w:szCs w:val="28"/>
          <w:lang w:val="en-GB"/>
        </w:rPr>
      </w:pPr>
    </w:p>
    <w:p w14:paraId="5B6F48C2" w14:textId="4E7671D5" w:rsidR="00AF6C4A" w:rsidRPr="00AF6C4A" w:rsidRDefault="00AF6C4A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  <w:r w:rsidRPr="00AF6C4A">
        <w:rPr>
          <w:rFonts w:cstheme="minorHAnsi"/>
          <w:bCs/>
          <w:i/>
          <w:iCs/>
          <w:sz w:val="28"/>
          <w:szCs w:val="28"/>
          <w:lang w:val="en-GB"/>
        </w:rPr>
        <w:t xml:space="preserve">What is the scientific question you are addressing? </w:t>
      </w:r>
    </w:p>
    <w:p w14:paraId="3A6B0BF0" w14:textId="104AF6A0" w:rsidR="002A4464" w:rsidRDefault="00461902" w:rsidP="007644A8">
      <w:pPr>
        <w:contextualSpacing/>
        <w:jc w:val="both"/>
        <w:rPr>
          <w:lang w:val="en-GB"/>
        </w:rPr>
      </w:pPr>
      <w:r>
        <w:rPr>
          <w:lang w:val="en-GB"/>
        </w:rPr>
        <w:t xml:space="preserve">How does </w:t>
      </w:r>
      <w:r w:rsidR="00994021">
        <w:rPr>
          <w:lang w:val="en-GB"/>
        </w:rPr>
        <w:t>metabolic rate and maximum consumption rate scale with body mass and temperature</w:t>
      </w:r>
      <w:r w:rsidR="006F26A0">
        <w:rPr>
          <w:lang w:val="en-GB"/>
        </w:rPr>
        <w:t xml:space="preserve"> </w:t>
      </w:r>
      <w:r w:rsidR="006F26A0" w:rsidRPr="006F26A0">
        <w:rPr>
          <w:i/>
          <w:iCs/>
          <w:lang w:val="en-GB"/>
        </w:rPr>
        <w:t>within</w:t>
      </w:r>
      <w:r w:rsidR="006F26A0">
        <w:rPr>
          <w:lang w:val="en-GB"/>
        </w:rPr>
        <w:t xml:space="preserve"> species of fish</w:t>
      </w:r>
      <w:r w:rsidR="00344DE1">
        <w:rPr>
          <w:lang w:val="en-GB"/>
        </w:rPr>
        <w:t xml:space="preserve">? </w:t>
      </w:r>
      <w:r w:rsidR="00CD5021">
        <w:rPr>
          <w:lang w:val="en-GB"/>
        </w:rPr>
        <w:t xml:space="preserve">What relationships between </w:t>
      </w:r>
      <w:r w:rsidR="00A228AF">
        <w:rPr>
          <w:lang w:val="en-GB"/>
        </w:rPr>
        <w:t xml:space="preserve">optimum growth temperature </w:t>
      </w:r>
      <w:r w:rsidR="009F1EB9">
        <w:rPr>
          <w:lang w:val="en-GB"/>
        </w:rPr>
        <w:t>and body s</w:t>
      </w:r>
      <w:r w:rsidR="00A228AF">
        <w:rPr>
          <w:lang w:val="en-GB"/>
        </w:rPr>
        <w:t>ize</w:t>
      </w:r>
      <w:r w:rsidR="009F1EB9">
        <w:rPr>
          <w:lang w:val="en-GB"/>
        </w:rPr>
        <w:t xml:space="preserve"> do these scaling relationships predict</w:t>
      </w:r>
      <w:r w:rsidR="00A228AF">
        <w:rPr>
          <w:lang w:val="en-GB"/>
        </w:rPr>
        <w:t xml:space="preserve"> </w:t>
      </w:r>
      <w:r w:rsidR="00237349">
        <w:rPr>
          <w:lang w:val="en-GB"/>
        </w:rPr>
        <w:t xml:space="preserve">when </w:t>
      </w:r>
      <w:r w:rsidR="00FB72FC">
        <w:rPr>
          <w:lang w:val="en-GB"/>
        </w:rPr>
        <w:t xml:space="preserve">implemented </w:t>
      </w:r>
      <w:r w:rsidR="00237349">
        <w:rPr>
          <w:lang w:val="en-GB"/>
        </w:rPr>
        <w:t xml:space="preserve">in a </w:t>
      </w:r>
      <w:r w:rsidR="00BE224C">
        <w:rPr>
          <w:lang w:val="en-GB"/>
        </w:rPr>
        <w:t xml:space="preserve">standard </w:t>
      </w:r>
      <w:r w:rsidR="00237349">
        <w:rPr>
          <w:lang w:val="en-GB"/>
        </w:rPr>
        <w:t>growth model?</w:t>
      </w:r>
      <w:r w:rsidR="00BE224C">
        <w:rPr>
          <w:lang w:val="en-GB"/>
        </w:rPr>
        <w:t xml:space="preserve"> </w:t>
      </w:r>
      <w:r w:rsidR="006A238A">
        <w:rPr>
          <w:lang w:val="en-GB"/>
        </w:rPr>
        <w:t>Are</w:t>
      </w:r>
      <w:r w:rsidR="0085219E">
        <w:rPr>
          <w:lang w:val="en-GB"/>
        </w:rPr>
        <w:t xml:space="preserve"> these predictions supported from growth rate experiments?</w:t>
      </w:r>
    </w:p>
    <w:p w14:paraId="0039A8B8" w14:textId="7AA3CC17" w:rsidR="007644A8" w:rsidRPr="00361FEE" w:rsidRDefault="007644A8" w:rsidP="007644A8">
      <w:pPr>
        <w:contextualSpacing/>
        <w:jc w:val="both"/>
        <w:rPr>
          <w:lang w:val="en-GB"/>
        </w:rPr>
      </w:pPr>
    </w:p>
    <w:p w14:paraId="708EE531" w14:textId="79929091" w:rsidR="007644A8" w:rsidRPr="007644A8" w:rsidRDefault="007644A8" w:rsidP="00AF6C4A">
      <w:pPr>
        <w:contextualSpacing/>
        <w:jc w:val="both"/>
        <w:rPr>
          <w:rFonts w:cstheme="minorHAnsi"/>
          <w:bCs/>
          <w:sz w:val="28"/>
          <w:szCs w:val="28"/>
          <w:lang w:val="en-GB"/>
        </w:rPr>
      </w:pPr>
    </w:p>
    <w:p w14:paraId="574731C3" w14:textId="091AF516" w:rsidR="00AF6C4A" w:rsidRDefault="00AF6C4A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  <w:r w:rsidRPr="00AF6C4A">
        <w:rPr>
          <w:rFonts w:cstheme="minorHAnsi"/>
          <w:bCs/>
          <w:i/>
          <w:iCs/>
          <w:sz w:val="28"/>
          <w:szCs w:val="28"/>
          <w:lang w:val="en-GB"/>
        </w:rPr>
        <w:t xml:space="preserve">What is/are the key finding(s) that answers this question? </w:t>
      </w:r>
    </w:p>
    <w:p w14:paraId="29F5F4B2" w14:textId="4EAAF134" w:rsidR="007644A8" w:rsidRPr="00361FEE" w:rsidRDefault="007B1DFE" w:rsidP="007644A8">
      <w:pPr>
        <w:contextualSpacing/>
        <w:jc w:val="both"/>
        <w:rPr>
          <w:lang w:val="en-GB"/>
        </w:rPr>
      </w:pPr>
      <w:r>
        <w:rPr>
          <w:lang w:val="en-GB"/>
        </w:rPr>
        <w:t>Within species, m</w:t>
      </w:r>
      <w:r w:rsidR="007644A8" w:rsidRPr="00361FEE">
        <w:rPr>
          <w:lang w:val="en-GB"/>
        </w:rPr>
        <w:t xml:space="preserve">etabolic rates increase faster with body mass than feeding rates, and feeding rates </w:t>
      </w:r>
      <w:r w:rsidR="007644A8">
        <w:rPr>
          <w:lang w:val="en-GB"/>
        </w:rPr>
        <w:t>are</w:t>
      </w:r>
      <w:r w:rsidR="007644A8" w:rsidRPr="00361FEE">
        <w:rPr>
          <w:lang w:val="en-GB"/>
        </w:rPr>
        <w:t xml:space="preserve"> unimodal </w:t>
      </w:r>
      <w:r w:rsidR="007644A8">
        <w:rPr>
          <w:lang w:val="en-GB"/>
        </w:rPr>
        <w:t>functions of</w:t>
      </w:r>
      <w:r w:rsidR="007644A8" w:rsidRPr="00361FEE">
        <w:rPr>
          <w:lang w:val="en-GB"/>
        </w:rPr>
        <w:t xml:space="preserve"> temperature. </w:t>
      </w:r>
      <w:r w:rsidR="00E60C71">
        <w:rPr>
          <w:lang w:val="en-GB"/>
        </w:rPr>
        <w:t xml:space="preserve">Hence, it is </w:t>
      </w:r>
      <w:r w:rsidR="004C452E">
        <w:rPr>
          <w:lang w:val="en-GB"/>
        </w:rPr>
        <w:t>predict</w:t>
      </w:r>
      <w:r w:rsidR="00E60C71">
        <w:rPr>
          <w:lang w:val="en-GB"/>
        </w:rPr>
        <w:t xml:space="preserve">ed </w:t>
      </w:r>
      <w:r w:rsidR="007644A8" w:rsidRPr="00361FEE">
        <w:rPr>
          <w:lang w:val="en-GB"/>
        </w:rPr>
        <w:t xml:space="preserve">that the optimum </w:t>
      </w:r>
      <w:r w:rsidR="000800C1">
        <w:rPr>
          <w:lang w:val="en-GB"/>
        </w:rPr>
        <w:t xml:space="preserve">growth </w:t>
      </w:r>
      <w:r w:rsidR="007644A8" w:rsidRPr="00361FEE">
        <w:rPr>
          <w:lang w:val="en-GB"/>
        </w:rPr>
        <w:t xml:space="preserve">temperature declines with body mass. </w:t>
      </w:r>
      <w:r w:rsidR="00FE54D7">
        <w:rPr>
          <w:lang w:val="en-GB"/>
        </w:rPr>
        <w:t>A</w:t>
      </w:r>
      <w:r w:rsidR="0082595B">
        <w:rPr>
          <w:lang w:val="en-GB"/>
        </w:rPr>
        <w:t>nalysis</w:t>
      </w:r>
      <w:r w:rsidR="00FE54D7">
        <w:rPr>
          <w:lang w:val="en-GB"/>
        </w:rPr>
        <w:t xml:space="preserve"> </w:t>
      </w:r>
      <w:r w:rsidR="008F5EF5">
        <w:rPr>
          <w:lang w:val="en-GB"/>
        </w:rPr>
        <w:t xml:space="preserve">growth rate experiments </w:t>
      </w:r>
      <w:r w:rsidR="007644A8">
        <w:rPr>
          <w:lang w:val="en-GB"/>
        </w:rPr>
        <w:t>demonstrate</w:t>
      </w:r>
      <w:r w:rsidR="007644A8" w:rsidRPr="00361FEE">
        <w:rPr>
          <w:lang w:val="en-GB"/>
        </w:rPr>
        <w:t xml:space="preserve"> that optimum growth temperatures </w:t>
      </w:r>
      <w:r w:rsidR="007644A8">
        <w:rPr>
          <w:lang w:val="en-GB"/>
        </w:rPr>
        <w:t xml:space="preserve">indeed </w:t>
      </w:r>
      <w:r w:rsidR="007644A8" w:rsidRPr="00361FEE">
        <w:rPr>
          <w:lang w:val="en-GB"/>
        </w:rPr>
        <w:t>decline with body size</w:t>
      </w:r>
      <w:r w:rsidR="007644A8">
        <w:rPr>
          <w:lang w:val="en-GB"/>
        </w:rPr>
        <w:t xml:space="preserve"> within </w:t>
      </w:r>
      <w:r w:rsidR="001A3B74">
        <w:rPr>
          <w:lang w:val="en-GB"/>
        </w:rPr>
        <w:t xml:space="preserve">fish </w:t>
      </w:r>
      <w:r w:rsidR="007644A8">
        <w:rPr>
          <w:lang w:val="en-GB"/>
        </w:rPr>
        <w:t>species</w:t>
      </w:r>
      <w:r w:rsidR="00D25E83">
        <w:rPr>
          <w:lang w:val="en-GB"/>
        </w:rPr>
        <w:t>.</w:t>
      </w:r>
    </w:p>
    <w:p w14:paraId="6A390EB4" w14:textId="77777777" w:rsidR="007644A8" w:rsidRPr="00AF6C4A" w:rsidRDefault="007644A8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</w:p>
    <w:p w14:paraId="614CE645" w14:textId="2D03877A" w:rsidR="00AF6C4A" w:rsidRPr="00AF6C4A" w:rsidRDefault="00AF6C4A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  <w:r w:rsidRPr="00AF6C4A">
        <w:rPr>
          <w:rFonts w:cstheme="minorHAnsi"/>
          <w:bCs/>
          <w:i/>
          <w:iCs/>
          <w:sz w:val="28"/>
          <w:szCs w:val="28"/>
          <w:lang w:val="en-GB"/>
        </w:rPr>
        <w:t xml:space="preserve">Why is this work important and timely? </w:t>
      </w:r>
    </w:p>
    <w:p w14:paraId="0D85C7CE" w14:textId="13D5F3B8" w:rsidR="009306D0" w:rsidRDefault="00B27051" w:rsidP="007644A8">
      <w:pPr>
        <w:contextualSpacing/>
        <w:jc w:val="both"/>
        <w:rPr>
          <w:lang w:val="en-GB"/>
        </w:rPr>
      </w:pPr>
      <w:r>
        <w:rPr>
          <w:lang w:val="en-GB"/>
        </w:rPr>
        <w:t xml:space="preserve">The mechanistic basis </w:t>
      </w:r>
      <w:r w:rsidR="001B4005">
        <w:rPr>
          <w:lang w:val="en-GB"/>
        </w:rPr>
        <w:t xml:space="preserve">and predictions from </w:t>
      </w:r>
      <w:r>
        <w:rPr>
          <w:lang w:val="en-GB"/>
        </w:rPr>
        <w:t xml:space="preserve">key </w:t>
      </w:r>
      <w:r w:rsidR="008E08C3">
        <w:rPr>
          <w:lang w:val="en-GB"/>
        </w:rPr>
        <w:t>growth models</w:t>
      </w:r>
      <w:r w:rsidR="008C5459">
        <w:rPr>
          <w:lang w:val="en-GB"/>
        </w:rPr>
        <w:t xml:space="preserve"> </w:t>
      </w:r>
      <w:r w:rsidR="00DA256D">
        <w:rPr>
          <w:lang w:val="en-GB"/>
        </w:rPr>
        <w:t xml:space="preserve">have been </w:t>
      </w:r>
      <w:r w:rsidR="007E2375">
        <w:rPr>
          <w:lang w:val="en-GB"/>
        </w:rPr>
        <w:t>question</w:t>
      </w:r>
      <w:r w:rsidR="00AE1C49">
        <w:rPr>
          <w:lang w:val="en-GB"/>
        </w:rPr>
        <w:t>ed</w:t>
      </w:r>
      <w:r w:rsidR="007E2375">
        <w:rPr>
          <w:lang w:val="en-GB"/>
        </w:rPr>
        <w:t xml:space="preserve"> recently.</w:t>
      </w:r>
      <w:r w:rsidR="00A73676">
        <w:rPr>
          <w:lang w:val="en-GB"/>
        </w:rPr>
        <w:t xml:space="preserve"> </w:t>
      </w:r>
      <w:r w:rsidR="001F71FE">
        <w:rPr>
          <w:lang w:val="en-GB"/>
        </w:rPr>
        <w:t>W</w:t>
      </w:r>
      <w:r w:rsidR="001A041C">
        <w:rPr>
          <w:lang w:val="en-GB"/>
        </w:rPr>
        <w:t xml:space="preserve">e statistically </w:t>
      </w:r>
      <w:r w:rsidR="009809B7">
        <w:rPr>
          <w:lang w:val="en-GB"/>
        </w:rPr>
        <w:t>estimate the key parameters of these models</w:t>
      </w:r>
      <w:r w:rsidR="00E91D1D" w:rsidRPr="00E91D1D">
        <w:rPr>
          <w:lang w:val="en-GB"/>
        </w:rPr>
        <w:t xml:space="preserve"> </w:t>
      </w:r>
      <w:r w:rsidR="00E91D1D">
        <w:rPr>
          <w:lang w:val="en-GB"/>
        </w:rPr>
        <w:t>by collating a new dataset</w:t>
      </w:r>
      <w:r w:rsidR="000D2F98">
        <w:rPr>
          <w:lang w:val="en-GB"/>
        </w:rPr>
        <w:t xml:space="preserve"> </w:t>
      </w:r>
      <w:r w:rsidR="009809B7">
        <w:rPr>
          <w:lang w:val="en-GB"/>
        </w:rPr>
        <w:t xml:space="preserve">and </w:t>
      </w:r>
      <w:r w:rsidR="00301B6C">
        <w:rPr>
          <w:lang w:val="en-GB"/>
        </w:rPr>
        <w:t xml:space="preserve">demonstrate </w:t>
      </w:r>
      <w:r w:rsidR="0050581F">
        <w:rPr>
          <w:lang w:val="en-GB"/>
        </w:rPr>
        <w:t>that they predict</w:t>
      </w:r>
      <w:r w:rsidR="005B448F">
        <w:rPr>
          <w:lang w:val="en-GB"/>
        </w:rPr>
        <w:t xml:space="preserve"> reduced growth of large fish</w:t>
      </w:r>
      <w:r w:rsidR="00ED38E9">
        <w:rPr>
          <w:lang w:val="en-GB"/>
        </w:rPr>
        <w:t xml:space="preserve"> in warmer environment</w:t>
      </w:r>
      <w:r w:rsidR="00F80D4B">
        <w:rPr>
          <w:lang w:val="en-GB"/>
        </w:rPr>
        <w:t>, which we also find in independent growth rate data.</w:t>
      </w:r>
    </w:p>
    <w:p w14:paraId="4F645704" w14:textId="77777777" w:rsidR="009306D0" w:rsidRDefault="009306D0" w:rsidP="007644A8">
      <w:pPr>
        <w:contextualSpacing/>
        <w:jc w:val="both"/>
        <w:rPr>
          <w:lang w:val="en-GB"/>
        </w:rPr>
      </w:pPr>
    </w:p>
    <w:p w14:paraId="5E2ADC80" w14:textId="34D01006" w:rsidR="00AF6C4A" w:rsidRPr="00AF6C4A" w:rsidRDefault="00AF6C4A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  <w:r w:rsidRPr="00AF6C4A">
        <w:rPr>
          <w:rFonts w:cstheme="minorHAnsi"/>
          <w:bCs/>
          <w:i/>
          <w:iCs/>
          <w:sz w:val="28"/>
          <w:szCs w:val="28"/>
          <w:lang w:val="en-GB"/>
        </w:rPr>
        <w:t xml:space="preserve">Does your paper fall within the scope of GCB; what biological AND global change aspects does it address? </w:t>
      </w:r>
    </w:p>
    <w:p w14:paraId="6BA7878E" w14:textId="1B3DE12E" w:rsidR="004C0E53" w:rsidRPr="00361FEE" w:rsidRDefault="005404B9" w:rsidP="004C0E53">
      <w:pPr>
        <w:contextualSpacing/>
        <w:jc w:val="both"/>
        <w:rPr>
          <w:lang w:val="en-GB"/>
        </w:rPr>
      </w:pPr>
      <w:r>
        <w:rPr>
          <w:lang w:val="en-GB"/>
        </w:rPr>
        <w:t xml:space="preserve">Our </w:t>
      </w:r>
      <w:r w:rsidR="00C10E62">
        <w:rPr>
          <w:lang w:val="en-GB"/>
        </w:rPr>
        <w:t xml:space="preserve">analysis data provide fundamental insights into </w:t>
      </w:r>
      <w:r w:rsidR="00E00BE4">
        <w:rPr>
          <w:lang w:val="en-GB"/>
        </w:rPr>
        <w:t xml:space="preserve">the size and temperature scaling of fish </w:t>
      </w:r>
      <w:r w:rsidR="00C10E62">
        <w:rPr>
          <w:lang w:val="en-GB"/>
        </w:rPr>
        <w:t>growth.</w:t>
      </w:r>
      <w:r w:rsidR="00984636">
        <w:rPr>
          <w:lang w:val="en-GB"/>
        </w:rPr>
        <w:t xml:space="preserve"> </w:t>
      </w:r>
      <w:r w:rsidR="005F7445">
        <w:rPr>
          <w:lang w:val="en-GB"/>
        </w:rPr>
        <w:t xml:space="preserve">Together with </w:t>
      </w:r>
      <w:r w:rsidR="00984636">
        <w:rPr>
          <w:lang w:val="en-GB"/>
        </w:rPr>
        <w:t xml:space="preserve">our </w:t>
      </w:r>
      <w:r w:rsidR="005F7445">
        <w:rPr>
          <w:lang w:val="en-GB"/>
        </w:rPr>
        <w:t>analysis of a mechanistic growth model</w:t>
      </w:r>
      <w:r w:rsidR="0097166F">
        <w:rPr>
          <w:lang w:val="en-GB"/>
        </w:rPr>
        <w:t xml:space="preserve">, our study </w:t>
      </w:r>
      <w:r>
        <w:rPr>
          <w:lang w:val="en-GB"/>
        </w:rPr>
        <w:t>contribute</w:t>
      </w:r>
      <w:r w:rsidR="003E40C6">
        <w:rPr>
          <w:lang w:val="en-GB"/>
        </w:rPr>
        <w:t>s</w:t>
      </w:r>
      <w:r>
        <w:rPr>
          <w:lang w:val="en-GB"/>
        </w:rPr>
        <w:t xml:space="preserve"> to an understanding of the bioenergetic basis for the temperature-size rule and the predicted shrinking of large individuals with climate warming.</w:t>
      </w:r>
      <w:r w:rsidR="004C0E53">
        <w:rPr>
          <w:lang w:val="en-GB"/>
        </w:rPr>
        <w:t xml:space="preserve"> </w:t>
      </w:r>
    </w:p>
    <w:p w14:paraId="7D6830BB" w14:textId="77777777" w:rsidR="005404B9" w:rsidRPr="007644A8" w:rsidRDefault="005404B9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</w:p>
    <w:p w14:paraId="2D5A08DF" w14:textId="502A5386" w:rsidR="00AF6C4A" w:rsidRDefault="00AF6C4A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  <w:r w:rsidRPr="00AF6C4A">
        <w:rPr>
          <w:rFonts w:cstheme="minorHAnsi"/>
          <w:bCs/>
          <w:i/>
          <w:iCs/>
          <w:sz w:val="28"/>
          <w:szCs w:val="28"/>
          <w:lang w:val="en-GB"/>
        </w:rPr>
        <w:t xml:space="preserve">What are the three most recently published papers that are relevant to this question? This information will assist the Editors in selecting reviewers. If you listed non-preferred reviewers, provide a justification for each </w:t>
      </w:r>
    </w:p>
    <w:p w14:paraId="4A202823" w14:textId="77777777" w:rsidR="000D547C" w:rsidRDefault="000D547C" w:rsidP="000D547C">
      <w:pPr>
        <w:rPr>
          <w:rFonts w:eastAsia="Times New Roman"/>
          <w:lang w:val="en-SE" w:eastAsia="en-GB"/>
        </w:rPr>
      </w:pPr>
    </w:p>
    <w:p w14:paraId="7371147D" w14:textId="704CB748" w:rsidR="000D547C" w:rsidRPr="000D547C" w:rsidRDefault="000D547C" w:rsidP="000D547C">
      <w:pPr>
        <w:rPr>
          <w:rFonts w:eastAsia="Times New Roman"/>
          <w:lang w:val="en-SE" w:eastAsia="en-GB"/>
        </w:rPr>
      </w:pPr>
      <w:r w:rsidRPr="000D547C">
        <w:rPr>
          <w:rFonts w:eastAsia="Times New Roman"/>
          <w:lang w:val="en-SE" w:eastAsia="en-GB"/>
        </w:rPr>
        <w:lastRenderedPageBreak/>
        <w:t xml:space="preserve">Marshall, D. J., &amp; White, C. R. (2019). Have we outgrown the existing models of growth?. </w:t>
      </w:r>
      <w:r w:rsidRPr="000D547C">
        <w:rPr>
          <w:rFonts w:eastAsia="Times New Roman"/>
          <w:i/>
          <w:iCs/>
          <w:lang w:val="en-SE" w:eastAsia="en-GB"/>
        </w:rPr>
        <w:t>Trends in ecology &amp; evolution</w:t>
      </w:r>
      <w:r w:rsidRPr="000D547C">
        <w:rPr>
          <w:rFonts w:eastAsia="Times New Roman"/>
          <w:lang w:val="en-SE" w:eastAsia="en-GB"/>
        </w:rPr>
        <w:t xml:space="preserve">, </w:t>
      </w:r>
      <w:r w:rsidRPr="000D547C">
        <w:rPr>
          <w:rFonts w:eastAsia="Times New Roman"/>
          <w:i/>
          <w:iCs/>
          <w:lang w:val="en-SE" w:eastAsia="en-GB"/>
        </w:rPr>
        <w:t>34</w:t>
      </w:r>
      <w:r w:rsidRPr="000D547C">
        <w:rPr>
          <w:rFonts w:eastAsia="Times New Roman"/>
          <w:lang w:val="en-SE" w:eastAsia="en-GB"/>
        </w:rPr>
        <w:t>(2), 102-111.</w:t>
      </w:r>
    </w:p>
    <w:p w14:paraId="02D328C8" w14:textId="7D22387F" w:rsidR="00BE3D06" w:rsidRDefault="00BE3D06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</w:p>
    <w:p w14:paraId="5F42A447" w14:textId="77777777" w:rsidR="001E6679" w:rsidRPr="001E6679" w:rsidRDefault="001E6679" w:rsidP="001E6679">
      <w:pPr>
        <w:rPr>
          <w:rFonts w:eastAsia="Times New Roman"/>
          <w:lang w:val="en-SE" w:eastAsia="en-GB"/>
        </w:rPr>
      </w:pPr>
      <w:r w:rsidRPr="001E6679">
        <w:rPr>
          <w:rFonts w:eastAsia="Times New Roman"/>
          <w:lang w:val="en-SE" w:eastAsia="en-GB"/>
        </w:rPr>
        <w:t xml:space="preserve">Lefevre, S., McKenzie, D. J., &amp; Nilsson, G. E. (2017). Models projecting the fate of fish populations under climate change need to be based on valid physiological mechanisms. </w:t>
      </w:r>
      <w:r w:rsidRPr="001E6679">
        <w:rPr>
          <w:rFonts w:eastAsia="Times New Roman"/>
          <w:i/>
          <w:iCs/>
          <w:lang w:val="en-SE" w:eastAsia="en-GB"/>
        </w:rPr>
        <w:t>Global Change Biology</w:t>
      </w:r>
      <w:r w:rsidRPr="001E6679">
        <w:rPr>
          <w:rFonts w:eastAsia="Times New Roman"/>
          <w:lang w:val="en-SE" w:eastAsia="en-GB"/>
        </w:rPr>
        <w:t xml:space="preserve">, </w:t>
      </w:r>
      <w:r w:rsidRPr="001E6679">
        <w:rPr>
          <w:rFonts w:eastAsia="Times New Roman"/>
          <w:i/>
          <w:iCs/>
          <w:lang w:val="en-SE" w:eastAsia="en-GB"/>
        </w:rPr>
        <w:t>23</w:t>
      </w:r>
      <w:r w:rsidRPr="001E6679">
        <w:rPr>
          <w:rFonts w:eastAsia="Times New Roman"/>
          <w:lang w:val="en-SE" w:eastAsia="en-GB"/>
        </w:rPr>
        <w:t>(9), 3449-3459.</w:t>
      </w:r>
    </w:p>
    <w:p w14:paraId="24DE6297" w14:textId="2BE608DD" w:rsidR="001E6679" w:rsidRDefault="001E6679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</w:p>
    <w:p w14:paraId="1549446B" w14:textId="77777777" w:rsidR="00B11E90" w:rsidRPr="00B11E90" w:rsidRDefault="00B11E90" w:rsidP="00B11E90">
      <w:pPr>
        <w:rPr>
          <w:rFonts w:eastAsia="Times New Roman"/>
          <w:lang w:val="en-SE" w:eastAsia="en-GB"/>
        </w:rPr>
      </w:pPr>
      <w:r w:rsidRPr="00B11E90">
        <w:rPr>
          <w:rFonts w:eastAsia="Times New Roman"/>
          <w:lang w:val="en-SE" w:eastAsia="en-GB"/>
        </w:rPr>
        <w:t xml:space="preserve">van Denderen, D., Gislason, H., van den Heuvel, J., &amp; Andersen, K. H. (2020). Global analysis of fish growth rates shows weaker responses to temperature than metabolic predictions. </w:t>
      </w:r>
      <w:r w:rsidRPr="00B11E90">
        <w:rPr>
          <w:rFonts w:eastAsia="Times New Roman"/>
          <w:i/>
          <w:iCs/>
          <w:lang w:val="en-SE" w:eastAsia="en-GB"/>
        </w:rPr>
        <w:t>Global Ecology and Biogeography</w:t>
      </w:r>
      <w:r w:rsidRPr="00B11E90">
        <w:rPr>
          <w:rFonts w:eastAsia="Times New Roman"/>
          <w:lang w:val="en-SE" w:eastAsia="en-GB"/>
        </w:rPr>
        <w:t xml:space="preserve">, </w:t>
      </w:r>
      <w:r w:rsidRPr="00B11E90">
        <w:rPr>
          <w:rFonts w:eastAsia="Times New Roman"/>
          <w:i/>
          <w:iCs/>
          <w:lang w:val="en-SE" w:eastAsia="en-GB"/>
        </w:rPr>
        <w:t>29</w:t>
      </w:r>
      <w:r w:rsidRPr="00B11E90">
        <w:rPr>
          <w:rFonts w:eastAsia="Times New Roman"/>
          <w:lang w:val="en-SE" w:eastAsia="en-GB"/>
        </w:rPr>
        <w:t>(12), 2203-2213.</w:t>
      </w:r>
    </w:p>
    <w:p w14:paraId="32EEE24C" w14:textId="77777777" w:rsidR="00D05853" w:rsidRPr="00AF6C4A" w:rsidRDefault="00D05853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</w:p>
    <w:p w14:paraId="761E5AFE" w14:textId="77777777" w:rsidR="007644A8" w:rsidRPr="007644A8" w:rsidRDefault="007644A8" w:rsidP="00AF6C4A">
      <w:pPr>
        <w:contextualSpacing/>
        <w:jc w:val="both"/>
        <w:rPr>
          <w:rFonts w:cstheme="minorHAnsi"/>
          <w:bCs/>
          <w:i/>
          <w:iCs/>
          <w:sz w:val="28"/>
          <w:szCs w:val="28"/>
          <w:lang w:val="en-GB"/>
        </w:rPr>
      </w:pPr>
    </w:p>
    <w:p w14:paraId="72131BD7" w14:textId="4452F51A" w:rsidR="00AF6C4A" w:rsidRDefault="00AF6C4A" w:rsidP="00AF6C4A">
      <w:pPr>
        <w:contextualSpacing/>
        <w:jc w:val="both"/>
        <w:rPr>
          <w:rFonts w:cstheme="minorHAnsi"/>
          <w:b/>
          <w:sz w:val="28"/>
          <w:szCs w:val="28"/>
          <w:lang w:val="en-GB"/>
        </w:rPr>
      </w:pPr>
      <w:r w:rsidRPr="00AF6C4A">
        <w:rPr>
          <w:rFonts w:cstheme="minorHAnsi"/>
          <w:bCs/>
          <w:i/>
          <w:iCs/>
          <w:sz w:val="28"/>
          <w:szCs w:val="28"/>
          <w:lang w:val="en-GB"/>
        </w:rPr>
        <w:t>Justification if your manuscript does not conform to author or formatting guidelines (e.g. exceeding word limit)</w:t>
      </w:r>
    </w:p>
    <w:p w14:paraId="3D91BCFD" w14:textId="37973800" w:rsidR="00BF687E" w:rsidRPr="00AF6C4A" w:rsidRDefault="00BF687E" w:rsidP="00AF6C4A">
      <w:pPr>
        <w:contextualSpacing/>
        <w:jc w:val="both"/>
        <w:rPr>
          <w:rFonts w:cstheme="minorHAnsi"/>
          <w:bCs/>
          <w:lang w:val="en-GB"/>
        </w:rPr>
      </w:pPr>
      <w:r w:rsidRPr="00BF687E">
        <w:rPr>
          <w:rFonts w:cstheme="minorHAnsi"/>
          <w:bCs/>
          <w:lang w:val="en-GB"/>
        </w:rPr>
        <w:t>NA</w:t>
      </w:r>
    </w:p>
    <w:sectPr w:rsidR="00BF687E" w:rsidRPr="00AF6C4A" w:rsidSect="00F97B62">
      <w:headerReference w:type="even" r:id="rId18"/>
      <w:headerReference w:type="first" r:id="rId19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18227" w14:textId="77777777" w:rsidR="007A05AE" w:rsidRDefault="007A05AE" w:rsidP="00B65B3A">
      <w:r>
        <w:separator/>
      </w:r>
    </w:p>
    <w:p w14:paraId="588AC75E" w14:textId="77777777" w:rsidR="007A05AE" w:rsidRDefault="007A05AE"/>
  </w:endnote>
  <w:endnote w:type="continuationSeparator" w:id="0">
    <w:p w14:paraId="66230FE8" w14:textId="77777777" w:rsidR="007A05AE" w:rsidRDefault="007A05AE" w:rsidP="00B65B3A">
      <w:r>
        <w:continuationSeparator/>
      </w:r>
    </w:p>
    <w:p w14:paraId="6A26347C" w14:textId="77777777" w:rsidR="007A05AE" w:rsidRDefault="007A05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09500" w14:textId="77777777" w:rsidR="007A05AE" w:rsidRDefault="007A05AE" w:rsidP="00B65B3A">
      <w:r>
        <w:separator/>
      </w:r>
    </w:p>
  </w:footnote>
  <w:footnote w:type="continuationSeparator" w:id="0">
    <w:p w14:paraId="10D0D24D" w14:textId="77777777" w:rsidR="007A05AE" w:rsidRDefault="007A05AE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D7CDC"/>
    <w:multiLevelType w:val="hybridMultilevel"/>
    <w:tmpl w:val="AC561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09E0"/>
    <w:rsid w:val="00011452"/>
    <w:rsid w:val="00013E01"/>
    <w:rsid w:val="000170D3"/>
    <w:rsid w:val="00017F5C"/>
    <w:rsid w:val="00021E83"/>
    <w:rsid w:val="0002287F"/>
    <w:rsid w:val="00023D73"/>
    <w:rsid w:val="00026C50"/>
    <w:rsid w:val="0003125C"/>
    <w:rsid w:val="00033026"/>
    <w:rsid w:val="00033757"/>
    <w:rsid w:val="00034010"/>
    <w:rsid w:val="00034326"/>
    <w:rsid w:val="0004192D"/>
    <w:rsid w:val="0005173A"/>
    <w:rsid w:val="00053E90"/>
    <w:rsid w:val="00054B5A"/>
    <w:rsid w:val="00055E2B"/>
    <w:rsid w:val="000615D9"/>
    <w:rsid w:val="000650DA"/>
    <w:rsid w:val="000756FB"/>
    <w:rsid w:val="00075F98"/>
    <w:rsid w:val="0007638F"/>
    <w:rsid w:val="000800C1"/>
    <w:rsid w:val="0008177A"/>
    <w:rsid w:val="00082605"/>
    <w:rsid w:val="0008457F"/>
    <w:rsid w:val="0008598C"/>
    <w:rsid w:val="00092961"/>
    <w:rsid w:val="00094C80"/>
    <w:rsid w:val="0009528C"/>
    <w:rsid w:val="00097215"/>
    <w:rsid w:val="000A1DA6"/>
    <w:rsid w:val="000A35A5"/>
    <w:rsid w:val="000A58C9"/>
    <w:rsid w:val="000A6436"/>
    <w:rsid w:val="000A66CE"/>
    <w:rsid w:val="000A7997"/>
    <w:rsid w:val="000A79FB"/>
    <w:rsid w:val="000A7AF2"/>
    <w:rsid w:val="000B2BEE"/>
    <w:rsid w:val="000B3064"/>
    <w:rsid w:val="000B747E"/>
    <w:rsid w:val="000B7BDD"/>
    <w:rsid w:val="000C102A"/>
    <w:rsid w:val="000C26E0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2F98"/>
    <w:rsid w:val="000D36F3"/>
    <w:rsid w:val="000D4C6B"/>
    <w:rsid w:val="000D547C"/>
    <w:rsid w:val="000D609B"/>
    <w:rsid w:val="000D6C6D"/>
    <w:rsid w:val="000E2CBC"/>
    <w:rsid w:val="000E7AF6"/>
    <w:rsid w:val="000F28F0"/>
    <w:rsid w:val="000F2F8E"/>
    <w:rsid w:val="000F31C5"/>
    <w:rsid w:val="000F4AAE"/>
    <w:rsid w:val="000F5E03"/>
    <w:rsid w:val="000F71B5"/>
    <w:rsid w:val="000F767D"/>
    <w:rsid w:val="000F7D91"/>
    <w:rsid w:val="001000A0"/>
    <w:rsid w:val="00100891"/>
    <w:rsid w:val="00100F7A"/>
    <w:rsid w:val="001032AA"/>
    <w:rsid w:val="00106D3C"/>
    <w:rsid w:val="00107053"/>
    <w:rsid w:val="00114FF7"/>
    <w:rsid w:val="001159B1"/>
    <w:rsid w:val="0011744B"/>
    <w:rsid w:val="001176B1"/>
    <w:rsid w:val="00120302"/>
    <w:rsid w:val="00120CD8"/>
    <w:rsid w:val="001231E4"/>
    <w:rsid w:val="00131A21"/>
    <w:rsid w:val="001406CC"/>
    <w:rsid w:val="001409A4"/>
    <w:rsid w:val="001412D2"/>
    <w:rsid w:val="001414D6"/>
    <w:rsid w:val="00142C30"/>
    <w:rsid w:val="0014437F"/>
    <w:rsid w:val="00145288"/>
    <w:rsid w:val="0014724F"/>
    <w:rsid w:val="001528F2"/>
    <w:rsid w:val="00152C1E"/>
    <w:rsid w:val="00153304"/>
    <w:rsid w:val="0015603C"/>
    <w:rsid w:val="00160284"/>
    <w:rsid w:val="00164B93"/>
    <w:rsid w:val="0016583D"/>
    <w:rsid w:val="001663E1"/>
    <w:rsid w:val="00166497"/>
    <w:rsid w:val="00167255"/>
    <w:rsid w:val="001672F3"/>
    <w:rsid w:val="00172F3B"/>
    <w:rsid w:val="00175D5F"/>
    <w:rsid w:val="001760FB"/>
    <w:rsid w:val="00176D61"/>
    <w:rsid w:val="00180A96"/>
    <w:rsid w:val="001812D5"/>
    <w:rsid w:val="001858E2"/>
    <w:rsid w:val="00194A9B"/>
    <w:rsid w:val="00194F3D"/>
    <w:rsid w:val="00196B58"/>
    <w:rsid w:val="001A041C"/>
    <w:rsid w:val="001A068A"/>
    <w:rsid w:val="001A1F63"/>
    <w:rsid w:val="001A2308"/>
    <w:rsid w:val="001A3B74"/>
    <w:rsid w:val="001A7063"/>
    <w:rsid w:val="001B0084"/>
    <w:rsid w:val="001B00CF"/>
    <w:rsid w:val="001B0FE0"/>
    <w:rsid w:val="001B155A"/>
    <w:rsid w:val="001B2922"/>
    <w:rsid w:val="001B4005"/>
    <w:rsid w:val="001B6319"/>
    <w:rsid w:val="001B7A77"/>
    <w:rsid w:val="001C112A"/>
    <w:rsid w:val="001C1409"/>
    <w:rsid w:val="001C22D4"/>
    <w:rsid w:val="001C3335"/>
    <w:rsid w:val="001D1312"/>
    <w:rsid w:val="001D2045"/>
    <w:rsid w:val="001D3CDF"/>
    <w:rsid w:val="001D53EF"/>
    <w:rsid w:val="001D59E2"/>
    <w:rsid w:val="001E0C17"/>
    <w:rsid w:val="001E0C8A"/>
    <w:rsid w:val="001E1391"/>
    <w:rsid w:val="001E6679"/>
    <w:rsid w:val="001F0348"/>
    <w:rsid w:val="001F075B"/>
    <w:rsid w:val="001F71FE"/>
    <w:rsid w:val="001F748A"/>
    <w:rsid w:val="00200F12"/>
    <w:rsid w:val="002017EA"/>
    <w:rsid w:val="0020330C"/>
    <w:rsid w:val="00203AAF"/>
    <w:rsid w:val="00204888"/>
    <w:rsid w:val="002050D3"/>
    <w:rsid w:val="0020601C"/>
    <w:rsid w:val="00212725"/>
    <w:rsid w:val="00212EFB"/>
    <w:rsid w:val="00214F78"/>
    <w:rsid w:val="00215325"/>
    <w:rsid w:val="002169D8"/>
    <w:rsid w:val="00224398"/>
    <w:rsid w:val="00226E27"/>
    <w:rsid w:val="00231545"/>
    <w:rsid w:val="00231630"/>
    <w:rsid w:val="00234653"/>
    <w:rsid w:val="00237349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464"/>
    <w:rsid w:val="002A4B4C"/>
    <w:rsid w:val="002A5F4A"/>
    <w:rsid w:val="002A6311"/>
    <w:rsid w:val="002B27D7"/>
    <w:rsid w:val="002B4E11"/>
    <w:rsid w:val="002B4F91"/>
    <w:rsid w:val="002B6843"/>
    <w:rsid w:val="002B7F7C"/>
    <w:rsid w:val="002C0F57"/>
    <w:rsid w:val="002C647D"/>
    <w:rsid w:val="002D26E4"/>
    <w:rsid w:val="002D2D52"/>
    <w:rsid w:val="002D78FD"/>
    <w:rsid w:val="002D7FFD"/>
    <w:rsid w:val="002E0394"/>
    <w:rsid w:val="002E093A"/>
    <w:rsid w:val="002E0B2B"/>
    <w:rsid w:val="002E1BAF"/>
    <w:rsid w:val="002E1D8F"/>
    <w:rsid w:val="002E3A84"/>
    <w:rsid w:val="002E4C05"/>
    <w:rsid w:val="002E6AE3"/>
    <w:rsid w:val="002F073A"/>
    <w:rsid w:val="002F29AC"/>
    <w:rsid w:val="002F2DD4"/>
    <w:rsid w:val="002F4DEE"/>
    <w:rsid w:val="00300BEB"/>
    <w:rsid w:val="00301B6C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211E1"/>
    <w:rsid w:val="00332373"/>
    <w:rsid w:val="00332538"/>
    <w:rsid w:val="00334694"/>
    <w:rsid w:val="00335280"/>
    <w:rsid w:val="00335D32"/>
    <w:rsid w:val="0034077F"/>
    <w:rsid w:val="00340962"/>
    <w:rsid w:val="00341403"/>
    <w:rsid w:val="00344DE1"/>
    <w:rsid w:val="00345C1C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221B"/>
    <w:rsid w:val="00364519"/>
    <w:rsid w:val="003646BC"/>
    <w:rsid w:val="00364A6C"/>
    <w:rsid w:val="00365730"/>
    <w:rsid w:val="003716FF"/>
    <w:rsid w:val="003734AD"/>
    <w:rsid w:val="00373994"/>
    <w:rsid w:val="003740C3"/>
    <w:rsid w:val="003740CF"/>
    <w:rsid w:val="00374FB6"/>
    <w:rsid w:val="00375AEA"/>
    <w:rsid w:val="00382291"/>
    <w:rsid w:val="00383F2B"/>
    <w:rsid w:val="00384C8B"/>
    <w:rsid w:val="0038662C"/>
    <w:rsid w:val="00390F3A"/>
    <w:rsid w:val="00391CB3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C2FFE"/>
    <w:rsid w:val="003C3AD3"/>
    <w:rsid w:val="003C3CC7"/>
    <w:rsid w:val="003C41FF"/>
    <w:rsid w:val="003C57DC"/>
    <w:rsid w:val="003C7A7F"/>
    <w:rsid w:val="003D4FAF"/>
    <w:rsid w:val="003D5B2F"/>
    <w:rsid w:val="003E1A6D"/>
    <w:rsid w:val="003E3EF3"/>
    <w:rsid w:val="003E40C6"/>
    <w:rsid w:val="003E456E"/>
    <w:rsid w:val="003E5DF0"/>
    <w:rsid w:val="003F175B"/>
    <w:rsid w:val="003F2FCE"/>
    <w:rsid w:val="003F3208"/>
    <w:rsid w:val="003F5F64"/>
    <w:rsid w:val="003F6A90"/>
    <w:rsid w:val="003F6B9F"/>
    <w:rsid w:val="003F7C46"/>
    <w:rsid w:val="004021DF"/>
    <w:rsid w:val="00407C67"/>
    <w:rsid w:val="00407CBE"/>
    <w:rsid w:val="00412318"/>
    <w:rsid w:val="004141B4"/>
    <w:rsid w:val="004155AF"/>
    <w:rsid w:val="00417F51"/>
    <w:rsid w:val="004210DE"/>
    <w:rsid w:val="004216D7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454DE"/>
    <w:rsid w:val="00446808"/>
    <w:rsid w:val="0045434E"/>
    <w:rsid w:val="00455E46"/>
    <w:rsid w:val="004569BC"/>
    <w:rsid w:val="00457237"/>
    <w:rsid w:val="0045745A"/>
    <w:rsid w:val="00460583"/>
    <w:rsid w:val="00461902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2C31"/>
    <w:rsid w:val="004847B0"/>
    <w:rsid w:val="00492502"/>
    <w:rsid w:val="00494F8E"/>
    <w:rsid w:val="004A3193"/>
    <w:rsid w:val="004A4121"/>
    <w:rsid w:val="004A679F"/>
    <w:rsid w:val="004B0139"/>
    <w:rsid w:val="004B2249"/>
    <w:rsid w:val="004B2811"/>
    <w:rsid w:val="004B36C5"/>
    <w:rsid w:val="004B4FA4"/>
    <w:rsid w:val="004B6550"/>
    <w:rsid w:val="004B72B7"/>
    <w:rsid w:val="004C0B57"/>
    <w:rsid w:val="004C0E53"/>
    <w:rsid w:val="004C452E"/>
    <w:rsid w:val="004C4A6C"/>
    <w:rsid w:val="004D1465"/>
    <w:rsid w:val="004D233A"/>
    <w:rsid w:val="004D2789"/>
    <w:rsid w:val="004D7870"/>
    <w:rsid w:val="004E05A5"/>
    <w:rsid w:val="004E2B3F"/>
    <w:rsid w:val="004F28CA"/>
    <w:rsid w:val="004F48F6"/>
    <w:rsid w:val="004F5128"/>
    <w:rsid w:val="004F6789"/>
    <w:rsid w:val="00500EEA"/>
    <w:rsid w:val="0050362F"/>
    <w:rsid w:val="00503F93"/>
    <w:rsid w:val="00505276"/>
    <w:rsid w:val="0050581F"/>
    <w:rsid w:val="00506159"/>
    <w:rsid w:val="005113A5"/>
    <w:rsid w:val="0051493B"/>
    <w:rsid w:val="005163B7"/>
    <w:rsid w:val="00521C3B"/>
    <w:rsid w:val="00524495"/>
    <w:rsid w:val="0052484B"/>
    <w:rsid w:val="005267B8"/>
    <w:rsid w:val="005276C3"/>
    <w:rsid w:val="00527A2F"/>
    <w:rsid w:val="00527D4A"/>
    <w:rsid w:val="00531AB5"/>
    <w:rsid w:val="00532534"/>
    <w:rsid w:val="00534246"/>
    <w:rsid w:val="005351F2"/>
    <w:rsid w:val="00536A6C"/>
    <w:rsid w:val="005404B9"/>
    <w:rsid w:val="00542727"/>
    <w:rsid w:val="0054653C"/>
    <w:rsid w:val="00546FFD"/>
    <w:rsid w:val="00551F14"/>
    <w:rsid w:val="00553576"/>
    <w:rsid w:val="005568A2"/>
    <w:rsid w:val="0056050A"/>
    <w:rsid w:val="0056193B"/>
    <w:rsid w:val="00563ABD"/>
    <w:rsid w:val="0056777B"/>
    <w:rsid w:val="00570307"/>
    <w:rsid w:val="005704A6"/>
    <w:rsid w:val="00573474"/>
    <w:rsid w:val="00574CAE"/>
    <w:rsid w:val="005759F2"/>
    <w:rsid w:val="0058009B"/>
    <w:rsid w:val="00581B12"/>
    <w:rsid w:val="005860AA"/>
    <w:rsid w:val="005872E8"/>
    <w:rsid w:val="00592365"/>
    <w:rsid w:val="00593687"/>
    <w:rsid w:val="005954EC"/>
    <w:rsid w:val="00595E71"/>
    <w:rsid w:val="00597A40"/>
    <w:rsid w:val="005A0BC7"/>
    <w:rsid w:val="005A20AD"/>
    <w:rsid w:val="005A2837"/>
    <w:rsid w:val="005A4198"/>
    <w:rsid w:val="005A429D"/>
    <w:rsid w:val="005A6FD5"/>
    <w:rsid w:val="005B30FA"/>
    <w:rsid w:val="005B448F"/>
    <w:rsid w:val="005B5620"/>
    <w:rsid w:val="005C45E4"/>
    <w:rsid w:val="005C68C6"/>
    <w:rsid w:val="005D212D"/>
    <w:rsid w:val="005D4114"/>
    <w:rsid w:val="005D4604"/>
    <w:rsid w:val="005D4FAE"/>
    <w:rsid w:val="005D7AAF"/>
    <w:rsid w:val="005E2B71"/>
    <w:rsid w:val="005E3247"/>
    <w:rsid w:val="005E3D37"/>
    <w:rsid w:val="005E5EEF"/>
    <w:rsid w:val="005E5FBE"/>
    <w:rsid w:val="005E6C19"/>
    <w:rsid w:val="005F0D23"/>
    <w:rsid w:val="005F5BD0"/>
    <w:rsid w:val="005F63E6"/>
    <w:rsid w:val="005F7445"/>
    <w:rsid w:val="005F7913"/>
    <w:rsid w:val="005F7970"/>
    <w:rsid w:val="006049CB"/>
    <w:rsid w:val="0060679E"/>
    <w:rsid w:val="00606EFC"/>
    <w:rsid w:val="00611354"/>
    <w:rsid w:val="006114A3"/>
    <w:rsid w:val="00613AD9"/>
    <w:rsid w:val="00614EF7"/>
    <w:rsid w:val="00616109"/>
    <w:rsid w:val="00620EE4"/>
    <w:rsid w:val="006223EE"/>
    <w:rsid w:val="006225B4"/>
    <w:rsid w:val="00624E9B"/>
    <w:rsid w:val="00625CFF"/>
    <w:rsid w:val="00630AA5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76E0E"/>
    <w:rsid w:val="00686D89"/>
    <w:rsid w:val="00690DC4"/>
    <w:rsid w:val="00691A5E"/>
    <w:rsid w:val="00695E24"/>
    <w:rsid w:val="006A238A"/>
    <w:rsid w:val="006A5509"/>
    <w:rsid w:val="006A6C72"/>
    <w:rsid w:val="006A7729"/>
    <w:rsid w:val="006B387E"/>
    <w:rsid w:val="006B475E"/>
    <w:rsid w:val="006B6F17"/>
    <w:rsid w:val="006C3F7C"/>
    <w:rsid w:val="006C5E84"/>
    <w:rsid w:val="006C782E"/>
    <w:rsid w:val="006C7BA1"/>
    <w:rsid w:val="006C7EEC"/>
    <w:rsid w:val="006C7EF6"/>
    <w:rsid w:val="006D1815"/>
    <w:rsid w:val="006D2B12"/>
    <w:rsid w:val="006D5E1B"/>
    <w:rsid w:val="006D6C06"/>
    <w:rsid w:val="006D7F06"/>
    <w:rsid w:val="006E2D47"/>
    <w:rsid w:val="006E4110"/>
    <w:rsid w:val="006E416C"/>
    <w:rsid w:val="006E57D8"/>
    <w:rsid w:val="006E581A"/>
    <w:rsid w:val="006F087D"/>
    <w:rsid w:val="006F223F"/>
    <w:rsid w:val="006F26A0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698C"/>
    <w:rsid w:val="00707ACA"/>
    <w:rsid w:val="007110ED"/>
    <w:rsid w:val="007121F4"/>
    <w:rsid w:val="0071399E"/>
    <w:rsid w:val="0071799C"/>
    <w:rsid w:val="007212EF"/>
    <w:rsid w:val="007226A9"/>
    <w:rsid w:val="00724727"/>
    <w:rsid w:val="00725ADB"/>
    <w:rsid w:val="00726C2C"/>
    <w:rsid w:val="00735975"/>
    <w:rsid w:val="00737560"/>
    <w:rsid w:val="00743813"/>
    <w:rsid w:val="00743EE1"/>
    <w:rsid w:val="007444AD"/>
    <w:rsid w:val="00746016"/>
    <w:rsid w:val="00746EA5"/>
    <w:rsid w:val="007476F3"/>
    <w:rsid w:val="007570F8"/>
    <w:rsid w:val="00757857"/>
    <w:rsid w:val="007624DC"/>
    <w:rsid w:val="00764444"/>
    <w:rsid w:val="007644A8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AC6"/>
    <w:rsid w:val="00790B5B"/>
    <w:rsid w:val="0079133D"/>
    <w:rsid w:val="00793471"/>
    <w:rsid w:val="00794A6F"/>
    <w:rsid w:val="0079527A"/>
    <w:rsid w:val="00796EB5"/>
    <w:rsid w:val="007A05AE"/>
    <w:rsid w:val="007A07DE"/>
    <w:rsid w:val="007A7A26"/>
    <w:rsid w:val="007B0D24"/>
    <w:rsid w:val="007B14B8"/>
    <w:rsid w:val="007B1DFE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6E40"/>
    <w:rsid w:val="007D7979"/>
    <w:rsid w:val="007E2375"/>
    <w:rsid w:val="007E3535"/>
    <w:rsid w:val="007E3CDB"/>
    <w:rsid w:val="007E415C"/>
    <w:rsid w:val="007E4639"/>
    <w:rsid w:val="007E47DA"/>
    <w:rsid w:val="007E4875"/>
    <w:rsid w:val="007E71C0"/>
    <w:rsid w:val="007F2678"/>
    <w:rsid w:val="007F3F68"/>
    <w:rsid w:val="007F675D"/>
    <w:rsid w:val="007F6F9B"/>
    <w:rsid w:val="0080152D"/>
    <w:rsid w:val="00801D36"/>
    <w:rsid w:val="00802038"/>
    <w:rsid w:val="00802992"/>
    <w:rsid w:val="008029B8"/>
    <w:rsid w:val="00810B74"/>
    <w:rsid w:val="008122F6"/>
    <w:rsid w:val="00815E28"/>
    <w:rsid w:val="00816FE4"/>
    <w:rsid w:val="008213DA"/>
    <w:rsid w:val="00821839"/>
    <w:rsid w:val="008223A0"/>
    <w:rsid w:val="0082595B"/>
    <w:rsid w:val="00825EB0"/>
    <w:rsid w:val="008268C7"/>
    <w:rsid w:val="00840C9D"/>
    <w:rsid w:val="00843EA7"/>
    <w:rsid w:val="00844C9A"/>
    <w:rsid w:val="0084674F"/>
    <w:rsid w:val="008518B5"/>
    <w:rsid w:val="0085219E"/>
    <w:rsid w:val="00854D27"/>
    <w:rsid w:val="00855CA6"/>
    <w:rsid w:val="0085603D"/>
    <w:rsid w:val="00857E9E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2E95"/>
    <w:rsid w:val="00884CD2"/>
    <w:rsid w:val="00886A22"/>
    <w:rsid w:val="00887150"/>
    <w:rsid w:val="00887AA9"/>
    <w:rsid w:val="00890B5B"/>
    <w:rsid w:val="00891F8E"/>
    <w:rsid w:val="00895BD1"/>
    <w:rsid w:val="00896048"/>
    <w:rsid w:val="00897B5A"/>
    <w:rsid w:val="00897FCD"/>
    <w:rsid w:val="008A4934"/>
    <w:rsid w:val="008A68DE"/>
    <w:rsid w:val="008A6E0E"/>
    <w:rsid w:val="008B0192"/>
    <w:rsid w:val="008B0DC2"/>
    <w:rsid w:val="008B1A07"/>
    <w:rsid w:val="008B27D6"/>
    <w:rsid w:val="008B28F2"/>
    <w:rsid w:val="008B35B5"/>
    <w:rsid w:val="008B4E29"/>
    <w:rsid w:val="008C5459"/>
    <w:rsid w:val="008C6463"/>
    <w:rsid w:val="008C6B6E"/>
    <w:rsid w:val="008C7FA3"/>
    <w:rsid w:val="008D0C5F"/>
    <w:rsid w:val="008D11B5"/>
    <w:rsid w:val="008E08C3"/>
    <w:rsid w:val="008E11C2"/>
    <w:rsid w:val="008E1348"/>
    <w:rsid w:val="008E1359"/>
    <w:rsid w:val="008E2971"/>
    <w:rsid w:val="008E2C57"/>
    <w:rsid w:val="008E674E"/>
    <w:rsid w:val="008E724E"/>
    <w:rsid w:val="008E7F69"/>
    <w:rsid w:val="008F24D9"/>
    <w:rsid w:val="008F4BDB"/>
    <w:rsid w:val="008F5EF5"/>
    <w:rsid w:val="008F776A"/>
    <w:rsid w:val="00900B61"/>
    <w:rsid w:val="009014C1"/>
    <w:rsid w:val="0090177B"/>
    <w:rsid w:val="00902E9C"/>
    <w:rsid w:val="00903B63"/>
    <w:rsid w:val="0090467F"/>
    <w:rsid w:val="00904D52"/>
    <w:rsid w:val="00905179"/>
    <w:rsid w:val="00905AC1"/>
    <w:rsid w:val="00906CCE"/>
    <w:rsid w:val="0090742A"/>
    <w:rsid w:val="00907F2E"/>
    <w:rsid w:val="009109E8"/>
    <w:rsid w:val="00911691"/>
    <w:rsid w:val="009119A8"/>
    <w:rsid w:val="00913FC6"/>
    <w:rsid w:val="009166FB"/>
    <w:rsid w:val="00916FEC"/>
    <w:rsid w:val="009231AB"/>
    <w:rsid w:val="0092334F"/>
    <w:rsid w:val="00923949"/>
    <w:rsid w:val="00925BEE"/>
    <w:rsid w:val="00926889"/>
    <w:rsid w:val="009306D0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4630B"/>
    <w:rsid w:val="0095088E"/>
    <w:rsid w:val="00952777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166F"/>
    <w:rsid w:val="0097229C"/>
    <w:rsid w:val="00973517"/>
    <w:rsid w:val="009739AB"/>
    <w:rsid w:val="00975D49"/>
    <w:rsid w:val="00976032"/>
    <w:rsid w:val="009809B7"/>
    <w:rsid w:val="00984636"/>
    <w:rsid w:val="0099324D"/>
    <w:rsid w:val="00994021"/>
    <w:rsid w:val="00996D72"/>
    <w:rsid w:val="009A0E58"/>
    <w:rsid w:val="009A2485"/>
    <w:rsid w:val="009A24FB"/>
    <w:rsid w:val="009A2684"/>
    <w:rsid w:val="009A2F6F"/>
    <w:rsid w:val="009A437F"/>
    <w:rsid w:val="009A6FA5"/>
    <w:rsid w:val="009A757E"/>
    <w:rsid w:val="009B3175"/>
    <w:rsid w:val="009B4258"/>
    <w:rsid w:val="009B5EB0"/>
    <w:rsid w:val="009C0AB3"/>
    <w:rsid w:val="009C1BC5"/>
    <w:rsid w:val="009C1F3D"/>
    <w:rsid w:val="009C2EC6"/>
    <w:rsid w:val="009C30FC"/>
    <w:rsid w:val="009C650C"/>
    <w:rsid w:val="009C6983"/>
    <w:rsid w:val="009D5E4A"/>
    <w:rsid w:val="009E1486"/>
    <w:rsid w:val="009E3422"/>
    <w:rsid w:val="009E5935"/>
    <w:rsid w:val="009F1D97"/>
    <w:rsid w:val="009F1EB9"/>
    <w:rsid w:val="009F3593"/>
    <w:rsid w:val="009F43F3"/>
    <w:rsid w:val="009F4AC4"/>
    <w:rsid w:val="009F68CC"/>
    <w:rsid w:val="009F6AE8"/>
    <w:rsid w:val="00A0168B"/>
    <w:rsid w:val="00A0198F"/>
    <w:rsid w:val="00A02C8E"/>
    <w:rsid w:val="00A033B7"/>
    <w:rsid w:val="00A04AE6"/>
    <w:rsid w:val="00A063AA"/>
    <w:rsid w:val="00A07925"/>
    <w:rsid w:val="00A1103A"/>
    <w:rsid w:val="00A1155F"/>
    <w:rsid w:val="00A12EAB"/>
    <w:rsid w:val="00A12F34"/>
    <w:rsid w:val="00A13CA6"/>
    <w:rsid w:val="00A1576B"/>
    <w:rsid w:val="00A16B5A"/>
    <w:rsid w:val="00A17277"/>
    <w:rsid w:val="00A209FA"/>
    <w:rsid w:val="00A20C10"/>
    <w:rsid w:val="00A228AF"/>
    <w:rsid w:val="00A22A18"/>
    <w:rsid w:val="00A23875"/>
    <w:rsid w:val="00A25391"/>
    <w:rsid w:val="00A26DDE"/>
    <w:rsid w:val="00A276C3"/>
    <w:rsid w:val="00A30270"/>
    <w:rsid w:val="00A31057"/>
    <w:rsid w:val="00A33895"/>
    <w:rsid w:val="00A3565C"/>
    <w:rsid w:val="00A40286"/>
    <w:rsid w:val="00A404AB"/>
    <w:rsid w:val="00A411E3"/>
    <w:rsid w:val="00A415EA"/>
    <w:rsid w:val="00A45D36"/>
    <w:rsid w:val="00A475B5"/>
    <w:rsid w:val="00A47A74"/>
    <w:rsid w:val="00A52302"/>
    <w:rsid w:val="00A6103C"/>
    <w:rsid w:val="00A637C0"/>
    <w:rsid w:val="00A7186C"/>
    <w:rsid w:val="00A73167"/>
    <w:rsid w:val="00A73676"/>
    <w:rsid w:val="00A75679"/>
    <w:rsid w:val="00A764D0"/>
    <w:rsid w:val="00A81238"/>
    <w:rsid w:val="00A822AA"/>
    <w:rsid w:val="00A82303"/>
    <w:rsid w:val="00A83C3D"/>
    <w:rsid w:val="00A85511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A6E7D"/>
    <w:rsid w:val="00AB5331"/>
    <w:rsid w:val="00AB6868"/>
    <w:rsid w:val="00AB7110"/>
    <w:rsid w:val="00AB7CFC"/>
    <w:rsid w:val="00AC0BC2"/>
    <w:rsid w:val="00AC124D"/>
    <w:rsid w:val="00AC2DA3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1C49"/>
    <w:rsid w:val="00AE7880"/>
    <w:rsid w:val="00AF4082"/>
    <w:rsid w:val="00AF5948"/>
    <w:rsid w:val="00AF6C4A"/>
    <w:rsid w:val="00B027F2"/>
    <w:rsid w:val="00B0327F"/>
    <w:rsid w:val="00B064C6"/>
    <w:rsid w:val="00B11E90"/>
    <w:rsid w:val="00B15BB5"/>
    <w:rsid w:val="00B15F36"/>
    <w:rsid w:val="00B15F6E"/>
    <w:rsid w:val="00B24A4F"/>
    <w:rsid w:val="00B27051"/>
    <w:rsid w:val="00B301DA"/>
    <w:rsid w:val="00B30794"/>
    <w:rsid w:val="00B31CD0"/>
    <w:rsid w:val="00B37A82"/>
    <w:rsid w:val="00B408EF"/>
    <w:rsid w:val="00B41CE3"/>
    <w:rsid w:val="00B437EA"/>
    <w:rsid w:val="00B44B07"/>
    <w:rsid w:val="00B45F11"/>
    <w:rsid w:val="00B5039A"/>
    <w:rsid w:val="00B50472"/>
    <w:rsid w:val="00B5495E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4AE9"/>
    <w:rsid w:val="00BB56EF"/>
    <w:rsid w:val="00BB6028"/>
    <w:rsid w:val="00BB6659"/>
    <w:rsid w:val="00BB71A3"/>
    <w:rsid w:val="00BC1087"/>
    <w:rsid w:val="00BC219B"/>
    <w:rsid w:val="00BC5FFC"/>
    <w:rsid w:val="00BD281F"/>
    <w:rsid w:val="00BD3874"/>
    <w:rsid w:val="00BD41DD"/>
    <w:rsid w:val="00BD67F0"/>
    <w:rsid w:val="00BD72DA"/>
    <w:rsid w:val="00BE05DD"/>
    <w:rsid w:val="00BE1141"/>
    <w:rsid w:val="00BE1838"/>
    <w:rsid w:val="00BE224C"/>
    <w:rsid w:val="00BE3433"/>
    <w:rsid w:val="00BE3D06"/>
    <w:rsid w:val="00BE703A"/>
    <w:rsid w:val="00BE74FD"/>
    <w:rsid w:val="00BF1046"/>
    <w:rsid w:val="00BF2E36"/>
    <w:rsid w:val="00BF5EBE"/>
    <w:rsid w:val="00BF67D7"/>
    <w:rsid w:val="00BF687E"/>
    <w:rsid w:val="00BF6AF1"/>
    <w:rsid w:val="00C02B3D"/>
    <w:rsid w:val="00C032B1"/>
    <w:rsid w:val="00C0480A"/>
    <w:rsid w:val="00C057C9"/>
    <w:rsid w:val="00C07176"/>
    <w:rsid w:val="00C10CB4"/>
    <w:rsid w:val="00C10E62"/>
    <w:rsid w:val="00C147F7"/>
    <w:rsid w:val="00C2015D"/>
    <w:rsid w:val="00C218D6"/>
    <w:rsid w:val="00C25584"/>
    <w:rsid w:val="00C267A4"/>
    <w:rsid w:val="00C26923"/>
    <w:rsid w:val="00C27B31"/>
    <w:rsid w:val="00C32343"/>
    <w:rsid w:val="00C32E09"/>
    <w:rsid w:val="00C331F3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00"/>
    <w:rsid w:val="00C62AB9"/>
    <w:rsid w:val="00C62F88"/>
    <w:rsid w:val="00C6692F"/>
    <w:rsid w:val="00C67DEF"/>
    <w:rsid w:val="00C759EE"/>
    <w:rsid w:val="00C76C9D"/>
    <w:rsid w:val="00C77D7B"/>
    <w:rsid w:val="00C80142"/>
    <w:rsid w:val="00C81733"/>
    <w:rsid w:val="00C82407"/>
    <w:rsid w:val="00C84384"/>
    <w:rsid w:val="00C863F8"/>
    <w:rsid w:val="00C87604"/>
    <w:rsid w:val="00C87E15"/>
    <w:rsid w:val="00C90CDC"/>
    <w:rsid w:val="00C92FB8"/>
    <w:rsid w:val="00C936F5"/>
    <w:rsid w:val="00C937D0"/>
    <w:rsid w:val="00C952AC"/>
    <w:rsid w:val="00CA1A0E"/>
    <w:rsid w:val="00CA322F"/>
    <w:rsid w:val="00CB13CC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5021"/>
    <w:rsid w:val="00CD698B"/>
    <w:rsid w:val="00CE0084"/>
    <w:rsid w:val="00CE31EE"/>
    <w:rsid w:val="00CE338E"/>
    <w:rsid w:val="00CE7404"/>
    <w:rsid w:val="00CF5040"/>
    <w:rsid w:val="00D009A8"/>
    <w:rsid w:val="00D00E93"/>
    <w:rsid w:val="00D01B0B"/>
    <w:rsid w:val="00D04468"/>
    <w:rsid w:val="00D05853"/>
    <w:rsid w:val="00D1030B"/>
    <w:rsid w:val="00D126AC"/>
    <w:rsid w:val="00D13146"/>
    <w:rsid w:val="00D15187"/>
    <w:rsid w:val="00D164BB"/>
    <w:rsid w:val="00D20399"/>
    <w:rsid w:val="00D22F6F"/>
    <w:rsid w:val="00D25E83"/>
    <w:rsid w:val="00D278BF"/>
    <w:rsid w:val="00D27E20"/>
    <w:rsid w:val="00D30EDB"/>
    <w:rsid w:val="00D330EB"/>
    <w:rsid w:val="00D35C69"/>
    <w:rsid w:val="00D35EB9"/>
    <w:rsid w:val="00D366D7"/>
    <w:rsid w:val="00D451A3"/>
    <w:rsid w:val="00D47AB5"/>
    <w:rsid w:val="00D504DC"/>
    <w:rsid w:val="00D55040"/>
    <w:rsid w:val="00D55CAE"/>
    <w:rsid w:val="00D564B1"/>
    <w:rsid w:val="00D6020D"/>
    <w:rsid w:val="00D62120"/>
    <w:rsid w:val="00D63D57"/>
    <w:rsid w:val="00D63FD7"/>
    <w:rsid w:val="00D65A45"/>
    <w:rsid w:val="00D66F2B"/>
    <w:rsid w:val="00D6754B"/>
    <w:rsid w:val="00D7086D"/>
    <w:rsid w:val="00D73DC9"/>
    <w:rsid w:val="00D76224"/>
    <w:rsid w:val="00D77072"/>
    <w:rsid w:val="00D771E9"/>
    <w:rsid w:val="00D8054E"/>
    <w:rsid w:val="00D83405"/>
    <w:rsid w:val="00D83999"/>
    <w:rsid w:val="00D90A99"/>
    <w:rsid w:val="00D945FC"/>
    <w:rsid w:val="00D94BD8"/>
    <w:rsid w:val="00D95F80"/>
    <w:rsid w:val="00D96A53"/>
    <w:rsid w:val="00DA256D"/>
    <w:rsid w:val="00DA2FA8"/>
    <w:rsid w:val="00DA3EC9"/>
    <w:rsid w:val="00DA6726"/>
    <w:rsid w:val="00DA7790"/>
    <w:rsid w:val="00DA7F21"/>
    <w:rsid w:val="00DB02E7"/>
    <w:rsid w:val="00DB1F1A"/>
    <w:rsid w:val="00DB399A"/>
    <w:rsid w:val="00DB7E7E"/>
    <w:rsid w:val="00DC0EB9"/>
    <w:rsid w:val="00DC18BF"/>
    <w:rsid w:val="00DC218A"/>
    <w:rsid w:val="00DC260E"/>
    <w:rsid w:val="00DC77BC"/>
    <w:rsid w:val="00DD0569"/>
    <w:rsid w:val="00DD1956"/>
    <w:rsid w:val="00DD2420"/>
    <w:rsid w:val="00DD42E2"/>
    <w:rsid w:val="00DD520B"/>
    <w:rsid w:val="00DD59D8"/>
    <w:rsid w:val="00DD617C"/>
    <w:rsid w:val="00DE1B6C"/>
    <w:rsid w:val="00DE3CC2"/>
    <w:rsid w:val="00DE535B"/>
    <w:rsid w:val="00DE7BC1"/>
    <w:rsid w:val="00DF13F2"/>
    <w:rsid w:val="00DF14CB"/>
    <w:rsid w:val="00DF3EC2"/>
    <w:rsid w:val="00E005DC"/>
    <w:rsid w:val="00E00700"/>
    <w:rsid w:val="00E00BE4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11DC"/>
    <w:rsid w:val="00E234C6"/>
    <w:rsid w:val="00E23509"/>
    <w:rsid w:val="00E25D2C"/>
    <w:rsid w:val="00E32A53"/>
    <w:rsid w:val="00E33891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1A7"/>
    <w:rsid w:val="00E5258F"/>
    <w:rsid w:val="00E52CCE"/>
    <w:rsid w:val="00E60C71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4A0"/>
    <w:rsid w:val="00E756CD"/>
    <w:rsid w:val="00E758F1"/>
    <w:rsid w:val="00E7601D"/>
    <w:rsid w:val="00E82744"/>
    <w:rsid w:val="00E84025"/>
    <w:rsid w:val="00E84D7E"/>
    <w:rsid w:val="00E8540C"/>
    <w:rsid w:val="00E86038"/>
    <w:rsid w:val="00E90064"/>
    <w:rsid w:val="00E91D1D"/>
    <w:rsid w:val="00E96B90"/>
    <w:rsid w:val="00E974E3"/>
    <w:rsid w:val="00E97A87"/>
    <w:rsid w:val="00EA706B"/>
    <w:rsid w:val="00EB0AD2"/>
    <w:rsid w:val="00EB260E"/>
    <w:rsid w:val="00EB3986"/>
    <w:rsid w:val="00EB3AD4"/>
    <w:rsid w:val="00EB49C1"/>
    <w:rsid w:val="00EC0AF9"/>
    <w:rsid w:val="00EC29CC"/>
    <w:rsid w:val="00EC38B6"/>
    <w:rsid w:val="00EC6773"/>
    <w:rsid w:val="00EC6FFE"/>
    <w:rsid w:val="00ED07BD"/>
    <w:rsid w:val="00ED299A"/>
    <w:rsid w:val="00ED38E9"/>
    <w:rsid w:val="00ED4DE6"/>
    <w:rsid w:val="00ED7F6C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EF782C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27CA2"/>
    <w:rsid w:val="00F3053B"/>
    <w:rsid w:val="00F31B6C"/>
    <w:rsid w:val="00F32239"/>
    <w:rsid w:val="00F349DB"/>
    <w:rsid w:val="00F36535"/>
    <w:rsid w:val="00F3695F"/>
    <w:rsid w:val="00F370B7"/>
    <w:rsid w:val="00F511B4"/>
    <w:rsid w:val="00F524CA"/>
    <w:rsid w:val="00F5304A"/>
    <w:rsid w:val="00F5326C"/>
    <w:rsid w:val="00F55ABD"/>
    <w:rsid w:val="00F55AD5"/>
    <w:rsid w:val="00F616DB"/>
    <w:rsid w:val="00F61BDD"/>
    <w:rsid w:val="00F63883"/>
    <w:rsid w:val="00F646C8"/>
    <w:rsid w:val="00F658E8"/>
    <w:rsid w:val="00F66C44"/>
    <w:rsid w:val="00F67E7B"/>
    <w:rsid w:val="00F71996"/>
    <w:rsid w:val="00F74F50"/>
    <w:rsid w:val="00F77E1B"/>
    <w:rsid w:val="00F8030C"/>
    <w:rsid w:val="00F8097C"/>
    <w:rsid w:val="00F80D4B"/>
    <w:rsid w:val="00F87257"/>
    <w:rsid w:val="00F878AD"/>
    <w:rsid w:val="00F90577"/>
    <w:rsid w:val="00F9510A"/>
    <w:rsid w:val="00F95B97"/>
    <w:rsid w:val="00F96333"/>
    <w:rsid w:val="00F96F2A"/>
    <w:rsid w:val="00F97B62"/>
    <w:rsid w:val="00FA0B0B"/>
    <w:rsid w:val="00FA0F28"/>
    <w:rsid w:val="00FA1FF5"/>
    <w:rsid w:val="00FA23D5"/>
    <w:rsid w:val="00FA7A2E"/>
    <w:rsid w:val="00FB08CC"/>
    <w:rsid w:val="00FB190E"/>
    <w:rsid w:val="00FB6597"/>
    <w:rsid w:val="00FB72FC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54D7"/>
    <w:rsid w:val="00FE6C11"/>
    <w:rsid w:val="00FE6E1B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A3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4B07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4B07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4B07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AC2DA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C2DA3"/>
  </w:style>
  <w:style w:type="character" w:customStyle="1" w:styleId="Heading1Char">
    <w:name w:val="Heading 1 Char"/>
    <w:basedOn w:val="DefaultParagraphFont"/>
    <w:link w:val="Heading1"/>
    <w:uiPriority w:val="9"/>
    <w:rsid w:val="00B44B07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4B07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4B07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7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jennifer.sunday@mcgill.ca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dustin.marshall@monash.edu" TargetMode="External"/><Relationship Id="rId17" Type="http://schemas.openxmlformats.org/officeDocument/2006/relationships/hyperlink" Target="mailto:gking@bio.unc.ed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manda.pettersen@sims.org.a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sims.org.au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pdvd@aqua.dtu.dk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907F85-EBB3-4AD5-9562-7884844B32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Max Lindmark</cp:lastModifiedBy>
  <cp:revision>210</cp:revision>
  <cp:lastPrinted>2018-05-22T13:29:00Z</cp:lastPrinted>
  <dcterms:created xsi:type="dcterms:W3CDTF">2021-06-02T05:52:00Z</dcterms:created>
  <dcterms:modified xsi:type="dcterms:W3CDTF">2021-06-10T09:59:00Z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