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2383F" w14:textId="6F27BECF" w:rsidR="005766DD" w:rsidRPr="008F7E04" w:rsidRDefault="005766DD" w:rsidP="008F1650">
      <w:pPr>
        <w:spacing w:line="480" w:lineRule="auto"/>
        <w:contextualSpacing/>
        <w:jc w:val="both"/>
        <w:rPr>
          <w:b/>
          <w:bCs/>
          <w:i/>
          <w:iCs/>
          <w:sz w:val="32"/>
          <w:szCs w:val="32"/>
        </w:rPr>
      </w:pPr>
      <w:r w:rsidRPr="008F7E04">
        <w:rPr>
          <w:b/>
          <w:bCs/>
          <w:i/>
          <w:iCs/>
          <w:sz w:val="32"/>
          <w:szCs w:val="32"/>
        </w:rPr>
        <w:t>Manuscript</w:t>
      </w:r>
    </w:p>
    <w:p w14:paraId="5CD3E65C" w14:textId="3F657D3C" w:rsidR="007A7259" w:rsidRPr="00D9524F" w:rsidRDefault="00A73AC9" w:rsidP="008F1650">
      <w:pPr>
        <w:spacing w:line="480" w:lineRule="auto"/>
        <w:contextualSpacing/>
        <w:jc w:val="both"/>
        <w:rPr>
          <w:b/>
          <w:bCs/>
          <w:sz w:val="32"/>
          <w:szCs w:val="32"/>
        </w:rPr>
      </w:pPr>
      <w:commentRangeStart w:id="0"/>
      <w:r w:rsidRPr="00D9524F">
        <w:rPr>
          <w:b/>
          <w:bCs/>
          <w:sz w:val="32"/>
          <w:szCs w:val="32"/>
        </w:rPr>
        <w:t>Larger</w:t>
      </w:r>
      <w:commentRangeEnd w:id="0"/>
      <w:r w:rsidR="00807D3F">
        <w:rPr>
          <w:rStyle w:val="CommentReference"/>
        </w:rPr>
        <w:commentReference w:id="0"/>
      </w:r>
      <w:r w:rsidRPr="00D9524F">
        <w:rPr>
          <w:b/>
          <w:bCs/>
          <w:sz w:val="32"/>
          <w:szCs w:val="32"/>
        </w:rPr>
        <w:t xml:space="preserve"> but younger fish when growth compensates for higher mortality in warmed ecosystem</w:t>
      </w:r>
    </w:p>
    <w:p w14:paraId="5642C92F" w14:textId="5B2CE857" w:rsidR="00A73AC9" w:rsidRPr="00D9524F" w:rsidRDefault="00A73AC9" w:rsidP="008F1650">
      <w:pPr>
        <w:spacing w:line="480" w:lineRule="auto"/>
        <w:contextualSpacing/>
        <w:jc w:val="both"/>
      </w:pPr>
    </w:p>
    <w:p w14:paraId="34B04A7F" w14:textId="4425C259" w:rsidR="00A73AC9" w:rsidRPr="00D9524F" w:rsidRDefault="00A73AC9" w:rsidP="008F1650">
      <w:pPr>
        <w:spacing w:line="480" w:lineRule="auto"/>
        <w:contextualSpacing/>
        <w:jc w:val="both"/>
        <w:rPr>
          <w:rFonts w:eastAsia="Times New Roman"/>
          <w:vertAlign w:val="superscript"/>
          <w:lang w:val="en-SE" w:eastAsia="en-GB"/>
        </w:rPr>
      </w:pPr>
      <w:r w:rsidRPr="00D9524F">
        <w:rPr>
          <w:rFonts w:eastAsia="Times New Roman"/>
          <w:lang w:val="en-SE" w:eastAsia="en-GB"/>
        </w:rPr>
        <w:t>Max Lindmark</w:t>
      </w:r>
      <w:r w:rsidRPr="00D9524F">
        <w:rPr>
          <w:rFonts w:eastAsia="Times New Roman"/>
          <w:vertAlign w:val="superscript"/>
          <w:lang w:val="en-SE" w:eastAsia="en-GB"/>
        </w:rPr>
        <w:t>a,b,1</w:t>
      </w:r>
      <w:r w:rsidRPr="00D9524F">
        <w:rPr>
          <w:rFonts w:eastAsia="Times New Roman"/>
          <w:lang w:val="en-SE" w:eastAsia="en-GB"/>
        </w:rPr>
        <w:t>, Malin  Karlsson</w:t>
      </w:r>
      <w:r w:rsidRPr="00D9524F">
        <w:rPr>
          <w:rFonts w:eastAsia="Times New Roman"/>
          <w:vertAlign w:val="superscript"/>
          <w:lang w:val="en-SE" w:eastAsia="en-GB"/>
        </w:rPr>
        <w:t>a</w:t>
      </w:r>
      <w:r w:rsidRPr="00D9524F">
        <w:rPr>
          <w:rFonts w:eastAsia="Times New Roman"/>
          <w:lang w:val="en-SE" w:eastAsia="en-GB"/>
        </w:rPr>
        <w:t>, Anna Gårdmark</w:t>
      </w:r>
      <w:r w:rsidRPr="00D9524F">
        <w:rPr>
          <w:rFonts w:eastAsia="Times New Roman"/>
          <w:vertAlign w:val="superscript"/>
          <w:lang w:val="en-SE" w:eastAsia="en-GB"/>
        </w:rPr>
        <w:t>c</w:t>
      </w:r>
    </w:p>
    <w:p w14:paraId="779DA0CD" w14:textId="77777777" w:rsidR="00A73AC9" w:rsidRPr="00D9524F" w:rsidRDefault="00A73AC9" w:rsidP="008F1650">
      <w:pPr>
        <w:spacing w:line="480" w:lineRule="auto"/>
        <w:contextualSpacing/>
        <w:jc w:val="both"/>
        <w:rPr>
          <w:rFonts w:eastAsia="Times New Roman"/>
          <w:lang w:val="en-SE" w:eastAsia="en-GB"/>
        </w:rPr>
      </w:pPr>
    </w:p>
    <w:p w14:paraId="6A26C65F" w14:textId="77777777" w:rsidR="00A73AC9" w:rsidRPr="00D9524F" w:rsidRDefault="00A73AC9" w:rsidP="008F1650">
      <w:pPr>
        <w:spacing w:line="480" w:lineRule="auto"/>
        <w:contextualSpacing/>
        <w:jc w:val="both"/>
        <w:rPr>
          <w:rFonts w:eastAsia="Times New Roman"/>
          <w:lang w:val="en-SE" w:eastAsia="en-GB"/>
        </w:rPr>
      </w:pPr>
      <w:r w:rsidRPr="00D9524F">
        <w:rPr>
          <w:rFonts w:eastAsia="Times New Roman"/>
          <w:vertAlign w:val="superscript"/>
          <w:lang w:val="en-SE" w:eastAsia="en-GB"/>
        </w:rPr>
        <w:t xml:space="preserve">a </w:t>
      </w:r>
      <w:r w:rsidRPr="00D9524F">
        <w:rPr>
          <w:rFonts w:eastAsia="Times New Roman"/>
          <w:lang w:val="en-SE" w:eastAsia="en-GB"/>
        </w:rPr>
        <w:t>Swedish University of Agricultural Sciences, Department of Aquatic Resources, Institute of Coastal Research, Skolgatan 6, 742 42 Öregrund, Sweden</w:t>
      </w:r>
    </w:p>
    <w:p w14:paraId="21B3F12A" w14:textId="77777777" w:rsidR="00A73AC9" w:rsidRPr="00D9524F" w:rsidRDefault="00A73AC9" w:rsidP="008F1650">
      <w:pPr>
        <w:spacing w:line="480" w:lineRule="auto"/>
        <w:contextualSpacing/>
        <w:jc w:val="both"/>
        <w:rPr>
          <w:rFonts w:eastAsia="Times New Roman"/>
          <w:vertAlign w:val="superscript"/>
          <w:lang w:val="en-SE" w:eastAsia="en-GB"/>
        </w:rPr>
      </w:pPr>
    </w:p>
    <w:p w14:paraId="6C951B5A" w14:textId="752EDBD2" w:rsidR="00A73AC9" w:rsidRPr="00D9524F" w:rsidRDefault="00A73AC9" w:rsidP="008F1650">
      <w:pPr>
        <w:spacing w:line="480" w:lineRule="auto"/>
        <w:contextualSpacing/>
        <w:jc w:val="both"/>
        <w:rPr>
          <w:rFonts w:eastAsia="Times New Roman"/>
          <w:lang w:val="en-SE" w:eastAsia="en-GB"/>
        </w:rPr>
      </w:pPr>
      <w:r w:rsidRPr="00D9524F">
        <w:rPr>
          <w:rFonts w:eastAsia="Times New Roman"/>
          <w:vertAlign w:val="superscript"/>
          <w:lang w:val="en-SE" w:eastAsia="en-GB"/>
        </w:rPr>
        <w:t xml:space="preserve">b </w:t>
      </w:r>
      <w:r w:rsidRPr="00D9524F">
        <w:rPr>
          <w:rFonts w:eastAsia="Times New Roman"/>
          <w:lang w:val="en-SE" w:eastAsia="en-GB"/>
        </w:rPr>
        <w:t>Swedish University of Agricultural Sciences, Department of Aquatic Resources, Institute of Marine Research, Turistgatan 5, 453 30 Lysekil , Sweden</w:t>
      </w:r>
    </w:p>
    <w:p w14:paraId="64C41141" w14:textId="77777777" w:rsidR="00A73AC9" w:rsidRPr="00D9524F" w:rsidRDefault="00A73AC9" w:rsidP="008F1650">
      <w:pPr>
        <w:spacing w:line="480" w:lineRule="auto"/>
        <w:contextualSpacing/>
        <w:jc w:val="both"/>
        <w:rPr>
          <w:rFonts w:eastAsia="Times New Roman"/>
          <w:vertAlign w:val="superscript"/>
          <w:lang w:val="en-SE" w:eastAsia="en-GB"/>
        </w:rPr>
      </w:pPr>
    </w:p>
    <w:p w14:paraId="2F473AAA" w14:textId="0F37A510" w:rsidR="00A73AC9" w:rsidRPr="00D9524F" w:rsidRDefault="00A73AC9" w:rsidP="008F1650">
      <w:pPr>
        <w:spacing w:line="480" w:lineRule="auto"/>
        <w:contextualSpacing/>
        <w:jc w:val="both"/>
        <w:rPr>
          <w:rFonts w:eastAsia="Times New Roman"/>
          <w:lang w:val="en-SE" w:eastAsia="en-GB"/>
        </w:rPr>
      </w:pPr>
      <w:r w:rsidRPr="00D9524F">
        <w:rPr>
          <w:rFonts w:eastAsia="Times New Roman"/>
          <w:vertAlign w:val="superscript"/>
          <w:lang w:val="en-SE" w:eastAsia="en-GB"/>
        </w:rPr>
        <w:t xml:space="preserve">c </w:t>
      </w:r>
      <w:r w:rsidRPr="00D9524F">
        <w:rPr>
          <w:rFonts w:eastAsia="Times New Roman"/>
          <w:lang w:val="en-SE" w:eastAsia="en-GB"/>
        </w:rPr>
        <w:t>Swedish University of Agricultural Sciences, Department of Aquatic Resources, Skolgatan 6, SE-742 42 Öregrund, Sweden</w:t>
      </w:r>
    </w:p>
    <w:p w14:paraId="5E23BACE" w14:textId="77777777" w:rsidR="00A73AC9" w:rsidRPr="00D9524F" w:rsidRDefault="00A73AC9" w:rsidP="008F1650">
      <w:pPr>
        <w:spacing w:line="480" w:lineRule="auto"/>
        <w:contextualSpacing/>
        <w:jc w:val="both"/>
        <w:rPr>
          <w:rFonts w:eastAsia="Times New Roman"/>
          <w:vertAlign w:val="superscript"/>
          <w:lang w:val="en-SE" w:eastAsia="en-GB"/>
        </w:rPr>
      </w:pPr>
    </w:p>
    <w:p w14:paraId="5AA2660C" w14:textId="50D6DE87" w:rsidR="00A73AC9" w:rsidRPr="00D9524F" w:rsidRDefault="00A73AC9" w:rsidP="008F1650">
      <w:pPr>
        <w:spacing w:line="480" w:lineRule="auto"/>
        <w:contextualSpacing/>
        <w:jc w:val="both"/>
        <w:rPr>
          <w:rFonts w:eastAsia="Times New Roman"/>
          <w:lang w:val="en-SE" w:eastAsia="en-GB"/>
        </w:rPr>
      </w:pPr>
      <w:r w:rsidRPr="00D9524F">
        <w:rPr>
          <w:rFonts w:eastAsia="Times New Roman"/>
          <w:vertAlign w:val="superscript"/>
          <w:lang w:val="en-SE" w:eastAsia="en-GB"/>
        </w:rPr>
        <w:t>1</w:t>
      </w:r>
      <w:r w:rsidRPr="00D9524F">
        <w:rPr>
          <w:rFonts w:eastAsia="Times New Roman"/>
          <w:lang w:val="en-SE" w:eastAsia="en-GB"/>
        </w:rPr>
        <w:t xml:space="preserve"> Author to whom correspondence should be addressed. Current address:</w:t>
      </w:r>
    </w:p>
    <w:p w14:paraId="2331AF7B" w14:textId="77777777" w:rsidR="00A73AC9" w:rsidRPr="00D9524F" w:rsidRDefault="00A73AC9" w:rsidP="008F1650">
      <w:pPr>
        <w:spacing w:line="480" w:lineRule="auto"/>
        <w:contextualSpacing/>
        <w:jc w:val="both"/>
        <w:rPr>
          <w:rFonts w:eastAsia="Times New Roman"/>
          <w:lang w:val="en-SE" w:eastAsia="en-GB"/>
        </w:rPr>
      </w:pPr>
      <w:r w:rsidRPr="00D9524F">
        <w:rPr>
          <w:rFonts w:eastAsia="Times New Roman"/>
          <w:lang w:val="en-SE" w:eastAsia="en-GB"/>
        </w:rPr>
        <w:t>Max Lindmark, Swedish University of Agricultural Sciences, Department of Aquatic Resources, Institute of Marine Research, Turistgatan 5, 453 30 Lysekil , Sweden, Tel.: +46(0)104784137, email: max.lindmark@slu.se</w:t>
      </w:r>
    </w:p>
    <w:p w14:paraId="68C692ED" w14:textId="798AE43E" w:rsidR="00E6762F" w:rsidRDefault="00E6762F" w:rsidP="008F1650">
      <w:pPr>
        <w:spacing w:line="480" w:lineRule="auto"/>
        <w:contextualSpacing/>
        <w:jc w:val="both"/>
      </w:pPr>
    </w:p>
    <w:p w14:paraId="606319B4" w14:textId="54DDFFE8" w:rsidR="00350812" w:rsidRDefault="00350812" w:rsidP="008F1650">
      <w:pPr>
        <w:spacing w:line="480" w:lineRule="auto"/>
        <w:contextualSpacing/>
        <w:jc w:val="both"/>
      </w:pPr>
    </w:p>
    <w:p w14:paraId="783FD175" w14:textId="43535F3A" w:rsidR="00E6762F" w:rsidRDefault="00E6762F" w:rsidP="008F1650">
      <w:pPr>
        <w:spacing w:line="480" w:lineRule="auto"/>
        <w:contextualSpacing/>
        <w:jc w:val="both"/>
      </w:pPr>
    </w:p>
    <w:p w14:paraId="35CB1061" w14:textId="4A402FA1" w:rsidR="00E6762F" w:rsidRDefault="00E6762F" w:rsidP="008F1650">
      <w:pPr>
        <w:spacing w:line="480" w:lineRule="auto"/>
        <w:contextualSpacing/>
        <w:jc w:val="both"/>
        <w:rPr>
          <w:sz w:val="28"/>
          <w:szCs w:val="28"/>
        </w:rPr>
      </w:pPr>
      <w:r w:rsidRPr="00B37A74">
        <w:rPr>
          <w:rFonts w:cstheme="minorHAnsi"/>
          <w:b/>
          <w:color w:val="333333"/>
          <w:shd w:val="clear" w:color="auto" w:fill="FFFFFF"/>
        </w:rPr>
        <w:t>Keywords</w:t>
      </w:r>
      <w:r w:rsidRPr="00B37A74">
        <w:rPr>
          <w:rFonts w:cstheme="minorHAnsi"/>
          <w:color w:val="333333"/>
          <w:shd w:val="clear" w:color="auto" w:fill="FFFFFF"/>
        </w:rPr>
        <w:t>: body growth, metabolic rate, consumption rate, temperature-size rule, metabolic theory of ecology</w:t>
      </w:r>
    </w:p>
    <w:p w14:paraId="3FF22328" w14:textId="269CC3B0" w:rsidR="00E6762F" w:rsidRPr="000E4411" w:rsidRDefault="00E6762F" w:rsidP="008F1650">
      <w:pPr>
        <w:spacing w:line="480" w:lineRule="auto"/>
        <w:contextualSpacing/>
        <w:jc w:val="both"/>
        <w:rPr>
          <w:sz w:val="28"/>
          <w:szCs w:val="28"/>
        </w:rPr>
      </w:pPr>
      <w:r>
        <w:rPr>
          <w:sz w:val="28"/>
          <w:szCs w:val="28"/>
        </w:rPr>
        <w:lastRenderedPageBreak/>
        <w:t>Abstrac</w:t>
      </w:r>
      <w:r w:rsidR="00571F83">
        <w:rPr>
          <w:sz w:val="28"/>
          <w:szCs w:val="28"/>
        </w:rPr>
        <w:t>t</w:t>
      </w:r>
    </w:p>
    <w:p w14:paraId="2D8A0C18" w14:textId="5324F97B" w:rsidR="00437624" w:rsidRPr="00437624" w:rsidRDefault="00437624" w:rsidP="008F1650">
      <w:pPr>
        <w:spacing w:line="480" w:lineRule="auto"/>
        <w:contextualSpacing/>
        <w:jc w:val="both"/>
        <w:rPr>
          <w:lang w:val="sv-SE"/>
        </w:rPr>
      </w:pPr>
      <w:r>
        <w:rPr>
          <w:lang w:val="sv-SE"/>
        </w:rPr>
        <w:t xml:space="preserve">Experimental </w:t>
      </w:r>
      <w:proofErr w:type="spellStart"/>
      <w:r>
        <w:rPr>
          <w:lang w:val="sv-SE"/>
        </w:rPr>
        <w:t>eveiden</w:t>
      </w:r>
      <w:proofErr w:type="spellEnd"/>
    </w:p>
    <w:p w14:paraId="1AD18B2D" w14:textId="222982C2" w:rsidR="008F1650" w:rsidRPr="008F1650" w:rsidRDefault="008F1650" w:rsidP="008F1650">
      <w:pPr>
        <w:spacing w:line="480" w:lineRule="auto"/>
        <w:contextualSpacing/>
        <w:jc w:val="both"/>
        <w:rPr>
          <w:lang w:val="en-SE"/>
        </w:rPr>
      </w:pPr>
      <w:r w:rsidRPr="008F1650">
        <w:rPr>
          <w:lang w:val="en-SE"/>
        </w:rPr>
        <w:t xml:space="preserve">The effects of increasing water temperature on key life history traits of fish (e.g. growth rate and maximum body size) have in recent years received considerable attention, but evidence remains inconclusive. Warmer water will increase the metabolic rate, which in turn can increase body growth, if this higher energy demand can be met by increased food intake. Increased metabolic rate is also predicted to increase mortality rates of fish, even though the literature on this is less conclusive. When it comes to effects of temperature on maximum body size, opinions vary. Studies have found or predicted negative effects of temperature on maximum body size while a recent study on a non-commercially exploited fish showed no clear signs of smaller adult body size. These diverging observations warrant more studies quantifying fish responses to warming. Both temperature and fishing are expected to induce changes in growth rate and maximum body size, and the interactions between, and relative importance of, these factors are difficult to quantify in commercially fished populations. Therefore, it is important to quantify general patterns of temperature responses on non-commercial species in natural environments. Fish growth and mortality are of high ecological importance since they determine the size and age structure within a population, which affects resilience capacity of a fish stock. Here, I ask how growth rate, asymptotic size and mortality may change in response to increased temperature, and what the implications for populations size-spectra and mean size will be. To this end, I collate and analyse fish life history data (1987-2003) of perch (Perca fluviatilis) from a unique large-scale natural heating experiment, and a reference area with normal temperatures. I found that perch exposed to higher water temperature had higher growth rates and greater length-at-age compared to the reference population. Moreover, mortality rates were higher in the population exposed to higher water temperatures. Despite the higher mortality rates, my results suggest that the perch population </w:t>
      </w:r>
      <w:r w:rsidRPr="008F1650">
        <w:rPr>
          <w:lang w:val="en-SE"/>
        </w:rPr>
        <w:lastRenderedPageBreak/>
        <w:t>exposed to higher water temperatures had larger mean length and a less steep slope of its size spectrum, indicating a higher proportional abundance of large individuals compared to the reference population. These results suggest that the positive effects of temperature on growth rates can compensate for the higher mortality in the populations exposed to warmer water on the overall size-structure.</w:t>
      </w:r>
    </w:p>
    <w:p w14:paraId="1033E49C" w14:textId="77777777" w:rsidR="00062D5E" w:rsidRDefault="00062D5E" w:rsidP="008F1650">
      <w:pPr>
        <w:spacing w:line="480" w:lineRule="auto"/>
        <w:contextualSpacing/>
        <w:jc w:val="both"/>
        <w:rPr>
          <w:sz w:val="28"/>
          <w:szCs w:val="28"/>
        </w:rPr>
      </w:pPr>
    </w:p>
    <w:p w14:paraId="6F92C814" w14:textId="3C80EE33" w:rsidR="00D9524F" w:rsidRPr="000E4411" w:rsidRDefault="002628F8" w:rsidP="008F1650">
      <w:pPr>
        <w:spacing w:line="480" w:lineRule="auto"/>
        <w:contextualSpacing/>
        <w:jc w:val="both"/>
        <w:rPr>
          <w:sz w:val="28"/>
          <w:szCs w:val="28"/>
        </w:rPr>
      </w:pPr>
      <w:r w:rsidRPr="000E4411">
        <w:rPr>
          <w:sz w:val="28"/>
          <w:szCs w:val="28"/>
        </w:rPr>
        <w:t>Introduction</w:t>
      </w:r>
    </w:p>
    <w:p w14:paraId="19CA0903" w14:textId="74C109C7" w:rsidR="002628F8" w:rsidRPr="002E181F" w:rsidRDefault="002E181F" w:rsidP="008F1650">
      <w:pPr>
        <w:spacing w:line="480" w:lineRule="auto"/>
        <w:contextualSpacing/>
        <w:jc w:val="both"/>
      </w:pPr>
      <w:r>
        <w:t>Introduction</w:t>
      </w:r>
    </w:p>
    <w:p w14:paraId="00CED7E8" w14:textId="77777777" w:rsidR="002E181F" w:rsidRPr="000E4411" w:rsidRDefault="002E181F" w:rsidP="008F1650">
      <w:pPr>
        <w:spacing w:line="480" w:lineRule="auto"/>
        <w:contextualSpacing/>
        <w:jc w:val="both"/>
        <w:rPr>
          <w:sz w:val="28"/>
          <w:szCs w:val="28"/>
        </w:rPr>
      </w:pPr>
    </w:p>
    <w:p w14:paraId="4CE3AF38" w14:textId="64FB312B" w:rsidR="002628F8" w:rsidRDefault="002628F8" w:rsidP="008F1650">
      <w:pPr>
        <w:spacing w:line="480" w:lineRule="auto"/>
        <w:contextualSpacing/>
        <w:jc w:val="both"/>
        <w:rPr>
          <w:sz w:val="28"/>
          <w:szCs w:val="28"/>
        </w:rPr>
      </w:pPr>
      <w:r w:rsidRPr="000E4411">
        <w:rPr>
          <w:sz w:val="28"/>
          <w:szCs w:val="28"/>
        </w:rPr>
        <w:t>Results</w:t>
      </w:r>
    </w:p>
    <w:p w14:paraId="1A333256" w14:textId="0B2B969C" w:rsidR="001D1C47" w:rsidRPr="002E181F" w:rsidRDefault="001D1C47" w:rsidP="008F1650">
      <w:pPr>
        <w:spacing w:line="480" w:lineRule="auto"/>
        <w:contextualSpacing/>
        <w:jc w:val="both"/>
      </w:pPr>
      <w:r>
        <w:t>Results</w:t>
      </w:r>
    </w:p>
    <w:p w14:paraId="04433FB4" w14:textId="77777777" w:rsidR="002628F8" w:rsidRPr="000E4411" w:rsidRDefault="002628F8" w:rsidP="008F1650">
      <w:pPr>
        <w:spacing w:line="480" w:lineRule="auto"/>
        <w:contextualSpacing/>
        <w:jc w:val="both"/>
        <w:rPr>
          <w:sz w:val="28"/>
          <w:szCs w:val="28"/>
        </w:rPr>
      </w:pPr>
    </w:p>
    <w:p w14:paraId="6799DCA0" w14:textId="14B1CE47" w:rsidR="002628F8" w:rsidRPr="000E4411" w:rsidRDefault="002628F8" w:rsidP="008F1650">
      <w:pPr>
        <w:spacing w:line="480" w:lineRule="auto"/>
        <w:contextualSpacing/>
        <w:jc w:val="both"/>
        <w:rPr>
          <w:sz w:val="28"/>
          <w:szCs w:val="28"/>
        </w:rPr>
      </w:pPr>
      <w:r w:rsidRPr="000E4411">
        <w:rPr>
          <w:sz w:val="28"/>
          <w:szCs w:val="28"/>
        </w:rPr>
        <w:t>Discussion</w:t>
      </w:r>
    </w:p>
    <w:p w14:paraId="1F8F0315" w14:textId="285A7E3E" w:rsidR="001D1C47" w:rsidRPr="002E181F" w:rsidRDefault="001D1C47" w:rsidP="008F1650">
      <w:pPr>
        <w:spacing w:line="480" w:lineRule="auto"/>
        <w:contextualSpacing/>
        <w:jc w:val="both"/>
      </w:pPr>
      <w:r>
        <w:t>Discussion</w:t>
      </w:r>
    </w:p>
    <w:p w14:paraId="094B0F1A" w14:textId="77777777" w:rsidR="001D1C47" w:rsidRPr="000E4411" w:rsidRDefault="001D1C47" w:rsidP="008F1650">
      <w:pPr>
        <w:spacing w:line="480" w:lineRule="auto"/>
        <w:contextualSpacing/>
        <w:jc w:val="both"/>
        <w:rPr>
          <w:sz w:val="28"/>
          <w:szCs w:val="28"/>
        </w:rPr>
      </w:pPr>
    </w:p>
    <w:p w14:paraId="5EF8C24B" w14:textId="3D5B8B9B" w:rsidR="002628F8" w:rsidRPr="000E4411" w:rsidRDefault="002628F8" w:rsidP="008F1650">
      <w:pPr>
        <w:spacing w:line="480" w:lineRule="auto"/>
        <w:contextualSpacing/>
        <w:jc w:val="both"/>
        <w:rPr>
          <w:sz w:val="28"/>
          <w:szCs w:val="28"/>
        </w:rPr>
      </w:pPr>
      <w:r w:rsidRPr="000E4411">
        <w:rPr>
          <w:sz w:val="28"/>
          <w:szCs w:val="28"/>
        </w:rPr>
        <w:t>Materials and Methods</w:t>
      </w:r>
    </w:p>
    <w:p w14:paraId="7DA16FEE" w14:textId="32A9CF77" w:rsidR="00D9524F" w:rsidRPr="001D1C47" w:rsidRDefault="000E4411" w:rsidP="008F1650">
      <w:pPr>
        <w:spacing w:line="480" w:lineRule="auto"/>
        <w:contextualSpacing/>
        <w:jc w:val="both"/>
        <w:rPr>
          <w:i/>
          <w:iCs/>
        </w:rPr>
      </w:pPr>
      <w:r w:rsidRPr="001D1C47">
        <w:rPr>
          <w:i/>
          <w:iCs/>
        </w:rPr>
        <w:t>Data</w:t>
      </w:r>
    </w:p>
    <w:p w14:paraId="7939FE9F" w14:textId="77777777" w:rsidR="001D1C47" w:rsidRDefault="001D1C47" w:rsidP="008F1650">
      <w:pPr>
        <w:spacing w:line="480" w:lineRule="auto"/>
        <w:contextualSpacing/>
        <w:jc w:val="both"/>
      </w:pPr>
      <w:r w:rsidRPr="00586A4A">
        <w:t>Data</w:t>
      </w:r>
    </w:p>
    <w:p w14:paraId="3788D1E3" w14:textId="77777777" w:rsidR="001D1C47" w:rsidRPr="00586A4A" w:rsidRDefault="001D1C47" w:rsidP="008F1650">
      <w:pPr>
        <w:spacing w:line="480" w:lineRule="auto"/>
        <w:contextualSpacing/>
        <w:jc w:val="both"/>
      </w:pPr>
    </w:p>
    <w:p w14:paraId="407D94B9" w14:textId="3BBA1F4F" w:rsidR="000E4411" w:rsidRDefault="000E4411" w:rsidP="008F1650">
      <w:pPr>
        <w:spacing w:line="480" w:lineRule="auto"/>
        <w:contextualSpacing/>
        <w:jc w:val="both"/>
        <w:rPr>
          <w:i/>
          <w:iCs/>
        </w:rPr>
      </w:pPr>
      <w:r w:rsidRPr="001D1C47">
        <w:rPr>
          <w:i/>
          <w:iCs/>
        </w:rPr>
        <w:t>Statistical Analysis</w:t>
      </w:r>
    </w:p>
    <w:p w14:paraId="0BDFEB13" w14:textId="77777777" w:rsidR="001D1C47" w:rsidRPr="001D1C47" w:rsidRDefault="001D1C47" w:rsidP="008F1650">
      <w:pPr>
        <w:spacing w:line="480" w:lineRule="auto"/>
        <w:contextualSpacing/>
        <w:jc w:val="both"/>
      </w:pPr>
      <w:r w:rsidRPr="001D1C47">
        <w:t>Statistical Analysis</w:t>
      </w:r>
    </w:p>
    <w:p w14:paraId="12D16782" w14:textId="067CB488" w:rsidR="00586A4A" w:rsidRDefault="00586A4A" w:rsidP="008F1650">
      <w:pPr>
        <w:spacing w:line="480" w:lineRule="auto"/>
        <w:contextualSpacing/>
        <w:jc w:val="both"/>
      </w:pPr>
    </w:p>
    <w:p w14:paraId="52E7340F" w14:textId="0B816BFD" w:rsidR="00586A4A" w:rsidRDefault="00A13BB9" w:rsidP="008F1650">
      <w:pPr>
        <w:spacing w:line="480" w:lineRule="auto"/>
        <w:contextualSpacing/>
        <w:jc w:val="both"/>
        <w:rPr>
          <w:sz w:val="28"/>
          <w:szCs w:val="28"/>
        </w:rPr>
      </w:pPr>
      <w:r>
        <w:rPr>
          <w:sz w:val="28"/>
          <w:szCs w:val="28"/>
        </w:rPr>
        <w:t xml:space="preserve">Code and </w:t>
      </w:r>
      <w:r w:rsidR="003577B4">
        <w:rPr>
          <w:sz w:val="28"/>
          <w:szCs w:val="28"/>
        </w:rPr>
        <w:t>Data Availability</w:t>
      </w:r>
    </w:p>
    <w:p w14:paraId="698B3215" w14:textId="295E13C7" w:rsidR="00CB744B" w:rsidRPr="00B37A74" w:rsidRDefault="00CB744B" w:rsidP="008F1650">
      <w:pPr>
        <w:spacing w:line="480" w:lineRule="auto"/>
        <w:contextualSpacing/>
        <w:jc w:val="both"/>
        <w:rPr>
          <w:rFonts w:eastAsiaTheme="minorEastAsia"/>
        </w:rPr>
      </w:pPr>
      <w:r w:rsidRPr="00B37A74">
        <w:rPr>
          <w:rFonts w:eastAsiaTheme="minorEastAsia"/>
        </w:rPr>
        <w:lastRenderedPageBreak/>
        <w:t xml:space="preserve">All data and R code (lists of studies in literature search, data preparation, </w:t>
      </w:r>
      <w:proofErr w:type="gramStart"/>
      <w:r w:rsidRPr="00B37A74">
        <w:rPr>
          <w:rFonts w:eastAsiaTheme="minorEastAsia"/>
        </w:rPr>
        <w:t>analyses</w:t>
      </w:r>
      <w:proofErr w:type="gramEnd"/>
      <w:r w:rsidRPr="00B37A74">
        <w:rPr>
          <w:rFonts w:eastAsiaTheme="minorEastAsia"/>
        </w:rPr>
        <w:t xml:space="preserve"> and figures) can be downloaded from a GitHub repository (</w:t>
      </w:r>
      <w:hyperlink r:id="rId10" w:history="1">
        <w:r w:rsidRPr="00AC26B0">
          <w:rPr>
            <w:rStyle w:val="Hyperlink"/>
            <w:rFonts w:eastAsiaTheme="minorEastAsia"/>
          </w:rPr>
          <w:t>https://github.com/maxlindmark/warm_life_history</w:t>
        </w:r>
      </w:hyperlink>
      <w:r>
        <w:rPr>
          <w:rFonts w:eastAsiaTheme="minorEastAsia"/>
        </w:rPr>
        <w:t xml:space="preserve"> </w:t>
      </w:r>
      <w:r w:rsidRPr="00B37A74">
        <w:rPr>
          <w:rFonts w:eastAsiaTheme="minorEastAsia"/>
        </w:rPr>
        <w:t xml:space="preserve">) and will be archived on </w:t>
      </w:r>
      <w:proofErr w:type="spellStart"/>
      <w:r w:rsidRPr="00B37A74">
        <w:rPr>
          <w:rFonts w:eastAsiaTheme="minorEastAsia"/>
        </w:rPr>
        <w:t>Zenodo</w:t>
      </w:r>
      <w:proofErr w:type="spellEnd"/>
      <w:r w:rsidRPr="00B37A74">
        <w:rPr>
          <w:rFonts w:eastAsiaTheme="minorEastAsia"/>
        </w:rPr>
        <w:t xml:space="preserve"> upon publication.  </w:t>
      </w:r>
    </w:p>
    <w:p w14:paraId="0D92D8E6" w14:textId="77777777" w:rsidR="00A13BB9" w:rsidRDefault="00A13BB9" w:rsidP="008F1650">
      <w:pPr>
        <w:spacing w:line="480" w:lineRule="auto"/>
        <w:contextualSpacing/>
        <w:jc w:val="both"/>
        <w:rPr>
          <w:sz w:val="28"/>
          <w:szCs w:val="28"/>
        </w:rPr>
      </w:pPr>
    </w:p>
    <w:p w14:paraId="0E165EB3" w14:textId="440783B5" w:rsidR="00A13BB9" w:rsidRDefault="00A13BB9" w:rsidP="008F1650">
      <w:pPr>
        <w:spacing w:line="480" w:lineRule="auto"/>
        <w:contextualSpacing/>
        <w:jc w:val="both"/>
        <w:rPr>
          <w:sz w:val="28"/>
          <w:szCs w:val="28"/>
        </w:rPr>
      </w:pPr>
      <w:r>
        <w:rPr>
          <w:sz w:val="28"/>
          <w:szCs w:val="28"/>
        </w:rPr>
        <w:t>References</w:t>
      </w:r>
    </w:p>
    <w:p w14:paraId="6F549CBB" w14:textId="4EC7601D" w:rsidR="00CB744B" w:rsidRDefault="00CB744B" w:rsidP="008F1650">
      <w:pPr>
        <w:spacing w:line="480" w:lineRule="auto"/>
        <w:contextualSpacing/>
        <w:jc w:val="both"/>
        <w:rPr>
          <w:sz w:val="28"/>
          <w:szCs w:val="28"/>
        </w:rPr>
      </w:pPr>
    </w:p>
    <w:p w14:paraId="30DC6A74" w14:textId="02B68944" w:rsidR="00A13BB9" w:rsidRDefault="00A13BB9" w:rsidP="008F1650">
      <w:pPr>
        <w:spacing w:line="480" w:lineRule="auto"/>
        <w:contextualSpacing/>
        <w:jc w:val="both"/>
        <w:rPr>
          <w:sz w:val="28"/>
          <w:szCs w:val="28"/>
        </w:rPr>
      </w:pPr>
      <w:r>
        <w:rPr>
          <w:sz w:val="28"/>
          <w:szCs w:val="28"/>
        </w:rPr>
        <w:t>Acknowledgements</w:t>
      </w:r>
    </w:p>
    <w:p w14:paraId="73CFDA17" w14:textId="77777777" w:rsidR="00E06281" w:rsidRPr="00E06281" w:rsidRDefault="00E06281" w:rsidP="008F1650">
      <w:pPr>
        <w:spacing w:line="480" w:lineRule="auto"/>
        <w:contextualSpacing/>
        <w:jc w:val="both"/>
      </w:pPr>
      <w:r w:rsidRPr="00E06281">
        <w:t>Acknowledgements</w:t>
      </w:r>
    </w:p>
    <w:p w14:paraId="2FBCA9EE" w14:textId="77777777" w:rsidR="00E06281" w:rsidRDefault="00E06281" w:rsidP="008F1650">
      <w:pPr>
        <w:spacing w:line="480" w:lineRule="auto"/>
        <w:contextualSpacing/>
        <w:jc w:val="both"/>
        <w:rPr>
          <w:sz w:val="28"/>
          <w:szCs w:val="28"/>
        </w:rPr>
      </w:pPr>
    </w:p>
    <w:p w14:paraId="4035AF46" w14:textId="666013F9" w:rsidR="001D4E77" w:rsidRDefault="001D4E77" w:rsidP="008F1650">
      <w:pPr>
        <w:spacing w:line="480" w:lineRule="auto"/>
        <w:contextualSpacing/>
        <w:jc w:val="both"/>
        <w:rPr>
          <w:sz w:val="28"/>
          <w:szCs w:val="28"/>
        </w:rPr>
      </w:pPr>
      <w:r>
        <w:rPr>
          <w:sz w:val="28"/>
          <w:szCs w:val="28"/>
        </w:rPr>
        <w:t>Author Contributions</w:t>
      </w:r>
    </w:p>
    <w:p w14:paraId="6B95FBAF" w14:textId="77777777" w:rsidR="00E06281" w:rsidRPr="00BD47B8" w:rsidRDefault="00E06281" w:rsidP="008F1650">
      <w:pPr>
        <w:spacing w:line="480" w:lineRule="auto"/>
        <w:contextualSpacing/>
        <w:jc w:val="both"/>
      </w:pPr>
      <w:r w:rsidRPr="00BD47B8">
        <w:t>Author Contributions</w:t>
      </w:r>
    </w:p>
    <w:p w14:paraId="0EEB151F" w14:textId="77777777" w:rsidR="00E06281" w:rsidRDefault="00E06281" w:rsidP="008F1650">
      <w:pPr>
        <w:spacing w:line="480" w:lineRule="auto"/>
        <w:contextualSpacing/>
        <w:jc w:val="both"/>
        <w:rPr>
          <w:sz w:val="28"/>
          <w:szCs w:val="28"/>
        </w:rPr>
      </w:pPr>
    </w:p>
    <w:p w14:paraId="14995336" w14:textId="66FACFEB" w:rsidR="006B732A" w:rsidRDefault="006B732A" w:rsidP="008F1650">
      <w:pPr>
        <w:spacing w:line="480" w:lineRule="auto"/>
        <w:contextualSpacing/>
        <w:jc w:val="both"/>
        <w:rPr>
          <w:sz w:val="28"/>
          <w:szCs w:val="28"/>
        </w:rPr>
      </w:pPr>
      <w:r>
        <w:rPr>
          <w:sz w:val="28"/>
          <w:szCs w:val="28"/>
        </w:rPr>
        <w:t>Additional Information</w:t>
      </w:r>
    </w:p>
    <w:p w14:paraId="199EE5F1" w14:textId="77777777" w:rsidR="00BD47B8" w:rsidRPr="00BD47B8" w:rsidRDefault="00BD47B8" w:rsidP="008F1650">
      <w:pPr>
        <w:spacing w:line="480" w:lineRule="auto"/>
        <w:contextualSpacing/>
        <w:jc w:val="both"/>
      </w:pPr>
      <w:r w:rsidRPr="00BD47B8">
        <w:t>Additional Information</w:t>
      </w:r>
    </w:p>
    <w:p w14:paraId="3F076448" w14:textId="77777777" w:rsidR="00BD47B8" w:rsidRDefault="00BD47B8" w:rsidP="008F1650">
      <w:pPr>
        <w:spacing w:line="480" w:lineRule="auto"/>
        <w:contextualSpacing/>
        <w:jc w:val="both"/>
        <w:rPr>
          <w:sz w:val="28"/>
          <w:szCs w:val="28"/>
        </w:rPr>
      </w:pPr>
    </w:p>
    <w:p w14:paraId="41B695B0" w14:textId="77777777" w:rsidR="006B732A" w:rsidRDefault="006B732A" w:rsidP="008F1650">
      <w:pPr>
        <w:spacing w:line="480" w:lineRule="auto"/>
        <w:contextualSpacing/>
        <w:jc w:val="both"/>
        <w:rPr>
          <w:sz w:val="28"/>
          <w:szCs w:val="28"/>
        </w:rPr>
      </w:pPr>
    </w:p>
    <w:p w14:paraId="6B3DB768" w14:textId="77777777" w:rsidR="006B732A" w:rsidRDefault="006B732A" w:rsidP="008F1650">
      <w:pPr>
        <w:spacing w:line="480" w:lineRule="auto"/>
        <w:contextualSpacing/>
        <w:jc w:val="both"/>
        <w:rPr>
          <w:sz w:val="28"/>
          <w:szCs w:val="28"/>
        </w:rPr>
      </w:pPr>
    </w:p>
    <w:p w14:paraId="792671C3" w14:textId="77777777" w:rsidR="00586A4A" w:rsidRPr="00586A4A" w:rsidRDefault="00586A4A" w:rsidP="008F1650">
      <w:pPr>
        <w:spacing w:line="480" w:lineRule="auto"/>
        <w:contextualSpacing/>
        <w:jc w:val="both"/>
      </w:pPr>
    </w:p>
    <w:p w14:paraId="1784109A" w14:textId="77777777" w:rsidR="000E4411" w:rsidRPr="000E4411" w:rsidRDefault="000E4411" w:rsidP="008F1650">
      <w:pPr>
        <w:spacing w:line="480" w:lineRule="auto"/>
        <w:contextualSpacing/>
        <w:jc w:val="both"/>
        <w:rPr>
          <w:sz w:val="26"/>
          <w:szCs w:val="26"/>
        </w:rPr>
      </w:pPr>
    </w:p>
    <w:p w14:paraId="56BDCBC8" w14:textId="77777777" w:rsidR="00D9524F" w:rsidRPr="000E4411" w:rsidRDefault="00D9524F" w:rsidP="008F1650">
      <w:pPr>
        <w:spacing w:line="480" w:lineRule="auto"/>
        <w:contextualSpacing/>
        <w:jc w:val="both"/>
        <w:rPr>
          <w:sz w:val="28"/>
          <w:szCs w:val="28"/>
        </w:rPr>
      </w:pPr>
    </w:p>
    <w:sectPr w:rsidR="00D9524F" w:rsidRPr="000E44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 Lindmark" w:date="2021-08-06T13:27:00Z" w:initials="MOU">
    <w:p w14:paraId="68F056C8" w14:textId="36AEFAD2" w:rsidR="00807D3F" w:rsidRDefault="00807D3F">
      <w:pPr>
        <w:pStyle w:val="CommentText"/>
      </w:pPr>
      <w:r>
        <w:rPr>
          <w:rStyle w:val="CommentReference"/>
        </w:rPr>
        <w:annotationRef/>
      </w:r>
      <w:hyperlink r:id="rId1" w:history="1">
        <w:r w:rsidRPr="00AC26B0">
          <w:rPr>
            <w:rStyle w:val="Hyperlink"/>
          </w:rPr>
          <w:t>https://www.nature.com/natecolevol/about/content</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F056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7B748" w16cex:dateUtc="2021-08-06T1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F056C8" w16cid:durableId="24B7B7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69B6C" w14:textId="77777777" w:rsidR="005D2473" w:rsidRDefault="005D2473" w:rsidP="00807D3F">
      <w:r>
        <w:separator/>
      </w:r>
    </w:p>
  </w:endnote>
  <w:endnote w:type="continuationSeparator" w:id="0">
    <w:p w14:paraId="67D4A08F" w14:textId="77777777" w:rsidR="005D2473" w:rsidRDefault="005D2473" w:rsidP="00807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51F75" w14:textId="77777777" w:rsidR="005D2473" w:rsidRDefault="005D2473" w:rsidP="00807D3F">
      <w:r>
        <w:separator/>
      </w:r>
    </w:p>
  </w:footnote>
  <w:footnote w:type="continuationSeparator" w:id="0">
    <w:p w14:paraId="4D26EB3A" w14:textId="77777777" w:rsidR="005D2473" w:rsidRDefault="005D2473" w:rsidP="00807D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57C"/>
    <w:rsid w:val="000232AC"/>
    <w:rsid w:val="000251EF"/>
    <w:rsid w:val="0005020F"/>
    <w:rsid w:val="000573F2"/>
    <w:rsid w:val="00062D5E"/>
    <w:rsid w:val="00076AAC"/>
    <w:rsid w:val="000E4411"/>
    <w:rsid w:val="001D1C47"/>
    <w:rsid w:val="001D4E77"/>
    <w:rsid w:val="002466E3"/>
    <w:rsid w:val="002628F8"/>
    <w:rsid w:val="002E181F"/>
    <w:rsid w:val="00350812"/>
    <w:rsid w:val="003577B4"/>
    <w:rsid w:val="00437624"/>
    <w:rsid w:val="0044788B"/>
    <w:rsid w:val="00571F83"/>
    <w:rsid w:val="005766DD"/>
    <w:rsid w:val="005816AB"/>
    <w:rsid w:val="00586A4A"/>
    <w:rsid w:val="005C2AD9"/>
    <w:rsid w:val="005D2473"/>
    <w:rsid w:val="00617422"/>
    <w:rsid w:val="006B732A"/>
    <w:rsid w:val="00733FA4"/>
    <w:rsid w:val="007A1EE8"/>
    <w:rsid w:val="007C4157"/>
    <w:rsid w:val="00807D3F"/>
    <w:rsid w:val="008B3482"/>
    <w:rsid w:val="008C3642"/>
    <w:rsid w:val="008F1650"/>
    <w:rsid w:val="008F687E"/>
    <w:rsid w:val="008F7E04"/>
    <w:rsid w:val="00900153"/>
    <w:rsid w:val="00976451"/>
    <w:rsid w:val="009B757C"/>
    <w:rsid w:val="009F4C66"/>
    <w:rsid w:val="00A13BB9"/>
    <w:rsid w:val="00A31812"/>
    <w:rsid w:val="00A73AC9"/>
    <w:rsid w:val="00AE1D46"/>
    <w:rsid w:val="00B049FD"/>
    <w:rsid w:val="00B2063C"/>
    <w:rsid w:val="00B96D74"/>
    <w:rsid w:val="00BD47B8"/>
    <w:rsid w:val="00CB744B"/>
    <w:rsid w:val="00CC500D"/>
    <w:rsid w:val="00CF7725"/>
    <w:rsid w:val="00D9524F"/>
    <w:rsid w:val="00E06281"/>
    <w:rsid w:val="00E6762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580F0763"/>
  <w15:chartTrackingRefBased/>
  <w15:docId w15:val="{A4050532-A77A-FE42-B5F6-495245BA1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3AC9"/>
    <w:pPr>
      <w:spacing w:before="100" w:beforeAutospacing="1" w:after="100" w:afterAutospacing="1"/>
    </w:pPr>
    <w:rPr>
      <w:rFonts w:eastAsia="Times New Roman"/>
      <w:lang w:val="en-SE" w:eastAsia="en-GB"/>
    </w:rPr>
  </w:style>
  <w:style w:type="character" w:styleId="Hyperlink">
    <w:name w:val="Hyperlink"/>
    <w:basedOn w:val="DefaultParagraphFont"/>
    <w:uiPriority w:val="99"/>
    <w:semiHidden/>
    <w:qFormat/>
    <w:rsid w:val="00CB744B"/>
    <w:rPr>
      <w:color w:val="0000FF"/>
      <w:u w:val="single"/>
    </w:rPr>
  </w:style>
  <w:style w:type="character" w:styleId="UnresolvedMention">
    <w:name w:val="Unresolved Mention"/>
    <w:basedOn w:val="DefaultParagraphFont"/>
    <w:uiPriority w:val="99"/>
    <w:semiHidden/>
    <w:unhideWhenUsed/>
    <w:rsid w:val="00CB744B"/>
    <w:rPr>
      <w:color w:val="605E5C"/>
      <w:shd w:val="clear" w:color="auto" w:fill="E1DFDD"/>
    </w:rPr>
  </w:style>
  <w:style w:type="paragraph" w:styleId="Header">
    <w:name w:val="header"/>
    <w:basedOn w:val="Normal"/>
    <w:link w:val="HeaderChar"/>
    <w:uiPriority w:val="99"/>
    <w:unhideWhenUsed/>
    <w:rsid w:val="00807D3F"/>
    <w:pPr>
      <w:tabs>
        <w:tab w:val="center" w:pos="4513"/>
        <w:tab w:val="right" w:pos="9026"/>
      </w:tabs>
    </w:pPr>
  </w:style>
  <w:style w:type="character" w:customStyle="1" w:styleId="HeaderChar">
    <w:name w:val="Header Char"/>
    <w:basedOn w:val="DefaultParagraphFont"/>
    <w:link w:val="Header"/>
    <w:uiPriority w:val="99"/>
    <w:rsid w:val="00807D3F"/>
    <w:rPr>
      <w:lang w:val="en-GB"/>
    </w:rPr>
  </w:style>
  <w:style w:type="paragraph" w:styleId="Footer">
    <w:name w:val="footer"/>
    <w:basedOn w:val="Normal"/>
    <w:link w:val="FooterChar"/>
    <w:uiPriority w:val="99"/>
    <w:unhideWhenUsed/>
    <w:rsid w:val="00807D3F"/>
    <w:pPr>
      <w:tabs>
        <w:tab w:val="center" w:pos="4513"/>
        <w:tab w:val="right" w:pos="9026"/>
      </w:tabs>
    </w:pPr>
  </w:style>
  <w:style w:type="character" w:customStyle="1" w:styleId="FooterChar">
    <w:name w:val="Footer Char"/>
    <w:basedOn w:val="DefaultParagraphFont"/>
    <w:link w:val="Footer"/>
    <w:uiPriority w:val="99"/>
    <w:rsid w:val="00807D3F"/>
    <w:rPr>
      <w:lang w:val="en-GB"/>
    </w:rPr>
  </w:style>
  <w:style w:type="character" w:styleId="CommentReference">
    <w:name w:val="annotation reference"/>
    <w:basedOn w:val="DefaultParagraphFont"/>
    <w:uiPriority w:val="99"/>
    <w:semiHidden/>
    <w:unhideWhenUsed/>
    <w:rsid w:val="00807D3F"/>
    <w:rPr>
      <w:sz w:val="16"/>
      <w:szCs w:val="16"/>
    </w:rPr>
  </w:style>
  <w:style w:type="paragraph" w:styleId="CommentText">
    <w:name w:val="annotation text"/>
    <w:basedOn w:val="Normal"/>
    <w:link w:val="CommentTextChar"/>
    <w:uiPriority w:val="99"/>
    <w:semiHidden/>
    <w:unhideWhenUsed/>
    <w:rsid w:val="00807D3F"/>
    <w:rPr>
      <w:sz w:val="20"/>
      <w:szCs w:val="20"/>
    </w:rPr>
  </w:style>
  <w:style w:type="character" w:customStyle="1" w:styleId="CommentTextChar">
    <w:name w:val="Comment Text Char"/>
    <w:basedOn w:val="DefaultParagraphFont"/>
    <w:link w:val="CommentText"/>
    <w:uiPriority w:val="99"/>
    <w:semiHidden/>
    <w:rsid w:val="00807D3F"/>
    <w:rPr>
      <w:sz w:val="20"/>
      <w:szCs w:val="20"/>
      <w:lang w:val="en-GB"/>
    </w:rPr>
  </w:style>
  <w:style w:type="paragraph" w:styleId="CommentSubject">
    <w:name w:val="annotation subject"/>
    <w:basedOn w:val="CommentText"/>
    <w:next w:val="CommentText"/>
    <w:link w:val="CommentSubjectChar"/>
    <w:uiPriority w:val="99"/>
    <w:semiHidden/>
    <w:unhideWhenUsed/>
    <w:rsid w:val="00807D3F"/>
    <w:rPr>
      <w:b/>
      <w:bCs/>
    </w:rPr>
  </w:style>
  <w:style w:type="character" w:customStyle="1" w:styleId="CommentSubjectChar">
    <w:name w:val="Comment Subject Char"/>
    <w:basedOn w:val="CommentTextChar"/>
    <w:link w:val="CommentSubject"/>
    <w:uiPriority w:val="99"/>
    <w:semiHidden/>
    <w:rsid w:val="00807D3F"/>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342963">
      <w:bodyDiv w:val="1"/>
      <w:marLeft w:val="0"/>
      <w:marRight w:val="0"/>
      <w:marTop w:val="0"/>
      <w:marBottom w:val="0"/>
      <w:divBdr>
        <w:top w:val="none" w:sz="0" w:space="0" w:color="auto"/>
        <w:left w:val="none" w:sz="0" w:space="0" w:color="auto"/>
        <w:bottom w:val="none" w:sz="0" w:space="0" w:color="auto"/>
        <w:right w:val="none" w:sz="0" w:space="0" w:color="auto"/>
      </w:divBdr>
    </w:div>
    <w:div w:id="777061697">
      <w:bodyDiv w:val="1"/>
      <w:marLeft w:val="0"/>
      <w:marRight w:val="0"/>
      <w:marTop w:val="0"/>
      <w:marBottom w:val="0"/>
      <w:divBdr>
        <w:top w:val="none" w:sz="0" w:space="0" w:color="auto"/>
        <w:left w:val="none" w:sz="0" w:space="0" w:color="auto"/>
        <w:bottom w:val="none" w:sz="0" w:space="0" w:color="auto"/>
        <w:right w:val="none" w:sz="0" w:space="0" w:color="auto"/>
      </w:divBdr>
    </w:div>
    <w:div w:id="959068257">
      <w:bodyDiv w:val="1"/>
      <w:marLeft w:val="0"/>
      <w:marRight w:val="0"/>
      <w:marTop w:val="0"/>
      <w:marBottom w:val="0"/>
      <w:divBdr>
        <w:top w:val="none" w:sz="0" w:space="0" w:color="auto"/>
        <w:left w:val="none" w:sz="0" w:space="0" w:color="auto"/>
        <w:bottom w:val="none" w:sz="0" w:space="0" w:color="auto"/>
        <w:right w:val="none" w:sz="0" w:space="0" w:color="auto"/>
      </w:divBdr>
    </w:div>
    <w:div w:id="155288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ature.com/natecolevol/about/content"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github.com/maxlindmark/warm_life_history" TargetMode="Externa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Lindmark</dc:creator>
  <cp:keywords/>
  <dc:description/>
  <cp:lastModifiedBy>Max Lindmark</cp:lastModifiedBy>
  <cp:revision>4</cp:revision>
  <dcterms:created xsi:type="dcterms:W3CDTF">2021-08-06T11:35:00Z</dcterms:created>
  <dcterms:modified xsi:type="dcterms:W3CDTF">2021-08-06T14:52:00Z</dcterms:modified>
</cp:coreProperties>
</file>