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keepNext w:val="1"/>
        <w:spacing w:before="0" w:line="336" w:lineRule="auto"/>
        <w:jc w:val="both"/>
        <w:outlineLvl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Перечень языков программирования с указанием типов решаемых задач</w:t>
      </w:r>
    </w:p>
    <w:p>
      <w:pPr>
        <w:pStyle w:val="ГОСТ КАТК"/>
        <w:bidi w:val="0"/>
      </w:pPr>
      <w:r>
        <w:rPr>
          <w:rtl w:val="0"/>
        </w:rPr>
        <w:t xml:space="preserve">Отдел </w:t>
      </w:r>
      <w:r>
        <w:rPr>
          <w:rtl w:val="0"/>
        </w:rPr>
        <w:t>R&amp;D (</w:t>
      </w:r>
      <w:r>
        <w:rPr>
          <w:rtl w:val="0"/>
        </w:rPr>
        <w:t>проектирование домофона и разработка прошивки оборудования</w:t>
      </w:r>
      <w:r>
        <w:rPr>
          <w:rtl w:val="0"/>
        </w:rPr>
        <w:t>):</w:t>
      </w:r>
    </w:p>
    <w:p>
      <w:pPr>
        <w:pStyle w:val="ГОСТ КАТК"/>
        <w:numPr>
          <w:ilvl w:val="0"/>
          <w:numId w:val="2"/>
        </w:numPr>
        <w:bidi w:val="0"/>
      </w:pPr>
      <w:r>
        <w:rPr>
          <w:rtl w:val="0"/>
        </w:rPr>
        <w:t xml:space="preserve">Для проектирования домофона и разработки прошивки оборудования в отделе </w:t>
      </w:r>
      <w:r>
        <w:rPr>
          <w:rtl w:val="0"/>
        </w:rPr>
        <w:t xml:space="preserve">R&amp;D </w:t>
      </w:r>
      <w:r>
        <w:rPr>
          <w:rtl w:val="0"/>
        </w:rPr>
        <w:t>использ</w:t>
      </w:r>
      <w:r>
        <w:rPr>
          <w:rtl w:val="0"/>
        </w:rPr>
        <w:t>уются</w:t>
      </w:r>
      <w:r>
        <w:rPr>
          <w:rtl w:val="0"/>
        </w:rPr>
        <w:t xml:space="preserve"> языки программирования</w:t>
      </w:r>
      <w:r>
        <w:rPr>
          <w:rtl w:val="0"/>
        </w:rPr>
        <w:t xml:space="preserve">, </w:t>
      </w:r>
      <w:r>
        <w:rPr>
          <w:rtl w:val="0"/>
        </w:rPr>
        <w:t>такие как </w:t>
      </w:r>
      <w:r>
        <w:rPr>
          <w:rtl w:val="0"/>
        </w:rPr>
        <w:t>C++</w:t>
      </w:r>
      <w:r>
        <w:rPr>
          <w:rtl w:val="0"/>
        </w:rPr>
        <w:t> для низкоуровневого программирования</w:t>
      </w:r>
      <w:r>
        <w:rPr>
          <w:rtl w:val="0"/>
        </w:rPr>
        <w:t>,</w:t>
      </w:r>
      <w:r>
        <w:rPr>
          <w:rtl w:val="0"/>
        </w:rPr>
        <w:t> </w:t>
      </w:r>
      <w:r>
        <w:rPr>
          <w:rtl w:val="0"/>
          <w:lang w:val="en-US"/>
        </w:rPr>
        <w:t>Python</w:t>
      </w:r>
      <w:r>
        <w:rPr>
          <w:rtl w:val="0"/>
        </w:rPr>
        <w:t> для разработки прототипов и анализа данных</w:t>
      </w:r>
      <w:r>
        <w:rPr>
          <w:rtl w:val="0"/>
        </w:rPr>
        <w:t xml:space="preserve">, </w:t>
      </w:r>
      <w:r>
        <w:rPr>
          <w:rtl w:val="0"/>
        </w:rPr>
        <w:t>а также </w:t>
      </w:r>
      <w:r>
        <w:rPr>
          <w:rtl w:val="0"/>
        </w:rPr>
        <w:t>Verilog</w:t>
      </w:r>
      <w:r>
        <w:rPr>
          <w:rtl w:val="0"/>
        </w:rPr>
        <w:t> для программирования на уровне аппаратных средств</w:t>
      </w:r>
      <w:r>
        <w:rPr>
          <w:rtl w:val="0"/>
        </w:rPr>
        <w:t>.</w:t>
      </w:r>
    </w:p>
    <w:p>
      <w:pPr>
        <w:pStyle w:val="ГОСТ КАТК"/>
        <w:bidi w:val="0"/>
      </w:pPr>
      <w:r>
        <w:rPr>
          <w:rtl w:val="0"/>
        </w:rPr>
        <w:t xml:space="preserve">Отдел </w:t>
      </w:r>
      <w:r>
        <w:rPr>
          <w:rtl w:val="0"/>
          <w:lang w:val="en-US"/>
        </w:rPr>
        <w:t>Business App (</w:t>
      </w:r>
      <w:r>
        <w:rPr>
          <w:rtl w:val="0"/>
        </w:rPr>
        <w:t xml:space="preserve">создание и развитие </w:t>
      </w:r>
      <w:r>
        <w:rPr>
          <w:rtl w:val="0"/>
          <w:lang w:val="en-US"/>
        </w:rPr>
        <w:t xml:space="preserve">web </w:t>
      </w:r>
      <w:r>
        <w:rPr>
          <w:rtl w:val="0"/>
        </w:rPr>
        <w:t>интерфейсов по управлению оборудованием</w:t>
      </w:r>
      <w:r>
        <w:rPr>
          <w:rtl w:val="0"/>
        </w:rPr>
        <w:t>):</w:t>
      </w:r>
    </w:p>
    <w:p>
      <w:pPr>
        <w:pStyle w:val="ГОСТ КАТК"/>
        <w:numPr>
          <w:ilvl w:val="0"/>
          <w:numId w:val="2"/>
        </w:numPr>
        <w:bidi w:val="0"/>
      </w:pPr>
      <w:r>
        <w:rPr>
          <w:rtl w:val="0"/>
        </w:rPr>
        <w:t xml:space="preserve">Для создания и развития </w:t>
      </w:r>
      <w:r>
        <w:rPr>
          <w:rtl w:val="0"/>
          <w:lang w:val="en-US"/>
        </w:rPr>
        <w:t xml:space="preserve">web </w:t>
      </w:r>
      <w:r>
        <w:rPr>
          <w:rtl w:val="0"/>
        </w:rPr>
        <w:t xml:space="preserve">интерфейсов по управлению оборудованием в отделе </w:t>
      </w:r>
      <w:r>
        <w:rPr>
          <w:rtl w:val="0"/>
        </w:rPr>
        <w:t>Business App</w:t>
      </w:r>
      <w:r>
        <w:rPr>
          <w:rtl w:val="0"/>
        </w:rPr>
        <w:t xml:space="preserve"> применяются </w:t>
      </w:r>
      <w:r>
        <w:rPr>
          <w:rtl w:val="0"/>
        </w:rPr>
        <w:t>языки программирования</w:t>
      </w:r>
      <w:r>
        <w:rPr>
          <w:rtl w:val="0"/>
        </w:rPr>
        <w:t xml:space="preserve">, </w:t>
      </w:r>
      <w:r>
        <w:rPr>
          <w:rtl w:val="0"/>
        </w:rPr>
        <w:t>такие как </w:t>
      </w:r>
      <w:r>
        <w:rPr>
          <w:rtl w:val="0"/>
          <w:lang w:val="en-US"/>
        </w:rPr>
        <w:t>JavaScript</w:t>
      </w:r>
      <w:r>
        <w:rPr>
          <w:rtl w:val="0"/>
        </w:rPr>
        <w:t> для разработки интерактивных интерфейсов</w:t>
      </w:r>
      <w:r>
        <w:rPr>
          <w:rtl w:val="0"/>
        </w:rPr>
        <w:t>,</w:t>
      </w:r>
      <w:r>
        <w:rPr>
          <w:rtl w:val="0"/>
        </w:rPr>
        <w:t> </w:t>
      </w:r>
      <w:r>
        <w:rPr>
          <w:rtl w:val="0"/>
          <w:lang w:val="en-US"/>
        </w:rPr>
        <w:t>HTML/CSS</w:t>
      </w:r>
      <w:r>
        <w:rPr>
          <w:rtl w:val="0"/>
        </w:rPr>
        <w:t> для вёрстки и стилей веб</w:t>
      </w:r>
      <w:r>
        <w:rPr>
          <w:rtl w:val="0"/>
        </w:rPr>
        <w:t>-</w:t>
      </w:r>
      <w:r>
        <w:rPr>
          <w:rtl w:val="0"/>
        </w:rPr>
        <w:t>страниц</w:t>
      </w:r>
      <w:r>
        <w:rPr>
          <w:rtl w:val="0"/>
        </w:rPr>
        <w:t xml:space="preserve">, </w:t>
      </w:r>
      <w:r>
        <w:rPr>
          <w:rtl w:val="0"/>
        </w:rPr>
        <w:t>а также </w:t>
      </w:r>
      <w:r>
        <w:rPr>
          <w:rtl w:val="0"/>
        </w:rPr>
        <w:t>PHP</w:t>
      </w:r>
      <w:r>
        <w:rPr>
          <w:rtl w:val="0"/>
        </w:rPr>
        <w:t> для серверной разработки и взаимодействия с базами данных</w:t>
      </w:r>
      <w:r>
        <w:rPr>
          <w:rtl w:val="0"/>
        </w:rPr>
        <w:t>.</w:t>
      </w:r>
    </w:p>
    <w:p>
      <w:pPr>
        <w:pStyle w:val="ГОСТ КАТК"/>
        <w:bidi w:val="0"/>
      </w:pPr>
      <w:r>
        <w:rPr>
          <w:rtl w:val="0"/>
        </w:rPr>
        <w:t xml:space="preserve">Отдел </w:t>
      </w:r>
      <w:r>
        <w:rPr>
          <w:rtl w:val="0"/>
          <w:lang w:val="da-DK"/>
        </w:rPr>
        <w:t>Asgard (</w:t>
      </w:r>
      <w:r>
        <w:rPr>
          <w:rtl w:val="0"/>
        </w:rPr>
        <w:t>разработка и развитие облачной платформы Спутник Облако</w:t>
      </w:r>
      <w:r>
        <w:rPr>
          <w:rtl w:val="0"/>
        </w:rPr>
        <w:t xml:space="preserve">, </w:t>
      </w:r>
      <w:r>
        <w:rPr>
          <w:rtl w:val="0"/>
        </w:rPr>
        <w:t>для управления оборудованием</w:t>
      </w:r>
      <w:r>
        <w:rPr>
          <w:rtl w:val="0"/>
        </w:rPr>
        <w:t>):</w:t>
      </w:r>
    </w:p>
    <w:p>
      <w:pPr>
        <w:pStyle w:val="ГОСТ КАТК"/>
        <w:numPr>
          <w:ilvl w:val="0"/>
          <w:numId w:val="2"/>
        </w:numPr>
        <w:bidi w:val="0"/>
      </w:pPr>
      <w:r>
        <w:rPr>
          <w:rtl w:val="0"/>
        </w:rPr>
        <w:t xml:space="preserve">Для разработки и развития облачной платформы Спутник Облако в отделе </w:t>
      </w:r>
      <w:r>
        <w:rPr>
          <w:rtl w:val="0"/>
          <w:lang w:val="da-DK"/>
        </w:rPr>
        <w:t xml:space="preserve">Asgard </w:t>
      </w:r>
      <w:r>
        <w:rPr>
          <w:rtl w:val="0"/>
        </w:rPr>
        <w:t xml:space="preserve">используются </w:t>
      </w:r>
      <w:r>
        <w:rPr>
          <w:rtl w:val="0"/>
        </w:rPr>
        <w:t>языки программирования</w:t>
      </w:r>
      <w:r>
        <w:rPr>
          <w:rtl w:val="0"/>
        </w:rPr>
        <w:t xml:space="preserve">, </w:t>
      </w:r>
      <w:r>
        <w:rPr>
          <w:rtl w:val="0"/>
        </w:rPr>
        <w:t>такие как </w:t>
      </w:r>
      <w:r>
        <w:rPr>
          <w:rtl w:val="0"/>
          <w:lang w:val="es-ES_tradnl"/>
        </w:rPr>
        <w:t>Java</w:t>
      </w:r>
      <w:r>
        <w:rPr>
          <w:rtl w:val="0"/>
        </w:rPr>
        <w:t> для создания масштабируемых облачных приложений</w:t>
      </w:r>
      <w:r>
        <w:rPr>
          <w:rtl w:val="0"/>
        </w:rPr>
        <w:t>,</w:t>
      </w:r>
      <w:r>
        <w:rPr>
          <w:rtl w:val="0"/>
        </w:rPr>
        <w:t> </w:t>
      </w:r>
      <w:r>
        <w:rPr>
          <w:rtl w:val="0"/>
          <w:lang w:val="en-US"/>
        </w:rPr>
        <w:t>Go</w:t>
      </w:r>
      <w:r>
        <w:rPr>
          <w:rtl w:val="0"/>
        </w:rPr>
        <w:t> для автоматизации задач и обработки данных</w:t>
      </w:r>
      <w:r>
        <w:rPr>
          <w:rtl w:val="0"/>
        </w:rPr>
        <w:t xml:space="preserve">, </w:t>
      </w:r>
      <w:r>
        <w:rPr>
          <w:rtl w:val="0"/>
        </w:rPr>
        <w:t>а также </w:t>
      </w:r>
      <w:r>
        <w:rPr>
          <w:rtl w:val="0"/>
          <w:lang w:val="en-US"/>
        </w:rPr>
        <w:t>JavaScript</w:t>
      </w:r>
      <w:r>
        <w:rPr>
          <w:rtl w:val="0"/>
        </w:rPr>
        <w:t> для разработки клиентской части облачных приложений</w:t>
      </w:r>
      <w:r>
        <w:rPr>
          <w:rtl w:val="0"/>
        </w:rPr>
        <w:t>.</w:t>
      </w:r>
    </w:p>
    <w:p>
      <w:pPr>
        <w:pStyle w:val="ГОСТ КАТК"/>
        <w:bidi w:val="0"/>
      </w:pPr>
      <w:r>
        <w:rPr>
          <w:rtl w:val="0"/>
        </w:rPr>
        <w:t xml:space="preserve">Отдел </w:t>
      </w:r>
      <w:r>
        <w:rPr>
          <w:rtl w:val="0"/>
          <w:lang w:val="it-IT"/>
        </w:rPr>
        <w:t>Mobile App (</w:t>
      </w:r>
      <w:r>
        <w:rPr>
          <w:rtl w:val="0"/>
        </w:rPr>
        <w:t xml:space="preserve">разработка и развитие приложения для жителей </w:t>
      </w:r>
      <w:r>
        <w:rPr>
          <w:rtl w:val="0"/>
        </w:rPr>
        <w:t>"</w:t>
      </w:r>
      <w:r>
        <w:rPr>
          <w:rtl w:val="0"/>
        </w:rPr>
        <w:t>Наш дом</w:t>
      </w:r>
      <w:r>
        <w:rPr>
          <w:rtl w:val="0"/>
        </w:rPr>
        <w:t xml:space="preserve">" </w:t>
      </w:r>
      <w:r>
        <w:rPr>
          <w:rtl w:val="0"/>
        </w:rPr>
        <w:t xml:space="preserve">и сервисного приложения </w:t>
      </w:r>
      <w:r>
        <w:rPr>
          <w:rtl w:val="0"/>
        </w:rPr>
        <w:t>"</w:t>
      </w:r>
      <w:r>
        <w:rPr>
          <w:rtl w:val="0"/>
        </w:rPr>
        <w:t>Спутник</w:t>
      </w:r>
      <w:r>
        <w:rPr>
          <w:rtl w:val="0"/>
        </w:rPr>
        <w:t>.</w:t>
      </w:r>
      <w:r>
        <w:rPr>
          <w:rtl w:val="0"/>
        </w:rPr>
        <w:t>Контроль</w:t>
      </w:r>
      <w:r>
        <w:rPr>
          <w:rtl w:val="0"/>
        </w:rPr>
        <w:t>"):</w:t>
      </w:r>
    </w:p>
    <w:p>
      <w:pPr>
        <w:pStyle w:val="ГОСТ КАТК"/>
        <w:numPr>
          <w:ilvl w:val="0"/>
          <w:numId w:val="2"/>
        </w:numPr>
        <w:bidi w:val="0"/>
      </w:pPr>
      <w:r>
        <w:rPr>
          <w:rtl w:val="0"/>
        </w:rPr>
        <w:t xml:space="preserve">Для разработки и развития мобильных приложений в отделе </w:t>
      </w:r>
      <w:r>
        <w:rPr>
          <w:rtl w:val="0"/>
          <w:lang w:val="it-IT"/>
        </w:rPr>
        <w:t xml:space="preserve">Mobile App </w:t>
      </w:r>
      <w:r>
        <w:rPr>
          <w:rtl w:val="0"/>
        </w:rPr>
        <w:t>использ</w:t>
      </w:r>
      <w:r>
        <w:rPr>
          <w:rtl w:val="0"/>
        </w:rPr>
        <w:t>уются</w:t>
      </w:r>
      <w:r>
        <w:rPr>
          <w:rtl w:val="0"/>
        </w:rPr>
        <w:t xml:space="preserve"> языки программирования</w:t>
      </w:r>
      <w:r>
        <w:rPr>
          <w:rtl w:val="0"/>
        </w:rPr>
        <w:t xml:space="preserve">, </w:t>
      </w:r>
      <w:r>
        <w:rPr>
          <w:rtl w:val="0"/>
        </w:rPr>
        <w:t>такие как </w:t>
      </w:r>
      <w:r>
        <w:rPr>
          <w:rtl w:val="0"/>
          <w:lang w:val="es-ES_tradnl"/>
        </w:rPr>
        <w:t>Java</w:t>
      </w:r>
      <w:r>
        <w:rPr>
          <w:rtl w:val="0"/>
        </w:rPr>
        <w:t xml:space="preserve"> для разработки приложений под </w:t>
      </w:r>
      <w:r>
        <w:rPr>
          <w:rtl w:val="0"/>
          <w:lang w:val="fr-FR"/>
        </w:rPr>
        <w:t>Android,</w:t>
      </w:r>
      <w:r>
        <w:rPr>
          <w:rtl w:val="0"/>
        </w:rPr>
        <w:t> </w:t>
      </w:r>
      <w:r>
        <w:rPr>
          <w:rtl w:val="0"/>
          <w:lang w:val="en-US"/>
        </w:rPr>
        <w:t>Swift</w:t>
      </w:r>
      <w:r>
        <w:rPr>
          <w:rtl w:val="0"/>
        </w:rPr>
        <w:t xml:space="preserve"> для приложений под </w:t>
      </w:r>
      <w:r>
        <w:rPr>
          <w:rtl w:val="0"/>
        </w:rPr>
        <w:t xml:space="preserve">iOS, </w:t>
      </w:r>
      <w:r>
        <w:rPr>
          <w:rtl w:val="0"/>
        </w:rPr>
        <w:t>а также </w:t>
      </w:r>
      <w:r>
        <w:rPr>
          <w:rtl w:val="0"/>
          <w:lang w:val="en-US"/>
        </w:rPr>
        <w:t>React Native</w:t>
      </w:r>
      <w:r>
        <w:rPr>
          <w:rtl w:val="0"/>
        </w:rPr>
        <w:t> для создания кроссплатформенных мобильных приложений</w:t>
      </w:r>
      <w:r>
        <w:rPr>
          <w:rtl w:val="0"/>
        </w:rPr>
        <w:t>.</w:t>
      </w:r>
    </w:p>
    <w:p>
      <w:pPr>
        <w:pStyle w:val="ГОСТ КАТК"/>
        <w:bidi w:val="0"/>
      </w:pPr>
      <w:r>
        <w:rPr>
          <w:rtl w:val="0"/>
        </w:rPr>
        <w:t xml:space="preserve">Отдел </w:t>
      </w:r>
      <w:r>
        <w:rPr>
          <w:rtl w:val="0"/>
          <w:lang w:val="it-IT"/>
        </w:rPr>
        <w:t>Video Team (</w:t>
      </w:r>
      <w:r>
        <w:rPr>
          <w:rtl w:val="0"/>
        </w:rPr>
        <w:t>разработка прошивок для камер и взаимодействие с провайдерами медиа услуг</w:t>
      </w:r>
      <w:r>
        <w:rPr>
          <w:rtl w:val="0"/>
        </w:rPr>
        <w:t>):</w:t>
      </w:r>
    </w:p>
    <w:p>
      <w:pPr>
        <w:pStyle w:val="ГОСТ КАТК"/>
        <w:numPr>
          <w:ilvl w:val="0"/>
          <w:numId w:val="2"/>
        </w:numPr>
        <w:bidi w:val="0"/>
      </w:pPr>
      <w:r>
        <w:rPr>
          <w:rtl w:val="0"/>
        </w:rPr>
        <w:t xml:space="preserve">Для разработки прошивок для камер и взаимодействия с провайдерами медиа услуг в отделе </w:t>
      </w:r>
      <w:r>
        <w:rPr>
          <w:rtl w:val="0"/>
          <w:lang w:val="it-IT"/>
        </w:rPr>
        <w:t xml:space="preserve">Video Team </w:t>
      </w:r>
      <w:r>
        <w:rPr>
          <w:rtl w:val="0"/>
        </w:rPr>
        <w:t>использ</w:t>
      </w:r>
      <w:r>
        <w:rPr>
          <w:rtl w:val="0"/>
        </w:rPr>
        <w:t>уются</w:t>
      </w:r>
      <w:r>
        <w:rPr>
          <w:rtl w:val="0"/>
        </w:rPr>
        <w:t xml:space="preserve"> языки программирования</w:t>
      </w:r>
      <w:r>
        <w:rPr>
          <w:rtl w:val="0"/>
        </w:rPr>
        <w:t xml:space="preserve">, </w:t>
      </w:r>
      <w:r>
        <w:rPr>
          <w:rtl w:val="0"/>
        </w:rPr>
        <w:t>такие как </w:t>
      </w:r>
      <w:r>
        <w:rPr>
          <w:rtl w:val="0"/>
        </w:rPr>
        <w:t>C/C++</w:t>
      </w:r>
      <w:r>
        <w:rPr>
          <w:rtl w:val="0"/>
        </w:rPr>
        <w:t> для низкоуровневой разработки</w:t>
      </w:r>
      <w:r>
        <w:rPr>
          <w:rtl w:val="0"/>
        </w:rPr>
        <w:t>,</w:t>
      </w:r>
      <w:r>
        <w:rPr>
          <w:rtl w:val="0"/>
        </w:rPr>
        <w:t> </w:t>
      </w:r>
      <w:r>
        <w:rPr>
          <w:rtl w:val="0"/>
          <w:lang w:val="en-US"/>
        </w:rPr>
        <w:t>Python</w:t>
      </w:r>
      <w:r>
        <w:rPr>
          <w:rtl w:val="0"/>
        </w:rPr>
        <w:t> для автоматизации задач и анализа данных</w:t>
      </w:r>
      <w:r>
        <w:rPr>
          <w:rtl w:val="0"/>
        </w:rPr>
        <w:t xml:space="preserve">, </w:t>
      </w:r>
      <w:r>
        <w:rPr>
          <w:rtl w:val="0"/>
        </w:rPr>
        <w:t>а также </w:t>
      </w:r>
      <w:r>
        <w:rPr>
          <w:rtl w:val="0"/>
          <w:lang w:val="es-ES_tradnl"/>
        </w:rPr>
        <w:t>Java</w:t>
      </w:r>
      <w:r>
        <w:rPr>
          <w:rtl w:val="0"/>
        </w:rPr>
        <w:t> для разработки приложений на стороне сервера</w:t>
      </w:r>
      <w:r>
        <w:rPr>
          <w:rtl w:val="0"/>
        </w:rPr>
        <w:t>.</w:t>
      </w:r>
    </w:p>
    <w:p>
      <w:pPr>
        <w:pStyle w:val="ГОСТ КАТК"/>
        <w:bidi w:val="0"/>
        <w:rPr>
          <w:shd w:val="clear" w:color="auto" w:fill="ffffff"/>
        </w:rPr>
      </w:pPr>
    </w:p>
    <w:p>
      <w:pPr>
        <w:pStyle w:val="ГОСТ КАТК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ab/>
        <w:t>Перечень программного обеспечения в организации</w:t>
      </w:r>
    </w:p>
    <w:p>
      <w:pPr>
        <w:pStyle w:val="ГОСТ КАТК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</w:p>
    <w:p>
      <w:pPr>
        <w:pStyle w:val="ГОСТ КАТК"/>
        <w:bidi w:val="0"/>
      </w:pPr>
      <w:r>
        <w:rPr>
          <w:rtl w:val="0"/>
        </w:rPr>
        <w:t xml:space="preserve">В технической поддержке компании </w:t>
      </w:r>
      <w:r>
        <w:rPr>
          <w:rtl w:val="0"/>
        </w:rPr>
        <w:t>"</w:t>
      </w:r>
      <w:r>
        <w:rPr>
          <w:rtl w:val="0"/>
        </w:rPr>
        <w:t>Спутник</w:t>
      </w:r>
      <w:r>
        <w:rPr>
          <w:rtl w:val="0"/>
        </w:rPr>
        <w:t xml:space="preserve">" </w:t>
      </w:r>
      <w:r>
        <w:rPr>
          <w:rtl w:val="0"/>
        </w:rPr>
        <w:t>мастера по восстановлению преимущественно используют четыре программных продукта</w:t>
      </w:r>
      <w:r>
        <w:rPr>
          <w:rtl w:val="0"/>
        </w:rPr>
        <w:t xml:space="preserve">. </w:t>
      </w:r>
      <w:r>
        <w:rPr>
          <w:rtl w:val="0"/>
        </w:rPr>
        <w:t xml:space="preserve">Два из них являются творением </w:t>
      </w:r>
      <w:r>
        <w:rPr>
          <w:rtl w:val="0"/>
        </w:rPr>
        <w:t xml:space="preserve">IT </w:t>
      </w:r>
      <w:r>
        <w:rPr>
          <w:rtl w:val="0"/>
        </w:rPr>
        <w:t>специалистов самой компании</w:t>
      </w:r>
      <w:r>
        <w:rPr>
          <w:rtl w:val="0"/>
        </w:rPr>
        <w:t>.</w:t>
      </w:r>
    </w:p>
    <w:p>
      <w:pPr>
        <w:pStyle w:val="ГОСТ КАТК"/>
        <w:bidi w:val="0"/>
      </w:pPr>
      <w:r>
        <w:rPr>
          <w:rtl w:val="0"/>
        </w:rPr>
        <w:t>Программные продукты от сторонних производителей</w:t>
      </w:r>
      <w:r>
        <w:rPr>
          <w:rtl w:val="0"/>
        </w:rPr>
        <w:t>:</w:t>
      </w:r>
    </w:p>
    <w:p>
      <w:pPr>
        <w:pStyle w:val="ГОСТ КАТК"/>
        <w:numPr>
          <w:ilvl w:val="0"/>
          <w:numId w:val="4"/>
        </w:numPr>
        <w:bidi w:val="0"/>
      </w:pPr>
      <w:r>
        <w:rPr>
          <w:rtl w:val="0"/>
        </w:rPr>
        <w:t xml:space="preserve">Приложение </w:t>
      </w:r>
      <w:r>
        <w:rPr>
          <w:rtl w:val="0"/>
          <w:lang w:val="de-DE"/>
        </w:rPr>
        <w:t xml:space="preserve">STM32 ST-LINK, </w:t>
      </w:r>
      <w:r>
        <w:rPr>
          <w:rtl w:val="0"/>
        </w:rPr>
        <w:t>которое позволяет перепрошивать панели на новую версию прошивки или восстанавливать старую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4"/>
        </w:numPr>
        <w:bidi w:val="0"/>
      </w:pPr>
      <w:r>
        <w:rPr>
          <w:rtl w:val="0"/>
        </w:rPr>
        <w:t xml:space="preserve">Приложение </w:t>
      </w:r>
      <w:r>
        <w:rPr>
          <w:rtl w:val="0"/>
          <w:lang w:val="en-US"/>
        </w:rPr>
        <w:t xml:space="preserve">SearchTools, </w:t>
      </w:r>
      <w:r>
        <w:rPr>
          <w:rtl w:val="0"/>
        </w:rPr>
        <w:t>которое позволяет работать с камерой панели</w:t>
      </w:r>
      <w:r>
        <w:rPr>
          <w:rtl w:val="0"/>
        </w:rPr>
        <w:t xml:space="preserve">, </w:t>
      </w:r>
      <w:r>
        <w:rPr>
          <w:rtl w:val="0"/>
        </w:rPr>
        <w:t>включая проверку качества изображения</w:t>
      </w:r>
      <w:r>
        <w:rPr>
          <w:rtl w:val="0"/>
        </w:rPr>
        <w:t xml:space="preserve">, </w:t>
      </w:r>
      <w:r>
        <w:rPr>
          <w:rtl w:val="0"/>
        </w:rPr>
        <w:t>перепрошивку или привязку камеры к конкретному домофону</w:t>
      </w:r>
      <w:r>
        <w:rPr>
          <w:rtl w:val="0"/>
        </w:rPr>
        <w:t>.</w:t>
      </w:r>
    </w:p>
    <w:p>
      <w:pPr>
        <w:pStyle w:val="ГОСТ КАТК"/>
        <w:bidi w:val="0"/>
      </w:pPr>
      <w:r>
        <w:rPr>
          <w:rtl w:val="0"/>
        </w:rPr>
        <w:t>Программное обеспечение</w:t>
      </w:r>
      <w:r>
        <w:rPr>
          <w:rtl w:val="0"/>
        </w:rPr>
        <w:t xml:space="preserve">, </w:t>
      </w:r>
      <w:r>
        <w:rPr>
          <w:rtl w:val="0"/>
        </w:rPr>
        <w:t>разработанное внутри компании</w:t>
      </w:r>
      <w:r>
        <w:rPr>
          <w:rtl w:val="0"/>
        </w:rPr>
        <w:t>:</w:t>
      </w:r>
    </w:p>
    <w:p>
      <w:pPr>
        <w:pStyle w:val="ГОСТ КАТК"/>
        <w:numPr>
          <w:ilvl w:val="0"/>
          <w:numId w:val="4"/>
        </w:numPr>
        <w:bidi w:val="0"/>
      </w:pPr>
      <w:r>
        <w:rPr>
          <w:rtl w:val="0"/>
        </w:rPr>
        <w:t xml:space="preserve">Мобильное приложение </w:t>
      </w:r>
      <w:r>
        <w:rPr>
          <w:rtl w:val="0"/>
        </w:rPr>
        <w:t>"</w:t>
      </w:r>
      <w:r>
        <w:rPr>
          <w:rtl w:val="0"/>
        </w:rPr>
        <w:t>Контроль</w:t>
      </w:r>
      <w:r>
        <w:rPr>
          <w:rtl w:val="0"/>
        </w:rPr>
        <w:t xml:space="preserve">", </w:t>
      </w:r>
      <w:r>
        <w:rPr>
          <w:rtl w:val="0"/>
        </w:rPr>
        <w:t>которое позволяет определить серийный номер домофона</w:t>
      </w:r>
      <w:r>
        <w:rPr>
          <w:rtl w:val="0"/>
        </w:rPr>
        <w:t xml:space="preserve">, </w:t>
      </w:r>
      <w:r>
        <w:rPr>
          <w:rtl w:val="0"/>
        </w:rPr>
        <w:t>вшитый в его прошивку</w:t>
      </w:r>
      <w:r>
        <w:rPr>
          <w:rtl w:val="0"/>
        </w:rPr>
        <w:t xml:space="preserve">, </w:t>
      </w:r>
      <w:r>
        <w:rPr>
          <w:rtl w:val="0"/>
        </w:rPr>
        <w:t>даже если номер на корпусе становится нечитабельным</w:t>
      </w:r>
      <w:r>
        <w:rPr>
          <w:rtl w:val="0"/>
        </w:rPr>
        <w:t xml:space="preserve">. </w:t>
      </w:r>
      <w:r>
        <w:rPr>
          <w:rtl w:val="0"/>
        </w:rPr>
        <w:t xml:space="preserve">Это осуществляется с помощью технологии </w:t>
      </w:r>
      <w:r>
        <w:rPr>
          <w:rtl w:val="0"/>
          <w:lang w:val="en-US"/>
        </w:rPr>
        <w:t>Bluetooth.</w:t>
      </w:r>
    </w:p>
    <w:p>
      <w:pPr>
        <w:pStyle w:val="ГОСТ КАТК"/>
        <w:numPr>
          <w:ilvl w:val="0"/>
          <w:numId w:val="4"/>
        </w:numPr>
        <w:bidi w:val="0"/>
      </w:pPr>
      <w:r>
        <w:rPr>
          <w:rtl w:val="0"/>
        </w:rPr>
        <w:t>Веб</w:t>
      </w:r>
      <w:r>
        <w:rPr>
          <w:rtl w:val="0"/>
        </w:rPr>
        <w:t>-</w:t>
      </w:r>
      <w:r>
        <w:rPr>
          <w:rtl w:val="0"/>
        </w:rPr>
        <w:t xml:space="preserve">сайт </w:t>
      </w:r>
      <w:r>
        <w:rPr>
          <w:rtl w:val="0"/>
        </w:rPr>
        <w:t xml:space="preserve">WebApi, </w:t>
      </w:r>
      <w:r>
        <w:rPr>
          <w:rtl w:val="0"/>
        </w:rPr>
        <w:t>через который осуществляется детальная настройка домофона</w:t>
      </w:r>
      <w:r>
        <w:rPr>
          <w:rtl w:val="0"/>
        </w:rPr>
        <w:t xml:space="preserve">, </w:t>
      </w:r>
      <w:r>
        <w:rPr>
          <w:rtl w:val="0"/>
        </w:rPr>
        <w:t>включая отображение информации о панелях в сети</w:t>
      </w:r>
      <w:r>
        <w:rPr>
          <w:rtl w:val="0"/>
        </w:rPr>
        <w:t xml:space="preserve">, </w:t>
      </w:r>
      <w:r>
        <w:rPr>
          <w:rtl w:val="0"/>
        </w:rPr>
        <w:t xml:space="preserve">версиях </w:t>
      </w:r>
      <w:r>
        <w:rPr>
          <w:rtl w:val="0"/>
          <w:lang w:val="en-US"/>
        </w:rPr>
        <w:t xml:space="preserve">software, hardware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Bluetooth, </w:t>
      </w:r>
      <w:r>
        <w:rPr>
          <w:rtl w:val="0"/>
        </w:rPr>
        <w:t>настройку квартир</w:t>
      </w:r>
      <w:r>
        <w:rPr>
          <w:rtl w:val="0"/>
        </w:rPr>
        <w:t xml:space="preserve">, </w:t>
      </w:r>
      <w:r>
        <w:rPr>
          <w:rtl w:val="0"/>
        </w:rPr>
        <w:t>выбор типа коммутатора</w:t>
      </w:r>
      <w:r>
        <w:rPr>
          <w:rtl w:val="0"/>
        </w:rPr>
        <w:t xml:space="preserve">, </w:t>
      </w:r>
      <w:r>
        <w:rPr>
          <w:rtl w:val="0"/>
        </w:rPr>
        <w:t>установку громкости работы динамика и чувствительности микрофона</w:t>
      </w:r>
      <w:r>
        <w:rPr>
          <w:rtl w:val="0"/>
        </w:rPr>
        <w:t xml:space="preserve">, </w:t>
      </w:r>
      <w:r>
        <w:rPr>
          <w:rtl w:val="0"/>
        </w:rPr>
        <w:t>а также возможность открытия двери или выполнения перезагрузки домофона удаленно</w:t>
      </w:r>
      <w:r>
        <w:rPr>
          <w:rtl w:val="0"/>
        </w:rPr>
        <w:t>.</w:t>
      </w:r>
    </w:p>
    <w:p>
      <w:pPr>
        <w:pStyle w:val="ГОСТ КАТК"/>
        <w:bidi w:val="0"/>
        <w:rPr>
          <w:shd w:val="clear" w:color="auto" w:fill="ffffff"/>
        </w:rPr>
      </w:pPr>
    </w:p>
    <w:p>
      <w:pPr>
        <w:pStyle w:val="ГОСТ КАТК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Инструкция охраны труда и техники безопастности </w:t>
      </w:r>
    </w:p>
    <w:p>
      <w:pPr>
        <w:pStyle w:val="ГОСТ КАТК"/>
        <w:bidi w:val="0"/>
      </w:pPr>
      <w:r>
        <w:rPr>
          <w:rtl w:val="0"/>
        </w:rPr>
        <w:t>Общие требования охраны труда</w:t>
      </w:r>
      <w:r>
        <w:rPr>
          <w:rtl w:val="0"/>
        </w:rPr>
        <w:t>:</w:t>
      </w:r>
    </w:p>
    <w:p>
      <w:pPr>
        <w:pStyle w:val="ГОСТ КАТК"/>
        <w:numPr>
          <w:ilvl w:val="0"/>
          <w:numId w:val="6"/>
        </w:numPr>
        <w:bidi w:val="0"/>
      </w:pPr>
      <w:r>
        <w:rPr>
          <w:rtl w:val="0"/>
        </w:rPr>
        <w:t>Квалификация и обучение</w:t>
      </w:r>
      <w:r>
        <w:rPr>
          <w:rtl w:val="0"/>
        </w:rPr>
        <w:t xml:space="preserve">: </w:t>
      </w:r>
      <w:r>
        <w:rPr>
          <w:rtl w:val="0"/>
        </w:rPr>
        <w:t>Для работы программиста требуется соответствующая квалификация</w:t>
      </w:r>
      <w:r>
        <w:rPr>
          <w:rtl w:val="0"/>
        </w:rPr>
        <w:t xml:space="preserve">, </w:t>
      </w:r>
      <w:r>
        <w:rPr>
          <w:rtl w:val="0"/>
        </w:rPr>
        <w:t>прохождение вводного и первичного инструктажа по охране труда и пожарной безопасности</w:t>
      </w:r>
      <w:r>
        <w:rPr>
          <w:rtl w:val="0"/>
        </w:rPr>
        <w:t xml:space="preserve">, </w:t>
      </w:r>
      <w:r>
        <w:rPr>
          <w:rtl w:val="0"/>
        </w:rPr>
        <w:t>электробезопасности</w:t>
      </w:r>
      <w:r>
        <w:rPr>
          <w:rtl w:val="0"/>
        </w:rPr>
        <w:t xml:space="preserve">, </w:t>
      </w:r>
      <w:r>
        <w:rPr>
          <w:rtl w:val="0"/>
        </w:rPr>
        <w:t>стажировка</w:t>
      </w:r>
      <w:r>
        <w:rPr>
          <w:rtl w:val="0"/>
        </w:rPr>
        <w:t xml:space="preserve">, </w:t>
      </w:r>
      <w:r>
        <w:rPr>
          <w:rtl w:val="0"/>
        </w:rPr>
        <w:t>обучение безопасным методам и приемам работы</w:t>
      </w:r>
      <w:r>
        <w:rPr>
          <w:rtl w:val="0"/>
        </w:rPr>
        <w:t xml:space="preserve">, </w:t>
      </w:r>
      <w:r>
        <w:rPr>
          <w:rtl w:val="0"/>
        </w:rPr>
        <w:t>и оказанию первой помощи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6"/>
        </w:numPr>
        <w:bidi w:val="0"/>
      </w:pPr>
      <w:r>
        <w:rPr>
          <w:rtl w:val="0"/>
        </w:rPr>
        <w:t>Медосмотры</w:t>
      </w:r>
      <w:r>
        <w:rPr>
          <w:rtl w:val="0"/>
        </w:rPr>
        <w:t xml:space="preserve">: </w:t>
      </w:r>
      <w:r>
        <w:rPr>
          <w:rtl w:val="0"/>
        </w:rPr>
        <w:t>Предварительный медосмотр при поступлении на работу и периодические медосмотры в установленные сроки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6"/>
        </w:numPr>
        <w:bidi w:val="0"/>
      </w:pPr>
      <w:r>
        <w:rPr>
          <w:rtl w:val="0"/>
        </w:rPr>
        <w:t>Соблюдение правил</w:t>
      </w:r>
      <w:r>
        <w:rPr>
          <w:rtl w:val="0"/>
        </w:rPr>
        <w:t xml:space="preserve">: </w:t>
      </w:r>
      <w:r>
        <w:rPr>
          <w:rtl w:val="0"/>
        </w:rPr>
        <w:t>Соблюдение правил внутреннего трудового распорядка</w:t>
      </w:r>
      <w:r>
        <w:rPr>
          <w:rtl w:val="0"/>
        </w:rPr>
        <w:t xml:space="preserve">, </w:t>
      </w:r>
      <w:r>
        <w:rPr>
          <w:rtl w:val="0"/>
        </w:rPr>
        <w:t>нормативных документов</w:t>
      </w:r>
      <w:r>
        <w:rPr>
          <w:rtl w:val="0"/>
        </w:rPr>
        <w:t xml:space="preserve">, </w:t>
      </w:r>
      <w:r>
        <w:rPr>
          <w:rtl w:val="0"/>
        </w:rPr>
        <w:t>регламентирующих деятельность школы – интерната</w:t>
      </w:r>
      <w:r>
        <w:rPr>
          <w:rtl w:val="0"/>
        </w:rPr>
        <w:t xml:space="preserve">, </w:t>
      </w:r>
      <w:r>
        <w:rPr>
          <w:rtl w:val="0"/>
        </w:rPr>
        <w:t>пожарной безопасности</w:t>
      </w:r>
      <w:r>
        <w:rPr>
          <w:rtl w:val="0"/>
        </w:rPr>
        <w:t xml:space="preserve">, </w:t>
      </w:r>
      <w:r>
        <w:rPr>
          <w:rtl w:val="0"/>
        </w:rPr>
        <w:t>личной гигиены и требований данной инструкции по охране труда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6"/>
        </w:numPr>
        <w:bidi w:val="0"/>
      </w:pPr>
      <w:r>
        <w:rPr>
          <w:rtl w:val="0"/>
        </w:rPr>
        <w:t>Рабочее время</w:t>
      </w:r>
      <w:r>
        <w:rPr>
          <w:rtl w:val="0"/>
        </w:rPr>
        <w:t xml:space="preserve">: </w:t>
      </w:r>
      <w:r>
        <w:rPr>
          <w:rtl w:val="0"/>
        </w:rPr>
        <w:t xml:space="preserve">Не более </w:t>
      </w:r>
      <w:r>
        <w:rPr>
          <w:rtl w:val="0"/>
        </w:rPr>
        <w:t xml:space="preserve">40 </w:t>
      </w:r>
      <w:r>
        <w:rPr>
          <w:rtl w:val="0"/>
        </w:rPr>
        <w:t>часов в неделю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6"/>
        </w:numPr>
        <w:bidi w:val="0"/>
      </w:pPr>
      <w:r>
        <w:rPr>
          <w:rtl w:val="0"/>
        </w:rPr>
        <w:t>Опасные и вредные производственные факторы</w:t>
      </w:r>
      <w:r>
        <w:rPr>
          <w:rtl w:val="0"/>
        </w:rPr>
        <w:t xml:space="preserve">: </w:t>
      </w:r>
      <w:r>
        <w:rPr>
          <w:rtl w:val="0"/>
        </w:rPr>
        <w:t>Соблюдение мер безопасности при воздействии опасных и вредных производственных факторов</w:t>
      </w:r>
      <w:r>
        <w:rPr>
          <w:rtl w:val="0"/>
        </w:rPr>
        <w:t xml:space="preserve">, </w:t>
      </w:r>
      <w:r>
        <w:rPr>
          <w:rtl w:val="0"/>
        </w:rPr>
        <w:t>таких как повышенные уровни электромагнитного излучения</w:t>
      </w:r>
      <w:r>
        <w:rPr>
          <w:rtl w:val="0"/>
        </w:rPr>
        <w:t xml:space="preserve">, </w:t>
      </w:r>
      <w:r>
        <w:rPr>
          <w:rtl w:val="0"/>
        </w:rPr>
        <w:t>повышенный или пониженный уровень освещенности</w:t>
      </w:r>
      <w:r>
        <w:rPr>
          <w:rtl w:val="0"/>
        </w:rPr>
        <w:t xml:space="preserve">, </w:t>
      </w:r>
      <w:r>
        <w:rPr>
          <w:rtl w:val="0"/>
        </w:rPr>
        <w:t>повышенная яркость светового изображения</w:t>
      </w:r>
      <w:r>
        <w:rPr>
          <w:rtl w:val="0"/>
        </w:rPr>
        <w:t xml:space="preserve">, </w:t>
      </w:r>
      <w:r>
        <w:rPr>
          <w:rtl w:val="0"/>
        </w:rPr>
        <w:t>напряжение зрения</w:t>
      </w:r>
      <w:r>
        <w:rPr>
          <w:rtl w:val="0"/>
        </w:rPr>
        <w:t xml:space="preserve">, </w:t>
      </w:r>
      <w:r>
        <w:rPr>
          <w:rtl w:val="0"/>
        </w:rPr>
        <w:t>внимания</w:t>
      </w:r>
      <w:r>
        <w:rPr>
          <w:rtl w:val="0"/>
        </w:rPr>
        <w:t xml:space="preserve">, </w:t>
      </w:r>
      <w:r>
        <w:rPr>
          <w:rtl w:val="0"/>
        </w:rPr>
        <w:t>длительные статические нагрузки и монотонность труда</w:t>
      </w:r>
      <w:r>
        <w:rPr>
          <w:rtl w:val="0"/>
        </w:rPr>
        <w:t>.</w:t>
      </w:r>
    </w:p>
    <w:p>
      <w:pPr>
        <w:pStyle w:val="ГОСТ КАТК"/>
        <w:bidi w:val="0"/>
      </w:pPr>
      <w:r>
        <w:rPr>
          <w:rtl w:val="0"/>
        </w:rPr>
        <w:t>Требования охраны труда перед началом работы</w:t>
      </w:r>
      <w:r>
        <w:rPr>
          <w:rtl w:val="0"/>
        </w:rPr>
        <w:t>:</w:t>
      </w:r>
    </w:p>
    <w:p>
      <w:pPr>
        <w:pStyle w:val="ГОСТ КАТК"/>
        <w:numPr>
          <w:ilvl w:val="0"/>
          <w:numId w:val="7"/>
        </w:numPr>
        <w:bidi w:val="0"/>
      </w:pPr>
      <w:r>
        <w:rPr>
          <w:rtl w:val="0"/>
          <w:lang w:val="ru-RU"/>
        </w:rPr>
        <w:t>Сотрудник</w:t>
      </w:r>
      <w:r>
        <w:rPr>
          <w:rtl w:val="0"/>
        </w:rPr>
        <w:t xml:space="preserve"> обязан осмотреть и привести в порядок рабочее место</w:t>
      </w:r>
      <w:r>
        <w:rPr>
          <w:rtl w:val="0"/>
        </w:rPr>
        <w:t xml:space="preserve">, </w:t>
      </w:r>
      <w:r>
        <w:rPr>
          <w:rtl w:val="0"/>
        </w:rPr>
        <w:t>отрегулировать освещенность</w:t>
      </w:r>
      <w:r>
        <w:rPr>
          <w:rtl w:val="0"/>
        </w:rPr>
        <w:t xml:space="preserve">, </w:t>
      </w:r>
      <w:r>
        <w:rPr>
          <w:rtl w:val="0"/>
        </w:rPr>
        <w:t>проверить правильность подключения оборудования</w:t>
      </w:r>
      <w:r>
        <w:rPr>
          <w:rtl w:val="0"/>
        </w:rPr>
        <w:t xml:space="preserve">, </w:t>
      </w:r>
      <w:r>
        <w:rPr>
          <w:rtl w:val="0"/>
        </w:rPr>
        <w:t>протереть экран</w:t>
      </w:r>
      <w:r>
        <w:rPr>
          <w:rtl w:val="0"/>
        </w:rPr>
        <w:t xml:space="preserve">, </w:t>
      </w:r>
      <w:r>
        <w:rPr>
          <w:rtl w:val="0"/>
        </w:rPr>
        <w:t>убедиться в отсутствии дискет в дисководах</w:t>
      </w:r>
      <w:r>
        <w:rPr>
          <w:rtl w:val="0"/>
        </w:rPr>
        <w:t xml:space="preserve">, </w:t>
      </w:r>
      <w:r>
        <w:rPr>
          <w:rtl w:val="0"/>
        </w:rPr>
        <w:t>проверить положение оборудования и элементы компьютера в соответствии с требованиями эргономики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6"/>
        </w:numPr>
        <w:bidi w:val="0"/>
      </w:pPr>
      <w:r>
        <w:rPr>
          <w:rtl w:val="0"/>
        </w:rPr>
        <w:t>При включении компьютера соблюдать правила электробезопасности</w:t>
      </w:r>
      <w:r>
        <w:rPr>
          <w:rtl w:val="0"/>
        </w:rPr>
        <w:t>.</w:t>
      </w:r>
    </w:p>
    <w:p>
      <w:pPr>
        <w:pStyle w:val="ГОСТ КАТК"/>
        <w:bidi w:val="0"/>
      </w:pPr>
      <w:r>
        <w:rPr>
          <w:rtl w:val="0"/>
        </w:rPr>
        <w:t>Требования охраны труда во время работы</w:t>
      </w:r>
      <w:r>
        <w:rPr>
          <w:rtl w:val="0"/>
        </w:rPr>
        <w:t>:</w:t>
      </w:r>
    </w:p>
    <w:p>
      <w:pPr>
        <w:pStyle w:val="ГОСТ КАТК"/>
        <w:numPr>
          <w:ilvl w:val="0"/>
          <w:numId w:val="8"/>
        </w:numPr>
        <w:bidi w:val="0"/>
      </w:pPr>
      <w:r>
        <w:rPr>
          <w:rtl w:val="0"/>
        </w:rPr>
        <w:t>Сотрудник</w:t>
      </w:r>
      <w:r>
        <w:rPr>
          <w:rtl w:val="0"/>
        </w:rPr>
        <w:t xml:space="preserve"> обязан содержать рабочее место в порядке и чистоте</w:t>
      </w:r>
      <w:r>
        <w:rPr>
          <w:rtl w:val="0"/>
        </w:rPr>
        <w:t xml:space="preserve">, </w:t>
      </w:r>
      <w:r>
        <w:rPr>
          <w:rtl w:val="0"/>
        </w:rPr>
        <w:t>держать открытыми вентиляционные отверстия</w:t>
      </w:r>
      <w:r>
        <w:rPr>
          <w:rtl w:val="0"/>
        </w:rPr>
        <w:t xml:space="preserve">, </w:t>
      </w:r>
      <w:r>
        <w:rPr>
          <w:rtl w:val="0"/>
        </w:rPr>
        <w:t>прекращать работу при необходимости</w:t>
      </w:r>
      <w:r>
        <w:rPr>
          <w:rtl w:val="0"/>
        </w:rPr>
        <w:t xml:space="preserve">, </w:t>
      </w:r>
      <w:r>
        <w:rPr>
          <w:rtl w:val="0"/>
        </w:rPr>
        <w:t>выполнять санитарные нормы</w:t>
      </w:r>
      <w:r>
        <w:rPr>
          <w:rtl w:val="0"/>
        </w:rPr>
        <w:t xml:space="preserve">, </w:t>
      </w:r>
      <w:r>
        <w:rPr>
          <w:rtl w:val="0"/>
        </w:rPr>
        <w:t>соблюдать правила эксплуатации вычислительной техники</w:t>
      </w:r>
      <w:r>
        <w:rPr>
          <w:rtl w:val="0"/>
        </w:rPr>
        <w:t xml:space="preserve">, </w:t>
      </w:r>
      <w:r>
        <w:rPr>
          <w:rtl w:val="0"/>
        </w:rPr>
        <w:t>соблюдать регламентированные перерывы в работе для глаз</w:t>
      </w:r>
      <w:r>
        <w:rPr>
          <w:rtl w:val="0"/>
        </w:rPr>
        <w:t xml:space="preserve">, </w:t>
      </w:r>
      <w:r>
        <w:rPr>
          <w:rtl w:val="0"/>
        </w:rPr>
        <w:t>соблюдать расстояние от глаз до экрана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6"/>
        </w:numPr>
        <w:bidi w:val="0"/>
      </w:pPr>
      <w:r>
        <w:rPr>
          <w:rtl w:val="0"/>
        </w:rPr>
        <w:t>Запрещается прикасаться к задней панели системного блока</w:t>
      </w:r>
      <w:r>
        <w:rPr>
          <w:rtl w:val="0"/>
        </w:rPr>
        <w:t xml:space="preserve">, </w:t>
      </w:r>
      <w:r>
        <w:rPr>
          <w:rtl w:val="0"/>
        </w:rPr>
        <w:t>переключать разъемы кабелей устройств при включенном питании</w:t>
      </w:r>
      <w:r>
        <w:rPr>
          <w:rtl w:val="0"/>
        </w:rPr>
        <w:t xml:space="preserve">, </w:t>
      </w:r>
      <w:r>
        <w:rPr>
          <w:rtl w:val="0"/>
        </w:rPr>
        <w:t>загромождать верхние панели устройств бумагами и посторонними предметами</w:t>
      </w:r>
      <w:r>
        <w:rPr>
          <w:rtl w:val="0"/>
        </w:rPr>
        <w:t xml:space="preserve">, </w:t>
      </w:r>
      <w:r>
        <w:rPr>
          <w:rtl w:val="0"/>
        </w:rPr>
        <w:t>допускать захламленность рабочего места бумагой</w:t>
      </w:r>
      <w:r>
        <w:rPr>
          <w:rtl w:val="0"/>
        </w:rPr>
        <w:t xml:space="preserve">, </w:t>
      </w:r>
      <w:r>
        <w:rPr>
          <w:rtl w:val="0"/>
        </w:rPr>
        <w:t>производить отключение питания во время выполнения активной задачи</w:t>
      </w:r>
      <w:r>
        <w:rPr>
          <w:rtl w:val="0"/>
        </w:rPr>
        <w:t xml:space="preserve">, </w:t>
      </w:r>
      <w:r>
        <w:rPr>
          <w:rtl w:val="0"/>
        </w:rPr>
        <w:t>допускать попадание влаги на поверхность оборудования</w:t>
      </w:r>
      <w:r>
        <w:rPr>
          <w:rtl w:val="0"/>
        </w:rPr>
        <w:t xml:space="preserve">, </w:t>
      </w:r>
      <w:r>
        <w:rPr>
          <w:rtl w:val="0"/>
        </w:rPr>
        <w:t>производить самостоятельно вскрытие и ремонт оборудования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6"/>
        </w:numPr>
        <w:bidi w:val="0"/>
      </w:pPr>
      <w:r>
        <w:rPr>
          <w:rtl w:val="0"/>
        </w:rPr>
        <w:t>Следить за обеспечением целостности</w:t>
      </w:r>
      <w:r>
        <w:rPr>
          <w:rtl w:val="0"/>
        </w:rPr>
        <w:t xml:space="preserve">, </w:t>
      </w:r>
      <w:r>
        <w:rPr>
          <w:rtl w:val="0"/>
        </w:rPr>
        <w:t>достоверности и сохранности системы данных</w:t>
      </w:r>
      <w:r>
        <w:rPr>
          <w:rtl w:val="0"/>
        </w:rPr>
        <w:t>.</w:t>
      </w:r>
    </w:p>
    <w:p>
      <w:pPr>
        <w:pStyle w:val="ГОСТ КАТК"/>
        <w:bidi w:val="0"/>
      </w:pPr>
      <w:r>
        <w:rPr>
          <w:rtl w:val="0"/>
        </w:rPr>
        <w:t>Требования охраны труда в аварийных ситуациях</w:t>
      </w:r>
      <w:r>
        <w:rPr>
          <w:rtl w:val="0"/>
        </w:rPr>
        <w:t>:</w:t>
      </w:r>
    </w:p>
    <w:p>
      <w:pPr>
        <w:pStyle w:val="ГОСТ КАТК"/>
        <w:numPr>
          <w:ilvl w:val="0"/>
          <w:numId w:val="9"/>
        </w:numPr>
        <w:bidi w:val="0"/>
      </w:pPr>
      <w:r>
        <w:rPr>
          <w:rtl w:val="0"/>
        </w:rPr>
        <w:t>Выключить оборудование при неисправности</w:t>
      </w:r>
      <w:r>
        <w:rPr>
          <w:rtl w:val="0"/>
        </w:rPr>
        <w:t xml:space="preserve">, </w:t>
      </w:r>
      <w:r>
        <w:rPr>
          <w:rtl w:val="0"/>
        </w:rPr>
        <w:t>сообщить об этом директору школы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6"/>
        </w:numPr>
        <w:bidi w:val="0"/>
      </w:pPr>
      <w:r>
        <w:rPr>
          <w:rtl w:val="0"/>
        </w:rPr>
        <w:t>При пожаре или признаках горения прекратить работу</w:t>
      </w:r>
      <w:r>
        <w:rPr>
          <w:rtl w:val="0"/>
        </w:rPr>
        <w:t xml:space="preserve">, </w:t>
      </w:r>
      <w:r>
        <w:rPr>
          <w:rtl w:val="0"/>
        </w:rPr>
        <w:t>отключить электрооборудование</w:t>
      </w:r>
      <w:r>
        <w:rPr>
          <w:rtl w:val="0"/>
        </w:rPr>
        <w:t xml:space="preserve">, </w:t>
      </w:r>
      <w:r>
        <w:rPr>
          <w:rtl w:val="0"/>
        </w:rPr>
        <w:t>которые не участвует в жизненно важных процессах компании</w:t>
      </w:r>
      <w:r>
        <w:rPr>
          <w:rtl w:val="0"/>
        </w:rPr>
        <w:t>.</w:t>
      </w:r>
      <w:r>
        <w:rPr>
          <w:shd w:val="clear" w:color="auto" w:fill="ffffff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613" w:hanging="393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Большой пункт"/>
  </w:abstractNum>
  <w:abstractNum w:abstractNumId="3">
    <w:multiLevelType w:val="hybridMultilevel"/>
    <w:styleLink w:val="Большой пункт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4">
    <w:multiLevelType w:val="hybridMultilevel"/>
    <w:numStyleLink w:val="С числами"/>
  </w:abstractNum>
  <w:abstractNum w:abstractNumId="5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6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ГОСТ КАТК">
    <w:name w:val="ГОСТ КАТК"/>
    <w:next w:val="ГОСТ КАТ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Большой пункт">
    <w:name w:val="Большой пункт"/>
    <w:pPr>
      <w:numPr>
        <w:numId w:val="3"/>
      </w:numPr>
    </w:pPr>
  </w:style>
  <w:style w:type="numbering" w:styleId="С числами">
    <w:name w:val="С числами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