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A72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5C5187E" w14:textId="6A9D73E5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</w:t>
      </w:r>
      <w:r w:rsidR="001533E2">
        <w:rPr>
          <w:rFonts w:ascii="Calibri" w:hAnsi="Calibri" w:cs="Calibri"/>
          <w:b/>
        </w:rPr>
        <w:t>i</w:t>
      </w:r>
    </w:p>
    <w:p w14:paraId="654972A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DBFC16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506ADB90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1F6B93A2" wp14:editId="7D0B7601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6B41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2E761308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7DE5E329" w14:textId="377EC77B" w:rsidR="00AD5421" w:rsidRDefault="006B4C2A" w:rsidP="003C1004">
      <w:pPr>
        <w:pStyle w:val="BodyText"/>
        <w:spacing w:before="91"/>
        <w:ind w:right="1"/>
        <w:jc w:val="center"/>
      </w:pPr>
      <w:hyperlink r:id="rId11" w:history="1">
        <w:r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maxmatkovski@gmail.com</w:t>
        </w:r>
      </w:hyperlink>
      <w:r w:rsidR="00CB1439" w:rsidRPr="001533E2">
        <w:rPr>
          <w:rFonts w:ascii="Calibri" w:hAnsi="Calibri" w:cs="Calibri"/>
          <w:color w:val="000000" w:themeColor="text1"/>
        </w:rPr>
        <w:t xml:space="preserve"> • </w:t>
      </w:r>
      <w:hyperlink r:id="rId12" w:history="1">
        <w:r w:rsidR="001533E2" w:rsidRPr="001533E2">
          <w:rPr>
            <w:rStyle w:val="Hyperlink"/>
            <w:rFonts w:ascii="Calibri" w:hAnsi="Calibri" w:cs="Calibri"/>
          </w:rPr>
          <w:t>github.com/maxmatkovski</w:t>
        </w:r>
      </w:hyperlink>
      <w:r w:rsidR="001533E2" w:rsidRPr="001533E2">
        <w:rPr>
          <w:rFonts w:ascii="Calibri" w:hAnsi="Calibri" w:cs="Calibri"/>
          <w:color w:val="000000" w:themeColor="text1"/>
        </w:rPr>
        <w:t xml:space="preserve"> </w:t>
      </w:r>
      <w:r w:rsidR="00AD5421" w:rsidRPr="00AD5421">
        <w:rPr>
          <w:rFonts w:ascii="Calibri" w:hAnsi="Calibri" w:cs="Calibri"/>
          <w:color w:val="000000" w:themeColor="text1"/>
        </w:rPr>
        <w:t>+972 52-627-5902</w:t>
      </w:r>
      <w:r w:rsidR="00AD5421">
        <w:rPr>
          <w:rFonts w:ascii="Calibri" w:hAnsi="Calibri" w:cs="Calibri"/>
          <w:color w:val="000000" w:themeColor="text1"/>
        </w:rPr>
        <w:t xml:space="preserve"> </w:t>
      </w:r>
      <w:r w:rsidR="001533E2" w:rsidRPr="001533E2">
        <w:rPr>
          <w:rFonts w:ascii="Calibri" w:hAnsi="Calibri" w:cs="Calibri"/>
          <w:color w:val="000000" w:themeColor="text1"/>
        </w:rPr>
        <w:t xml:space="preserve">• </w:t>
      </w:r>
      <w:hyperlink r:id="rId13" w:history="1">
        <w:r w:rsidR="001533E2"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linkedin.com/in/maxmatkovski</w:t>
        </w:r>
      </w:hyperlink>
    </w:p>
    <w:p w14:paraId="00FF9B92" w14:textId="77777777" w:rsidR="003C1004" w:rsidRPr="00AD5421" w:rsidRDefault="003C1004" w:rsidP="003C1004">
      <w:pPr>
        <w:pStyle w:val="BodyText"/>
        <w:spacing w:before="91"/>
        <w:ind w:right="1"/>
        <w:jc w:val="center"/>
      </w:pPr>
    </w:p>
    <w:p w14:paraId="1A95E039" w14:textId="3AA62F76" w:rsidR="00AD5421" w:rsidRPr="001533E2" w:rsidRDefault="00AD5421" w:rsidP="00AD5421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Summary</w:t>
      </w:r>
    </w:p>
    <w:p w14:paraId="3EEFD421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I am a data scientist and machine learning engineer based in Israel. With training from UCLA and Georgia Tech, I have a</w:t>
      </w:r>
    </w:p>
    <w:p w14:paraId="11A9DBE5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strong technical background as well as a native understanding of English and the American market. I am an expert in</w:t>
      </w:r>
    </w:p>
    <w:p w14:paraId="3C6594DE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translating business use cases into production-level data analytics and machine learning systems. I have worked</w:t>
      </w:r>
    </w:p>
    <w:p w14:paraId="200CD6BA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extensively with companies of varying sizes, including Y Combinator startups and larger enterprise companies. My</w:t>
      </w:r>
    </w:p>
    <w:p w14:paraId="27965B63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strengths include communicating with non-technical stakeholders and customers and developing technologies efficiently</w:t>
      </w:r>
    </w:p>
    <w:p w14:paraId="1DC13B0E" w14:textId="4E3CB92F" w:rsid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across organizations.</w:t>
      </w:r>
    </w:p>
    <w:p w14:paraId="2F6B1CB0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</w:p>
    <w:p w14:paraId="7FE3D0E8" w14:textId="61D23F0D" w:rsidR="001533E2" w:rsidRPr="001533E2" w:rsidRDefault="00CB1439" w:rsidP="001533E2">
      <w:pPr>
        <w:pStyle w:val="Heading1"/>
        <w:jc w:val="center"/>
        <w:rPr>
          <w:rFonts w:ascii="Calibri" w:hAnsi="Calibri" w:cs="Calibri"/>
        </w:rPr>
      </w:pPr>
      <w:r w:rsidRPr="001533E2">
        <w:rPr>
          <w:rFonts w:ascii="Calibri" w:hAnsi="Calibri" w:cs="Calibri"/>
        </w:rPr>
        <w:t>Education</w:t>
      </w:r>
    </w:p>
    <w:p w14:paraId="7C00A1E9" w14:textId="77777777" w:rsidR="001533E2" w:rsidRDefault="006B4C2A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  <w:bCs/>
        </w:rPr>
      </w:pPr>
      <w:r>
        <w:rPr>
          <w:rFonts w:ascii="Calibri" w:hAnsi="Calibri" w:cs="Calibri"/>
          <w:b/>
          <w:spacing w:val="-6"/>
        </w:rPr>
        <w:t>Georgia Institute of Technology</w:t>
      </w:r>
      <w:r w:rsidR="00B43373">
        <w:rPr>
          <w:rFonts w:ascii="Calibri" w:hAnsi="Calibri" w:cs="Calibri"/>
          <w:b/>
          <w:spacing w:val="-6"/>
        </w:rPr>
        <w:tab/>
      </w:r>
      <w:r w:rsidR="001533E2">
        <w:rPr>
          <w:rFonts w:ascii="Calibri" w:hAnsi="Calibri" w:cs="Calibri"/>
          <w:bCs/>
          <w:spacing w:val="-6"/>
        </w:rPr>
        <w:t>Atlanta, GA (</w:t>
      </w:r>
      <w:r w:rsidR="001533E2">
        <w:rPr>
          <w:rFonts w:ascii="Calibri" w:hAnsi="Calibri" w:cs="Calibri"/>
          <w:bCs/>
        </w:rPr>
        <w:t>Remote)</w:t>
      </w:r>
    </w:p>
    <w:p w14:paraId="5E2D9818" w14:textId="77777777" w:rsidR="001533E2" w:rsidRDefault="006B4C2A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="00CB1439"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</w:t>
      </w:r>
      <w:r w:rsidR="001533E2">
        <w:rPr>
          <w:rFonts w:ascii="Calibri" w:hAnsi="Calibri" w:cs="Calibri"/>
        </w:rPr>
        <w:t>–</w:t>
      </w:r>
      <w:r w:rsidR="00CB1439" w:rsidRPr="00326DD4">
        <w:rPr>
          <w:rFonts w:ascii="Calibri" w:hAnsi="Calibri" w:cs="Calibri"/>
        </w:rPr>
        <w:t xml:space="preserve"> </w:t>
      </w:r>
      <w:r w:rsidR="001533E2">
        <w:rPr>
          <w:rFonts w:ascii="Calibri" w:hAnsi="Calibri" w:cs="Calibri"/>
        </w:rPr>
        <w:t>Computer Science (Artificial Intelligence, Machine Learning)</w:t>
      </w:r>
      <w:r w:rsidR="00B43373">
        <w:rPr>
          <w:rFonts w:ascii="Calibri" w:hAnsi="Calibri" w:cs="Calibri"/>
        </w:rPr>
        <w:tab/>
      </w:r>
      <w:r>
        <w:rPr>
          <w:rFonts w:ascii="Calibri" w:hAnsi="Calibri" w:cs="Calibri"/>
        </w:rPr>
        <w:t>202</w:t>
      </w:r>
      <w:r w:rsidR="001533E2">
        <w:rPr>
          <w:rFonts w:ascii="Calibri" w:hAnsi="Calibri" w:cs="Calibri"/>
        </w:rPr>
        <w:t>6</w:t>
      </w:r>
    </w:p>
    <w:p w14:paraId="4E679AAA" w14:textId="770D5E18" w:rsidR="003B059A" w:rsidRPr="006B4C2A" w:rsidRDefault="001533E2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Relevant coursework: Graduate Machine Learning, Deep Learning, Algorithmic Trading, Network Science, Natural Language Processing, Research under Professor Patricio Vela in Reinforcement Learning for Autonomous Robots</w:t>
      </w:r>
      <w:r w:rsidR="00D34D31">
        <w:rPr>
          <w:rFonts w:ascii="Calibri" w:hAnsi="Calibri" w:cs="Calibri"/>
        </w:rPr>
        <w:br/>
      </w:r>
    </w:p>
    <w:p w14:paraId="77A54645" w14:textId="77777777" w:rsidR="003B059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962C5E8" w14:textId="174D87EB" w:rsidR="001533E2" w:rsidRDefault="006B4C2A" w:rsidP="001533E2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</w:t>
      </w:r>
      <w:r w:rsidR="001533E2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1533E2">
        <w:rPr>
          <w:rFonts w:ascii="Calibri" w:hAnsi="Calibri" w:cs="Calibri"/>
        </w:rPr>
        <w:t>Computer Science, Cognitive Science</w:t>
      </w:r>
      <w:r w:rsidR="001533E2">
        <w:rPr>
          <w:rFonts w:ascii="Calibri" w:hAnsi="Calibri" w:cs="Calibri"/>
        </w:rPr>
        <w:tab/>
      </w:r>
      <w:r>
        <w:rPr>
          <w:rFonts w:ascii="Calibri" w:hAnsi="Calibri" w:cs="Calibri"/>
        </w:rPr>
        <w:t>2023</w:t>
      </w:r>
    </w:p>
    <w:p w14:paraId="35DAF565" w14:textId="2905E956" w:rsidR="001533E2" w:rsidRDefault="001533E2" w:rsidP="001533E2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Relevant coursework: Data Structures and Algorithms, Python Software Engineering, Operating Systems, Computer Architecture, Database Systems, Machine Learning, Financial Accounting, Venture Capital, Financial Analysis</w:t>
      </w:r>
    </w:p>
    <w:p w14:paraId="5102DC48" w14:textId="77777777" w:rsidR="001533E2" w:rsidRDefault="001533E2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</w:p>
    <w:p w14:paraId="365C6A16" w14:textId="4CC61550" w:rsidR="003B059A" w:rsidRPr="001533E2" w:rsidRDefault="002C41F0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jc w:val="center"/>
        <w:rPr>
          <w:rFonts w:ascii="Calibri" w:hAnsi="Calibri" w:cs="Calibri"/>
        </w:rPr>
        <w:sectPr w:rsidR="003B059A" w:rsidRPr="001533E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Experience</w:t>
      </w:r>
    </w:p>
    <w:p w14:paraId="125E9CD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2B2DB10" w14:textId="77777777" w:rsidR="002C41F0" w:rsidRPr="00326DD4" w:rsidRDefault="006B4C2A" w:rsidP="001533E2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328AC630" w14:textId="2D9F0859" w:rsidR="003B059A" w:rsidRPr="00326DD4" w:rsidRDefault="001533E2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Engineer</w:t>
      </w:r>
      <w:r w:rsidR="00B43373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</w:rPr>
        <w:t>2024 –2025</w:t>
      </w:r>
    </w:p>
    <w:p w14:paraId="5D186283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Served as the company’s first ML/data hire, owning data infrastructure, operational analytics, and model-driven</w:t>
      </w:r>
    </w:p>
    <w:p w14:paraId="093F5D60" w14:textId="505B6401" w:rsidR="001533E2" w:rsidRPr="001533E2" w:rsidRDefault="001533E2" w:rsidP="001533E2">
      <w:pPr>
        <w:pStyle w:val="ListParagraph"/>
        <w:spacing w:line="264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workflows across 2,000+ weekly public transit rides, using Python, SQL, and PostgreSQL.</w:t>
      </w:r>
    </w:p>
    <w:p w14:paraId="1AA3BEB7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end-to-end ingestion pipelines for real-time vehicle telemetry, converting Protobuf → JSON and streaming raw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packets through AWS Kinesis and AWS Lambda, processing 50k–100k daily pings stored in AWS S3.</w:t>
      </w:r>
    </w:p>
    <w:p w14:paraId="2DB878A9" w14:textId="5464B3CE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Cleaned, validated, and structured large-scale mobility datasets using Pandas and geospatial techniques, reducing noise by</w:t>
      </w:r>
      <w:r>
        <w:rPr>
          <w:rFonts w:ascii="Calibri" w:hAnsi="Calibri" w:cs="Calibri"/>
        </w:rPr>
        <w:t xml:space="preserve"> </w:t>
      </w:r>
      <w:r w:rsidRPr="001533E2">
        <w:rPr>
          <w:rFonts w:ascii="Cambria Math" w:hAnsi="Cambria Math" w:cs="Cambria Math"/>
        </w:rPr>
        <w:t>∼</w:t>
      </w:r>
      <w:r w:rsidRPr="001533E2">
        <w:rPr>
          <w:rFonts w:ascii="Calibri" w:hAnsi="Calibri" w:cs="Calibri"/>
        </w:rPr>
        <w:t>25% through outlier filtering</w:t>
      </w:r>
      <w:r w:rsidR="00C74AFF">
        <w:rPr>
          <w:rFonts w:ascii="Calibri" w:hAnsi="Calibri" w:cs="Calibri"/>
        </w:rPr>
        <w:t xml:space="preserve"> and data cleaning, </w:t>
      </w:r>
      <w:r w:rsidRPr="001533E2">
        <w:rPr>
          <w:rFonts w:ascii="Calibri" w:hAnsi="Calibri" w:cs="Calibri"/>
        </w:rPr>
        <w:t>enabling reliable ML experimentation with scikit-learn.</w:t>
      </w:r>
    </w:p>
    <w:p w14:paraId="7EFE612E" w14:textId="2D63841B" w:rsidR="006B4C2A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the CEO and operations leads to translate telemetry and SQL-backed operational metrics into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decisions that improved routing efficiency by 12–18% in high-demand service zones</w:t>
      </w:r>
      <w:r>
        <w:rPr>
          <w:rFonts w:ascii="Calibri" w:hAnsi="Calibri" w:cs="Calibri"/>
        </w:rPr>
        <w:t>.</w:t>
      </w:r>
    </w:p>
    <w:p w14:paraId="537AAD77" w14:textId="6119221E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Created KPI dashboards and monitoring tools using Google Sheets and Tableau, surfacing utilization, trip-length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distributions, and idle-time ratios for investor updates and unit-economics modeling ahead of YC Demo Day.</w:t>
      </w:r>
    </w:p>
    <w:p w14:paraId="09F485F2" w14:textId="77777777" w:rsidR="001533E2" w:rsidRPr="001533E2" w:rsidRDefault="001533E2" w:rsidP="001533E2">
      <w:pPr>
        <w:tabs>
          <w:tab w:val="left" w:pos="839"/>
          <w:tab w:val="left" w:pos="840"/>
        </w:tabs>
        <w:spacing w:line="267" w:lineRule="exact"/>
        <w:ind w:left="479"/>
        <w:rPr>
          <w:rFonts w:ascii="Calibri" w:hAnsi="Calibri" w:cs="Calibri"/>
        </w:rPr>
      </w:pPr>
    </w:p>
    <w:p w14:paraId="3DC20420" w14:textId="77777777" w:rsidR="001533E2" w:rsidRDefault="006B4C2A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45AD55CB" w14:textId="78D27AE8" w:rsidR="003B059A" w:rsidRPr="00326DD4" w:rsidRDefault="001533E2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Integration Engineer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7A6FDF9F" w14:textId="6FE857C3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spacing w:val="-3"/>
        </w:rPr>
      </w:pPr>
      <w:r w:rsidRPr="001533E2">
        <w:rPr>
          <w:rFonts w:ascii="Calibri" w:hAnsi="Calibri" w:cs="Calibri"/>
          <w:spacing w:val="-3"/>
        </w:rPr>
        <w:t>Integrated OpenAI’s Whisper model into the Zultys communications platform, delivering a 31% improvement in</w:t>
      </w:r>
      <w:r>
        <w:rPr>
          <w:rFonts w:ascii="Calibri" w:hAnsi="Calibri" w:cs="Calibri"/>
          <w:spacing w:val="-3"/>
        </w:rPr>
        <w:t xml:space="preserve"> t</w:t>
      </w:r>
      <w:r w:rsidRPr="001533E2">
        <w:rPr>
          <w:rFonts w:ascii="Calibri" w:hAnsi="Calibri" w:cs="Calibri"/>
          <w:spacing w:val="-3"/>
        </w:rPr>
        <w:t>ranscription accuracy over the previous ASR system.</w:t>
      </w:r>
    </w:p>
    <w:p w14:paraId="0DB5C478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Developed and deployed Whisper inference services on AWS EC2 (Ubuntu), optimizing model size, VRAM, CPU, and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I/O to balance accuracy, latency, and cloud cost.</w:t>
      </w:r>
    </w:p>
    <w:p w14:paraId="6FE09F87" w14:textId="3F968D41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a full-stack transcription interface for voicemails and phone calls using HTTP, NGINX, HTML/CSS, and</w:t>
      </w:r>
    </w:p>
    <w:p w14:paraId="57A9B221" w14:textId="77777777" w:rsid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JavaScript, enabling seamless speech-to-text workflows for enterprise users.</w:t>
      </w:r>
    </w:p>
    <w:p w14:paraId="1AE602E6" w14:textId="114F5874" w:rsidR="006B4C2A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engineering and product stakeholders to define ASR requirements, validate performance benchmarks,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and ensure smooth integration into production systems.</w:t>
      </w:r>
    </w:p>
    <w:p w14:paraId="41686191" w14:textId="77777777" w:rsidR="001533E2" w:rsidRP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0509FCC9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6B336C94" w14:textId="3778C61B" w:rsidR="006B4C2A" w:rsidRPr="00326DD4" w:rsidRDefault="001533E2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Data Scientist </w:t>
      </w:r>
      <w:r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1DDC4727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Managed SQLite user-behavior data and ran A/B tests, improving User Satisfaction Scores by 15%</w:t>
      </w:r>
    </w:p>
    <w:p w14:paraId="50C1C029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Performed PySpark-based ETL with AWS S3/Kinesis, ensuring accurate and reliable analytics data.</w:t>
      </w:r>
    </w:p>
    <w:p w14:paraId="51B7F1D6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content-based and collaborative filtering recommenders for 90 investment sectors (Python, TensorFlow).</w:t>
      </w:r>
    </w:p>
    <w:p w14:paraId="6B5C0F73" w14:textId="7CABC518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lastRenderedPageBreak/>
        <w:t>Created 60+ PowerBI dashboards to track KPIs and support product and sales insights</w:t>
      </w:r>
      <w:r>
        <w:rPr>
          <w:rFonts w:ascii="Calibri" w:hAnsi="Calibri" w:cs="Calibri"/>
        </w:rPr>
        <w:t>.</w:t>
      </w:r>
    </w:p>
    <w:p w14:paraId="0A818CC3" w14:textId="77777777" w:rsidR="00D732A3" w:rsidRDefault="00D732A3" w:rsidP="00D732A3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26F6B281" w14:textId="77777777" w:rsidR="00D732A3" w:rsidRPr="007224BE" w:rsidRDefault="00D732A3" w:rsidP="00D732A3">
      <w:pPr>
        <w:tabs>
          <w:tab w:val="left" w:pos="839"/>
          <w:tab w:val="left" w:pos="840"/>
        </w:tabs>
        <w:spacing w:line="264" w:lineRule="exact"/>
        <w:jc w:val="center"/>
        <w:rPr>
          <w:rFonts w:ascii="Calibri" w:hAnsi="Calibri" w:cs="Calibri"/>
          <w:b/>
          <w:bCs/>
        </w:rPr>
      </w:pPr>
      <w:r w:rsidRPr="00605D7F">
        <w:rPr>
          <w:rFonts w:ascii="Calibri" w:hAnsi="Calibri" w:cs="Calibri"/>
          <w:b/>
          <w:bCs/>
        </w:rPr>
        <w:t>Projects</w:t>
      </w:r>
    </w:p>
    <w:p w14:paraId="612ABB54" w14:textId="77777777" w:rsidR="00D732A3" w:rsidRPr="00605D7F" w:rsidRDefault="00D732A3" w:rsidP="00D732A3">
      <w:pPr>
        <w:rPr>
          <w:rFonts w:ascii="Calibri" w:hAnsi="Calibri" w:cs="Calibri"/>
          <w:b/>
        </w:rPr>
      </w:pPr>
      <w:r w:rsidRPr="00605D7F">
        <w:rPr>
          <w:rFonts w:ascii="Calibri" w:hAnsi="Calibri" w:cs="Calibri"/>
          <w:b/>
        </w:rPr>
        <w:t>Autonomous AI Phishing Detection System – Cybersecurity ML Agent</w:t>
      </w:r>
    </w:p>
    <w:p w14:paraId="5D481C89" w14:textId="0129EB2C" w:rsidR="001533E2" w:rsidRDefault="00D732A3" w:rsidP="00D732A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84448">
        <w:rPr>
          <w:rFonts w:ascii="Calibri" w:hAnsi="Calibri" w:cs="Calibri"/>
        </w:rPr>
        <w:t>Built autonomous email security agent using Claude 4 and Model Context Protocol that processes 2,800+ daily emails with &lt;5% false positive rate, implementing intelligent cost optimization that reduced API calls by 60%</w:t>
      </w:r>
      <w:r>
        <w:rPr>
          <w:rFonts w:ascii="Calibri" w:hAnsi="Calibri" w:cs="Calibri"/>
        </w:rPr>
        <w:t>.</w:t>
      </w:r>
    </w:p>
    <w:p w14:paraId="4A0E397A" w14:textId="77777777" w:rsidR="00D732A3" w:rsidRPr="00D732A3" w:rsidRDefault="00D732A3" w:rsidP="00D732A3">
      <w:pPr>
        <w:pStyle w:val="ListParagraph"/>
        <w:ind w:firstLine="0"/>
        <w:rPr>
          <w:rFonts w:ascii="Calibri" w:hAnsi="Calibri" w:cs="Calibri"/>
        </w:rPr>
      </w:pPr>
    </w:p>
    <w:p w14:paraId="35531C71" w14:textId="60E810BF" w:rsidR="00B43373" w:rsidRPr="00722329" w:rsidRDefault="00CB1439" w:rsidP="001533E2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</w:t>
      </w:r>
      <w:r w:rsidR="001533E2">
        <w:rPr>
          <w:rFonts w:ascii="Calibri" w:hAnsi="Calibri" w:cs="Calibri"/>
          <w:b/>
        </w:rPr>
        <w:t>s</w:t>
      </w:r>
    </w:p>
    <w:p w14:paraId="6A5ED6AD" w14:textId="58A76E15" w:rsidR="001533E2" w:rsidRDefault="00CB1439" w:rsidP="00B43373">
      <w:pPr>
        <w:pStyle w:val="BodyText"/>
        <w:ind w:left="90"/>
        <w:rPr>
          <w:rFonts w:ascii="Calibri" w:hAnsi="Calibri" w:cs="Calibri"/>
          <w:bCs/>
        </w:rPr>
      </w:pPr>
      <w:r w:rsidRPr="00326DD4">
        <w:rPr>
          <w:rFonts w:ascii="Calibri" w:hAnsi="Calibri" w:cs="Calibri"/>
          <w:b/>
        </w:rPr>
        <w:t xml:space="preserve">Technical: </w:t>
      </w:r>
      <w:r w:rsidR="001533E2" w:rsidRPr="001533E2">
        <w:rPr>
          <w:rFonts w:ascii="Calibri" w:hAnsi="Calibri" w:cs="Calibri"/>
          <w:bCs/>
        </w:rPr>
        <w:t xml:space="preserve">Python, SQL, </w:t>
      </w:r>
      <w:r w:rsidR="00C74AFF">
        <w:rPr>
          <w:rFonts w:ascii="Calibri" w:hAnsi="Calibri" w:cs="Calibri"/>
          <w:bCs/>
        </w:rPr>
        <w:t xml:space="preserve">C++, </w:t>
      </w:r>
      <w:r w:rsidR="001533E2" w:rsidRPr="001533E2">
        <w:rPr>
          <w:rFonts w:ascii="Calibri" w:hAnsi="Calibri" w:cs="Calibri"/>
          <w:bCs/>
        </w:rPr>
        <w:t>Machine Learning, Data Engineering, PyTorch, TensorFlow, AWS, React, ETL/Data Pipelines, Microsoft Excel, PowerBI, Tableau, PySpark, LLM/Prompt Engineering</w:t>
      </w:r>
    </w:p>
    <w:p w14:paraId="7FB473F4" w14:textId="2C7FC4F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</w:t>
      </w:r>
      <w:r w:rsidR="001533E2">
        <w:rPr>
          <w:rFonts w:ascii="Calibri" w:hAnsi="Calibri" w:cs="Calibri"/>
          <w:bCs/>
        </w:rPr>
        <w:t xml:space="preserve">Hebrew, </w:t>
      </w:r>
      <w:r w:rsidR="006B4C2A">
        <w:rPr>
          <w:rFonts w:ascii="Calibri" w:hAnsi="Calibri" w:cs="Calibri"/>
          <w:bCs/>
        </w:rPr>
        <w:t>Spanish, Portuguese, Russian</w:t>
      </w:r>
      <w:r w:rsidR="001533E2">
        <w:rPr>
          <w:rFonts w:ascii="Calibri" w:hAnsi="Calibri" w:cs="Calibri"/>
          <w:bCs/>
        </w:rPr>
        <w:t xml:space="preserve">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48D14749" w14:textId="0FCC4003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Markets, Golf, Ice Hockey, Solo World Trav</w:t>
      </w:r>
      <w:r w:rsidR="00722329">
        <w:rPr>
          <w:rFonts w:ascii="Calibri" w:hAnsi="Calibri" w:cs="Calibri"/>
        </w:rPr>
        <w:t>e</w:t>
      </w:r>
      <w:r w:rsidR="00C74AFF">
        <w:rPr>
          <w:rFonts w:ascii="Calibri" w:hAnsi="Calibri" w:cs="Calibri"/>
        </w:rPr>
        <w:t>l</w:t>
      </w:r>
    </w:p>
    <w:p w14:paraId="1FA887B9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97A1" w14:textId="77777777" w:rsidR="00B70A29" w:rsidRDefault="00B70A29">
      <w:r>
        <w:separator/>
      </w:r>
    </w:p>
  </w:endnote>
  <w:endnote w:type="continuationSeparator" w:id="0">
    <w:p w14:paraId="58F8B587" w14:textId="77777777" w:rsidR="00B70A29" w:rsidRDefault="00B70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F27E" w14:textId="77777777" w:rsidR="00B70A29" w:rsidRDefault="00B70A29">
      <w:r>
        <w:separator/>
      </w:r>
    </w:p>
  </w:footnote>
  <w:footnote w:type="continuationSeparator" w:id="0">
    <w:p w14:paraId="0F05A604" w14:textId="77777777" w:rsidR="00B70A29" w:rsidRDefault="00B70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28"/>
    <w:multiLevelType w:val="hybridMultilevel"/>
    <w:tmpl w:val="3092ADDC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31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62E2"/>
    <w:rsid w:val="00100AAC"/>
    <w:rsid w:val="001533E2"/>
    <w:rsid w:val="001C0826"/>
    <w:rsid w:val="00281C0A"/>
    <w:rsid w:val="002C41F0"/>
    <w:rsid w:val="002C7350"/>
    <w:rsid w:val="00326DD4"/>
    <w:rsid w:val="003465BF"/>
    <w:rsid w:val="00354ECF"/>
    <w:rsid w:val="0035709C"/>
    <w:rsid w:val="003A7C45"/>
    <w:rsid w:val="003B059A"/>
    <w:rsid w:val="003C1004"/>
    <w:rsid w:val="003D76DD"/>
    <w:rsid w:val="0048103F"/>
    <w:rsid w:val="0052693F"/>
    <w:rsid w:val="00552554"/>
    <w:rsid w:val="00580888"/>
    <w:rsid w:val="005868EB"/>
    <w:rsid w:val="005950EB"/>
    <w:rsid w:val="005E7CEC"/>
    <w:rsid w:val="0068235D"/>
    <w:rsid w:val="0069401F"/>
    <w:rsid w:val="006B4C2A"/>
    <w:rsid w:val="006C5D49"/>
    <w:rsid w:val="00703002"/>
    <w:rsid w:val="00722329"/>
    <w:rsid w:val="00767BEE"/>
    <w:rsid w:val="007965D6"/>
    <w:rsid w:val="00821A9E"/>
    <w:rsid w:val="00872502"/>
    <w:rsid w:val="008B65A4"/>
    <w:rsid w:val="008D32D7"/>
    <w:rsid w:val="008D4830"/>
    <w:rsid w:val="00943367"/>
    <w:rsid w:val="00A67CAB"/>
    <w:rsid w:val="00AD5421"/>
    <w:rsid w:val="00B072F0"/>
    <w:rsid w:val="00B2359D"/>
    <w:rsid w:val="00B34365"/>
    <w:rsid w:val="00B41F55"/>
    <w:rsid w:val="00B4213C"/>
    <w:rsid w:val="00B43373"/>
    <w:rsid w:val="00B44E36"/>
    <w:rsid w:val="00B70A29"/>
    <w:rsid w:val="00BD3D54"/>
    <w:rsid w:val="00C57D1B"/>
    <w:rsid w:val="00C74AFF"/>
    <w:rsid w:val="00CB1439"/>
    <w:rsid w:val="00D34D31"/>
    <w:rsid w:val="00D732A3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5E9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xmatkovski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xmatkovsk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5</cp:revision>
  <cp:lastPrinted>2025-12-12T11:59:00Z</cp:lastPrinted>
  <dcterms:created xsi:type="dcterms:W3CDTF">2025-12-12T11:58:00Z</dcterms:created>
  <dcterms:modified xsi:type="dcterms:W3CDTF">2025-12-14T14:38:00Z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