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Venne l’epoca dell’Epica. </w:t>
      </w:r>
    </w:p>
    <w:p w:rsidR="00000000" w:rsidDel="00000000" w:rsidP="00000000" w:rsidRDefault="00000000" w:rsidRPr="00000000" w14:paraId="00000002">
      <w:pPr>
        <w:rPr/>
      </w:pPr>
      <w:r w:rsidDel="00000000" w:rsidR="00000000" w:rsidRPr="00000000">
        <w:rPr>
          <w:rtl w:val="0"/>
        </w:rPr>
        <w:t xml:space="preserve">In prima Liceo il programma scolastico prevedeva Omero. Si iniziava con l’Iliade per poi andare nell’Odissea. Io avevo un’idea abbastanza precisa del contenuto perché attraverso i racconti di mio padre avevo passato l’infanzia tra le storie di Achille, Agamennone, Paride e tutta la compagnia. Noi si andava a dormire pensando che la guerra era bella anche se faceva male, basta fosse fatta con spade e scudi. Disegnavo guerrieri greci prima ancora che mi fossero spuntate le branchie per nuotare nel mare profondo della letteratura antica. </w:t>
      </w:r>
    </w:p>
    <w:p w:rsidR="00000000" w:rsidDel="00000000" w:rsidP="00000000" w:rsidRDefault="00000000" w:rsidRPr="00000000" w14:paraId="00000003">
      <w:pPr>
        <w:rPr/>
      </w:pPr>
      <w:r w:rsidDel="00000000" w:rsidR="00000000" w:rsidRPr="00000000">
        <w:rPr>
          <w:rtl w:val="0"/>
        </w:rPr>
        <w:t xml:space="preserve">Poi c’era stato il gioco con Gianni che aveva alimentato il desiderio di fantasia.</w:t>
      </w:r>
    </w:p>
    <w:p w:rsidR="00000000" w:rsidDel="00000000" w:rsidP="00000000" w:rsidRDefault="00000000" w:rsidRPr="00000000" w14:paraId="00000004">
      <w:pPr>
        <w:rPr/>
      </w:pPr>
      <w:r w:rsidDel="00000000" w:rsidR="00000000" w:rsidRPr="00000000">
        <w:rPr>
          <w:rtl w:val="0"/>
        </w:rPr>
        <w:t xml:space="preserve">Gianni era un amico delle medie. Alto, occhialuto e dinoccolato, con il quale dividevo sia le mattine a scuola che i pomeriggi all’oratorio. Un pomeriggio di noia qualsiasi inventammo un passatempo (sì amici miei quella era l’epoca in cui potevamo ancora annoiarci il pomeriggio, senza alcuna ansia genitoriale a riempire le nostre ore vuote con mille attività ricreative). Il gioco era di una semplicità esasperante: uno di noi disegnava un labirinto su carta e l’altro doveva uscirne semplicemente rispondendo alle domande del tipo: “Sei appena entrato e trovi un bivio, vai a destra o a sinistra” e così via fino a trovare la via d’uscita. Con il passare dei giorni, mesi e anni il gioco divenne sempre più complesso, introducemmo nei labirinti stanze con scrigni, guerrieri da abbattere tirando dei dadi, trappole, magie ed enigmi di ogni genere. I labirinti diventarono grotte, castelli, strade impervie e passaggi di montagna. Noi lo chiamavamo semplicemente “giocare al labirinto”.</w:t>
      </w:r>
    </w:p>
    <w:p w:rsidR="00000000" w:rsidDel="00000000" w:rsidP="00000000" w:rsidRDefault="00000000" w:rsidRPr="00000000" w14:paraId="00000005">
      <w:pPr>
        <w:rPr/>
      </w:pPr>
      <w:r w:rsidDel="00000000" w:rsidR="00000000" w:rsidRPr="00000000">
        <w:rPr>
          <w:rtl w:val="0"/>
        </w:rPr>
        <w:t xml:space="preserve">Fu alla fine della terza media, verso gli ultimi giorni di Maggio, che un pomeriggio arrivato a casa di Gianni lo trovai euforico: “Devo farti leggere un articolo che ho ritagliato oggi. Il gioco che facciamo noi esiste già ed è molto più bello! Si chiama Dungeons &amp; Dragons. Ci sono draghi, mostri di ogni genere, guerrieri, maghi ed elfi!” Fui inizialmente scettico, anche perché non avevo la più pallida idea di cosa fosse un elfo. Finsi di capire ma dissi che il nostro era più bello, ovviamente senza nessun motivo ragionato, solo per paura della novità. Non è vero che si nasce progressisti, siamo tutti conservatori poi finalmente qualcuno si informa e cresce. </w:t>
      </w:r>
    </w:p>
    <w:p w:rsidR="00000000" w:rsidDel="00000000" w:rsidP="00000000" w:rsidRDefault="00000000" w:rsidRPr="00000000" w14:paraId="00000006">
      <w:pPr>
        <w:rPr/>
      </w:pPr>
      <w:bookmarkStart w:colFirst="0" w:colLast="0" w:name="_heading=h.gjdgxs" w:id="0"/>
      <w:bookmarkEnd w:id="0"/>
      <w:r w:rsidDel="00000000" w:rsidR="00000000" w:rsidRPr="00000000">
        <w:rPr>
          <w:rtl w:val="0"/>
        </w:rPr>
        <w:t xml:space="preserve">Gianni insistette:”Lo hanno fatto in America!”. Questo chiudeva ogni dubbio sul valore dell’oggetto. </w:t>
      </w:r>
    </w:p>
    <w:p w:rsidR="00000000" w:rsidDel="00000000" w:rsidP="00000000" w:rsidRDefault="00000000" w:rsidRPr="00000000" w14:paraId="00000007">
      <w:pPr>
        <w:rPr/>
      </w:pPr>
      <w:r w:rsidDel="00000000" w:rsidR="00000000" w:rsidRPr="00000000">
        <w:rPr>
          <w:rtl w:val="0"/>
        </w:rPr>
        <w:t xml:space="preserve">Prima dell’inizio dell’estate riuscimmo a procurarci i manuali di gioco da uno zio di Gianni che viveva a Milano e grazie ai risparmi accumulati truffando i nostri compiacenti genitori sui resti della spesa.</w:t>
      </w:r>
    </w:p>
    <w:p w:rsidR="00000000" w:rsidDel="00000000" w:rsidP="00000000" w:rsidRDefault="00000000" w:rsidRPr="00000000" w14:paraId="00000008">
      <w:pPr>
        <w:rPr/>
      </w:pPr>
      <w:r w:rsidDel="00000000" w:rsidR="00000000" w:rsidRPr="00000000">
        <w:rPr>
          <w:rtl w:val="0"/>
        </w:rPr>
        <w:t xml:space="preserve">Quella scatola rossa attirò subito la nostra attenzione. Fu amore a prima vista: il dado a venti facce aveva per noi taglio, lucentezza, colore e carati. Spendemmo l’intera estate a giocare con la fantasia. Arrivammo al punto di doverci autoregolamentare: al mattino fuori in bici e il pomeriggio a giocare in casa. Inizialmente solo noi due, poi timidamente decidemmo di invitare qualche amico e fu un successo. Ovviamente la selezione era estremamente oculata e ogni nuovo ingresso doveva passare attraverso il giudizio implacabile di Gianni e del sottoscritto. Filtrammo due prescelti: Luigi, detto Grigno, figlio del mio futuro prof di matematica di cui al momento non conoscevo l’esistenza, e Max, solo Max, classe 77, povero di fantasia ma figlio di tabaccaio, quindi sempre pieno di Big Babol, Brooklin o M&amp;Ms. Luigi mi era antipatico ma Gianni giurò solennemente che sarebbe stato un’aggiunta importante al gruppo, un padre professore può sempre tornare utile. Ah! Gianni quanta democrazia cristiana in fasce!</w:t>
      </w:r>
    </w:p>
    <w:p w:rsidR="00000000" w:rsidDel="00000000" w:rsidP="00000000" w:rsidRDefault="00000000" w:rsidRPr="00000000" w14:paraId="00000009">
      <w:pPr>
        <w:rPr/>
      </w:pPr>
      <w:r w:rsidDel="00000000" w:rsidR="00000000" w:rsidRPr="00000000">
        <w:rPr>
          <w:rtl w:val="0"/>
        </w:rPr>
        <w:t xml:space="preserve">Una volta entrò nella stanza la sorella di Gianni, era due anni più grande di lui, faceva il liceo artistico. Ci sentì parlare di attacchi al drago, unguenti magici e chierici. Sporgendosi sul tavolo a scrutare in nostri appunti a matita ardì: “A cosa giocate?”, Gianni fu spietato d’amore fraterno:”Nulla che ti interessi. Vattene via”. Io fui più sobrio:”Il gioco più bello mai inventato nella storia, dove si gioca solo con la fantasia e puoi diventare tutto ciò che vuoi e vivere mille avventure in un modo fantastico popolato da folletti, maghi, draghi e guerrieri!”. Gli altri mi guardarono ammutoliti. Lei si trattenne un po’ a osservarci, previo voto solenne di silenzio preteso da Gianni. Inizialmente fu strano ma poi ci abituammo. Da quel giorno cominciò a giocare anche lei. Gianni sempre più incazzato e noi tutti irreversibilmente innamorati di lei. Dopo un mese le partite cominciarono a spostarsi a casa mia per una strana indisponibilità della camera di Gianni, il quale ogni pomeriggio inventava una scusa per l’assenza della sorella. Insomma a lui non piaceva affatto esporre la propria fantasia alla sorella e soprattutto esporre la sorella alle nostre.</w:t>
      </w:r>
    </w:p>
    <w:p w:rsidR="00000000" w:rsidDel="00000000" w:rsidP="00000000" w:rsidRDefault="00000000" w:rsidRPr="00000000" w14:paraId="0000000A">
      <w:pPr>
        <w:rPr/>
      </w:pPr>
      <w:r w:rsidDel="00000000" w:rsidR="00000000" w:rsidRPr="00000000">
        <w:rPr>
          <w:rtl w:val="0"/>
        </w:rPr>
        <w:t xml:space="preserve">Insomma in modo inconscio io collegai i puntini tra il mondo fantastico di Dungeons &amp; Dragons e i racconti mitici di mio padre. I troll e Paride condividevano il piccolo monolocale della mia fantasia dividendone le spese a costo della coerenza storica.  </w:t>
      </w:r>
    </w:p>
    <w:p w:rsidR="00000000" w:rsidDel="00000000" w:rsidP="00000000" w:rsidRDefault="00000000" w:rsidRPr="00000000" w14:paraId="0000000B">
      <w:pPr>
        <w:rPr/>
      </w:pPr>
      <w:r w:rsidDel="00000000" w:rsidR="00000000" w:rsidRPr="00000000">
        <w:rPr>
          <w:rtl w:val="0"/>
        </w:rPr>
        <w:t xml:space="preserve">Per questo motivo quando a Settembre nella lista dei libri scolastici del Liceo ne trovai uno con il titolo: “Epica - Iliade” fui raggiante. Quando lo portai a casa ero pieno di speranze. Lì dentro erano celate storie che mi sarei divertito a rivivere con i miei amici. In quello scrigno era custodito l’anello mancante, quello che ricongiungeva la mia infanzia all’adolescenza. </w:t>
      </w:r>
    </w:p>
    <w:p w:rsidR="00000000" w:rsidDel="00000000" w:rsidP="00000000" w:rsidRDefault="00000000" w:rsidRPr="00000000" w14:paraId="0000000C">
      <w:pPr>
        <w:rPr/>
      </w:pPr>
      <w:r w:rsidDel="00000000" w:rsidR="00000000" w:rsidRPr="00000000">
        <w:rPr>
          <w:rtl w:val="0"/>
        </w:rPr>
        <w:t xml:space="preserve">Cominciai a leggere con avidità: Cantami o diva l’ira funesta del Pelide Achille… Degli Achivi era Crise alle veloci Prore venuto a riscattar la figlia…</w:t>
      </w:r>
    </w:p>
    <w:p w:rsidR="00000000" w:rsidDel="00000000" w:rsidP="00000000" w:rsidRDefault="00000000" w:rsidRPr="00000000" w14:paraId="0000000D">
      <w:pPr>
        <w:rPr/>
      </w:pPr>
      <w:r w:rsidDel="00000000" w:rsidR="00000000" w:rsidRPr="00000000">
        <w:rPr>
          <w:rtl w:val="0"/>
        </w:rPr>
        <w:t xml:space="preserve">Non capii un cazzo. Dopo un tempo che a me sembrò infinito lo lasciai sul tavolo. E lì restò fino all’arrivo di Caterina.</w:t>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FBpyoXyk5N8zpomT+DoKC5P7A==">CgMxLjAyCGguZ2pkZ3hzOAByHDBCNS1OVUZYUjJOeXpkMnhTYTNnNFZXTjVMWGM=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2017-11-01T19:09:00Z</dcterms:created>
  <dc:creator>Massimo Del Vecchio</dc:creator>
</cp:coreProperties>
</file>