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660"/>
        <w:gridCol w:w="4225"/>
      </w:tblGrid>
      <w:tr w:rsidR="008B6576" w:rsidRPr="008B6576" w14:paraId="7C87D758" w14:textId="0143FB75" w:rsidTr="008B6576">
        <w:trPr>
          <w:trHeight w:val="6200"/>
        </w:trPr>
        <w:tc>
          <w:tcPr>
            <w:tcW w:w="10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2631D" w14:textId="3565D0EA" w:rsidR="008B6576" w:rsidRPr="008B6576" w:rsidRDefault="008B6576" w:rsidP="008B6576">
            <w:pPr>
              <w:jc w:val="center"/>
              <w:rPr>
                <w:sz w:val="22"/>
              </w:rPr>
            </w:pPr>
            <w:r w:rsidRPr="008B6576">
              <w:rPr>
                <w:b/>
                <w:sz w:val="36"/>
                <w:szCs w:val="36"/>
              </w:rPr>
              <w:t>Міністерство освіти і науки України</w:t>
            </w:r>
            <w:r w:rsidRPr="008B6576">
              <w:rPr>
                <w:b/>
                <w:sz w:val="36"/>
                <w:szCs w:val="36"/>
              </w:rPr>
              <w:br/>
              <w:t>Національний технічний університет України</w:t>
            </w:r>
            <w:r w:rsidRPr="008B6576">
              <w:rPr>
                <w:b/>
                <w:sz w:val="36"/>
                <w:szCs w:val="36"/>
              </w:rPr>
              <w:br/>
              <w:t>«Київський політехнічний інститут імені Ігоря Сікорського»</w:t>
            </w:r>
            <w:r w:rsidRPr="008B6576">
              <w:rPr>
                <w:b/>
                <w:sz w:val="36"/>
                <w:szCs w:val="36"/>
              </w:rPr>
              <w:br/>
              <w:t>Факультет інформатики та обчислювальної техніки</w:t>
            </w:r>
            <w:r w:rsidRPr="008B6576">
              <w:rPr>
                <w:b/>
                <w:sz w:val="36"/>
                <w:szCs w:val="36"/>
              </w:rPr>
              <w:br/>
              <w:t>Кафедра обчислювальної техніки</w:t>
            </w:r>
          </w:p>
        </w:tc>
      </w:tr>
      <w:tr w:rsidR="008B6576" w:rsidRPr="008B6576" w14:paraId="4F61B102" w14:textId="64711E6F" w:rsidTr="008B6576">
        <w:trPr>
          <w:trHeight w:val="4670"/>
        </w:trPr>
        <w:tc>
          <w:tcPr>
            <w:tcW w:w="10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977EE" w14:textId="72CD8BB7" w:rsidR="008B6576" w:rsidRPr="008B6576" w:rsidRDefault="008B6576" w:rsidP="008B6576">
            <w:pPr>
              <w:jc w:val="center"/>
              <w:rPr>
                <w:sz w:val="22"/>
              </w:rPr>
            </w:pPr>
            <w:r w:rsidRPr="008B6576">
              <w:rPr>
                <w:b/>
                <w:sz w:val="40"/>
                <w:szCs w:val="40"/>
              </w:rPr>
              <w:t>Лабораторна робота №</w:t>
            </w:r>
            <w:r w:rsidR="00C1211A">
              <w:rPr>
                <w:b/>
                <w:sz w:val="40"/>
                <w:szCs w:val="40"/>
                <w:lang w:val="ru-RU"/>
              </w:rPr>
              <w:t>2</w:t>
            </w:r>
            <w:r w:rsidRPr="008B6576">
              <w:rPr>
                <w:b/>
                <w:sz w:val="40"/>
                <w:szCs w:val="40"/>
              </w:rPr>
              <w:br/>
            </w:r>
            <w:r w:rsidRPr="008B6576">
              <w:rPr>
                <w:sz w:val="40"/>
                <w:szCs w:val="40"/>
              </w:rPr>
              <w:t>з дисципліни</w:t>
            </w:r>
            <w:r w:rsidRPr="008B6576">
              <w:rPr>
                <w:sz w:val="40"/>
                <w:szCs w:val="40"/>
              </w:rPr>
              <w:br/>
              <w:t>«Об'єктно-орієнтоване програмування»</w:t>
            </w:r>
          </w:p>
        </w:tc>
      </w:tr>
      <w:tr w:rsidR="008B6576" w:rsidRPr="008B6576" w14:paraId="65308760" w14:textId="1A6AC153" w:rsidTr="008B6576">
        <w:trPr>
          <w:trHeight w:val="233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71D0754A" w14:textId="0DD758C8" w:rsidR="008B6576" w:rsidRPr="00C1211A" w:rsidRDefault="008B6576">
            <w:pPr>
              <w:rPr>
                <w:szCs w:val="28"/>
                <w:lang w:val="ru-RU"/>
              </w:rPr>
            </w:pPr>
            <w:proofErr w:type="spellStart"/>
            <w:r w:rsidRPr="008B6576">
              <w:rPr>
                <w:szCs w:val="28"/>
                <w:lang w:val="ru-RU"/>
              </w:rPr>
              <w:t>Виконав</w:t>
            </w:r>
            <w:proofErr w:type="spellEnd"/>
            <w:r w:rsidRPr="008B6576">
              <w:rPr>
                <w:szCs w:val="28"/>
                <w:lang w:val="en-US"/>
              </w:rPr>
              <w:t>:</w:t>
            </w:r>
            <w:r w:rsidRPr="008B6576">
              <w:rPr>
                <w:szCs w:val="28"/>
                <w:lang w:val="en-US"/>
              </w:rPr>
              <w:br/>
              <w:t>c</w:t>
            </w:r>
            <w:proofErr w:type="spellStart"/>
            <w:r w:rsidRPr="008B6576">
              <w:rPr>
                <w:szCs w:val="28"/>
                <w:lang w:val="ru-RU"/>
              </w:rPr>
              <w:t>тудент</w:t>
            </w:r>
            <w:proofErr w:type="spellEnd"/>
            <w:r w:rsidRPr="008B6576">
              <w:rPr>
                <w:szCs w:val="28"/>
                <w:lang w:val="ru-RU"/>
              </w:rPr>
              <w:t xml:space="preserve"> </w:t>
            </w:r>
            <w:proofErr w:type="spellStart"/>
            <w:r w:rsidRPr="008B6576">
              <w:rPr>
                <w:szCs w:val="28"/>
                <w:lang w:val="ru-RU"/>
              </w:rPr>
              <w:t>групи</w:t>
            </w:r>
            <w:proofErr w:type="spellEnd"/>
            <w:r w:rsidRPr="008B6576">
              <w:rPr>
                <w:szCs w:val="28"/>
                <w:lang w:val="ru-RU"/>
              </w:rPr>
              <w:t xml:space="preserve"> ІМ-34</w:t>
            </w:r>
            <w:r w:rsidRPr="008B6576">
              <w:rPr>
                <w:szCs w:val="28"/>
                <w:lang w:val="ru-RU"/>
              </w:rPr>
              <w:br/>
            </w:r>
            <w:r w:rsidRPr="008B6576">
              <w:rPr>
                <w:b/>
                <w:bCs/>
                <w:szCs w:val="28"/>
                <w:lang w:val="ru-RU"/>
              </w:rPr>
              <w:t xml:space="preserve">Нетяга Максим </w:t>
            </w:r>
            <w:proofErr w:type="spellStart"/>
            <w:r w:rsidRPr="008B6576">
              <w:rPr>
                <w:b/>
                <w:bCs/>
                <w:szCs w:val="28"/>
                <w:lang w:val="ru-RU"/>
              </w:rPr>
              <w:t>Костянтинович</w:t>
            </w:r>
            <w:proofErr w:type="spellEnd"/>
            <w:r w:rsidRPr="008B6576">
              <w:rPr>
                <w:szCs w:val="28"/>
                <w:lang w:val="ru-RU"/>
              </w:rPr>
              <w:br/>
              <w:t xml:space="preserve">номер </w:t>
            </w:r>
            <w:proofErr w:type="gramStart"/>
            <w:r w:rsidRPr="008B6576">
              <w:rPr>
                <w:szCs w:val="28"/>
                <w:lang w:val="ru-RU"/>
              </w:rPr>
              <w:t>у списку</w:t>
            </w:r>
            <w:proofErr w:type="gramEnd"/>
            <w:r w:rsidRPr="008B6576">
              <w:rPr>
                <w:szCs w:val="28"/>
                <w:lang w:val="ru-RU"/>
              </w:rPr>
              <w:t xml:space="preserve"> </w:t>
            </w:r>
            <w:proofErr w:type="spellStart"/>
            <w:r w:rsidRPr="008B6576">
              <w:rPr>
                <w:szCs w:val="28"/>
                <w:lang w:val="ru-RU"/>
              </w:rPr>
              <w:t>групи</w:t>
            </w:r>
            <w:proofErr w:type="spellEnd"/>
            <w:r w:rsidRPr="008B6576">
              <w:rPr>
                <w:szCs w:val="28"/>
                <w:lang w:val="en-US"/>
              </w:rPr>
              <w:t>: 1</w:t>
            </w:r>
            <w:r w:rsidR="00C1211A">
              <w:rPr>
                <w:szCs w:val="28"/>
                <w:lang w:val="ru-RU"/>
              </w:rPr>
              <w:t>4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0C875B28" w14:textId="02EBD0CF" w:rsidR="008B6576" w:rsidRPr="008B6576" w:rsidRDefault="008B6576">
            <w:pPr>
              <w:rPr>
                <w:szCs w:val="28"/>
                <w:lang w:val="en-US"/>
              </w:rPr>
            </w:pPr>
            <w:proofErr w:type="spellStart"/>
            <w:r w:rsidRPr="008B6576">
              <w:rPr>
                <w:szCs w:val="28"/>
                <w:lang w:val="ru-RU"/>
              </w:rPr>
              <w:t>Перевірив</w:t>
            </w:r>
            <w:proofErr w:type="spellEnd"/>
            <w:r w:rsidRPr="008B6576">
              <w:rPr>
                <w:szCs w:val="28"/>
                <w:lang w:val="en-US"/>
              </w:rPr>
              <w:t>:</w:t>
            </w:r>
            <w:r w:rsidRPr="008B6576">
              <w:rPr>
                <w:szCs w:val="28"/>
                <w:lang w:val="en-US"/>
              </w:rPr>
              <w:br/>
            </w:r>
            <w:proofErr w:type="spellStart"/>
            <w:r w:rsidRPr="008B6576">
              <w:rPr>
                <w:b/>
                <w:bCs/>
                <w:szCs w:val="28"/>
                <w:lang w:val="ru-RU"/>
              </w:rPr>
              <w:t>Порєв</w:t>
            </w:r>
            <w:proofErr w:type="spellEnd"/>
            <w:r w:rsidRPr="008B6576">
              <w:rPr>
                <w:b/>
                <w:bCs/>
                <w:szCs w:val="28"/>
                <w:lang w:val="ru-RU"/>
              </w:rPr>
              <w:t xml:space="preserve"> В</w:t>
            </w:r>
            <w:r w:rsidRPr="008B6576">
              <w:rPr>
                <w:b/>
                <w:bCs/>
                <w:szCs w:val="28"/>
                <w:lang w:val="en-US"/>
              </w:rPr>
              <w:t xml:space="preserve">. </w:t>
            </w:r>
            <w:r w:rsidRPr="008B6576">
              <w:rPr>
                <w:b/>
                <w:bCs/>
                <w:szCs w:val="28"/>
                <w:lang w:val="ru-RU"/>
              </w:rPr>
              <w:t>М</w:t>
            </w:r>
            <w:r w:rsidRPr="008B6576">
              <w:rPr>
                <w:b/>
                <w:bCs/>
                <w:szCs w:val="28"/>
                <w:lang w:val="en-US"/>
              </w:rPr>
              <w:t>.</w:t>
            </w:r>
          </w:p>
        </w:tc>
      </w:tr>
      <w:tr w:rsidR="008B6576" w:rsidRPr="008B6576" w14:paraId="0057F689" w14:textId="3FC0C461" w:rsidTr="008B6576">
        <w:tc>
          <w:tcPr>
            <w:tcW w:w="10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9594" w14:textId="4156AE34" w:rsidR="008B6576" w:rsidRPr="008B6576" w:rsidRDefault="008B6576" w:rsidP="008B6576">
            <w:pPr>
              <w:jc w:val="center"/>
              <w:rPr>
                <w:szCs w:val="28"/>
                <w:lang w:val="ru-RU"/>
              </w:rPr>
            </w:pPr>
            <w:proofErr w:type="spellStart"/>
            <w:r w:rsidRPr="008B6576">
              <w:rPr>
                <w:szCs w:val="28"/>
                <w:lang w:val="ru-RU"/>
              </w:rPr>
              <w:t>Київ</w:t>
            </w:r>
            <w:proofErr w:type="spellEnd"/>
            <w:r w:rsidRPr="008B6576">
              <w:rPr>
                <w:szCs w:val="28"/>
                <w:lang w:val="ru-RU"/>
              </w:rPr>
              <w:t xml:space="preserve"> 2024</w:t>
            </w:r>
          </w:p>
        </w:tc>
      </w:tr>
    </w:tbl>
    <w:p w14:paraId="5354871C" w14:textId="6F46BDE6" w:rsidR="00274878" w:rsidRPr="00274878" w:rsidRDefault="008B6576" w:rsidP="00274878">
      <w:pPr>
        <w:pStyle w:val="Heading1"/>
      </w:pPr>
      <w:r>
        <w:rPr>
          <w:sz w:val="28"/>
          <w:szCs w:val="28"/>
        </w:rPr>
        <w:br w:type="page"/>
      </w:r>
    </w:p>
    <w:p w14:paraId="43C329A9" w14:textId="1FD32913" w:rsidR="001835EA" w:rsidRDefault="00C1211A" w:rsidP="00C1211A">
      <w:pPr>
        <w:pStyle w:val="Heading1"/>
        <w:rPr>
          <w:lang w:val="ru-RU" w:eastAsia="en-US"/>
        </w:rPr>
      </w:pPr>
      <w:proofErr w:type="spellStart"/>
      <w:r>
        <w:rPr>
          <w:lang w:val="ru-RU" w:eastAsia="en-US"/>
        </w:rPr>
        <w:lastRenderedPageBreak/>
        <w:t>Вихідний</w:t>
      </w:r>
      <w:proofErr w:type="spellEnd"/>
      <w:r>
        <w:rPr>
          <w:lang w:val="ru-RU" w:eastAsia="en-US"/>
        </w:rPr>
        <w:t xml:space="preserve"> код</w:t>
      </w:r>
    </w:p>
    <w:p w14:paraId="396F9737" w14:textId="743AD7D3" w:rsidR="00C1211A" w:rsidRDefault="00C1211A" w:rsidP="00C1211A">
      <w:pPr>
        <w:pStyle w:val="Heading2"/>
        <w:rPr>
          <w:lang w:val="en-US" w:eastAsia="en-US"/>
        </w:rPr>
      </w:pPr>
      <w:r>
        <w:rPr>
          <w:lang w:val="en-US" w:eastAsia="en-US"/>
        </w:rPr>
        <w:t>application.py</w:t>
      </w:r>
    </w:p>
    <w:p w14:paraId="7EBC8BA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tkinter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proofErr w:type="spellEnd"/>
      <w:proofErr w:type="gramEnd"/>
    </w:p>
    <w:p w14:paraId="2247847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CB2165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proofErr w:type="gramStart"/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from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.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</w:t>
      </w:r>
      <w:proofErr w:type="gramEnd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ShapeNames</w:t>
      </w:r>
      <w:proofErr w:type="spellEnd"/>
    </w:p>
    <w:p w14:paraId="470EB44F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A280BD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Application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spellStart"/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0D5B52C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screenName</w:t>
      </w:r>
      <w:proofErr w:type="spellEnd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baseName</w:t>
      </w:r>
      <w:proofErr w:type="spellEnd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038493E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         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className</w:t>
      </w:r>
      <w:proofErr w:type="spellEnd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"oop_lab2"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useTk</w:t>
      </w:r>
      <w:proofErr w:type="spellEnd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True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sync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False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102B1AC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         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use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60AF028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screenName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baseName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className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useTk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sync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use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501FF9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8B817C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resizable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False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False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97617A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geometry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"500x500"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0275FEA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3B7A4E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editor_canvas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73E60B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menubar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MenuBar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6F11A77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3532E7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Application config</w:t>
      </w:r>
    </w:p>
    <w:p w14:paraId="792B67B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config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menu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menubar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border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1136F6C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4A610B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Placing widgets</w:t>
      </w:r>
    </w:p>
    <w:p w14:paraId="71DC80A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editor_canvas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pack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fill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BOTH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expand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True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34001F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proofErr w:type="gramStart"/>
      <w:r w:rsidRPr="00C1211A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self.menubar</w:t>
      </w:r>
      <w:proofErr w:type="gramEnd"/>
      <w:r w:rsidRPr="00C1211A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.grid</w:t>
      </w:r>
      <w:proofErr w:type="spellEnd"/>
      <w:r w:rsidRPr="00C1211A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(row=0, column=0)</w:t>
      </w:r>
    </w:p>
    <w:p w14:paraId="3997902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6832AC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select_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ShapeNames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710DB82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editor_canvas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select_shape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65E035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FB3C8F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clear_canvas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3F30D4A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editor_canvas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clear_canvas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()</w:t>
      </w:r>
    </w:p>
    <w:p w14:paraId="4F5B550C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7DDA9EA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MenuBar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spellStart"/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Menu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470538B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Application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2E5DD2C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Start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606BA6E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CEFF0B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file_menu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Menu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tearoff</w:t>
      </w:r>
      <w:proofErr w:type="spellEnd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BF2B12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file_menu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add_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command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</w:p>
    <w:p w14:paraId="688273F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Очистити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6FA6B16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command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clear</w:t>
      </w:r>
      <w:proofErr w:type="gram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_canvas</w:t>
      </w:r>
      <w:proofErr w:type="spellEnd"/>
    </w:p>
    <w:p w14:paraId="68F18A5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15564E6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B09C05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object_menu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Menu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tearoff</w:t>
      </w:r>
      <w:proofErr w:type="spellEnd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024D96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object_menu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add_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radiobutton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</w:p>
    <w:p w14:paraId="10B4C0F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Крапка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015BDCA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command</w:t>
      </w:r>
      <w:proofErr w:type="gramStart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lambda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select_shape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"Dot"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))</w:t>
      </w:r>
    </w:p>
    <w:p w14:paraId="3C2D0ED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279E567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object_menu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add_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radiobutton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</w:p>
    <w:p w14:paraId="006735A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Лінія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1281D9C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command</w:t>
      </w:r>
      <w:proofErr w:type="gramStart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lambda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select_shape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"Line"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))</w:t>
      </w:r>
    </w:p>
    <w:p w14:paraId="1A8D65A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3D820AF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object_menu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add_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radiobutton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</w:p>
    <w:p w14:paraId="40EAD04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Прямокутник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0B45AC4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command</w:t>
      </w:r>
      <w:proofErr w:type="gramStart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lambda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select_shape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"Rectangle"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))</w:t>
      </w:r>
    </w:p>
    <w:p w14:paraId="0AEE1FB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6C44859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object_menu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add_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radiobutton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</w:p>
    <w:p w14:paraId="1BC64D0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Еліпс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21859E3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command</w:t>
      </w:r>
      <w:proofErr w:type="gramStart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lambda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select_shape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"Ellipse"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))</w:t>
      </w:r>
    </w:p>
    <w:p w14:paraId="1E12B4C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4EAE6DF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4BC981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info_menu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Menu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tearoff</w:t>
      </w:r>
      <w:proofErr w:type="spellEnd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222430A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616C5A2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add_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cascade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Файл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menu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file_menu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14CA727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add_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cascade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Об’єкти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menu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object_menu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595135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add_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cascade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label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Довідка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menu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info_menu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313FCF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61554AF" w14:textId="14D3B8FA" w:rsidR="00C1211A" w:rsidRDefault="00C1211A" w:rsidP="00C1211A">
      <w:pPr>
        <w:pStyle w:val="Heading2"/>
        <w:rPr>
          <w:lang w:val="en-US" w:eastAsia="en-US"/>
        </w:rPr>
      </w:pPr>
      <w:r>
        <w:rPr>
          <w:lang w:val="en-US" w:eastAsia="en-US"/>
        </w:rPr>
        <w:t>editor_canvas.py</w:t>
      </w:r>
    </w:p>
    <w:p w14:paraId="2B75B63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from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typing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Literal</w:t>
      </w:r>
    </w:p>
    <w:p w14:paraId="5DDD30E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from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abc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ABC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abstractmethod</w:t>
      </w:r>
      <w:proofErr w:type="spellEnd"/>
      <w:proofErr w:type="gramEnd"/>
    </w:p>
    <w:p w14:paraId="09A9F99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tkinter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proofErr w:type="spellEnd"/>
      <w:proofErr w:type="gramEnd"/>
    </w:p>
    <w:p w14:paraId="58D8F05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58A302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ShapeNames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Literal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[</w:t>
      </w:r>
      <w:proofErr w:type="gram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"Dot"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"Line"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"Rectangle"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"Ellipse"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]</w:t>
      </w:r>
    </w:p>
    <w:p w14:paraId="7166E2A5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311CBE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spellStart"/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Canvas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2CC82F6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@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staticmethod</w:t>
      </w:r>
    </w:p>
    <w:p w14:paraId="16CFCED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center_coords_to_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boundary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3D3E3BE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/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y0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/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178D298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D7E9EE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1DA381C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parent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bg</w:t>
      </w:r>
      <w:proofErr w:type="spellEnd"/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"white"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24B6720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64256D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shape_to_draw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ShapeNames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</w:p>
    <w:p w14:paraId="3A0AEC3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editable_shape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</w:p>
    <w:p w14:paraId="5015FAD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{}</w:t>
      </w:r>
    </w:p>
    <w:p w14:paraId="7643D3C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321624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# Bind mouse events</w:t>
      </w:r>
    </w:p>
    <w:p w14:paraId="52C4DD2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bind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"&lt;ButtonPress-1&gt;"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on_mouse_down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65649E9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bind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"&lt;B1-Motion&gt;"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on_mouse_drag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60260CD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bind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"&lt;ButtonRelease-1&gt;"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on_mouse_up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2EC8184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D5768A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select_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shape_name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ShapeNames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2D55BB5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shape_to_draw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shape_name</w:t>
      </w:r>
      <w:proofErr w:type="spellEnd"/>
    </w:p>
    <w:p w14:paraId="4D018E3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FB9ACF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on_mouse_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down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212E846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shape_to_draw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:</w:t>
      </w:r>
    </w:p>
    <w:p w14:paraId="109983F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lastRenderedPageBreak/>
        <w:t xml:space="preserve">           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</w:p>
    <w:p w14:paraId="6C683E7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7631741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editable_shape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FC1FF"/>
          <w:sz w:val="21"/>
          <w:szCs w:val="21"/>
          <w:lang w:val="en-US" w:eastAsia="en-US"/>
        </w:rPr>
        <w:t>_SHAPES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[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shape_to_draw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]()</w:t>
      </w:r>
    </w:p>
    <w:p w14:paraId="623F387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editable_shape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2E65602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225AF5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on_mouse_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7AC4CF9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editable_shape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:</w:t>
      </w:r>
    </w:p>
    <w:p w14:paraId="6B5D6B3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</w:p>
    <w:p w14:paraId="79E6075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editable_shape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08B4C55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A04472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on_mouse_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up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312A1F6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editable_shape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:</w:t>
      </w:r>
    </w:p>
    <w:p w14:paraId="380448E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</w:p>
    <w:p w14:paraId="176E8C0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editable_shape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06FDEF6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</w:t>
      </w:r>
      <w:proofErr w:type="spellStart"/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editable_shape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</w:p>
    <w:p w14:paraId="56D5677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53EEB9B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clear_canvas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08575C8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delete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"all"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1A855F9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shapes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clear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()</w:t>
      </w:r>
    </w:p>
    <w:p w14:paraId="09B1E933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94BF0D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ABC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416435F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3C77ED5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Start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()</w:t>
      </w:r>
    </w:p>
    <w:p w14:paraId="5FDA33C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5100F9B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</w:p>
    <w:p w14:paraId="2D79941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placeholder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</w:p>
    <w:p w14:paraId="2C32F45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</w:p>
    <w:p w14:paraId="39D3CFF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</w:p>
    <w:p w14:paraId="0DDD4EC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7E25112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@abstractmethod</w:t>
      </w:r>
    </w:p>
    <w:p w14:paraId="6F0FB04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47E9722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</w:p>
    <w:p w14:paraId="61CDE39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2A1F1E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placeholder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create_rectangle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09C8F12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7CD8F3C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outline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"blue"</w:t>
      </w:r>
    </w:p>
    <w:p w14:paraId="2A0E295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7C5499B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5498DFC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@abstractmethod</w:t>
      </w:r>
    </w:p>
    <w:p w14:paraId="07CDFCC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0466770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r w:rsidRPr="00C1211A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pass</w:t>
      </w:r>
    </w:p>
    <w:p w14:paraId="69F1AF4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77DEC95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@abstractmethod</w:t>
      </w:r>
    </w:p>
    <w:p w14:paraId="38DE89B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4C56D2A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delete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placeholder_id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9DB427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placeholder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None</w:t>
      </w:r>
    </w:p>
    <w:p w14:paraId="2B913F6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[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]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</w:p>
    <w:p w14:paraId="7E3ADF8F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39F5C2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lastRenderedPageBreak/>
        <w:t>class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_Dot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039FDB2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26A63DF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52A49A7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FC7216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create_oval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655A03A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494BDCB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+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+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7E5F1C4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fill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"black"</w:t>
      </w:r>
    </w:p>
    <w:p w14:paraId="21CD2B7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5709FD6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54B2B9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1FD40B2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24BCEC6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7EC6E4D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2F4604B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2C30B196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631982A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_Line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64B7607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69FBCC5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7BDAA75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E52222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create_line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7FF5D81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15709A1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1BD532C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5D092FB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478674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coords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5A1E186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placeholder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4F9B27E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  <w:proofErr w:type="gramEnd"/>
    </w:p>
    <w:p w14:paraId="0E574FE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46A1B34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4677A8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50D3FDF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6FC372D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819176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coords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35A3323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50CA4E7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  <w:proofErr w:type="gramEnd"/>
    </w:p>
    <w:p w14:paraId="7C31B11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19642C48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303871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_Rectangle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2963763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67BC1B6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3673904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A72386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</w:p>
    <w:p w14:paraId="5AE9932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create_rectangle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4DBEA4D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5C7BBD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7A7E86E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630AAE5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BCF898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coords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53DC3A9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placeholder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42C17DD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  <w:proofErr w:type="gramEnd"/>
    </w:p>
    <w:p w14:paraId="14047A2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0ACF82C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55D9379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09360B7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7961F6B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E42D6A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coords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253258A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177EF1A8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  <w:proofErr w:type="gramEnd"/>
    </w:p>
    <w:p w14:paraId="7C097359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119B1BD0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0686C56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_Ellipse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_Shape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7B505EF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5557A29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start_drawing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1E063123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6E97C5D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create_oval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4F8E60F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</w:t>
      </w:r>
      <w:r w:rsidRPr="00C1211A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242AA7B1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fill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lightgreen</w:t>
      </w:r>
      <w:proofErr w:type="spellEnd"/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</w:p>
    <w:p w14:paraId="1370017A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4AF5666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4367843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7549292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12BC5C7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5F34FE8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coords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0F164A9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placeholder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6537E40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*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center_coords_to_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boundary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</w:p>
    <w:p w14:paraId="2C34FA8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</w:p>
    <w:p w14:paraId="077CCAAB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    )</w:t>
      </w:r>
    </w:p>
    <w:p w14:paraId="5977B49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605921E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5677B66C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tk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Event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):</w:t>
      </w:r>
    </w:p>
    <w:p w14:paraId="499E3CF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gram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super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).</w:t>
      </w:r>
      <w:proofErr w:type="spell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stop_drawing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)</w:t>
      </w:r>
    </w:p>
    <w:p w14:paraId="56952FCF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345809D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coords</w:t>
      </w:r>
      <w:proofErr w:type="spellEnd"/>
      <w:proofErr w:type="gram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</w:p>
    <w:p w14:paraId="307F522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shape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_id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1F8081F5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*</w:t>
      </w:r>
      <w:proofErr w:type="spellStart"/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EditorCanvas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center_coords_to_</w:t>
      </w:r>
      <w:proofErr w:type="gramStart"/>
      <w:r w:rsidRPr="00C1211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boundary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(</w:t>
      </w:r>
      <w:proofErr w:type="gramEnd"/>
    </w:p>
    <w:p w14:paraId="20066647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</w:t>
      </w:r>
      <w:proofErr w:type="gramEnd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start_y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proofErr w:type="spellEnd"/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event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.</w:t>
      </w:r>
      <w:r w:rsidRPr="00C1211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proofErr w:type="spellEnd"/>
    </w:p>
    <w:p w14:paraId="308E763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    )</w:t>
      </w:r>
    </w:p>
    <w:p w14:paraId="64597C82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        )</w:t>
      </w:r>
    </w:p>
    <w:p w14:paraId="580A7C57" w14:textId="77777777" w:rsidR="00C1211A" w:rsidRPr="00C1211A" w:rsidRDefault="00C1211A" w:rsidP="00C1211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</w:p>
    <w:p w14:paraId="2550EBC6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4FC1FF"/>
          <w:sz w:val="21"/>
          <w:szCs w:val="21"/>
          <w:lang w:val="en-US" w:eastAsia="en-US"/>
        </w:rPr>
        <w:t>_SHAPES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</w:t>
      </w:r>
      <w:r w:rsidRPr="00C1211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 {</w:t>
      </w:r>
    </w:p>
    <w:p w14:paraId="2C71E06D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"Dot"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_Dot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27BB72BE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"Line"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_Line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5D2D9EE4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"Rectangle"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_Rectangle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3A356FB0" w14:textId="77777777" w:rsidR="00C1211A" w:rsidRP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    </w:t>
      </w:r>
      <w:r w:rsidRPr="00C1211A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"Ellipse"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 xml:space="preserve">: </w:t>
      </w:r>
      <w:r w:rsidRPr="00C1211A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_Ellipse</w:t>
      </w: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,</w:t>
      </w:r>
    </w:p>
    <w:p w14:paraId="2F0A8B21" w14:textId="77777777" w:rsidR="00C1211A" w:rsidRDefault="00C1211A" w:rsidP="00C1211A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en-US"/>
        </w:rPr>
      </w:pPr>
      <w:r w:rsidRPr="00C1211A">
        <w:rPr>
          <w:rFonts w:ascii="Consolas" w:eastAsia="Times New Roman" w:hAnsi="Consolas"/>
          <w:color w:val="CCCCCC"/>
          <w:sz w:val="21"/>
          <w:szCs w:val="21"/>
          <w:lang w:val="en-US" w:eastAsia="en-US"/>
        </w:rPr>
        <w:t>}</w:t>
      </w:r>
    </w:p>
    <w:p w14:paraId="1B27639A" w14:textId="010CBBF6" w:rsidR="00C1211A" w:rsidRPr="00C1211A" w:rsidRDefault="00C1211A" w:rsidP="00C1211A">
      <w:pPr>
        <w:pStyle w:val="Heading1"/>
        <w:rPr>
          <w:rFonts w:eastAsia="Times New Roman"/>
          <w:lang w:val="ru-RU" w:eastAsia="en-US"/>
        </w:rPr>
      </w:pPr>
      <w:proofErr w:type="spellStart"/>
      <w:r>
        <w:rPr>
          <w:rFonts w:eastAsia="Times New Roman"/>
          <w:lang w:val="ru-RU" w:eastAsia="en-US"/>
        </w:rPr>
        <w:lastRenderedPageBreak/>
        <w:t>Діаграми</w:t>
      </w:r>
      <w:proofErr w:type="spellEnd"/>
      <w:r>
        <w:rPr>
          <w:rFonts w:eastAsia="Times New Roman"/>
          <w:lang w:val="ru-RU" w:eastAsia="en-US"/>
        </w:rPr>
        <w:t xml:space="preserve"> </w:t>
      </w:r>
      <w:proofErr w:type="spellStart"/>
      <w:r>
        <w:rPr>
          <w:rFonts w:eastAsia="Times New Roman"/>
          <w:lang w:val="ru-RU" w:eastAsia="en-US"/>
        </w:rPr>
        <w:t>залежностей</w:t>
      </w:r>
      <w:proofErr w:type="spellEnd"/>
    </w:p>
    <w:p w14:paraId="087A0ADF" w14:textId="3A211424" w:rsidR="00C1211A" w:rsidRDefault="00C1211A" w:rsidP="00C1211A">
      <w:pPr>
        <w:rPr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5F1FD15" wp14:editId="1975A9C1">
            <wp:simplePos x="0" y="0"/>
            <wp:positionH relativeFrom="column">
              <wp:posOffset>-41910</wp:posOffset>
            </wp:positionH>
            <wp:positionV relativeFrom="paragraph">
              <wp:posOffset>2961005</wp:posOffset>
            </wp:positionV>
            <wp:extent cx="6852285" cy="1377315"/>
            <wp:effectExtent l="0" t="0" r="5715" b="0"/>
            <wp:wrapTopAndBottom/>
            <wp:docPr id="454376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noProof/>
          <w:color w:val="CCCCCC"/>
          <w:sz w:val="21"/>
          <w:szCs w:val="2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B903064" wp14:editId="6E9FB80F">
            <wp:simplePos x="0" y="0"/>
            <wp:positionH relativeFrom="column">
              <wp:posOffset>1489710</wp:posOffset>
            </wp:positionH>
            <wp:positionV relativeFrom="paragraph">
              <wp:posOffset>415925</wp:posOffset>
            </wp:positionV>
            <wp:extent cx="3811905" cy="2386965"/>
            <wp:effectExtent l="0" t="0" r="0" b="0"/>
            <wp:wrapTopAndBottom/>
            <wp:docPr id="164410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9E1F3" w14:textId="77777777" w:rsidR="00C1211A" w:rsidRDefault="00C1211A" w:rsidP="00C1211A">
      <w:pPr>
        <w:pStyle w:val="Heading1"/>
        <w:rPr>
          <w:lang w:val="ru-RU" w:eastAsia="en-US"/>
        </w:rPr>
      </w:pPr>
      <w:proofErr w:type="spellStart"/>
      <w:r>
        <w:rPr>
          <w:lang w:val="ru-RU" w:eastAsia="en-US"/>
        </w:rPr>
        <w:lastRenderedPageBreak/>
        <w:t>Скріншоти</w:t>
      </w:r>
      <w:proofErr w:type="spellEnd"/>
    </w:p>
    <w:p w14:paraId="62C2EB33" w14:textId="070634F2" w:rsidR="00C1211A" w:rsidRDefault="00C1211A" w:rsidP="00C1211A">
      <w:pPr>
        <w:pStyle w:val="Heading1"/>
        <w:rPr>
          <w:lang w:val="ru-RU" w:eastAsia="en-US"/>
        </w:rPr>
      </w:pPr>
      <w:r w:rsidRPr="00C1211A">
        <w:rPr>
          <w:lang w:val="ru-RU" w:eastAsia="en-US"/>
        </w:rPr>
        <w:drawing>
          <wp:inline distT="0" distB="0" distL="0" distR="0" wp14:anchorId="1E0A28FB" wp14:editId="0479F698">
            <wp:extent cx="6858000" cy="7540946"/>
            <wp:effectExtent l="0" t="0" r="0" b="3175"/>
            <wp:docPr id="14632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48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A962" w14:textId="48487B47" w:rsidR="00C1211A" w:rsidRDefault="00C1211A" w:rsidP="00C1211A">
      <w:pPr>
        <w:rPr>
          <w:lang w:val="ru-RU" w:eastAsia="en-US"/>
        </w:rPr>
      </w:pPr>
      <w:r w:rsidRPr="00C1211A">
        <w:rPr>
          <w:lang w:val="ru-RU" w:eastAsia="en-US"/>
        </w:rPr>
        <w:lastRenderedPageBreak/>
        <w:drawing>
          <wp:inline distT="0" distB="0" distL="0" distR="0" wp14:anchorId="41A9936B" wp14:editId="389280AA">
            <wp:extent cx="7077075" cy="7781964"/>
            <wp:effectExtent l="0" t="0" r="0" b="9525"/>
            <wp:docPr id="80828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85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2311" cy="77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11A">
        <w:rPr>
          <w:lang w:val="ru-RU" w:eastAsia="en-US"/>
        </w:rPr>
        <w:lastRenderedPageBreak/>
        <w:drawing>
          <wp:inline distT="0" distB="0" distL="0" distR="0" wp14:anchorId="1FAE3DF1" wp14:editId="38698EBE">
            <wp:extent cx="6867525" cy="7551542"/>
            <wp:effectExtent l="0" t="0" r="0" b="0"/>
            <wp:docPr id="3779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2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4637" cy="75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CA3F" w14:textId="11D707FB" w:rsidR="00C1211A" w:rsidRDefault="00C1211A" w:rsidP="00C1211A">
      <w:pPr>
        <w:pStyle w:val="Heading1"/>
        <w:rPr>
          <w:lang w:val="ru-RU" w:eastAsia="en-US"/>
        </w:rPr>
      </w:pPr>
      <w:proofErr w:type="spellStart"/>
      <w:r>
        <w:rPr>
          <w:lang w:val="ru-RU" w:eastAsia="en-US"/>
        </w:rPr>
        <w:t>Висновки</w:t>
      </w:r>
      <w:proofErr w:type="spellEnd"/>
    </w:p>
    <w:p w14:paraId="539DC332" w14:textId="77777777" w:rsidR="00C73ADF" w:rsidRPr="00C73ADF" w:rsidRDefault="00C73ADF" w:rsidP="00C73ADF">
      <w:pPr>
        <w:pStyle w:val="NormalWeb"/>
        <w:ind w:firstLine="180"/>
        <w:rPr>
          <w:sz w:val="28"/>
          <w:szCs w:val="28"/>
        </w:rPr>
      </w:pPr>
      <w:r w:rsidRPr="00C73ADF">
        <w:rPr>
          <w:sz w:val="28"/>
          <w:szCs w:val="28"/>
        </w:rPr>
        <w:t xml:space="preserve">В </w:t>
      </w:r>
      <w:proofErr w:type="spellStart"/>
      <w:r w:rsidRPr="00C73ADF">
        <w:rPr>
          <w:sz w:val="28"/>
          <w:szCs w:val="28"/>
        </w:rPr>
        <w:t>ході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виконання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лабораторної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роботи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було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розроблено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програму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для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реалізації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механізму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малювання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графічних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фігур</w:t>
      </w:r>
      <w:proofErr w:type="spellEnd"/>
      <w:r w:rsidRPr="00C73ADF">
        <w:rPr>
          <w:sz w:val="28"/>
          <w:szCs w:val="28"/>
        </w:rPr>
        <w:t xml:space="preserve"> (</w:t>
      </w:r>
      <w:proofErr w:type="spellStart"/>
      <w:r w:rsidRPr="00C73ADF">
        <w:rPr>
          <w:sz w:val="28"/>
          <w:szCs w:val="28"/>
        </w:rPr>
        <w:t>точок</w:t>
      </w:r>
      <w:proofErr w:type="spellEnd"/>
      <w:r w:rsidRPr="00C73ADF">
        <w:rPr>
          <w:sz w:val="28"/>
          <w:szCs w:val="28"/>
        </w:rPr>
        <w:t xml:space="preserve">, </w:t>
      </w:r>
      <w:proofErr w:type="spellStart"/>
      <w:r w:rsidRPr="00C73ADF">
        <w:rPr>
          <w:sz w:val="28"/>
          <w:szCs w:val="28"/>
        </w:rPr>
        <w:t>ліній</w:t>
      </w:r>
      <w:proofErr w:type="spellEnd"/>
      <w:r w:rsidRPr="00C73ADF">
        <w:rPr>
          <w:sz w:val="28"/>
          <w:szCs w:val="28"/>
        </w:rPr>
        <w:t xml:space="preserve">, </w:t>
      </w:r>
      <w:proofErr w:type="spellStart"/>
      <w:r w:rsidRPr="00C73ADF">
        <w:rPr>
          <w:sz w:val="28"/>
          <w:szCs w:val="28"/>
        </w:rPr>
        <w:t>прямокутників</w:t>
      </w:r>
      <w:proofErr w:type="spellEnd"/>
      <w:r w:rsidRPr="00C73ADF">
        <w:rPr>
          <w:sz w:val="28"/>
          <w:szCs w:val="28"/>
        </w:rPr>
        <w:t xml:space="preserve">, </w:t>
      </w:r>
      <w:proofErr w:type="spellStart"/>
      <w:r w:rsidRPr="00C73ADF">
        <w:rPr>
          <w:sz w:val="28"/>
          <w:szCs w:val="28"/>
        </w:rPr>
        <w:t>еліпсів</w:t>
      </w:r>
      <w:proofErr w:type="spellEnd"/>
      <w:r w:rsidRPr="00C73ADF">
        <w:rPr>
          <w:sz w:val="28"/>
          <w:szCs w:val="28"/>
        </w:rPr>
        <w:t xml:space="preserve">) з </w:t>
      </w:r>
      <w:proofErr w:type="spellStart"/>
      <w:r w:rsidRPr="00C73ADF">
        <w:rPr>
          <w:sz w:val="28"/>
          <w:szCs w:val="28"/>
        </w:rPr>
        <w:t>використанням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патерну</w:t>
      </w:r>
      <w:proofErr w:type="spellEnd"/>
      <w:r w:rsidRPr="00C73ADF">
        <w:rPr>
          <w:sz w:val="28"/>
          <w:szCs w:val="28"/>
        </w:rPr>
        <w:t xml:space="preserve"> "</w:t>
      </w:r>
      <w:proofErr w:type="spellStart"/>
      <w:r w:rsidRPr="00C73ADF">
        <w:rPr>
          <w:sz w:val="28"/>
          <w:szCs w:val="28"/>
        </w:rPr>
        <w:t>Стратегія</w:t>
      </w:r>
      <w:proofErr w:type="spellEnd"/>
      <w:r w:rsidRPr="00C73ADF">
        <w:rPr>
          <w:sz w:val="28"/>
          <w:szCs w:val="28"/>
        </w:rPr>
        <w:t xml:space="preserve">". </w:t>
      </w:r>
      <w:proofErr w:type="spellStart"/>
      <w:r w:rsidRPr="00C73ADF">
        <w:rPr>
          <w:sz w:val="28"/>
          <w:szCs w:val="28"/>
        </w:rPr>
        <w:t>Було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детально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вивчено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та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застосовано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концепції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об’єктно-орієнтованого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програмування</w:t>
      </w:r>
      <w:proofErr w:type="spellEnd"/>
      <w:r w:rsidRPr="00C73ADF">
        <w:rPr>
          <w:sz w:val="28"/>
          <w:szCs w:val="28"/>
        </w:rPr>
        <w:t xml:space="preserve">, </w:t>
      </w:r>
      <w:proofErr w:type="spellStart"/>
      <w:r w:rsidRPr="00C73ADF">
        <w:rPr>
          <w:sz w:val="28"/>
          <w:szCs w:val="28"/>
        </w:rPr>
        <w:t>такі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як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інкапсуляція</w:t>
      </w:r>
      <w:proofErr w:type="spellEnd"/>
      <w:r w:rsidRPr="00C73ADF">
        <w:rPr>
          <w:sz w:val="28"/>
          <w:szCs w:val="28"/>
        </w:rPr>
        <w:t xml:space="preserve">, </w:t>
      </w:r>
      <w:proofErr w:type="spellStart"/>
      <w:r w:rsidRPr="00C73ADF">
        <w:rPr>
          <w:sz w:val="28"/>
          <w:szCs w:val="28"/>
        </w:rPr>
        <w:t>поліморфізм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та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lastRenderedPageBreak/>
        <w:t>успадкування</w:t>
      </w:r>
      <w:proofErr w:type="spellEnd"/>
      <w:r w:rsidRPr="00C73ADF">
        <w:rPr>
          <w:sz w:val="28"/>
          <w:szCs w:val="28"/>
        </w:rPr>
        <w:t xml:space="preserve">. </w:t>
      </w:r>
      <w:proofErr w:type="spellStart"/>
      <w:r w:rsidRPr="00C73ADF">
        <w:rPr>
          <w:sz w:val="28"/>
          <w:szCs w:val="28"/>
        </w:rPr>
        <w:t>Використання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патерну</w:t>
      </w:r>
      <w:proofErr w:type="spellEnd"/>
      <w:r w:rsidRPr="00C73ADF">
        <w:rPr>
          <w:sz w:val="28"/>
          <w:szCs w:val="28"/>
        </w:rPr>
        <w:t xml:space="preserve"> "</w:t>
      </w:r>
      <w:proofErr w:type="spellStart"/>
      <w:r w:rsidRPr="00C73ADF">
        <w:rPr>
          <w:sz w:val="28"/>
          <w:szCs w:val="28"/>
        </w:rPr>
        <w:t>Стратегія</w:t>
      </w:r>
      <w:proofErr w:type="spellEnd"/>
      <w:r w:rsidRPr="00C73ADF">
        <w:rPr>
          <w:sz w:val="28"/>
          <w:szCs w:val="28"/>
        </w:rPr>
        <w:t xml:space="preserve">" </w:t>
      </w:r>
      <w:proofErr w:type="spellStart"/>
      <w:r w:rsidRPr="00C73ADF">
        <w:rPr>
          <w:sz w:val="28"/>
          <w:szCs w:val="28"/>
        </w:rPr>
        <w:t>дозволило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гнучко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змінювати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алгоритми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малювання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фігур</w:t>
      </w:r>
      <w:proofErr w:type="spellEnd"/>
      <w:r w:rsidRPr="00C73ADF">
        <w:rPr>
          <w:sz w:val="28"/>
          <w:szCs w:val="28"/>
        </w:rPr>
        <w:t xml:space="preserve">, </w:t>
      </w:r>
      <w:proofErr w:type="spellStart"/>
      <w:r w:rsidRPr="00C73ADF">
        <w:rPr>
          <w:sz w:val="28"/>
          <w:szCs w:val="28"/>
        </w:rPr>
        <w:t>не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змінюючи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основний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код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програми</w:t>
      </w:r>
      <w:proofErr w:type="spellEnd"/>
      <w:r w:rsidRPr="00C73ADF">
        <w:rPr>
          <w:sz w:val="28"/>
          <w:szCs w:val="28"/>
        </w:rPr>
        <w:t xml:space="preserve">. </w:t>
      </w:r>
      <w:proofErr w:type="spellStart"/>
      <w:r w:rsidRPr="00C73ADF">
        <w:rPr>
          <w:sz w:val="28"/>
          <w:szCs w:val="28"/>
        </w:rPr>
        <w:t>Також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було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продемонстровано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можливість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легко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додавати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нові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стратегії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малювання</w:t>
      </w:r>
      <w:proofErr w:type="spellEnd"/>
      <w:r w:rsidRPr="00C73ADF">
        <w:rPr>
          <w:sz w:val="28"/>
          <w:szCs w:val="28"/>
        </w:rPr>
        <w:t xml:space="preserve">, </w:t>
      </w:r>
      <w:proofErr w:type="spellStart"/>
      <w:r w:rsidRPr="00C73ADF">
        <w:rPr>
          <w:sz w:val="28"/>
          <w:szCs w:val="28"/>
        </w:rPr>
        <w:t>що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забезпечує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масштабованість</w:t>
      </w:r>
      <w:proofErr w:type="spellEnd"/>
      <w:r w:rsidRPr="00C73ADF">
        <w:rPr>
          <w:sz w:val="28"/>
          <w:szCs w:val="28"/>
        </w:rPr>
        <w:t xml:space="preserve"> і </w:t>
      </w:r>
      <w:proofErr w:type="spellStart"/>
      <w:r w:rsidRPr="00C73ADF">
        <w:rPr>
          <w:sz w:val="28"/>
          <w:szCs w:val="28"/>
        </w:rPr>
        <w:t>гнучкість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розширення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функціоналу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програми</w:t>
      </w:r>
      <w:proofErr w:type="spellEnd"/>
      <w:r w:rsidRPr="00C73ADF">
        <w:rPr>
          <w:sz w:val="28"/>
          <w:szCs w:val="28"/>
        </w:rPr>
        <w:t>.</w:t>
      </w:r>
    </w:p>
    <w:p w14:paraId="3ED7AB4C" w14:textId="2680D992" w:rsidR="00C73ADF" w:rsidRPr="00C73ADF" w:rsidRDefault="00C73ADF" w:rsidP="00C73ADF">
      <w:pPr>
        <w:pStyle w:val="NormalWeb"/>
        <w:ind w:firstLine="180"/>
        <w:rPr>
          <w:sz w:val="28"/>
          <w:szCs w:val="28"/>
        </w:rPr>
      </w:pPr>
      <w:proofErr w:type="spellStart"/>
      <w:r w:rsidRPr="00C73ADF">
        <w:rPr>
          <w:sz w:val="28"/>
          <w:szCs w:val="28"/>
        </w:rPr>
        <w:t>Таким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чином</w:t>
      </w:r>
      <w:proofErr w:type="spellEnd"/>
      <w:r w:rsidRPr="00C73ADF">
        <w:rPr>
          <w:sz w:val="28"/>
          <w:szCs w:val="28"/>
        </w:rPr>
        <w:t xml:space="preserve">, </w:t>
      </w:r>
      <w:proofErr w:type="spellStart"/>
      <w:r w:rsidRPr="00C73ADF">
        <w:rPr>
          <w:sz w:val="28"/>
          <w:szCs w:val="28"/>
        </w:rPr>
        <w:t>виконана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робота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дала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змогу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закріпити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теоретичні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знання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про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патерни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проектування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та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застосувати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їх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на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практиці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для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вирішення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задач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графічного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інтерфейсу</w:t>
      </w:r>
      <w:proofErr w:type="spellEnd"/>
      <w:r w:rsidRPr="00C73ADF">
        <w:rPr>
          <w:sz w:val="28"/>
          <w:szCs w:val="28"/>
        </w:rPr>
        <w:t xml:space="preserve"> в Python </w:t>
      </w:r>
      <w:proofErr w:type="spellStart"/>
      <w:r w:rsidRPr="00C73ADF">
        <w:rPr>
          <w:sz w:val="28"/>
          <w:szCs w:val="28"/>
        </w:rPr>
        <w:t>за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допомогою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бібліотеки</w:t>
      </w:r>
      <w:proofErr w:type="spellEnd"/>
      <w:r w:rsidRPr="00C73ADF">
        <w:rPr>
          <w:sz w:val="28"/>
          <w:szCs w:val="28"/>
        </w:rPr>
        <w:t xml:space="preserve"> </w:t>
      </w:r>
      <w:proofErr w:type="spellStart"/>
      <w:r w:rsidRPr="00C73ADF">
        <w:rPr>
          <w:sz w:val="28"/>
          <w:szCs w:val="28"/>
        </w:rPr>
        <w:t>Tkinter</w:t>
      </w:r>
      <w:proofErr w:type="spellEnd"/>
      <w:r w:rsidRPr="00C73ADF">
        <w:rPr>
          <w:sz w:val="28"/>
          <w:szCs w:val="28"/>
        </w:rPr>
        <w:t>.</w:t>
      </w:r>
    </w:p>
    <w:sectPr w:rsidR="00C73ADF" w:rsidRPr="00C73ADF" w:rsidSect="008B65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76"/>
    <w:rsid w:val="001835EA"/>
    <w:rsid w:val="00274878"/>
    <w:rsid w:val="003E6831"/>
    <w:rsid w:val="00614210"/>
    <w:rsid w:val="008011D4"/>
    <w:rsid w:val="008B6576"/>
    <w:rsid w:val="00BC4FC0"/>
    <w:rsid w:val="00C1211A"/>
    <w:rsid w:val="00C73ADF"/>
    <w:rsid w:val="00CA32AF"/>
    <w:rsid w:val="00D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4201"/>
  <w15:chartTrackingRefBased/>
  <w15:docId w15:val="{1B818183-64C1-424F-B7E9-27B6E7D8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EA"/>
    <w:pPr>
      <w:suppressAutoHyphens/>
      <w:spacing w:line="256" w:lineRule="auto"/>
    </w:pPr>
    <w:rPr>
      <w:rFonts w:ascii="Times New Roman" w:eastAsia="Calibri" w:hAnsi="Times New Roman" w:cs="Times New Roman"/>
      <w:kern w:val="0"/>
      <w:sz w:val="28"/>
      <w:lang w:val="uk-UA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5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A32AF"/>
    <w:pPr>
      <w:suppressAutoHyphens w:val="0"/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32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2A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A32A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4FC0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C73ADF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5CF5B-8F09-4E7A-AC63-7CD1799E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Netyaga</dc:creator>
  <cp:keywords/>
  <dc:description/>
  <cp:lastModifiedBy>Max Netyaga</cp:lastModifiedBy>
  <cp:revision>7</cp:revision>
  <dcterms:created xsi:type="dcterms:W3CDTF">2024-10-15T14:37:00Z</dcterms:created>
  <dcterms:modified xsi:type="dcterms:W3CDTF">2024-10-23T21:33:00Z</dcterms:modified>
</cp:coreProperties>
</file>