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Darts Deck-Builder</w:t>
      </w:r>
    </w:p>
    <w:p>
      <w:pPr>
        <w:pStyle w:val="Subtitle"/>
        <w:jc w:val="left"/>
      </w:pPr>
      <w:r>
        <w:t>Prototype rules for a card-driven 301/501 darts game</w:t>
      </w:r>
    </w:p>
    <w:tbl>
      <w:tblPr>
        <w:tblW w:type="dxa" w:w="9360"/>
        <w:jc w:val="left"/>
        <w:tblLayout w:type="fixed"/>
        <w:tblLook w:firstColumn="1" w:firstRow="1" w:lastColumn="0" w:lastRow="0" w:noHBand="0" w:noVBand="1" w:val="04A0"/>
        <w:tblInd w:w="120" w:type="dxa"/>
        <w:tblBorders>
          <w:top w:val="single" w:sz="4" w:space="0" w:color="D5DEE7"/>
          <w:left w:val="single" w:sz="4" w:space="0" w:color="D5DEE7"/>
          <w:bottom w:val="single" w:sz="4" w:space="0" w:color="D5DEE7"/>
          <w:right w:val="single" w:sz="4" w:space="0" w:color="D5DEE7"/>
          <w:insideH w:val="single" w:sz="4" w:space="0" w:color="D5DEE7"/>
          <w:insideV w:val="single" w:sz="4" w:space="0" w:color="D5DEE7"/>
        </w:tblBorders>
      </w:tblPr>
      <w:tblGrid>
        <w:gridCol w:w="9360"/>
      </w:tblGrid>
      <w:tr>
        <w:tc>
          <w:tcPr>
            <w:tcW w:type="dxa" w:w="9360"/>
            <w:tcMar>
              <w:top w:w="80" w:type="dxa"/>
              <w:bottom w:w="80" w:type="dxa"/>
              <w:start w:w="120" w:type="dxa"/>
              <w:end w:w="120" w:type="dxa"/>
            </w:tcMar>
            <w:vAlign w:val="center"/>
            <w:shd w:fill="F4F6F9"/>
          </w:tcPr>
          <w:p>
            <w:pPr>
              <w:pStyle w:val="BodyText"/>
              <w:spacing w:after="0"/>
            </w:pPr>
            <w:r>
              <w:rPr>
                <w:b/>
                <w:i w:val="0"/>
                <w:color w:val="1F4D78"/>
              </w:rPr>
              <w:t xml:space="preserve">Core loop: </w:t>
            </w:r>
            <w:r>
              <w:t>Declare where you are aiming, play one Outcome card to determine where the dart lands, then optionally spend Technique cards to improve or control the result.</w:t>
            </w:r>
          </w:p>
        </w:tc>
      </w:tr>
    </w:tbl>
    <w:p>
      <w:pPr>
        <w:spacing w:after="40"/>
      </w:pPr>
    </w:p>
    <w:p>
      <w:pPr>
        <w:pStyle w:val="Heading1"/>
        <w:keepNext/>
        <w:keepLines/>
      </w:pPr>
      <w:r>
        <w:t>Objective</w:t>
      </w:r>
    </w:p>
    <w:p>
      <w:pPr>
        <w:pStyle w:val="BodyText"/>
      </w:pPr>
      <w:r>
        <w:t xml:space="preserve">Be the first player to reduce your score to exactly </w:t>
      </w:r>
      <w:r>
        <w:rPr>
          <w:rFonts w:ascii="Consolas" w:hAnsi="Consolas" w:eastAsia="Consolas"/>
          <w:b w:val="0"/>
          <w:i w:val="0"/>
          <w:color w:val="0B2545"/>
          <w:sz w:val="19"/>
        </w:rPr>
        <w:t>0</w:t>
      </w:r>
      <w:r>
        <w:t xml:space="preserve">. To win, your final scoring dart must hit a </w:t>
      </w:r>
      <w:r>
        <w:rPr>
          <w:b/>
          <w:i w:val="0"/>
        </w:rPr>
        <w:t>double</w:t>
      </w:r>
      <w:r>
        <w:t xml:space="preserve"> or the </w:t>
      </w:r>
      <w:r>
        <w:rPr>
          <w:b/>
          <w:i w:val="0"/>
        </w:rPr>
        <w:t>bullseye</w:t>
      </w:r>
      <w:r>
        <w:t xml:space="preserve">. For early playtests, start at </w:t>
      </w:r>
      <w:r>
        <w:rPr>
          <w:rFonts w:ascii="Consolas" w:hAnsi="Consolas" w:eastAsia="Consolas"/>
          <w:b w:val="0"/>
          <w:i w:val="0"/>
          <w:color w:val="0B2545"/>
          <w:sz w:val="19"/>
        </w:rPr>
        <w:t>301</w:t>
      </w:r>
      <w:r>
        <w:t xml:space="preserve">; for a longer game, start at </w:t>
      </w:r>
      <w:r>
        <w:rPr>
          <w:rFonts w:ascii="Consolas" w:hAnsi="Consolas" w:eastAsia="Consolas"/>
          <w:b w:val="0"/>
          <w:i w:val="0"/>
          <w:color w:val="0B2545"/>
          <w:sz w:val="19"/>
        </w:rPr>
        <w:t>501</w:t>
      </w:r>
      <w:r>
        <w:t>.</w:t>
      </w:r>
    </w:p>
    <w:p>
      <w:pPr>
        <w:pStyle w:val="Heading1"/>
        <w:keepNext/>
        <w:keepLines/>
      </w:pPr>
      <w:r>
        <w:t>Components</w:t>
      </w:r>
    </w:p>
    <w:p>
      <w:pPr>
        <w:pStyle w:val="ListBullet"/>
        <w:spacing w:after="80"/>
      </w:pPr>
      <w:r>
        <w:t>A personal draw deck</w:t>
      </w:r>
    </w:p>
    <w:p>
      <w:pPr>
        <w:pStyle w:val="ListBullet"/>
        <w:spacing w:after="80"/>
      </w:pPr>
      <w:r>
        <w:t>A discard pile</w:t>
      </w:r>
    </w:p>
    <w:p>
      <w:pPr>
        <w:pStyle w:val="ListBullet"/>
        <w:spacing w:after="80"/>
      </w:pPr>
      <w:r>
        <w:t>A hand of cards</w:t>
      </w:r>
    </w:p>
    <w:p>
      <w:pPr>
        <w:pStyle w:val="ListBullet"/>
        <w:spacing w:after="80"/>
      </w:pPr>
      <w:r>
        <w:t>A score tracker</w:t>
      </w:r>
    </w:p>
    <w:p>
      <w:pPr>
        <w:pStyle w:val="ListBullet"/>
        <w:spacing w:after="80"/>
      </w:pPr>
      <w:r>
        <w:t>A reference for dartboard number order</w:t>
      </w:r>
    </w:p>
    <w:p>
      <w:pPr>
        <w:pStyle w:val="BodyText"/>
      </w:pPr>
      <w:r>
        <w:t>Each player starts with the same deck.</w:t>
      </w:r>
    </w:p>
    <w:p>
      <w:pPr>
        <w:pStyle w:val="Heading1"/>
        <w:keepNext/>
        <w:keepLines/>
      </w:pPr>
      <w:r>
        <w:t>Starter Deck</w:t>
      </w:r>
    </w:p>
    <w:tbl>
      <w:tblPr>
        <w:tblStyle w:val="TableGrid"/>
        <w:tblW w:type="dxa" w:w="936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850"/>
        <w:gridCol w:w="3250"/>
        <w:gridCol w:w="5260"/>
      </w:tblGrid>
      <w:tr>
        <w:trPr>
          <w:cantSplit/>
        </w:trPr>
        <w:tc>
          <w:tcPr>
            <w:tcW w:type="dxa" w:w="850"/>
            <w:shd w:fill="E8EEF5"/>
            <w:tcMar>
              <w:top w:w="80" w:type="dxa"/>
              <w:bottom w:w="80" w:type="dxa"/>
              <w:start w:w="120" w:type="dxa"/>
              <w:end w:w="120" w:type="dxa"/>
            </w:tcMar>
            <w:vAlign w:val="center"/>
          </w:tcPr>
          <w:p>
            <w:pPr>
              <w:pStyle w:val="TableHeader"/>
              <w:spacing w:after="0"/>
            </w:pPr>
            <w:r>
              <w:rPr>
                <w:b/>
                <w:i w:val="0"/>
                <w:color w:val="0B2545"/>
              </w:rPr>
              <w:t>Qty</w:t>
            </w:r>
          </w:p>
        </w:tc>
        <w:tc>
          <w:tcPr>
            <w:tcW w:type="dxa" w:w="3250"/>
            <w:shd w:fill="E8EEF5"/>
            <w:tcMar>
              <w:top w:w="80" w:type="dxa"/>
              <w:bottom w:w="80" w:type="dxa"/>
              <w:start w:w="120" w:type="dxa"/>
              <w:end w:w="120" w:type="dxa"/>
            </w:tcMar>
            <w:vAlign w:val="center"/>
          </w:tcPr>
          <w:p>
            <w:pPr>
              <w:pStyle w:val="TableHeader"/>
              <w:spacing w:after="0"/>
            </w:pPr>
            <w:r>
              <w:rPr>
                <w:b/>
                <w:i w:val="0"/>
                <w:color w:val="0B2545"/>
              </w:rPr>
              <w:t>Card</w:t>
            </w:r>
          </w:p>
        </w:tc>
        <w:tc>
          <w:tcPr>
            <w:tcW w:type="dxa" w:w="5260"/>
            <w:shd w:fill="E8EEF5"/>
            <w:tcMar>
              <w:top w:w="80" w:type="dxa"/>
              <w:bottom w:w="80" w:type="dxa"/>
              <w:start w:w="120" w:type="dxa"/>
              <w:end w:w="120" w:type="dxa"/>
            </w:tcMar>
            <w:vAlign w:val="center"/>
          </w:tcPr>
          <w:p>
            <w:pPr>
              <w:pStyle w:val="TableHeader"/>
              <w:spacing w:after="0"/>
            </w:pPr>
            <w:r>
              <w:rPr>
                <w:b/>
                <w:i w:val="0"/>
                <w:color w:val="0B2545"/>
              </w:rPr>
              <w:t>Role</w:t>
            </w:r>
          </w:p>
        </w:tc>
      </w:tr>
      <w:tr>
        <w:trPr>
          <w:cantSplit/>
        </w:trPr>
        <w:tc>
          <w:tcPr>
            <w:tcW w:type="dxa" w:w="850"/>
            <w:tcMar>
              <w:top w:w="80" w:type="dxa"/>
              <w:bottom w:w="80" w:type="dxa"/>
              <w:start w:w="120" w:type="dxa"/>
              <w:end w:w="120" w:type="dxa"/>
            </w:tcMar>
            <w:vAlign w:val="center"/>
          </w:tcPr>
          <w:p>
            <w:pPr>
              <w:pStyle w:val="TableBody"/>
              <w:spacing w:after="0"/>
            </w:pPr>
            <w:r>
              <w:rPr>
                <w:b/>
                <w:i w:val="0"/>
                <w:color w:val="0B2545"/>
              </w:rPr>
              <w:t>4</w:t>
            </w:r>
          </w:p>
        </w:tc>
        <w:tc>
          <w:tcPr>
            <w:tcW w:type="dxa" w:w="3250"/>
            <w:tcMar>
              <w:top w:w="80" w:type="dxa"/>
              <w:bottom w:w="80" w:type="dxa"/>
              <w:start w:w="120" w:type="dxa"/>
              <w:end w:w="120" w:type="dxa"/>
            </w:tcMar>
            <w:vAlign w:val="center"/>
          </w:tcPr>
          <w:p>
            <w:pPr>
              <w:pStyle w:val="TableBody"/>
              <w:spacing w:after="0"/>
            </w:pPr>
            <w:r>
              <w:t>Clean Hit</w:t>
            </w:r>
          </w:p>
        </w:tc>
        <w:tc>
          <w:tcPr>
            <w:tcW w:type="dxa" w:w="5260"/>
            <w:tcMar>
              <w:top w:w="80" w:type="dxa"/>
              <w:bottom w:w="80" w:type="dxa"/>
              <w:start w:w="120" w:type="dxa"/>
              <w:end w:w="120" w:type="dxa"/>
            </w:tcMar>
            <w:vAlign w:val="center"/>
          </w:tcPr>
          <w:p>
            <w:pPr>
              <w:pStyle w:val="TableBody"/>
              <w:spacing w:after="0"/>
            </w:pPr>
            <w:r>
              <w:t>Outcome</w:t>
            </w:r>
          </w:p>
        </w:tc>
      </w:tr>
      <w:tr>
        <w:trPr>
          <w:cantSplit/>
        </w:trPr>
        <w:tc>
          <w:tcPr>
            <w:tcW w:type="dxa" w:w="850"/>
            <w:tcMar>
              <w:top w:w="80" w:type="dxa"/>
              <w:bottom w:w="80" w:type="dxa"/>
              <w:start w:w="120" w:type="dxa"/>
              <w:end w:w="120" w:type="dxa"/>
            </w:tcMar>
            <w:vAlign w:val="center"/>
          </w:tcPr>
          <w:p>
            <w:pPr>
              <w:pStyle w:val="TableBody"/>
              <w:spacing w:after="0"/>
            </w:pPr>
            <w:r>
              <w:rPr>
                <w:b/>
                <w:i w:val="0"/>
                <w:color w:val="0B2545"/>
              </w:rPr>
              <w:t>5</w:t>
            </w:r>
          </w:p>
        </w:tc>
        <w:tc>
          <w:tcPr>
            <w:tcW w:type="dxa" w:w="3250"/>
            <w:tcMar>
              <w:top w:w="80" w:type="dxa"/>
              <w:bottom w:w="80" w:type="dxa"/>
              <w:start w:w="120" w:type="dxa"/>
              <w:end w:w="120" w:type="dxa"/>
            </w:tcMar>
            <w:vAlign w:val="center"/>
          </w:tcPr>
          <w:p>
            <w:pPr>
              <w:pStyle w:val="TableBody"/>
              <w:spacing w:after="0"/>
            </w:pPr>
            <w:r>
              <w:t>Fat Segment</w:t>
            </w:r>
          </w:p>
        </w:tc>
        <w:tc>
          <w:tcPr>
            <w:tcW w:type="dxa" w:w="5260"/>
            <w:tcMar>
              <w:top w:w="80" w:type="dxa"/>
              <w:bottom w:w="80" w:type="dxa"/>
              <w:start w:w="120" w:type="dxa"/>
              <w:end w:w="120" w:type="dxa"/>
            </w:tcMar>
            <w:vAlign w:val="center"/>
          </w:tcPr>
          <w:p>
            <w:pPr>
              <w:pStyle w:val="TableBody"/>
              <w:spacing w:after="0"/>
            </w:pPr>
            <w:r>
              <w:t>Outcome</w:t>
            </w:r>
          </w:p>
        </w:tc>
      </w:tr>
      <w:tr>
        <w:trPr>
          <w:cantSplit/>
        </w:trPr>
        <w:tc>
          <w:tcPr>
            <w:tcW w:type="dxa" w:w="850"/>
            <w:tcMar>
              <w:top w:w="80" w:type="dxa"/>
              <w:bottom w:w="80" w:type="dxa"/>
              <w:start w:w="120" w:type="dxa"/>
              <w:end w:w="120" w:type="dxa"/>
            </w:tcMar>
            <w:vAlign w:val="center"/>
          </w:tcPr>
          <w:p>
            <w:pPr>
              <w:pStyle w:val="TableBody"/>
              <w:spacing w:after="0"/>
            </w:pPr>
            <w:r>
              <w:rPr>
                <w:b/>
                <w:i w:val="0"/>
                <w:color w:val="0B2545"/>
              </w:rPr>
              <w:t>2</w:t>
            </w:r>
          </w:p>
        </w:tc>
        <w:tc>
          <w:tcPr>
            <w:tcW w:type="dxa" w:w="3250"/>
            <w:tcMar>
              <w:top w:w="80" w:type="dxa"/>
              <w:bottom w:w="80" w:type="dxa"/>
              <w:start w:w="120" w:type="dxa"/>
              <w:end w:w="120" w:type="dxa"/>
            </w:tcMar>
            <w:vAlign w:val="center"/>
          </w:tcPr>
          <w:p>
            <w:pPr>
              <w:pStyle w:val="TableBody"/>
              <w:spacing w:after="0"/>
            </w:pPr>
            <w:r>
              <w:t>Drift Left</w:t>
            </w:r>
          </w:p>
        </w:tc>
        <w:tc>
          <w:tcPr>
            <w:tcW w:type="dxa" w:w="5260"/>
            <w:tcMar>
              <w:top w:w="80" w:type="dxa"/>
              <w:bottom w:w="80" w:type="dxa"/>
              <w:start w:w="120" w:type="dxa"/>
              <w:end w:w="120" w:type="dxa"/>
            </w:tcMar>
            <w:vAlign w:val="center"/>
          </w:tcPr>
          <w:p>
            <w:pPr>
              <w:pStyle w:val="TableBody"/>
              <w:spacing w:after="0"/>
            </w:pPr>
            <w:r>
              <w:t>Outcome</w:t>
            </w:r>
          </w:p>
        </w:tc>
      </w:tr>
      <w:tr>
        <w:trPr>
          <w:cantSplit/>
        </w:trPr>
        <w:tc>
          <w:tcPr>
            <w:tcW w:type="dxa" w:w="850"/>
            <w:tcMar>
              <w:top w:w="80" w:type="dxa"/>
              <w:bottom w:w="80" w:type="dxa"/>
              <w:start w:w="120" w:type="dxa"/>
              <w:end w:w="120" w:type="dxa"/>
            </w:tcMar>
            <w:vAlign w:val="center"/>
          </w:tcPr>
          <w:p>
            <w:pPr>
              <w:pStyle w:val="TableBody"/>
              <w:spacing w:after="0"/>
            </w:pPr>
            <w:r>
              <w:rPr>
                <w:b/>
                <w:i w:val="0"/>
                <w:color w:val="0B2545"/>
              </w:rPr>
              <w:t>2</w:t>
            </w:r>
          </w:p>
        </w:tc>
        <w:tc>
          <w:tcPr>
            <w:tcW w:type="dxa" w:w="3250"/>
            <w:tcMar>
              <w:top w:w="80" w:type="dxa"/>
              <w:bottom w:w="80" w:type="dxa"/>
              <w:start w:w="120" w:type="dxa"/>
              <w:end w:w="120" w:type="dxa"/>
            </w:tcMar>
            <w:vAlign w:val="center"/>
          </w:tcPr>
          <w:p>
            <w:pPr>
              <w:pStyle w:val="TableBody"/>
              <w:spacing w:after="0"/>
            </w:pPr>
            <w:r>
              <w:t>Drift Right</w:t>
            </w:r>
          </w:p>
        </w:tc>
        <w:tc>
          <w:tcPr>
            <w:tcW w:type="dxa" w:w="5260"/>
            <w:tcMar>
              <w:top w:w="80" w:type="dxa"/>
              <w:bottom w:w="80" w:type="dxa"/>
              <w:start w:w="120" w:type="dxa"/>
              <w:end w:w="120" w:type="dxa"/>
            </w:tcMar>
            <w:vAlign w:val="center"/>
          </w:tcPr>
          <w:p>
            <w:pPr>
              <w:pStyle w:val="TableBody"/>
              <w:spacing w:after="0"/>
            </w:pPr>
            <w:r>
              <w:t>Outcome</w:t>
            </w:r>
          </w:p>
        </w:tc>
      </w:tr>
      <w:tr>
        <w:trPr>
          <w:cantSplit/>
        </w:trPr>
        <w:tc>
          <w:tcPr>
            <w:tcW w:type="dxa" w:w="850"/>
            <w:tcMar>
              <w:top w:w="80" w:type="dxa"/>
              <w:bottom w:w="80" w:type="dxa"/>
              <w:start w:w="120" w:type="dxa"/>
              <w:end w:w="120" w:type="dxa"/>
            </w:tcMar>
            <w:vAlign w:val="center"/>
          </w:tcPr>
          <w:p>
            <w:pPr>
              <w:pStyle w:val="TableBody"/>
              <w:spacing w:after="0"/>
            </w:pPr>
            <w:r>
              <w:rPr>
                <w:b/>
                <w:i w:val="0"/>
                <w:color w:val="0B2545"/>
              </w:rPr>
              <w:t>2</w:t>
            </w:r>
          </w:p>
        </w:tc>
        <w:tc>
          <w:tcPr>
            <w:tcW w:type="dxa" w:w="3250"/>
            <w:tcMar>
              <w:top w:w="80" w:type="dxa"/>
              <w:bottom w:w="80" w:type="dxa"/>
              <w:start w:w="120" w:type="dxa"/>
              <w:end w:w="120" w:type="dxa"/>
            </w:tcMar>
            <w:vAlign w:val="center"/>
          </w:tcPr>
          <w:p>
            <w:pPr>
              <w:pStyle w:val="TableBody"/>
              <w:spacing w:after="0"/>
            </w:pPr>
            <w:r>
              <w:t>Wire</w:t>
            </w:r>
          </w:p>
        </w:tc>
        <w:tc>
          <w:tcPr>
            <w:tcW w:type="dxa" w:w="5260"/>
            <w:tcMar>
              <w:top w:w="80" w:type="dxa"/>
              <w:bottom w:w="80" w:type="dxa"/>
              <w:start w:w="120" w:type="dxa"/>
              <w:end w:w="120" w:type="dxa"/>
            </w:tcMar>
            <w:vAlign w:val="center"/>
          </w:tcPr>
          <w:p>
            <w:pPr>
              <w:pStyle w:val="TableBody"/>
              <w:spacing w:after="0"/>
            </w:pPr>
            <w:r>
              <w:t>Outcome</w:t>
            </w:r>
          </w:p>
        </w:tc>
      </w:tr>
      <w:tr>
        <w:trPr>
          <w:cantSplit/>
        </w:trPr>
        <w:tc>
          <w:tcPr>
            <w:tcW w:type="dxa" w:w="850"/>
            <w:tcMar>
              <w:top w:w="80" w:type="dxa"/>
              <w:bottom w:w="80" w:type="dxa"/>
              <w:start w:w="120" w:type="dxa"/>
              <w:end w:w="120" w:type="dxa"/>
            </w:tcMar>
            <w:vAlign w:val="center"/>
          </w:tcPr>
          <w:p>
            <w:pPr>
              <w:pStyle w:val="TableBody"/>
              <w:spacing w:after="0"/>
            </w:pPr>
            <w:r>
              <w:rPr>
                <w:b/>
                <w:i w:val="0"/>
                <w:color w:val="0B2545"/>
              </w:rPr>
              <w:t>3</w:t>
            </w:r>
          </w:p>
        </w:tc>
        <w:tc>
          <w:tcPr>
            <w:tcW w:type="dxa" w:w="3250"/>
            <w:tcMar>
              <w:top w:w="80" w:type="dxa"/>
              <w:bottom w:w="80" w:type="dxa"/>
              <w:start w:w="120" w:type="dxa"/>
              <w:end w:w="120" w:type="dxa"/>
            </w:tcMar>
            <w:vAlign w:val="center"/>
          </w:tcPr>
          <w:p>
            <w:pPr>
              <w:pStyle w:val="TableBody"/>
              <w:spacing w:after="0"/>
            </w:pPr>
            <w:r>
              <w:t>Focus</w:t>
            </w:r>
          </w:p>
        </w:tc>
        <w:tc>
          <w:tcPr>
            <w:tcW w:type="dxa" w:w="5260"/>
            <w:tcMar>
              <w:top w:w="80" w:type="dxa"/>
              <w:bottom w:w="80" w:type="dxa"/>
              <w:start w:w="120" w:type="dxa"/>
              <w:end w:w="120" w:type="dxa"/>
            </w:tcMar>
            <w:vAlign w:val="center"/>
          </w:tcPr>
          <w:p>
            <w:pPr>
              <w:pStyle w:val="TableBody"/>
              <w:spacing w:after="0"/>
            </w:pPr>
            <w:r>
              <w:t>Technique</w:t>
            </w:r>
          </w:p>
        </w:tc>
      </w:tr>
      <w:tr>
        <w:trPr>
          <w:cantSplit/>
        </w:trPr>
        <w:tc>
          <w:tcPr>
            <w:tcW w:type="dxa" w:w="850"/>
            <w:tcMar>
              <w:top w:w="80" w:type="dxa"/>
              <w:bottom w:w="80" w:type="dxa"/>
              <w:start w:w="120" w:type="dxa"/>
              <w:end w:w="120" w:type="dxa"/>
            </w:tcMar>
            <w:vAlign w:val="center"/>
          </w:tcPr>
          <w:p>
            <w:pPr>
              <w:pStyle w:val="TableBody"/>
              <w:spacing w:after="0"/>
            </w:pPr>
            <w:r>
              <w:rPr>
                <w:b/>
                <w:i w:val="0"/>
                <w:color w:val="0B2545"/>
              </w:rPr>
              <w:t>2</w:t>
            </w:r>
          </w:p>
        </w:tc>
        <w:tc>
          <w:tcPr>
            <w:tcW w:type="dxa" w:w="3250"/>
            <w:tcMar>
              <w:top w:w="80" w:type="dxa"/>
              <w:bottom w:w="80" w:type="dxa"/>
              <w:start w:w="120" w:type="dxa"/>
              <w:end w:w="120" w:type="dxa"/>
            </w:tcMar>
            <w:vAlign w:val="center"/>
          </w:tcPr>
          <w:p>
            <w:pPr>
              <w:pStyle w:val="TableBody"/>
              <w:spacing w:after="0"/>
            </w:pPr>
            <w:r>
              <w:t>Safe Setup</w:t>
            </w:r>
          </w:p>
        </w:tc>
        <w:tc>
          <w:tcPr>
            <w:tcW w:type="dxa" w:w="5260"/>
            <w:tcMar>
              <w:top w:w="80" w:type="dxa"/>
              <w:bottom w:w="80" w:type="dxa"/>
              <w:start w:w="120" w:type="dxa"/>
              <w:end w:w="120" w:type="dxa"/>
            </w:tcMar>
            <w:vAlign w:val="center"/>
          </w:tcPr>
          <w:p>
            <w:pPr>
              <w:pStyle w:val="TableBody"/>
              <w:spacing w:after="0"/>
            </w:pPr>
            <w:r>
              <w:t>Technique</w:t>
            </w:r>
          </w:p>
        </w:tc>
      </w:tr>
      <w:tr>
        <w:trPr>
          <w:cantSplit/>
        </w:trPr>
        <w:tc>
          <w:tcPr>
            <w:tcW w:type="dxa" w:w="850"/>
            <w:tcMar>
              <w:top w:w="80" w:type="dxa"/>
              <w:bottom w:w="80" w:type="dxa"/>
              <w:start w:w="120" w:type="dxa"/>
              <w:end w:w="120" w:type="dxa"/>
            </w:tcMar>
            <w:vAlign w:val="center"/>
          </w:tcPr>
          <w:p>
            <w:pPr>
              <w:pStyle w:val="TableBody"/>
              <w:spacing w:after="0"/>
            </w:pPr>
            <w:r>
              <w:rPr>
                <w:b/>
                <w:i w:val="0"/>
                <w:color w:val="0B2545"/>
              </w:rPr>
              <w:t>1</w:t>
            </w:r>
          </w:p>
        </w:tc>
        <w:tc>
          <w:tcPr>
            <w:tcW w:type="dxa" w:w="3250"/>
            <w:tcMar>
              <w:top w:w="80" w:type="dxa"/>
              <w:bottom w:w="80" w:type="dxa"/>
              <w:start w:w="120" w:type="dxa"/>
              <w:end w:w="120" w:type="dxa"/>
            </w:tcMar>
            <w:vAlign w:val="center"/>
          </w:tcPr>
          <w:p>
            <w:pPr>
              <w:pStyle w:val="TableBody"/>
              <w:spacing w:after="0"/>
            </w:pPr>
            <w:r>
              <w:t>Checkout Nerve</w:t>
            </w:r>
          </w:p>
        </w:tc>
        <w:tc>
          <w:tcPr>
            <w:tcW w:type="dxa" w:w="5260"/>
            <w:tcMar>
              <w:top w:w="80" w:type="dxa"/>
              <w:bottom w:w="80" w:type="dxa"/>
              <w:start w:w="120" w:type="dxa"/>
              <w:end w:w="120" w:type="dxa"/>
            </w:tcMar>
            <w:vAlign w:val="center"/>
          </w:tcPr>
          <w:p>
            <w:pPr>
              <w:pStyle w:val="TableBody"/>
              <w:spacing w:after="0"/>
            </w:pPr>
            <w:r>
              <w:t>Technique</w:t>
            </w:r>
          </w:p>
        </w:tc>
      </w:tr>
    </w:tbl>
    <w:p>
      <w:pPr>
        <w:spacing w:after="40"/>
      </w:pPr>
    </w:p>
    <w:p>
      <w:pPr>
        <w:pStyle w:val="Heading1"/>
        <w:keepNext/>
        <w:keepLines/>
      </w:pPr>
      <w:r>
        <w:t>Setup</w:t>
      </w:r>
    </w:p>
    <w:p>
      <w:pPr>
        <w:pStyle w:val="ListNumber"/>
        <w:spacing w:after="80"/>
      </w:pPr>
      <w:r>
        <w:t>Each player shuffles their deck.</w:t>
      </w:r>
    </w:p>
    <w:p>
      <w:pPr>
        <w:pStyle w:val="ListNumber"/>
        <w:spacing w:after="80"/>
      </w:pPr>
      <w:r>
        <w:t>Each player draws 5 cards.</w:t>
      </w:r>
    </w:p>
    <w:p>
      <w:pPr>
        <w:pStyle w:val="ListNumber"/>
        <w:spacing w:after="80"/>
      </w:pPr>
      <w:r>
        <w:t>Set each score to 301 or 501.</w:t>
      </w:r>
    </w:p>
    <w:p>
      <w:pPr>
        <w:pStyle w:val="ListNumber"/>
        <w:spacing w:after="80"/>
      </w:pPr>
      <w:r>
        <w:t>Choose a starting player.</w:t>
      </w:r>
    </w:p>
    <w:p>
      <w:pPr>
        <w:pStyle w:val="Heading1"/>
        <w:keepNext/>
        <w:keepLines/>
      </w:pPr>
      <w:r>
        <w:t>Turn Overview</w:t>
      </w:r>
    </w:p>
    <w:p>
      <w:pPr>
        <w:pStyle w:val="BodyText"/>
      </w:pPr>
      <w:r>
        <w:t xml:space="preserve">A player's turn is called a </w:t>
      </w:r>
      <w:r>
        <w:rPr>
          <w:b/>
          <w:i w:val="0"/>
        </w:rPr>
        <w:t>visit</w:t>
      </w:r>
      <w:r>
        <w:t xml:space="preserve">. During a visit, the player may throw up to </w:t>
      </w:r>
      <w:r>
        <w:rPr>
          <w:b/>
          <w:i w:val="0"/>
        </w:rPr>
        <w:t>three darts</w:t>
      </w:r>
      <w:r>
        <w:t>.</w:t>
      </w:r>
    </w:p>
    <w:p>
      <w:pPr>
        <w:pStyle w:val="ListNumber"/>
        <w:spacing w:after="80"/>
      </w:pPr>
      <w:r>
        <w:t>Declare a target.</w:t>
      </w:r>
    </w:p>
    <w:p>
      <w:pPr>
        <w:pStyle w:val="ListNumber"/>
        <w:spacing w:after="80"/>
      </w:pPr>
      <w:r>
        <w:t>Play one Outcome card.</w:t>
      </w:r>
    </w:p>
    <w:p>
      <w:pPr>
        <w:pStyle w:val="ListNumber"/>
        <w:spacing w:after="80"/>
      </w:pPr>
      <w:r>
        <w:t>Optionally play Technique cards.</w:t>
      </w:r>
    </w:p>
    <w:p>
      <w:pPr>
        <w:pStyle w:val="ListNumber"/>
        <w:spacing w:after="80"/>
      </w:pPr>
      <w:r>
        <w:t>Resolve the score.</w:t>
      </w:r>
    </w:p>
    <w:p>
      <w:pPr>
        <w:pStyle w:val="ListNumber"/>
        <w:spacing w:after="80"/>
      </w:pPr>
      <w:r>
        <w:t>Check for bust or win.</w:t>
      </w:r>
    </w:p>
    <w:p>
      <w:pPr>
        <w:pStyle w:val="BodyText"/>
      </w:pPr>
      <w:r>
        <w:t>After the visit, discard played cards. You may discard unplayed Technique cards, then draw back up to 5 cards.</w:t>
      </w:r>
    </w:p>
    <w:p>
      <w:pPr>
        <w:pStyle w:val="Heading1"/>
        <w:keepNext/>
        <w:keepLines/>
      </w:pPr>
      <w:r>
        <w:t>Declaring A Target</w:t>
      </w:r>
    </w:p>
    <w:p>
      <w:pPr>
        <w:pStyle w:val="BodyText"/>
      </w:pPr>
      <w:r>
        <w:t>Before playing a card, choose exactly what you are aiming at. The target is your intent; the cards decide what actually happens.</w:t>
      </w:r>
    </w:p>
    <w:tbl>
      <w:tblPr>
        <w:tblStyle w:val="TableGrid"/>
        <w:tblW w:type="dxa" w:w="936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1875"/>
        <w:gridCol w:w="7485"/>
      </w:tblGrid>
      <w:tr>
        <w:trPr>
          <w:cantSplit/>
        </w:trPr>
        <w:tc>
          <w:tcPr>
            <w:tcW w:type="dxa" w:w="1875"/>
            <w:shd w:fill="E8EEF5"/>
            <w:tcMar>
              <w:top w:w="80" w:type="dxa"/>
              <w:bottom w:w="80" w:type="dxa"/>
              <w:start w:w="120" w:type="dxa"/>
              <w:end w:w="120" w:type="dxa"/>
            </w:tcMar>
            <w:vAlign w:val="center"/>
          </w:tcPr>
          <w:p>
            <w:pPr>
              <w:pStyle w:val="TableHeader"/>
              <w:spacing w:after="0"/>
            </w:pPr>
            <w:r>
              <w:rPr>
                <w:b/>
                <w:i w:val="0"/>
                <w:color w:val="0B2545"/>
              </w:rPr>
              <w:t>Target</w:t>
            </w:r>
          </w:p>
        </w:tc>
        <w:tc>
          <w:tcPr>
            <w:tcW w:type="dxa" w:w="7485"/>
            <w:shd w:fill="E8EEF5"/>
            <w:tcMar>
              <w:top w:w="80" w:type="dxa"/>
              <w:bottom w:w="80" w:type="dxa"/>
              <w:start w:w="120" w:type="dxa"/>
              <w:end w:w="120" w:type="dxa"/>
            </w:tcMar>
            <w:vAlign w:val="center"/>
          </w:tcPr>
          <w:p>
            <w:pPr>
              <w:pStyle w:val="TableHeader"/>
              <w:spacing w:after="0"/>
            </w:pPr>
            <w:r>
              <w:rPr>
                <w:b/>
                <w:i w:val="0"/>
                <w:color w:val="0B2545"/>
              </w:rPr>
              <w:t>Meaning</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T20</w:t>
            </w:r>
          </w:p>
        </w:tc>
        <w:tc>
          <w:tcPr>
            <w:tcW w:type="dxa" w:w="7485"/>
            <w:tcMar>
              <w:top w:w="80" w:type="dxa"/>
              <w:bottom w:w="80" w:type="dxa"/>
              <w:start w:w="120" w:type="dxa"/>
              <w:end w:w="120" w:type="dxa"/>
            </w:tcMar>
            <w:vAlign w:val="center"/>
          </w:tcPr>
          <w:p>
            <w:pPr>
              <w:pStyle w:val="TableBody"/>
              <w:spacing w:after="0"/>
            </w:pPr>
            <w:r>
              <w:t>Treble 20</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D16</w:t>
            </w:r>
          </w:p>
        </w:tc>
        <w:tc>
          <w:tcPr>
            <w:tcW w:type="dxa" w:w="7485"/>
            <w:tcMar>
              <w:top w:w="80" w:type="dxa"/>
              <w:bottom w:w="80" w:type="dxa"/>
              <w:start w:w="120" w:type="dxa"/>
              <w:end w:w="120" w:type="dxa"/>
            </w:tcMar>
            <w:vAlign w:val="center"/>
          </w:tcPr>
          <w:p>
            <w:pPr>
              <w:pStyle w:val="TableBody"/>
              <w:spacing w:after="0"/>
            </w:pPr>
            <w:r>
              <w:t>Double 16</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S19</w:t>
            </w:r>
          </w:p>
        </w:tc>
        <w:tc>
          <w:tcPr>
            <w:tcW w:type="dxa" w:w="7485"/>
            <w:tcMar>
              <w:top w:w="80" w:type="dxa"/>
              <w:bottom w:w="80" w:type="dxa"/>
              <w:start w:w="120" w:type="dxa"/>
              <w:end w:w="120" w:type="dxa"/>
            </w:tcMar>
            <w:vAlign w:val="center"/>
          </w:tcPr>
          <w:p>
            <w:pPr>
              <w:pStyle w:val="TableBody"/>
              <w:spacing w:after="0"/>
            </w:pPr>
            <w:r>
              <w:t>Single 19</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Bull</w:t>
            </w:r>
          </w:p>
        </w:tc>
        <w:tc>
          <w:tcPr>
            <w:tcW w:type="dxa" w:w="7485"/>
            <w:tcMar>
              <w:top w:w="80" w:type="dxa"/>
              <w:bottom w:w="80" w:type="dxa"/>
              <w:start w:w="120" w:type="dxa"/>
              <w:end w:w="120" w:type="dxa"/>
            </w:tcMar>
            <w:vAlign w:val="center"/>
          </w:tcPr>
          <w:p>
            <w:pPr>
              <w:pStyle w:val="TableBody"/>
              <w:spacing w:after="0"/>
            </w:pPr>
            <w:r>
              <w:t>Bullseye, worth 50</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Outer Bull</w:t>
            </w:r>
          </w:p>
        </w:tc>
        <w:tc>
          <w:tcPr>
            <w:tcW w:type="dxa" w:w="7485"/>
            <w:tcMar>
              <w:top w:w="80" w:type="dxa"/>
              <w:bottom w:w="80" w:type="dxa"/>
              <w:start w:w="120" w:type="dxa"/>
              <w:end w:w="120" w:type="dxa"/>
            </w:tcMar>
            <w:vAlign w:val="center"/>
          </w:tcPr>
          <w:p>
            <w:pPr>
              <w:pStyle w:val="TableBody"/>
              <w:spacing w:after="0"/>
            </w:pPr>
            <w:r>
              <w:t>Outer bull, worth 25</w:t>
            </w:r>
          </w:p>
        </w:tc>
      </w:tr>
    </w:tbl>
    <w:p>
      <w:pPr>
        <w:spacing w:after="40"/>
      </w:pPr>
    </w:p>
    <w:p>
      <w:pPr>
        <w:pStyle w:val="Heading1"/>
        <w:keepNext/>
        <w:keepLines/>
      </w:pPr>
      <w:r>
        <w:t>Outcome Cards</w:t>
      </w:r>
    </w:p>
    <w:p>
      <w:pPr>
        <w:pStyle w:val="BodyText"/>
      </w:pPr>
      <w:r>
        <w:t>Each dart must use exactly one Outcome card.</w:t>
      </w:r>
    </w:p>
    <w:tbl>
      <w:tblPr>
        <w:tblStyle w:val="TableGrid"/>
        <w:tblW w:type="dxa" w:w="936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500"/>
        <w:gridCol w:w="6860"/>
      </w:tblGrid>
      <w:tr>
        <w:trPr>
          <w:cantSplit/>
        </w:trPr>
        <w:tc>
          <w:tcPr>
            <w:tcW w:type="dxa" w:w="2500"/>
            <w:shd w:fill="E8EEF5"/>
            <w:tcMar>
              <w:top w:w="80" w:type="dxa"/>
              <w:bottom w:w="80" w:type="dxa"/>
              <w:start w:w="120" w:type="dxa"/>
              <w:end w:w="120" w:type="dxa"/>
            </w:tcMar>
            <w:vAlign w:val="center"/>
          </w:tcPr>
          <w:p>
            <w:pPr>
              <w:pStyle w:val="TableHeader"/>
              <w:spacing w:after="0"/>
            </w:pPr>
            <w:r>
              <w:rPr>
                <w:b/>
                <w:i w:val="0"/>
                <w:color w:val="0B2545"/>
              </w:rPr>
              <w:t>Card</w:t>
            </w:r>
          </w:p>
        </w:tc>
        <w:tc>
          <w:tcPr>
            <w:tcW w:type="dxa" w:w="6860"/>
            <w:shd w:fill="E8EEF5"/>
            <w:tcMar>
              <w:top w:w="80" w:type="dxa"/>
              <w:bottom w:w="80" w:type="dxa"/>
              <w:start w:w="120" w:type="dxa"/>
              <w:end w:w="120" w:type="dxa"/>
            </w:tcMar>
            <w:vAlign w:val="center"/>
          </w:tcPr>
          <w:p>
            <w:pPr>
              <w:pStyle w:val="TableHeader"/>
              <w:spacing w:after="0"/>
            </w:pPr>
            <w:r>
              <w:rPr>
                <w:b/>
                <w:i w:val="0"/>
                <w:color w:val="0B2545"/>
              </w:rPr>
              <w:t>Effect</w:t>
            </w:r>
          </w:p>
        </w:tc>
      </w:tr>
      <w:tr>
        <w:trPr>
          <w:cantSplit/>
        </w:trPr>
        <w:tc>
          <w:tcPr>
            <w:tcW w:type="dxa" w:w="2500"/>
            <w:tcMar>
              <w:top w:w="80" w:type="dxa"/>
              <w:bottom w:w="80" w:type="dxa"/>
              <w:start w:w="120" w:type="dxa"/>
              <w:end w:w="120" w:type="dxa"/>
            </w:tcMar>
            <w:vAlign w:val="center"/>
          </w:tcPr>
          <w:p>
            <w:pPr>
              <w:pStyle w:val="TableBody"/>
              <w:spacing w:after="0"/>
            </w:pPr>
            <w:r>
              <w:rPr>
                <w:b/>
                <w:i w:val="0"/>
                <w:color w:val="0B2545"/>
              </w:rPr>
              <w:t>Clean Hit</w:t>
            </w:r>
          </w:p>
        </w:tc>
        <w:tc>
          <w:tcPr>
            <w:tcW w:type="dxa" w:w="6860"/>
            <w:tcMar>
              <w:top w:w="80" w:type="dxa"/>
              <w:bottom w:w="80" w:type="dxa"/>
              <w:start w:w="120" w:type="dxa"/>
              <w:end w:w="120" w:type="dxa"/>
            </w:tcMar>
            <w:vAlign w:val="center"/>
          </w:tcPr>
          <w:p>
            <w:pPr>
              <w:pStyle w:val="TableBody"/>
              <w:spacing w:after="0"/>
            </w:pPr>
            <w:r>
              <w:t>Hit the exact segment you aimed at.</w:t>
            </w:r>
          </w:p>
        </w:tc>
      </w:tr>
      <w:tr>
        <w:trPr>
          <w:cantSplit/>
        </w:trPr>
        <w:tc>
          <w:tcPr>
            <w:tcW w:type="dxa" w:w="2500"/>
            <w:tcMar>
              <w:top w:w="80" w:type="dxa"/>
              <w:bottom w:w="80" w:type="dxa"/>
              <w:start w:w="120" w:type="dxa"/>
              <w:end w:w="120" w:type="dxa"/>
            </w:tcMar>
            <w:vAlign w:val="center"/>
          </w:tcPr>
          <w:p>
            <w:pPr>
              <w:pStyle w:val="TableBody"/>
              <w:spacing w:after="0"/>
            </w:pPr>
            <w:r>
              <w:rPr>
                <w:b/>
                <w:i w:val="0"/>
                <w:color w:val="0B2545"/>
              </w:rPr>
              <w:t>Fat Segment</w:t>
            </w:r>
          </w:p>
        </w:tc>
        <w:tc>
          <w:tcPr>
            <w:tcW w:type="dxa" w:w="6860"/>
            <w:tcMar>
              <w:top w:w="80" w:type="dxa"/>
              <w:bottom w:w="80" w:type="dxa"/>
              <w:start w:w="120" w:type="dxa"/>
              <w:end w:w="120" w:type="dxa"/>
            </w:tcMar>
            <w:vAlign w:val="center"/>
          </w:tcPr>
          <w:p>
            <w:pPr>
              <w:pStyle w:val="TableBody"/>
              <w:spacing w:after="0"/>
            </w:pPr>
            <w:r>
              <w:t>If aiming at a treble or double, score the single of that number. If aiming at a single, hit it.</w:t>
            </w:r>
          </w:p>
        </w:tc>
      </w:tr>
      <w:tr>
        <w:trPr>
          <w:cantSplit/>
        </w:trPr>
        <w:tc>
          <w:tcPr>
            <w:tcW w:type="dxa" w:w="2500"/>
            <w:tcMar>
              <w:top w:w="80" w:type="dxa"/>
              <w:bottom w:w="80" w:type="dxa"/>
              <w:start w:w="120" w:type="dxa"/>
              <w:end w:w="120" w:type="dxa"/>
            </w:tcMar>
            <w:vAlign w:val="center"/>
          </w:tcPr>
          <w:p>
            <w:pPr>
              <w:pStyle w:val="TableBody"/>
              <w:spacing w:after="0"/>
            </w:pPr>
            <w:r>
              <w:rPr>
                <w:b/>
                <w:i w:val="0"/>
                <w:color w:val="0B2545"/>
              </w:rPr>
              <w:t>Drift Left</w:t>
            </w:r>
          </w:p>
        </w:tc>
        <w:tc>
          <w:tcPr>
            <w:tcW w:type="dxa" w:w="6860"/>
            <w:tcMar>
              <w:top w:w="80" w:type="dxa"/>
              <w:bottom w:w="80" w:type="dxa"/>
              <w:start w:w="120" w:type="dxa"/>
              <w:end w:w="120" w:type="dxa"/>
            </w:tcMar>
            <w:vAlign w:val="center"/>
          </w:tcPr>
          <w:p>
            <w:pPr>
              <w:pStyle w:val="TableBody"/>
              <w:spacing w:after="0"/>
            </w:pPr>
            <w:r>
              <w:t>Use the selected Drift variant. By default, Drift Left moves one number counter-clockwise.</w:t>
            </w:r>
          </w:p>
        </w:tc>
      </w:tr>
      <w:tr>
        <w:trPr>
          <w:cantSplit/>
        </w:trPr>
        <w:tc>
          <w:tcPr>
            <w:tcW w:type="dxa" w:w="2500"/>
            <w:tcMar>
              <w:top w:w="80" w:type="dxa"/>
              <w:bottom w:w="80" w:type="dxa"/>
              <w:start w:w="120" w:type="dxa"/>
              <w:end w:w="120" w:type="dxa"/>
            </w:tcMar>
            <w:vAlign w:val="center"/>
          </w:tcPr>
          <w:p>
            <w:pPr>
              <w:pStyle w:val="TableBody"/>
              <w:spacing w:after="0"/>
            </w:pPr>
            <w:r>
              <w:rPr>
                <w:b/>
                <w:i w:val="0"/>
                <w:color w:val="0B2545"/>
              </w:rPr>
              <w:t>Drift Right</w:t>
            </w:r>
          </w:p>
        </w:tc>
        <w:tc>
          <w:tcPr>
            <w:tcW w:type="dxa" w:w="6860"/>
            <w:tcMar>
              <w:top w:w="80" w:type="dxa"/>
              <w:bottom w:w="80" w:type="dxa"/>
              <w:start w:w="120" w:type="dxa"/>
              <w:end w:w="120" w:type="dxa"/>
            </w:tcMar>
            <w:vAlign w:val="center"/>
          </w:tcPr>
          <w:p>
            <w:pPr>
              <w:pStyle w:val="TableBody"/>
              <w:spacing w:after="0"/>
            </w:pPr>
            <w:r>
              <w:t>Use the selected Drift variant. By default, Drift Right moves one number clockwise.</w:t>
            </w:r>
          </w:p>
        </w:tc>
      </w:tr>
      <w:tr>
        <w:trPr>
          <w:cantSplit/>
        </w:trPr>
        <w:tc>
          <w:tcPr>
            <w:tcW w:type="dxa" w:w="2500"/>
            <w:tcMar>
              <w:top w:w="80" w:type="dxa"/>
              <w:bottom w:w="80" w:type="dxa"/>
              <w:start w:w="120" w:type="dxa"/>
              <w:end w:w="120" w:type="dxa"/>
            </w:tcMar>
            <w:vAlign w:val="center"/>
          </w:tcPr>
          <w:p>
            <w:pPr>
              <w:pStyle w:val="TableBody"/>
              <w:spacing w:after="0"/>
            </w:pPr>
            <w:r>
              <w:rPr>
                <w:b/>
                <w:i w:val="0"/>
                <w:color w:val="0B2545"/>
              </w:rPr>
              <w:t>Wire</w:t>
            </w:r>
          </w:p>
        </w:tc>
        <w:tc>
          <w:tcPr>
            <w:tcW w:type="dxa" w:w="6860"/>
            <w:tcMar>
              <w:top w:w="80" w:type="dxa"/>
              <w:bottom w:w="80" w:type="dxa"/>
              <w:start w:w="120" w:type="dxa"/>
              <w:end w:w="120" w:type="dxa"/>
            </w:tcMar>
            <w:vAlign w:val="center"/>
          </w:tcPr>
          <w:p>
            <w:pPr>
              <w:pStyle w:val="TableBody"/>
              <w:spacing w:after="0"/>
            </w:pPr>
            <w:r>
              <w:t>Score 0.</w:t>
            </w:r>
          </w:p>
        </w:tc>
      </w:tr>
    </w:tbl>
    <w:p>
      <w:pPr>
        <w:spacing w:after="40"/>
      </w:pPr>
    </w:p>
    <w:p>
      <w:pPr>
        <w:pStyle w:val="BodyText"/>
      </w:pPr>
      <w:r>
        <w:t>Before playing, choose one Drift variant for the whole game.</w:t>
      </w:r>
    </w:p>
    <w:p>
      <w:pPr>
        <w:pStyle w:val="Heading1"/>
        <w:keepNext/>
        <w:keepLines/>
      </w:pPr>
      <w:r>
        <w:t>Dartboard Order</w:t>
      </w:r>
    </w:p>
    <w:p>
      <w:pPr>
        <w:pStyle w:val="BodyText"/>
      </w:pPr>
      <w:r>
        <w:t>Use standard dartboard order:</w:t>
      </w:r>
    </w:p>
    <w:p>
      <w:pPr>
        <w:pStyle w:val="BodyText"/>
      </w:pPr>
      <w:r>
        <w:rPr>
          <w:rFonts w:ascii="Consolas" w:hAnsi="Consolas" w:eastAsia="Consolas"/>
          <w:b w:val="0"/>
          <w:i w:val="0"/>
          <w:color w:val="0B2545"/>
          <w:sz w:val="19"/>
        </w:rPr>
        <w:t>20, 1, 18, 4, 13, 6, 10, 15, 2, 17, 3, 19, 7, 16, 8, 11, 14, 9, 12, 5</w:t>
      </w:r>
    </w:p>
    <w:p>
      <w:pPr>
        <w:pStyle w:val="ListBullet"/>
        <w:spacing w:after="80"/>
      </w:pPr>
      <w:r>
        <w:rPr>
          <w:b/>
          <w:i w:val="0"/>
        </w:rPr>
        <w:t>Drift Right</w:t>
      </w:r>
      <w:r>
        <w:t xml:space="preserve"> moves clockwise.</w:t>
      </w:r>
    </w:p>
    <w:p>
      <w:pPr>
        <w:pStyle w:val="ListBullet"/>
        <w:spacing w:after="80"/>
      </w:pPr>
      <w:r>
        <w:rPr>
          <w:b/>
          <w:i w:val="0"/>
        </w:rPr>
        <w:t>Drift Left</w:t>
      </w:r>
      <w:r>
        <w:t xml:space="preserve"> moves counter-clockwise.</w:t>
      </w:r>
    </w:p>
    <w:p>
      <w:pPr>
        <w:pStyle w:val="ListBullet"/>
        <w:spacing w:after="80"/>
      </w:pPr>
      <w:r>
        <w:t xml:space="preserve">If you aim at </w:t>
      </w:r>
      <w:r>
        <w:rPr>
          <w:rFonts w:ascii="Consolas" w:hAnsi="Consolas" w:eastAsia="Consolas"/>
          <w:b w:val="0"/>
          <w:i w:val="0"/>
          <w:color w:val="0B2545"/>
          <w:sz w:val="19"/>
        </w:rPr>
        <w:t>T20</w:t>
      </w:r>
      <w:r>
        <w:t xml:space="preserve">, Drift Right scores </w:t>
      </w:r>
      <w:r>
        <w:rPr>
          <w:rFonts w:ascii="Consolas" w:hAnsi="Consolas" w:eastAsia="Consolas"/>
          <w:b w:val="0"/>
          <w:i w:val="0"/>
          <w:color w:val="0B2545"/>
          <w:sz w:val="19"/>
        </w:rPr>
        <w:t>S1</w:t>
      </w:r>
      <w:r>
        <w:t>.</w:t>
      </w:r>
    </w:p>
    <w:p>
      <w:pPr>
        <w:pStyle w:val="ListBullet"/>
        <w:spacing w:after="80"/>
      </w:pPr>
      <w:r>
        <w:t xml:space="preserve">If you aim at </w:t>
      </w:r>
      <w:r>
        <w:rPr>
          <w:rFonts w:ascii="Consolas" w:hAnsi="Consolas" w:eastAsia="Consolas"/>
          <w:b w:val="0"/>
          <w:i w:val="0"/>
          <w:color w:val="0B2545"/>
          <w:sz w:val="19"/>
        </w:rPr>
        <w:t>T20</w:t>
      </w:r>
      <w:r>
        <w:t xml:space="preserve">, Drift Left scores </w:t>
      </w:r>
      <w:r>
        <w:rPr>
          <w:rFonts w:ascii="Consolas" w:hAnsi="Consolas" w:eastAsia="Consolas"/>
          <w:b w:val="0"/>
          <w:i w:val="0"/>
          <w:color w:val="0B2545"/>
          <w:sz w:val="19"/>
        </w:rPr>
        <w:t>S5</w:t>
      </w:r>
      <w:r>
        <w:t>.</w:t>
      </w:r>
    </w:p>
    <w:p>
      <w:pPr>
        <w:pStyle w:val="Heading1"/>
      </w:pPr>
      <w:r>
        <w:t>Drift Variants</w:t>
      </w:r>
    </w:p>
    <w:p>
      <w:pPr>
        <w:pStyle w:val="BodyText"/>
      </w:pPr>
      <w:r>
        <w:t>Drift cards were too easy to abuse when they always moved exactly one number. Choose one of these variants before play.</w:t>
      </w:r>
    </w:p>
    <w:p>
      <w:pPr>
        <w:pStyle w:val="Heading2"/>
      </w:pPr>
      <w:r>
        <w:t>Variant 1: Unstable Drift</w:t>
      </w:r>
    </w:p>
    <w:p>
      <w:pPr>
        <w:pStyle w:val="BodyText"/>
      </w:pPr>
      <w:r>
        <w:t>Drift Left and Drift Right remain Outcome cards.</w:t>
      </w:r>
    </w:p>
    <w:p>
      <w:pPr>
        <w:pStyle w:val="BodyText"/>
      </w:pPr>
      <w:r>
        <w:t>When a Drift card is played:</w:t>
      </w:r>
    </w:p>
    <w:p>
      <w:pPr>
        <w:pStyle w:val="ListNumber"/>
      </w:pPr>
      <w:r>
        <w:t>Flip a coin or roll a die.</w:t>
      </w:r>
    </w:p>
    <w:p>
      <w:pPr>
        <w:pStyle w:val="ListNumber"/>
      </w:pPr>
      <w:r>
        <w:t>On heads, or 4-6 on a die, resolve the drift.</w:t>
      </w:r>
    </w:p>
    <w:p>
      <w:pPr>
        <w:pStyle w:val="ListNumber"/>
      </w:pPr>
      <w:r>
        <w:t>On tails, or 1-3 on a die, score the single of the original target number instead.</w:t>
      </w:r>
    </w:p>
    <w:p>
      <w:pPr>
        <w:pStyle w:val="BodyText"/>
      </w:pPr>
      <w:r>
        <w:t>Drift still cannot hit a double or treble. It always scores a single number.</w:t>
      </w:r>
    </w:p>
    <w:p>
      <w:pPr>
        <w:pStyle w:val="Heading2"/>
      </w:pPr>
      <w:r>
        <w:t>Variant 2: Counterplay Drift</w:t>
      </w:r>
    </w:p>
    <w:p>
      <w:pPr>
        <w:pStyle w:val="BodyText"/>
      </w:pPr>
      <w:r>
        <w:t>Drift Left and Drift Right become counterplay cards instead of normal Outcome cards.</w:t>
      </w:r>
    </w:p>
    <w:p>
      <w:pPr>
        <w:pStyle w:val="BodyText"/>
      </w:pPr>
      <w:r>
        <w:t>When an opponent declares a target and plays an Outcome card, you may play Drift Left or Drift Right to move the result to the adjacent single number. The throwing player may cancel that Drift by playing Safe Setup.</w:t>
      </w:r>
    </w:p>
    <w:p>
      <w:pPr>
        <w:pStyle w:val="BodyText"/>
      </w:pPr>
      <w:r>
        <w:t>In this variant:</w:t>
      </w:r>
    </w:p>
    <w:p>
      <w:pPr>
        <w:pStyle w:val="ListBullet"/>
      </w:pPr>
      <w:r>
        <w:t>Drift cards are played from hand on another player's throw.</w:t>
      </w:r>
    </w:p>
    <w:p>
      <w:pPr>
        <w:pStyle w:val="ListBullet"/>
      </w:pPr>
      <w:r>
        <w:t>Drift changes the result to an adjacent single number.</w:t>
      </w:r>
    </w:p>
    <w:p>
      <w:pPr>
        <w:pStyle w:val="ListBullet"/>
      </w:pPr>
      <w:r>
        <w:t>Drift cannot cause a double, treble, or bull hit.</w:t>
      </w:r>
    </w:p>
    <w:p>
      <w:pPr>
        <w:pStyle w:val="ListBullet"/>
      </w:pPr>
      <w:r>
        <w:t>Safe Setup cancels one Drift card played against your dart.</w:t>
      </w:r>
    </w:p>
    <w:p>
      <w:pPr>
        <w:pStyle w:val="ListBullet"/>
      </w:pPr>
      <w:r>
        <w:t>Focus does not improve Drift in this variant, because Drift is no longer your Outcome card.</w:t>
      </w:r>
    </w:p>
    <w:p>
      <w:pPr>
        <w:pStyle w:val="Heading1"/>
        <w:keepNext/>
        <w:keepLines/>
      </w:pPr>
      <w:r>
        <w:t>Technique Cards</w:t>
      </w:r>
    </w:p>
    <w:p>
      <w:pPr>
        <w:pStyle w:val="BodyText"/>
      </w:pPr>
      <w:r>
        <w:t>Technique cards modify outcomes. They are optional unless a card says otherwise.</w:t>
      </w:r>
    </w:p>
    <w:tbl>
      <w:tblPr>
        <w:tblStyle w:val="TableGrid"/>
        <w:tblW w:type="dxa" w:w="936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500"/>
        <w:gridCol w:w="6860"/>
      </w:tblGrid>
      <w:tr>
        <w:trPr>
          <w:cantSplit/>
        </w:trPr>
        <w:tc>
          <w:tcPr>
            <w:tcW w:type="dxa" w:w="2500"/>
            <w:shd w:fill="E8EEF5"/>
            <w:tcMar>
              <w:top w:w="80" w:type="dxa"/>
              <w:bottom w:w="80" w:type="dxa"/>
              <w:start w:w="120" w:type="dxa"/>
              <w:end w:w="120" w:type="dxa"/>
            </w:tcMar>
            <w:vAlign w:val="center"/>
          </w:tcPr>
          <w:p>
            <w:pPr>
              <w:pStyle w:val="TableHeader"/>
              <w:spacing w:after="0"/>
            </w:pPr>
            <w:r>
              <w:rPr>
                <w:b/>
                <w:i w:val="0"/>
                <w:color w:val="0B2545"/>
              </w:rPr>
              <w:t>Card</w:t>
            </w:r>
          </w:p>
        </w:tc>
        <w:tc>
          <w:tcPr>
            <w:tcW w:type="dxa" w:w="6860"/>
            <w:shd w:fill="E8EEF5"/>
            <w:tcMar>
              <w:top w:w="80" w:type="dxa"/>
              <w:bottom w:w="80" w:type="dxa"/>
              <w:start w:w="120" w:type="dxa"/>
              <w:end w:w="120" w:type="dxa"/>
            </w:tcMar>
            <w:vAlign w:val="center"/>
          </w:tcPr>
          <w:p>
            <w:pPr>
              <w:pStyle w:val="TableHeader"/>
              <w:spacing w:after="0"/>
            </w:pPr>
            <w:r>
              <w:rPr>
                <w:b/>
                <w:i w:val="0"/>
                <w:color w:val="0B2545"/>
              </w:rPr>
              <w:t>Effect</w:t>
            </w:r>
          </w:p>
        </w:tc>
      </w:tr>
      <w:tr>
        <w:trPr>
          <w:cantSplit/>
        </w:trPr>
        <w:tc>
          <w:tcPr>
            <w:tcW w:type="dxa" w:w="2500"/>
            <w:tcMar>
              <w:top w:w="80" w:type="dxa"/>
              <w:bottom w:w="80" w:type="dxa"/>
              <w:start w:w="120" w:type="dxa"/>
              <w:end w:w="120" w:type="dxa"/>
            </w:tcMar>
            <w:vAlign w:val="center"/>
          </w:tcPr>
          <w:p>
            <w:pPr>
              <w:pStyle w:val="TableBody"/>
              <w:spacing w:after="0"/>
            </w:pPr>
            <w:r>
              <w:rPr>
                <w:b/>
                <w:i w:val="0"/>
                <w:color w:val="0B2545"/>
              </w:rPr>
              <w:t>Focus</w:t>
            </w:r>
          </w:p>
        </w:tc>
        <w:tc>
          <w:tcPr>
            <w:tcW w:type="dxa" w:w="6860"/>
            <w:tcMar>
              <w:top w:w="80" w:type="dxa"/>
              <w:bottom w:w="80" w:type="dxa"/>
              <w:start w:w="120" w:type="dxa"/>
              <w:end w:w="120" w:type="dxa"/>
            </w:tcMar>
            <w:vAlign w:val="center"/>
          </w:tcPr>
          <w:p>
            <w:pPr>
              <w:pStyle w:val="TableBody"/>
              <w:spacing w:after="0"/>
            </w:pPr>
            <w:r>
              <w:t>Improve one outcome: Wire -&gt; Fat Segment; Fat Segment -&gt; Clean Hit; Drift -&gt; Fat Segment, in the Unstable Drift variant only.</w:t>
            </w:r>
          </w:p>
        </w:tc>
      </w:tr>
      <w:tr>
        <w:trPr>
          <w:cantSplit/>
        </w:trPr>
        <w:tc>
          <w:tcPr>
            <w:tcW w:type="dxa" w:w="2500"/>
            <w:tcMar>
              <w:top w:w="80" w:type="dxa"/>
              <w:bottom w:w="80" w:type="dxa"/>
              <w:start w:w="120" w:type="dxa"/>
              <w:end w:w="120" w:type="dxa"/>
            </w:tcMar>
            <w:vAlign w:val="center"/>
          </w:tcPr>
          <w:p>
            <w:pPr>
              <w:pStyle w:val="TableBody"/>
              <w:spacing w:after="0"/>
            </w:pPr>
            <w:r>
              <w:rPr>
                <w:b/>
                <w:i w:val="0"/>
                <w:color w:val="0B2545"/>
              </w:rPr>
              <w:t>Safe Setup</w:t>
            </w:r>
          </w:p>
        </w:tc>
        <w:tc>
          <w:tcPr>
            <w:tcW w:type="dxa" w:w="6860"/>
            <w:tcMar>
              <w:top w:w="80" w:type="dxa"/>
              <w:bottom w:w="80" w:type="dxa"/>
              <w:start w:w="120" w:type="dxa"/>
              <w:end w:w="120" w:type="dxa"/>
            </w:tcMar>
            <w:vAlign w:val="center"/>
          </w:tcPr>
          <w:p>
            <w:pPr>
              <w:pStyle w:val="TableBody"/>
              <w:spacing w:after="0"/>
            </w:pPr>
            <w:r>
              <w:t>If aiming at a single, ignore Drift and score the intended single. In the Counterplay Drift variant, cancel one Drift card played against your dart.</w:t>
            </w:r>
          </w:p>
        </w:tc>
      </w:tr>
      <w:tr>
        <w:trPr>
          <w:cantSplit/>
        </w:trPr>
        <w:tc>
          <w:tcPr>
            <w:tcW w:type="dxa" w:w="2500"/>
            <w:tcMar>
              <w:top w:w="80" w:type="dxa"/>
              <w:bottom w:w="80" w:type="dxa"/>
              <w:start w:w="120" w:type="dxa"/>
              <w:end w:w="120" w:type="dxa"/>
            </w:tcMar>
            <w:vAlign w:val="center"/>
          </w:tcPr>
          <w:p>
            <w:pPr>
              <w:pStyle w:val="TableBody"/>
              <w:spacing w:after="0"/>
            </w:pPr>
            <w:r>
              <w:rPr>
                <w:b/>
                <w:i w:val="0"/>
                <w:color w:val="0B2545"/>
              </w:rPr>
              <w:t>Checkout Nerve</w:t>
            </w:r>
          </w:p>
        </w:tc>
        <w:tc>
          <w:tcPr>
            <w:tcW w:type="dxa" w:w="6860"/>
            <w:tcMar>
              <w:top w:w="80" w:type="dxa"/>
              <w:bottom w:w="80" w:type="dxa"/>
              <w:start w:w="120" w:type="dxa"/>
              <w:end w:w="120" w:type="dxa"/>
            </w:tcMar>
            <w:vAlign w:val="center"/>
          </w:tcPr>
          <w:p>
            <w:pPr>
              <w:pStyle w:val="TableBody"/>
              <w:spacing w:after="0"/>
            </w:pPr>
            <w:r>
              <w:t>If this dart could legally win the leg, cancel Wire or Drift and treat it as Clean Hit.</w:t>
            </w:r>
          </w:p>
        </w:tc>
      </w:tr>
    </w:tbl>
    <w:p>
      <w:pPr>
        <w:spacing w:after="40"/>
      </w:pPr>
    </w:p>
    <w:p>
      <w:pPr>
        <w:pStyle w:val="BodyText"/>
      </w:pPr>
      <w:r>
        <w:t>Technique cards are discarded after use unless a card says otherwise.</w:t>
      </w:r>
    </w:p>
    <w:p>
      <w:pPr>
        <w:pStyle w:val="Heading1"/>
        <w:keepNext/>
        <w:keepLines/>
      </w:pPr>
      <w:r>
        <w:t>Scoring</w:t>
      </w:r>
    </w:p>
    <w:p>
      <w:pPr>
        <w:pStyle w:val="BodyText"/>
      </w:pPr>
      <w:r>
        <w:t>After resolving a dart, subtract its score from your current total.</w:t>
      </w:r>
    </w:p>
    <w:tbl>
      <w:tblPr>
        <w:tblStyle w:val="TableGrid"/>
        <w:tblW w:type="dxa" w:w="936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1875"/>
        <w:gridCol w:w="7485"/>
      </w:tblGrid>
      <w:tr>
        <w:trPr>
          <w:cantSplit/>
        </w:trPr>
        <w:tc>
          <w:tcPr>
            <w:tcW w:type="dxa" w:w="1875"/>
            <w:shd w:fill="E8EEF5"/>
            <w:tcMar>
              <w:top w:w="80" w:type="dxa"/>
              <w:bottom w:w="80" w:type="dxa"/>
              <w:start w:w="120" w:type="dxa"/>
              <w:end w:w="120" w:type="dxa"/>
            </w:tcMar>
            <w:vAlign w:val="center"/>
          </w:tcPr>
          <w:p>
            <w:pPr>
              <w:pStyle w:val="TableHeader"/>
              <w:spacing w:after="0"/>
            </w:pPr>
            <w:r>
              <w:rPr>
                <w:b/>
                <w:i w:val="0"/>
                <w:color w:val="0B2545"/>
              </w:rPr>
              <w:t>Segment</w:t>
            </w:r>
          </w:p>
        </w:tc>
        <w:tc>
          <w:tcPr>
            <w:tcW w:type="dxa" w:w="7485"/>
            <w:shd w:fill="E8EEF5"/>
            <w:tcMar>
              <w:top w:w="80" w:type="dxa"/>
              <w:bottom w:w="80" w:type="dxa"/>
              <w:start w:w="120" w:type="dxa"/>
              <w:end w:w="120" w:type="dxa"/>
            </w:tcMar>
            <w:vAlign w:val="center"/>
          </w:tcPr>
          <w:p>
            <w:pPr>
              <w:pStyle w:val="TableHeader"/>
              <w:spacing w:after="0"/>
            </w:pPr>
            <w:r>
              <w:rPr>
                <w:b/>
                <w:i w:val="0"/>
                <w:color w:val="0B2545"/>
              </w:rPr>
              <w:t>Score</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S20</w:t>
            </w:r>
          </w:p>
        </w:tc>
        <w:tc>
          <w:tcPr>
            <w:tcW w:type="dxa" w:w="7485"/>
            <w:tcMar>
              <w:top w:w="80" w:type="dxa"/>
              <w:bottom w:w="80" w:type="dxa"/>
              <w:start w:w="120" w:type="dxa"/>
              <w:end w:w="120" w:type="dxa"/>
            </w:tcMar>
            <w:vAlign w:val="center"/>
          </w:tcPr>
          <w:p>
            <w:pPr>
              <w:pStyle w:val="TableBody"/>
              <w:spacing w:after="0"/>
            </w:pPr>
            <w:r>
              <w:t>20</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D20</w:t>
            </w:r>
          </w:p>
        </w:tc>
        <w:tc>
          <w:tcPr>
            <w:tcW w:type="dxa" w:w="7485"/>
            <w:tcMar>
              <w:top w:w="80" w:type="dxa"/>
              <w:bottom w:w="80" w:type="dxa"/>
              <w:start w:w="120" w:type="dxa"/>
              <w:end w:w="120" w:type="dxa"/>
            </w:tcMar>
            <w:vAlign w:val="center"/>
          </w:tcPr>
          <w:p>
            <w:pPr>
              <w:pStyle w:val="TableBody"/>
              <w:spacing w:after="0"/>
            </w:pPr>
            <w:r>
              <w:t>40</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T20</w:t>
            </w:r>
          </w:p>
        </w:tc>
        <w:tc>
          <w:tcPr>
            <w:tcW w:type="dxa" w:w="7485"/>
            <w:tcMar>
              <w:top w:w="80" w:type="dxa"/>
              <w:bottom w:w="80" w:type="dxa"/>
              <w:start w:w="120" w:type="dxa"/>
              <w:end w:w="120" w:type="dxa"/>
            </w:tcMar>
            <w:vAlign w:val="center"/>
          </w:tcPr>
          <w:p>
            <w:pPr>
              <w:pStyle w:val="TableBody"/>
              <w:spacing w:after="0"/>
            </w:pPr>
            <w:r>
              <w:t>60</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Bull</w:t>
            </w:r>
          </w:p>
        </w:tc>
        <w:tc>
          <w:tcPr>
            <w:tcW w:type="dxa" w:w="7485"/>
            <w:tcMar>
              <w:top w:w="80" w:type="dxa"/>
              <w:bottom w:w="80" w:type="dxa"/>
              <w:start w:w="120" w:type="dxa"/>
              <w:end w:w="120" w:type="dxa"/>
            </w:tcMar>
            <w:vAlign w:val="center"/>
          </w:tcPr>
          <w:p>
            <w:pPr>
              <w:pStyle w:val="TableBody"/>
              <w:spacing w:after="0"/>
            </w:pPr>
            <w:r>
              <w:t>50</w:t>
            </w:r>
          </w:p>
        </w:tc>
      </w:tr>
      <w:tr>
        <w:trPr>
          <w:cantSplit/>
        </w:trPr>
        <w:tc>
          <w:tcPr>
            <w:tcW w:type="dxa" w:w="1875"/>
            <w:tcMar>
              <w:top w:w="80" w:type="dxa"/>
              <w:bottom w:w="80" w:type="dxa"/>
              <w:start w:w="120" w:type="dxa"/>
              <w:end w:w="120" w:type="dxa"/>
            </w:tcMar>
            <w:vAlign w:val="center"/>
          </w:tcPr>
          <w:p>
            <w:pPr>
              <w:pStyle w:val="TableBody"/>
              <w:spacing w:after="0"/>
            </w:pPr>
            <w:r>
              <w:rPr>
                <w:b/>
                <w:i w:val="0"/>
                <w:color w:val="0B2545"/>
              </w:rPr>
              <w:t>Outer Bull</w:t>
            </w:r>
          </w:p>
        </w:tc>
        <w:tc>
          <w:tcPr>
            <w:tcW w:type="dxa" w:w="7485"/>
            <w:tcMar>
              <w:top w:w="80" w:type="dxa"/>
              <w:bottom w:w="80" w:type="dxa"/>
              <w:start w:w="120" w:type="dxa"/>
              <w:end w:w="120" w:type="dxa"/>
            </w:tcMar>
            <w:vAlign w:val="center"/>
          </w:tcPr>
          <w:p>
            <w:pPr>
              <w:pStyle w:val="TableBody"/>
              <w:spacing w:after="0"/>
            </w:pPr>
            <w:r>
              <w:t>25</w:t>
            </w:r>
          </w:p>
        </w:tc>
      </w:tr>
    </w:tbl>
    <w:p>
      <w:pPr>
        <w:spacing w:after="40"/>
      </w:pPr>
    </w:p>
    <w:p>
      <w:pPr>
        <w:pStyle w:val="Heading1"/>
        <w:keepNext/>
        <w:keepLines/>
      </w:pPr>
      <w:r>
        <w:t>Busting</w:t>
      </w:r>
    </w:p>
    <w:p>
      <w:pPr>
        <w:pStyle w:val="BodyText"/>
      </w:pPr>
      <w:r>
        <w:t>You bust if a dart causes any of the following:</w:t>
      </w:r>
    </w:p>
    <w:p>
      <w:pPr>
        <w:pStyle w:val="ListBullet"/>
        <w:spacing w:after="80"/>
      </w:pPr>
      <w:r>
        <w:t>Your score goes below 0.</w:t>
      </w:r>
    </w:p>
    <w:p>
      <w:pPr>
        <w:pStyle w:val="ListBullet"/>
        <w:spacing w:after="80"/>
      </w:pPr>
      <w:r>
        <w:t>Your score becomes exactly 1.</w:t>
      </w:r>
    </w:p>
    <w:p>
      <w:pPr>
        <w:pStyle w:val="ListBullet"/>
        <w:spacing w:after="80"/>
      </w:pPr>
      <w:r>
        <w:t>Your score becomes 0 without hitting a double or bull.</w:t>
      </w:r>
    </w:p>
    <w:p>
      <w:pPr>
        <w:pStyle w:val="BodyText"/>
      </w:pPr>
      <w:r>
        <w:t>If you bust:</w:t>
      </w:r>
    </w:p>
    <w:p>
      <w:pPr>
        <w:pStyle w:val="ListNumber"/>
        <w:spacing w:after="80"/>
      </w:pPr>
      <w:r>
        <w:t>Your turn ends immediately.</w:t>
      </w:r>
    </w:p>
    <w:p>
      <w:pPr>
        <w:pStyle w:val="ListNumber"/>
        <w:spacing w:after="80"/>
      </w:pPr>
      <w:r>
        <w:t>Your score returns to what it was at the start of the visit.</w:t>
      </w:r>
    </w:p>
    <w:p>
      <w:pPr>
        <w:pStyle w:val="ListNumber"/>
        <w:spacing w:after="80"/>
      </w:pPr>
      <w:r>
        <w:t>All cards played during the visit are discarded.</w:t>
      </w:r>
    </w:p>
    <w:p>
      <w:pPr>
        <w:pStyle w:val="Heading1"/>
        <w:keepNext/>
        <w:keepLines/>
      </w:pPr>
      <w:r>
        <w:t>Winning</w:t>
      </w:r>
    </w:p>
    <w:p>
      <w:pPr>
        <w:pStyle w:val="BodyText"/>
      </w:pPr>
      <w:r>
        <w:t>You win immediately if your score reaches exactly 0 and the final dart was a double or bull.</w:t>
      </w:r>
    </w:p>
    <w:p>
      <w:pPr>
        <w:pStyle w:val="ListBullet"/>
        <w:spacing w:after="80"/>
      </w:pPr>
      <w:r>
        <w:t>Score is 40, hit D20: win.</w:t>
      </w:r>
    </w:p>
    <w:p>
      <w:pPr>
        <w:pStyle w:val="ListBullet"/>
        <w:spacing w:after="80"/>
      </w:pPr>
      <w:r>
        <w:t>Score is 50, hit Bull: win.</w:t>
      </w:r>
    </w:p>
    <w:p>
      <w:pPr>
        <w:pStyle w:val="ListBullet"/>
        <w:spacing w:after="80"/>
      </w:pPr>
      <w:r>
        <w:t>Score is 20, hit S20: bust, because the final dart was not a double or bull.</w:t>
      </w:r>
    </w:p>
    <w:p>
      <w:pPr>
        <w:pStyle w:val="Heading1"/>
        <w:keepNext/>
        <w:keepLines/>
      </w:pPr>
      <w:r>
        <w:t>End Of Visit</w:t>
      </w:r>
    </w:p>
    <w:p>
      <w:pPr>
        <w:pStyle w:val="ListNumber"/>
        <w:spacing w:after="80"/>
      </w:pPr>
      <w:r>
        <w:t>Discard all played cards.</w:t>
      </w:r>
    </w:p>
    <w:p>
      <w:pPr>
        <w:pStyle w:val="ListNumber"/>
        <w:spacing w:after="80"/>
      </w:pPr>
      <w:r>
        <w:t>You may discard any number of unplayed Technique cards.</w:t>
      </w:r>
    </w:p>
    <w:p>
      <w:pPr>
        <w:pStyle w:val="ListNumber"/>
        <w:spacing w:after="80"/>
      </w:pPr>
      <w:r>
        <w:t>Draw back up to 5 cards.</w:t>
      </w:r>
    </w:p>
    <w:p>
      <w:pPr>
        <w:pStyle w:val="ListNumber"/>
        <w:spacing w:after="80"/>
      </w:pPr>
      <w:r>
        <w:t>If your draw deck is empty, shuffle your discard pile to form a new deck.</w:t>
      </w:r>
    </w:p>
    <w:p>
      <w:pPr>
        <w:pStyle w:val="ListNumber"/>
        <w:spacing w:after="80"/>
      </w:pPr>
      <w:r>
        <w:t>The next player takes their visit.</w:t>
      </w:r>
    </w:p>
    <w:p>
      <w:pPr>
        <w:pStyle w:val="BodyText"/>
      </w:pPr>
      <w:r>
        <w:t>Unplayed Outcome cards stay in your hand. This prevents players from freely discarding weak outcomes such as Wire.</w:t>
      </w:r>
    </w:p>
    <w:p>
      <w:pPr>
        <w:pStyle w:val="Heading1"/>
        <w:keepNext/>
        <w:keepLines/>
      </w:pPr>
      <w:r>
        <w:t>Example Turn</w:t>
      </w:r>
    </w:p>
    <w:p>
      <w:pPr>
        <w:pStyle w:val="BodyText"/>
      </w:pPr>
      <w:r>
        <w:t xml:space="preserve">Player score: </w:t>
      </w:r>
      <w:r>
        <w:rPr>
          <w:rFonts w:ascii="Consolas" w:hAnsi="Consolas" w:eastAsia="Consolas"/>
          <w:b w:val="0"/>
          <w:i w:val="0"/>
          <w:color w:val="0B2545"/>
          <w:sz w:val="19"/>
        </w:rPr>
        <w:t>96</w:t>
      </w:r>
    </w:p>
    <w:tbl>
      <w:tblPr>
        <w:tblStyle w:val="TableGrid"/>
        <w:tblW w:type="dxa" w:w="936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9360"/>
      </w:tblGrid>
      <w:tr>
        <w:trPr>
          <w:cantSplit/>
        </w:trPr>
        <w:tc>
          <w:tcPr>
            <w:tcW w:type="dxa" w:w="9360"/>
            <w:shd w:fill="E8EEF5"/>
            <w:tcMar>
              <w:top w:w="80" w:type="dxa"/>
              <w:bottom w:w="80" w:type="dxa"/>
              <w:start w:w="120" w:type="dxa"/>
              <w:end w:w="120" w:type="dxa"/>
            </w:tcMar>
            <w:vAlign w:val="center"/>
          </w:tcPr>
          <w:p>
            <w:pPr>
              <w:pStyle w:val="TableHeader"/>
              <w:spacing w:after="0"/>
            </w:pPr>
            <w:r>
              <w:rPr>
                <w:b/>
                <w:i w:val="0"/>
                <w:color w:val="0B2545"/>
              </w:rPr>
              <w:t>Hand</w:t>
            </w:r>
          </w:p>
        </w:tc>
      </w:tr>
      <w:tr>
        <w:trPr>
          <w:cantSplit/>
        </w:trPr>
        <w:tc>
          <w:tcPr>
            <w:tcW w:type="dxa" w:w="9360"/>
            <w:tcMar>
              <w:top w:w="80" w:type="dxa"/>
              <w:bottom w:w="80" w:type="dxa"/>
              <w:start w:w="120" w:type="dxa"/>
              <w:end w:w="120" w:type="dxa"/>
            </w:tcMar>
            <w:vAlign w:val="center"/>
          </w:tcPr>
          <w:p>
            <w:pPr>
              <w:pStyle w:val="TableBody"/>
              <w:spacing w:after="0"/>
            </w:pPr>
            <w:r>
              <w:rPr>
                <w:b/>
                <w:i w:val="0"/>
                <w:color w:val="0B2545"/>
              </w:rPr>
              <w:t>Clean Hit, Fat Segment, Focus, Drift Right, Safe Setup</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700"/>
        <w:gridCol w:w="1050"/>
        <w:gridCol w:w="2100"/>
        <w:gridCol w:w="4310"/>
        <w:gridCol w:w="1200"/>
      </w:tblGrid>
      <w:tr>
        <w:trPr>
          <w:cantSplit/>
        </w:trPr>
        <w:tc>
          <w:tcPr>
            <w:tcW w:type="dxa" w:w="700"/>
            <w:shd w:fill="E8EEF5"/>
            <w:tcMar>
              <w:top w:w="80" w:type="dxa"/>
              <w:bottom w:w="80" w:type="dxa"/>
              <w:start w:w="120" w:type="dxa"/>
              <w:end w:w="120" w:type="dxa"/>
            </w:tcMar>
            <w:vAlign w:val="center"/>
          </w:tcPr>
          <w:p>
            <w:pPr>
              <w:pStyle w:val="TableHeader"/>
              <w:spacing w:after="0"/>
            </w:pPr>
            <w:r>
              <w:rPr>
                <w:b/>
                <w:i w:val="0"/>
                <w:color w:val="0B2545"/>
              </w:rPr>
              <w:t>Dart</w:t>
            </w:r>
          </w:p>
        </w:tc>
        <w:tc>
          <w:tcPr>
            <w:tcW w:type="dxa" w:w="1050"/>
            <w:shd w:fill="E8EEF5"/>
            <w:tcMar>
              <w:top w:w="80" w:type="dxa"/>
              <w:bottom w:w="80" w:type="dxa"/>
              <w:start w:w="120" w:type="dxa"/>
              <w:end w:w="120" w:type="dxa"/>
            </w:tcMar>
            <w:vAlign w:val="center"/>
          </w:tcPr>
          <w:p>
            <w:pPr>
              <w:pStyle w:val="TableHeader"/>
              <w:spacing w:after="0"/>
            </w:pPr>
            <w:r>
              <w:rPr>
                <w:b/>
                <w:i w:val="0"/>
                <w:color w:val="0B2545"/>
              </w:rPr>
              <w:t>Aim</w:t>
            </w:r>
          </w:p>
        </w:tc>
        <w:tc>
          <w:tcPr>
            <w:tcW w:type="dxa" w:w="2100"/>
            <w:shd w:fill="E8EEF5"/>
            <w:tcMar>
              <w:top w:w="80" w:type="dxa"/>
              <w:bottom w:w="80" w:type="dxa"/>
              <w:start w:w="120" w:type="dxa"/>
              <w:end w:w="120" w:type="dxa"/>
            </w:tcMar>
            <w:vAlign w:val="center"/>
          </w:tcPr>
          <w:p>
            <w:pPr>
              <w:pStyle w:val="TableHeader"/>
              <w:spacing w:after="0"/>
            </w:pPr>
            <w:r>
              <w:rPr>
                <w:b/>
                <w:i w:val="0"/>
                <w:color w:val="0B2545"/>
              </w:rPr>
              <w:t>Play</w:t>
            </w:r>
          </w:p>
        </w:tc>
        <w:tc>
          <w:tcPr>
            <w:tcW w:type="dxa" w:w="4310"/>
            <w:shd w:fill="E8EEF5"/>
            <w:tcMar>
              <w:top w:w="80" w:type="dxa"/>
              <w:bottom w:w="80" w:type="dxa"/>
              <w:start w:w="120" w:type="dxa"/>
              <w:end w:w="120" w:type="dxa"/>
            </w:tcMar>
            <w:vAlign w:val="center"/>
          </w:tcPr>
          <w:p>
            <w:pPr>
              <w:pStyle w:val="TableHeader"/>
              <w:spacing w:after="0"/>
            </w:pPr>
            <w:r>
              <w:rPr>
                <w:b/>
                <w:i w:val="0"/>
                <w:color w:val="0B2545"/>
              </w:rPr>
              <w:t>Result</w:t>
            </w:r>
          </w:p>
        </w:tc>
        <w:tc>
          <w:tcPr>
            <w:tcW w:type="dxa" w:w="1200"/>
            <w:shd w:fill="E8EEF5"/>
            <w:tcMar>
              <w:top w:w="80" w:type="dxa"/>
              <w:bottom w:w="80" w:type="dxa"/>
              <w:start w:w="120" w:type="dxa"/>
              <w:end w:w="120" w:type="dxa"/>
            </w:tcMar>
            <w:vAlign w:val="center"/>
          </w:tcPr>
          <w:p>
            <w:pPr>
              <w:pStyle w:val="TableHeader"/>
              <w:spacing w:after="0"/>
            </w:pPr>
            <w:r>
              <w:rPr>
                <w:b/>
                <w:i w:val="0"/>
                <w:color w:val="0B2545"/>
              </w:rPr>
              <w:t>New Total</w:t>
            </w:r>
          </w:p>
        </w:tc>
      </w:tr>
      <w:tr>
        <w:trPr>
          <w:cantSplit/>
        </w:trPr>
        <w:tc>
          <w:tcPr>
            <w:tcW w:type="dxa" w:w="700"/>
            <w:tcMar>
              <w:top w:w="80" w:type="dxa"/>
              <w:bottom w:w="80" w:type="dxa"/>
              <w:start w:w="120" w:type="dxa"/>
              <w:end w:w="120" w:type="dxa"/>
            </w:tcMar>
            <w:vAlign w:val="center"/>
          </w:tcPr>
          <w:p>
            <w:pPr>
              <w:pStyle w:val="TableBody"/>
              <w:spacing w:after="0"/>
            </w:pPr>
            <w:r>
              <w:rPr>
                <w:b/>
                <w:i w:val="0"/>
                <w:color w:val="0B2545"/>
              </w:rPr>
              <w:t>1</w:t>
            </w:r>
          </w:p>
        </w:tc>
        <w:tc>
          <w:tcPr>
            <w:tcW w:type="dxa" w:w="1050"/>
            <w:tcMar>
              <w:top w:w="80" w:type="dxa"/>
              <w:bottom w:w="80" w:type="dxa"/>
              <w:start w:w="120" w:type="dxa"/>
              <w:end w:w="120" w:type="dxa"/>
            </w:tcMar>
            <w:vAlign w:val="center"/>
          </w:tcPr>
          <w:p>
            <w:pPr>
              <w:pStyle w:val="TableBody"/>
              <w:spacing w:after="0"/>
            </w:pPr>
            <w:r>
              <w:t>T20</w:t>
            </w:r>
          </w:p>
        </w:tc>
        <w:tc>
          <w:tcPr>
            <w:tcW w:type="dxa" w:w="2100"/>
            <w:tcMar>
              <w:top w:w="80" w:type="dxa"/>
              <w:bottom w:w="80" w:type="dxa"/>
              <w:start w:w="120" w:type="dxa"/>
              <w:end w:w="120" w:type="dxa"/>
            </w:tcMar>
            <w:vAlign w:val="center"/>
          </w:tcPr>
          <w:p>
            <w:pPr>
              <w:pStyle w:val="TableBody"/>
              <w:spacing w:after="0"/>
            </w:pPr>
            <w:r>
              <w:t>Fat Segment + Focus</w:t>
            </w:r>
          </w:p>
        </w:tc>
        <w:tc>
          <w:tcPr>
            <w:tcW w:type="dxa" w:w="4310"/>
            <w:tcMar>
              <w:top w:w="80" w:type="dxa"/>
              <w:bottom w:w="80" w:type="dxa"/>
              <w:start w:w="120" w:type="dxa"/>
              <w:end w:w="120" w:type="dxa"/>
            </w:tcMar>
            <w:vAlign w:val="center"/>
          </w:tcPr>
          <w:p>
            <w:pPr>
              <w:pStyle w:val="TableBody"/>
              <w:spacing w:after="0"/>
            </w:pPr>
            <w:r>
              <w:t>Focus improves Fat Segment to Clean Hit. T20 scores 60.</w:t>
            </w:r>
          </w:p>
        </w:tc>
        <w:tc>
          <w:tcPr>
            <w:tcW w:type="dxa" w:w="1200"/>
            <w:tcMar>
              <w:top w:w="80" w:type="dxa"/>
              <w:bottom w:w="80" w:type="dxa"/>
              <w:start w:w="120" w:type="dxa"/>
              <w:end w:w="120" w:type="dxa"/>
            </w:tcMar>
            <w:vAlign w:val="center"/>
          </w:tcPr>
          <w:p>
            <w:pPr>
              <w:pStyle w:val="TableBody"/>
              <w:spacing w:after="0"/>
            </w:pPr>
            <w:r>
              <w:t>36</w:t>
            </w:r>
          </w:p>
        </w:tc>
      </w:tr>
      <w:tr>
        <w:trPr>
          <w:cantSplit/>
        </w:trPr>
        <w:tc>
          <w:tcPr>
            <w:tcW w:type="dxa" w:w="700"/>
            <w:tcMar>
              <w:top w:w="80" w:type="dxa"/>
              <w:bottom w:w="80" w:type="dxa"/>
              <w:start w:w="120" w:type="dxa"/>
              <w:end w:w="120" w:type="dxa"/>
            </w:tcMar>
            <w:vAlign w:val="center"/>
          </w:tcPr>
          <w:p>
            <w:pPr>
              <w:pStyle w:val="TableBody"/>
              <w:spacing w:after="0"/>
            </w:pPr>
            <w:r>
              <w:rPr>
                <w:b/>
                <w:i w:val="0"/>
                <w:color w:val="0B2545"/>
              </w:rPr>
              <w:t>2</w:t>
            </w:r>
          </w:p>
        </w:tc>
        <w:tc>
          <w:tcPr>
            <w:tcW w:type="dxa" w:w="1050"/>
            <w:tcMar>
              <w:top w:w="80" w:type="dxa"/>
              <w:bottom w:w="80" w:type="dxa"/>
              <w:start w:w="120" w:type="dxa"/>
              <w:end w:w="120" w:type="dxa"/>
            </w:tcMar>
            <w:vAlign w:val="center"/>
          </w:tcPr>
          <w:p>
            <w:pPr>
              <w:pStyle w:val="TableBody"/>
              <w:spacing w:after="0"/>
            </w:pPr>
            <w:r>
              <w:t>D18</w:t>
            </w:r>
          </w:p>
        </w:tc>
        <w:tc>
          <w:tcPr>
            <w:tcW w:type="dxa" w:w="2100"/>
            <w:tcMar>
              <w:top w:w="80" w:type="dxa"/>
              <w:bottom w:w="80" w:type="dxa"/>
              <w:start w:w="120" w:type="dxa"/>
              <w:end w:w="120" w:type="dxa"/>
            </w:tcMar>
            <w:vAlign w:val="center"/>
          </w:tcPr>
          <w:p>
            <w:pPr>
              <w:pStyle w:val="TableBody"/>
              <w:spacing w:after="0"/>
            </w:pPr>
            <w:r>
              <w:t>Clean Hit</w:t>
            </w:r>
          </w:p>
        </w:tc>
        <w:tc>
          <w:tcPr>
            <w:tcW w:type="dxa" w:w="4310"/>
            <w:tcMar>
              <w:top w:w="80" w:type="dxa"/>
              <w:bottom w:w="80" w:type="dxa"/>
              <w:start w:w="120" w:type="dxa"/>
              <w:end w:w="120" w:type="dxa"/>
            </w:tcMar>
            <w:vAlign w:val="center"/>
          </w:tcPr>
          <w:p>
            <w:pPr>
              <w:pStyle w:val="TableBody"/>
              <w:spacing w:after="0"/>
            </w:pPr>
            <w:r>
              <w:t>D18 scores 36. The final dart was a double, so the player wins.</w:t>
            </w:r>
          </w:p>
        </w:tc>
        <w:tc>
          <w:tcPr>
            <w:tcW w:type="dxa" w:w="1200"/>
            <w:tcMar>
              <w:top w:w="80" w:type="dxa"/>
              <w:bottom w:w="80" w:type="dxa"/>
              <w:start w:w="120" w:type="dxa"/>
              <w:end w:w="120" w:type="dxa"/>
            </w:tcMar>
            <w:vAlign w:val="center"/>
          </w:tcPr>
          <w:p>
            <w:pPr>
              <w:pStyle w:val="TableBody"/>
              <w:spacing w:after="0"/>
            </w:pPr>
            <w:r>
              <w:t>0</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666666"/>
        <w:sz w:val="18"/>
      </w:rPr>
      <w:t>Darts Deck-Builder | Prototype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Light" w:hAnsi="Calibri Light" w:eastAsia="Calibri Light"/>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eastAsia="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basedOn w:val="Normal"/>
    <w:pPr>
      <w:spacing w:after="120" w:line="300" w:lineRule="auto"/>
    </w:pPr>
    <w:rPr>
      <w:rFonts w:ascii="Calibri" w:hAnsi="Calibri" w:eastAsia="Calibri"/>
      <w:sz w:val="22"/>
    </w:rPr>
  </w:style>
  <w:style w:type="paragraph" w:customStyle="1" w:styleId="TableHeader">
    <w:name w:val="TableHeader"/>
    <w:basedOn w:val="Normal"/>
    <w:pPr>
      <w:spacing w:after="0" w:line="276" w:lineRule="auto"/>
    </w:pPr>
    <w:rPr>
      <w:rFonts w:ascii="Calibri" w:hAnsi="Calibri" w:eastAsia="Calibri"/>
      <w:b/>
      <w:sz w:val="20"/>
    </w:rPr>
  </w:style>
  <w:style w:type="paragraph" w:customStyle="1" w:styleId="TableBody">
    <w:name w:val="TableBody"/>
    <w:basedOn w:val="Normal"/>
    <w:pPr>
      <w:spacing w:after="0" w:line="276" w:lineRule="auto"/>
    </w:pPr>
    <w:rPr>
      <w:rFonts w:ascii="Calibri" w:hAnsi="Calibri" w:eastAsia="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