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2574"/>
        <w:gridCol w:w="1879"/>
        <w:gridCol w:w="2869"/>
        <w:gridCol w:w="2938"/>
      </w:tblGrid>
      <w:tr w:rsidR="0016222A" w14:paraId="65B123A8" w14:textId="42D34CD4" w:rsidTr="0016222A">
        <w:tc>
          <w:tcPr>
            <w:tcW w:w="2610" w:type="dxa"/>
          </w:tcPr>
          <w:p w14:paraId="171C8A4A" w14:textId="0EEE6EC6" w:rsidR="0016222A" w:rsidRDefault="0016222A">
            <w:r>
              <w:t>Group</w:t>
            </w:r>
          </w:p>
        </w:tc>
        <w:tc>
          <w:tcPr>
            <w:tcW w:w="1890" w:type="dxa"/>
          </w:tcPr>
          <w:p w14:paraId="2BA0C1CE" w14:textId="709ECC9D" w:rsidR="0016222A" w:rsidRDefault="0016222A">
            <w:r>
              <w:t>Variable Name</w:t>
            </w:r>
          </w:p>
        </w:tc>
        <w:tc>
          <w:tcPr>
            <w:tcW w:w="2790" w:type="dxa"/>
          </w:tcPr>
          <w:p w14:paraId="5137D347" w14:textId="29A185C7" w:rsidR="0016222A" w:rsidRDefault="0016222A">
            <w:r>
              <w:t>Description</w:t>
            </w:r>
          </w:p>
        </w:tc>
        <w:tc>
          <w:tcPr>
            <w:tcW w:w="2970" w:type="dxa"/>
          </w:tcPr>
          <w:p w14:paraId="3F373F6D" w14:textId="5EBB06E8" w:rsidR="0016222A" w:rsidRDefault="0016222A">
            <w:r>
              <w:t>Codes</w:t>
            </w:r>
          </w:p>
        </w:tc>
      </w:tr>
      <w:tr w:rsidR="0016222A" w14:paraId="55E77021" w14:textId="45890D57" w:rsidTr="0016222A">
        <w:tc>
          <w:tcPr>
            <w:tcW w:w="2610" w:type="dxa"/>
          </w:tcPr>
          <w:p w14:paraId="29C0032E" w14:textId="1F52D5C4" w:rsidR="0016222A" w:rsidRDefault="0016222A">
            <w:r>
              <w:t>Acute GVHD</w:t>
            </w:r>
          </w:p>
        </w:tc>
        <w:tc>
          <w:tcPr>
            <w:tcW w:w="1890" w:type="dxa"/>
          </w:tcPr>
          <w:p w14:paraId="57B1CE34" w14:textId="3CF1F7E6" w:rsidR="0016222A" w:rsidRDefault="0016222A">
            <w:proofErr w:type="spellStart"/>
            <w:r>
              <w:t>agvhd_ii_iv</w:t>
            </w:r>
            <w:proofErr w:type="spellEnd"/>
          </w:p>
        </w:tc>
        <w:tc>
          <w:tcPr>
            <w:tcW w:w="2790" w:type="dxa"/>
          </w:tcPr>
          <w:p w14:paraId="5B40897D" w14:textId="5CAFB396" w:rsidR="0016222A" w:rsidRDefault="0016222A">
            <w:r>
              <w:t>Grade II-IV acute GVHD</w:t>
            </w:r>
          </w:p>
        </w:tc>
        <w:tc>
          <w:tcPr>
            <w:tcW w:w="2970" w:type="dxa"/>
          </w:tcPr>
          <w:p w14:paraId="35D1AD28" w14:textId="7B7B5865" w:rsidR="0016222A" w:rsidRDefault="0016222A">
            <w:r>
              <w:t>0=no; 1=yes</w:t>
            </w:r>
          </w:p>
        </w:tc>
      </w:tr>
      <w:tr w:rsidR="0016222A" w14:paraId="67FF7A0E" w14:textId="47EC963F" w:rsidTr="0016222A">
        <w:tc>
          <w:tcPr>
            <w:tcW w:w="2610" w:type="dxa"/>
          </w:tcPr>
          <w:p w14:paraId="234AF8A0" w14:textId="2FFA1563" w:rsidR="0016222A" w:rsidRDefault="0016222A">
            <w:r>
              <w:t>Chronic GVHD score</w:t>
            </w:r>
          </w:p>
        </w:tc>
        <w:tc>
          <w:tcPr>
            <w:tcW w:w="1890" w:type="dxa"/>
          </w:tcPr>
          <w:p w14:paraId="2AC57529" w14:textId="4646C045" w:rsidR="0016222A" w:rsidRDefault="0016222A">
            <w:proofErr w:type="spellStart"/>
            <w:r>
              <w:t>sc_skin</w:t>
            </w:r>
            <w:proofErr w:type="spellEnd"/>
          </w:p>
        </w:tc>
        <w:tc>
          <w:tcPr>
            <w:tcW w:w="2790" w:type="dxa"/>
          </w:tcPr>
          <w:p w14:paraId="742C7132" w14:textId="497DEEAE" w:rsidR="0016222A" w:rsidRDefault="0016222A">
            <w:r>
              <w:t>Skin involvement</w:t>
            </w:r>
          </w:p>
        </w:tc>
        <w:tc>
          <w:tcPr>
            <w:tcW w:w="2970" w:type="dxa"/>
          </w:tcPr>
          <w:p w14:paraId="5A4CCA00" w14:textId="0C4BBFB8" w:rsidR="0016222A" w:rsidRDefault="0016222A">
            <w:r>
              <w:t>0=no; 1=mild; 2=moderate; 3=severe</w:t>
            </w:r>
          </w:p>
        </w:tc>
      </w:tr>
      <w:tr w:rsidR="0016222A" w14:paraId="4FAA0599" w14:textId="4EEE370B" w:rsidTr="0016222A">
        <w:tc>
          <w:tcPr>
            <w:tcW w:w="2610" w:type="dxa"/>
          </w:tcPr>
          <w:p w14:paraId="02F395C6" w14:textId="10B80ED2" w:rsidR="0016222A" w:rsidRDefault="0016222A">
            <w:r>
              <w:t>Chronic GVHD score</w:t>
            </w:r>
          </w:p>
        </w:tc>
        <w:tc>
          <w:tcPr>
            <w:tcW w:w="1890" w:type="dxa"/>
          </w:tcPr>
          <w:p w14:paraId="4EFA64B2" w14:textId="0E30D8A3" w:rsidR="0016222A" w:rsidRDefault="0016222A">
            <w:proofErr w:type="spellStart"/>
            <w:r>
              <w:t>sc_liver</w:t>
            </w:r>
            <w:proofErr w:type="spellEnd"/>
          </w:p>
        </w:tc>
        <w:tc>
          <w:tcPr>
            <w:tcW w:w="2790" w:type="dxa"/>
          </w:tcPr>
          <w:p w14:paraId="76F5D2EF" w14:textId="48C5EEBF" w:rsidR="0016222A" w:rsidRDefault="0016222A">
            <w:r>
              <w:t>Liver involvement</w:t>
            </w:r>
          </w:p>
        </w:tc>
        <w:tc>
          <w:tcPr>
            <w:tcW w:w="2970" w:type="dxa"/>
          </w:tcPr>
          <w:p w14:paraId="23C2810E" w14:textId="3E8648B2" w:rsidR="0016222A" w:rsidRDefault="00EF0BD4">
            <w:r>
              <w:t>0=no; 1=mild; 2=moderate; 3=severe</w:t>
            </w:r>
          </w:p>
        </w:tc>
      </w:tr>
      <w:tr w:rsidR="0016222A" w14:paraId="23670AA3" w14:textId="77DDCAAD" w:rsidTr="0016222A">
        <w:tc>
          <w:tcPr>
            <w:tcW w:w="2610" w:type="dxa"/>
          </w:tcPr>
          <w:p w14:paraId="1326FB1E" w14:textId="001D406C" w:rsidR="0016222A" w:rsidRDefault="0016222A">
            <w:r>
              <w:t>Chronic GVHD score</w:t>
            </w:r>
          </w:p>
        </w:tc>
        <w:tc>
          <w:tcPr>
            <w:tcW w:w="1890" w:type="dxa"/>
          </w:tcPr>
          <w:p w14:paraId="48A59247" w14:textId="55C57504" w:rsidR="0016222A" w:rsidRDefault="0016222A">
            <w:proofErr w:type="spellStart"/>
            <w:r>
              <w:t>sc_mouth</w:t>
            </w:r>
            <w:proofErr w:type="spellEnd"/>
          </w:p>
        </w:tc>
        <w:tc>
          <w:tcPr>
            <w:tcW w:w="2790" w:type="dxa"/>
          </w:tcPr>
          <w:p w14:paraId="12E98384" w14:textId="59E8DA2C" w:rsidR="0016222A" w:rsidRDefault="0016222A">
            <w:r>
              <w:t>Mouth involvement</w:t>
            </w:r>
          </w:p>
        </w:tc>
        <w:tc>
          <w:tcPr>
            <w:tcW w:w="2970" w:type="dxa"/>
          </w:tcPr>
          <w:p w14:paraId="12B551D3" w14:textId="409F9879" w:rsidR="0016222A" w:rsidRDefault="00EF0BD4">
            <w:r>
              <w:t>0=no; 1=mild; 2=moderate; 3=severe</w:t>
            </w:r>
          </w:p>
        </w:tc>
      </w:tr>
      <w:tr w:rsidR="0016222A" w14:paraId="0F3FF2AA" w14:textId="5110D29C" w:rsidTr="0016222A">
        <w:tc>
          <w:tcPr>
            <w:tcW w:w="2610" w:type="dxa"/>
          </w:tcPr>
          <w:p w14:paraId="1334D71C" w14:textId="7D3D1033" w:rsidR="0016222A" w:rsidRDefault="0016222A">
            <w:r>
              <w:t>Chronic GVHD score</w:t>
            </w:r>
          </w:p>
        </w:tc>
        <w:tc>
          <w:tcPr>
            <w:tcW w:w="1890" w:type="dxa"/>
          </w:tcPr>
          <w:p w14:paraId="430FE515" w14:textId="597C5E27" w:rsidR="0016222A" w:rsidRDefault="0016222A">
            <w:proofErr w:type="spellStart"/>
            <w:r>
              <w:t>sc_gi</w:t>
            </w:r>
            <w:proofErr w:type="spellEnd"/>
          </w:p>
        </w:tc>
        <w:tc>
          <w:tcPr>
            <w:tcW w:w="2790" w:type="dxa"/>
          </w:tcPr>
          <w:p w14:paraId="53D4369C" w14:textId="6C32DB23" w:rsidR="0016222A" w:rsidRDefault="0016222A">
            <w:r>
              <w:t>Gastrointestinal involvement</w:t>
            </w:r>
          </w:p>
        </w:tc>
        <w:tc>
          <w:tcPr>
            <w:tcW w:w="2970" w:type="dxa"/>
          </w:tcPr>
          <w:p w14:paraId="0D6C850A" w14:textId="45A9428F" w:rsidR="0016222A" w:rsidRDefault="00EF0BD4">
            <w:r>
              <w:t>0=no; 1=mild; 2=moderate; 3=severe</w:t>
            </w:r>
          </w:p>
        </w:tc>
      </w:tr>
      <w:tr w:rsidR="0016222A" w14:paraId="1A9524ED" w14:textId="1738865C" w:rsidTr="0016222A">
        <w:tc>
          <w:tcPr>
            <w:tcW w:w="2610" w:type="dxa"/>
          </w:tcPr>
          <w:p w14:paraId="75FCA9C1" w14:textId="2AA371BC" w:rsidR="0016222A" w:rsidRDefault="0016222A">
            <w:r>
              <w:t>Chronic GVHD score</w:t>
            </w:r>
          </w:p>
        </w:tc>
        <w:tc>
          <w:tcPr>
            <w:tcW w:w="1890" w:type="dxa"/>
          </w:tcPr>
          <w:p w14:paraId="234D1E21" w14:textId="6D2D17F3" w:rsidR="0016222A" w:rsidRDefault="0016222A">
            <w:proofErr w:type="spellStart"/>
            <w:r>
              <w:t>sc_eye</w:t>
            </w:r>
            <w:proofErr w:type="spellEnd"/>
          </w:p>
        </w:tc>
        <w:tc>
          <w:tcPr>
            <w:tcW w:w="2790" w:type="dxa"/>
          </w:tcPr>
          <w:p w14:paraId="60899E92" w14:textId="34E0C5ED" w:rsidR="0016222A" w:rsidRDefault="0016222A">
            <w:r>
              <w:t>Eye involvement</w:t>
            </w:r>
          </w:p>
        </w:tc>
        <w:tc>
          <w:tcPr>
            <w:tcW w:w="2970" w:type="dxa"/>
          </w:tcPr>
          <w:p w14:paraId="6E8733F6" w14:textId="096B314F" w:rsidR="0016222A" w:rsidRDefault="00EF0BD4">
            <w:r>
              <w:t>0=no; 1=mild; 2=moderate; 3=severe</w:t>
            </w:r>
          </w:p>
        </w:tc>
      </w:tr>
      <w:tr w:rsidR="0016222A" w14:paraId="345292F2" w14:textId="53E15B94" w:rsidTr="0016222A">
        <w:tc>
          <w:tcPr>
            <w:tcW w:w="2610" w:type="dxa"/>
          </w:tcPr>
          <w:p w14:paraId="731A3DD8" w14:textId="5B4F0F17" w:rsidR="0016222A" w:rsidRDefault="0016222A">
            <w:r>
              <w:t>Chronic GVHD score</w:t>
            </w:r>
          </w:p>
        </w:tc>
        <w:tc>
          <w:tcPr>
            <w:tcW w:w="1890" w:type="dxa"/>
          </w:tcPr>
          <w:p w14:paraId="66B6626D" w14:textId="79094147" w:rsidR="0016222A" w:rsidRDefault="0016222A">
            <w:proofErr w:type="spellStart"/>
            <w:r>
              <w:t>sc_joint</w:t>
            </w:r>
            <w:proofErr w:type="spellEnd"/>
          </w:p>
        </w:tc>
        <w:tc>
          <w:tcPr>
            <w:tcW w:w="2790" w:type="dxa"/>
          </w:tcPr>
          <w:p w14:paraId="7DEAD0A0" w14:textId="69D819AF" w:rsidR="0016222A" w:rsidRDefault="0016222A">
            <w:r>
              <w:t>Joint involvement</w:t>
            </w:r>
          </w:p>
        </w:tc>
        <w:tc>
          <w:tcPr>
            <w:tcW w:w="2970" w:type="dxa"/>
          </w:tcPr>
          <w:p w14:paraId="0783164F" w14:textId="704F5081" w:rsidR="0016222A" w:rsidRDefault="00EF0BD4">
            <w:r>
              <w:t>0=no; 1=mild; 2=moderate; 3=severe</w:t>
            </w:r>
          </w:p>
        </w:tc>
      </w:tr>
      <w:tr w:rsidR="0016222A" w14:paraId="73702073" w14:textId="4AFB8A7F" w:rsidTr="0016222A">
        <w:tc>
          <w:tcPr>
            <w:tcW w:w="2610" w:type="dxa"/>
          </w:tcPr>
          <w:p w14:paraId="792458A0" w14:textId="0302BE60" w:rsidR="0016222A" w:rsidRDefault="0016222A">
            <w:r>
              <w:t>Chronic GVHD score</w:t>
            </w:r>
          </w:p>
        </w:tc>
        <w:tc>
          <w:tcPr>
            <w:tcW w:w="1890" w:type="dxa"/>
          </w:tcPr>
          <w:p w14:paraId="4A63C303" w14:textId="50C38DD1" w:rsidR="0016222A" w:rsidRDefault="0016222A">
            <w:proofErr w:type="spellStart"/>
            <w:r>
              <w:t>sc_genital</w:t>
            </w:r>
            <w:proofErr w:type="spellEnd"/>
          </w:p>
        </w:tc>
        <w:tc>
          <w:tcPr>
            <w:tcW w:w="2790" w:type="dxa"/>
          </w:tcPr>
          <w:p w14:paraId="703D1C35" w14:textId="491604E8" w:rsidR="0016222A" w:rsidRDefault="0016222A">
            <w:r>
              <w:t>Genital involvement</w:t>
            </w:r>
          </w:p>
        </w:tc>
        <w:tc>
          <w:tcPr>
            <w:tcW w:w="2970" w:type="dxa"/>
          </w:tcPr>
          <w:p w14:paraId="2EFD1403" w14:textId="2DD05688" w:rsidR="0016222A" w:rsidRDefault="00EF0BD4">
            <w:r>
              <w:t>0=no; 1=mild; 2=moderate; 3=severe</w:t>
            </w:r>
          </w:p>
        </w:tc>
      </w:tr>
      <w:tr w:rsidR="0016222A" w14:paraId="640608C1" w14:textId="3DF583D1" w:rsidTr="0016222A">
        <w:tc>
          <w:tcPr>
            <w:tcW w:w="2610" w:type="dxa"/>
          </w:tcPr>
          <w:p w14:paraId="0B795C7B" w14:textId="1B4E1443" w:rsidR="0016222A" w:rsidRDefault="0016222A">
            <w:r>
              <w:t>Chronic GVHD score</w:t>
            </w:r>
          </w:p>
        </w:tc>
        <w:tc>
          <w:tcPr>
            <w:tcW w:w="1890" w:type="dxa"/>
          </w:tcPr>
          <w:p w14:paraId="2F99DE14" w14:textId="0268D9D4" w:rsidR="0016222A" w:rsidRDefault="0016222A">
            <w:proofErr w:type="spellStart"/>
            <w:r>
              <w:t>sc_lung</w:t>
            </w:r>
            <w:proofErr w:type="spellEnd"/>
          </w:p>
        </w:tc>
        <w:tc>
          <w:tcPr>
            <w:tcW w:w="2790" w:type="dxa"/>
          </w:tcPr>
          <w:p w14:paraId="3CE97A4F" w14:textId="3EE48DF4" w:rsidR="0016222A" w:rsidRDefault="0016222A">
            <w:r>
              <w:t>Lung involvement</w:t>
            </w:r>
          </w:p>
        </w:tc>
        <w:tc>
          <w:tcPr>
            <w:tcW w:w="2970" w:type="dxa"/>
          </w:tcPr>
          <w:p w14:paraId="0ECEC2C5" w14:textId="2C946803" w:rsidR="0016222A" w:rsidRDefault="00EF0BD4">
            <w:r>
              <w:t>0=no; 1=mild; 2=moderate; 3=severe</w:t>
            </w:r>
          </w:p>
        </w:tc>
      </w:tr>
      <w:tr w:rsidR="0016222A" w14:paraId="1DC31921" w14:textId="2D12AAE0" w:rsidTr="0016222A">
        <w:tc>
          <w:tcPr>
            <w:tcW w:w="2610" w:type="dxa"/>
          </w:tcPr>
          <w:p w14:paraId="544D3BEE" w14:textId="2F5CF471" w:rsidR="0016222A" w:rsidRDefault="0016222A">
            <w:r>
              <w:t>P</w:t>
            </w:r>
            <w:r>
              <w:t>atient characteristic</w:t>
            </w:r>
          </w:p>
        </w:tc>
        <w:tc>
          <w:tcPr>
            <w:tcW w:w="1890" w:type="dxa"/>
          </w:tcPr>
          <w:p w14:paraId="568ACF12" w14:textId="49DD9295" w:rsidR="0016222A" w:rsidRDefault="0016222A">
            <w:proofErr w:type="spellStart"/>
            <w:r>
              <w:t>age_draw</w:t>
            </w:r>
            <w:proofErr w:type="spellEnd"/>
          </w:p>
        </w:tc>
        <w:tc>
          <w:tcPr>
            <w:tcW w:w="2790" w:type="dxa"/>
          </w:tcPr>
          <w:p w14:paraId="2636C227" w14:textId="234DF448" w:rsidR="0016222A" w:rsidRDefault="0016222A">
            <w:r>
              <w:t>Age when blood drawn</w:t>
            </w:r>
          </w:p>
        </w:tc>
        <w:tc>
          <w:tcPr>
            <w:tcW w:w="2970" w:type="dxa"/>
          </w:tcPr>
          <w:p w14:paraId="40322CC4" w14:textId="07CC5BDA" w:rsidR="0016222A" w:rsidRDefault="00EF0BD4">
            <w:r>
              <w:t>years</w:t>
            </w:r>
          </w:p>
        </w:tc>
      </w:tr>
      <w:tr w:rsidR="0016222A" w14:paraId="03E5B48C" w14:textId="5FEC296D" w:rsidTr="0016222A">
        <w:tc>
          <w:tcPr>
            <w:tcW w:w="2610" w:type="dxa"/>
          </w:tcPr>
          <w:p w14:paraId="6999A19C" w14:textId="41D0AD8B" w:rsidR="0016222A" w:rsidRDefault="0016222A">
            <w:r>
              <w:t>Patient</w:t>
            </w:r>
            <w:r>
              <w:t xml:space="preserve"> characteristic</w:t>
            </w:r>
          </w:p>
        </w:tc>
        <w:tc>
          <w:tcPr>
            <w:tcW w:w="1890" w:type="dxa"/>
          </w:tcPr>
          <w:p w14:paraId="60A7BAFD" w14:textId="3200F3E7" w:rsidR="0016222A" w:rsidRDefault="0016222A">
            <w:r>
              <w:t>female</w:t>
            </w:r>
          </w:p>
        </w:tc>
        <w:tc>
          <w:tcPr>
            <w:tcW w:w="2790" w:type="dxa"/>
          </w:tcPr>
          <w:p w14:paraId="1DBD5800" w14:textId="46DFB282" w:rsidR="0016222A" w:rsidRDefault="0016222A">
            <w:r>
              <w:t>Sex</w:t>
            </w:r>
          </w:p>
        </w:tc>
        <w:tc>
          <w:tcPr>
            <w:tcW w:w="2970" w:type="dxa"/>
          </w:tcPr>
          <w:p w14:paraId="01FE2CB8" w14:textId="66738B04" w:rsidR="0016222A" w:rsidRDefault="00EF0BD4">
            <w:r>
              <w:t>0=male; 1=female</w:t>
            </w:r>
          </w:p>
        </w:tc>
      </w:tr>
      <w:tr w:rsidR="0016222A" w14:paraId="7440CD84" w14:textId="0F063476" w:rsidTr="0016222A">
        <w:tc>
          <w:tcPr>
            <w:tcW w:w="2610" w:type="dxa"/>
          </w:tcPr>
          <w:p w14:paraId="4D1FA5BA" w14:textId="3794BA84" w:rsidR="0016222A" w:rsidRDefault="0016222A">
            <w:r>
              <w:t>Patient characteristic</w:t>
            </w:r>
          </w:p>
        </w:tc>
        <w:tc>
          <w:tcPr>
            <w:tcW w:w="1890" w:type="dxa"/>
          </w:tcPr>
          <w:p w14:paraId="1E4C0959" w14:textId="45D9BC75" w:rsidR="0016222A" w:rsidRDefault="0016222A">
            <w:r>
              <w:t>yrs_tx2draw</w:t>
            </w:r>
          </w:p>
        </w:tc>
        <w:tc>
          <w:tcPr>
            <w:tcW w:w="2790" w:type="dxa"/>
          </w:tcPr>
          <w:p w14:paraId="660F4E6E" w14:textId="74AB9AB2" w:rsidR="0016222A" w:rsidRDefault="0016222A">
            <w:r>
              <w:t>Years from transplant to blood drawn</w:t>
            </w:r>
          </w:p>
        </w:tc>
        <w:tc>
          <w:tcPr>
            <w:tcW w:w="2970" w:type="dxa"/>
          </w:tcPr>
          <w:p w14:paraId="7C174D63" w14:textId="55C2EF6D" w:rsidR="0016222A" w:rsidRDefault="00EF0BD4">
            <w:r>
              <w:t>years</w:t>
            </w:r>
          </w:p>
        </w:tc>
      </w:tr>
      <w:tr w:rsidR="0016222A" w14:paraId="23C4B9ED" w14:textId="2500BA7D" w:rsidTr="0016222A">
        <w:tc>
          <w:tcPr>
            <w:tcW w:w="2610" w:type="dxa"/>
          </w:tcPr>
          <w:p w14:paraId="0971D68C" w14:textId="2CE6BA84" w:rsidR="0016222A" w:rsidRDefault="0016222A">
            <w:r>
              <w:t xml:space="preserve">Chronic GVHD </w:t>
            </w:r>
            <w:r>
              <w:t>characteristic</w:t>
            </w:r>
          </w:p>
        </w:tc>
        <w:tc>
          <w:tcPr>
            <w:tcW w:w="1890" w:type="dxa"/>
          </w:tcPr>
          <w:p w14:paraId="75192EF2" w14:textId="5225A683" w:rsidR="0016222A" w:rsidRDefault="0016222A">
            <w:r>
              <w:t>type</w:t>
            </w:r>
          </w:p>
        </w:tc>
        <w:tc>
          <w:tcPr>
            <w:tcW w:w="2790" w:type="dxa"/>
          </w:tcPr>
          <w:p w14:paraId="622AECA1" w14:textId="4B3D7FFD" w:rsidR="0016222A" w:rsidRDefault="0016222A">
            <w:r>
              <w:t>Duration of chronic GVHD before draw</w:t>
            </w:r>
          </w:p>
        </w:tc>
        <w:tc>
          <w:tcPr>
            <w:tcW w:w="2970" w:type="dxa"/>
          </w:tcPr>
          <w:p w14:paraId="27FF1A10" w14:textId="4C44A50B" w:rsidR="0016222A" w:rsidRDefault="00EF0BD4">
            <w:r>
              <w:t xml:space="preserve">Incident=chronic GVHD diagnosed within past 3 </w:t>
            </w:r>
            <w:proofErr w:type="spellStart"/>
            <w:r>
              <w:t>mos</w:t>
            </w:r>
            <w:proofErr w:type="spellEnd"/>
            <w:r>
              <w:t xml:space="preserve">; prevalent=chronic GVHD diagnosis more than 3 </w:t>
            </w:r>
            <w:proofErr w:type="spellStart"/>
            <w:r>
              <w:t>mos</w:t>
            </w:r>
            <w:proofErr w:type="spellEnd"/>
            <w:r>
              <w:t xml:space="preserve"> before blood draw</w:t>
            </w:r>
          </w:p>
        </w:tc>
      </w:tr>
      <w:tr w:rsidR="0016222A" w14:paraId="0D0174FA" w14:textId="0097AAB0" w:rsidTr="0016222A">
        <w:tc>
          <w:tcPr>
            <w:tcW w:w="2610" w:type="dxa"/>
          </w:tcPr>
          <w:p w14:paraId="13164D1C" w14:textId="38834A08" w:rsidR="0016222A" w:rsidRDefault="0016222A">
            <w:r>
              <w:t>P</w:t>
            </w:r>
            <w:r>
              <w:t>atient characteristic</w:t>
            </w:r>
          </w:p>
        </w:tc>
        <w:tc>
          <w:tcPr>
            <w:tcW w:w="1890" w:type="dxa"/>
          </w:tcPr>
          <w:p w14:paraId="4D1D7FFB" w14:textId="6F405C00" w:rsidR="0016222A" w:rsidRDefault="0016222A">
            <w:proofErr w:type="spellStart"/>
            <w:r>
              <w:t>ind_ster</w:t>
            </w:r>
            <w:proofErr w:type="spellEnd"/>
          </w:p>
        </w:tc>
        <w:tc>
          <w:tcPr>
            <w:tcW w:w="2790" w:type="dxa"/>
          </w:tcPr>
          <w:p w14:paraId="7FC39393" w14:textId="4D3B5906" w:rsidR="0016222A" w:rsidRDefault="0016222A">
            <w:r>
              <w:t>Was pt taking steroids?</w:t>
            </w:r>
          </w:p>
        </w:tc>
        <w:tc>
          <w:tcPr>
            <w:tcW w:w="2970" w:type="dxa"/>
          </w:tcPr>
          <w:p w14:paraId="557BD15E" w14:textId="5FE09541" w:rsidR="0016222A" w:rsidRDefault="0016222A">
            <w:r>
              <w:t>0=no; 1=yes</w:t>
            </w:r>
          </w:p>
        </w:tc>
      </w:tr>
      <w:tr w:rsidR="0016222A" w14:paraId="3BB51DDD" w14:textId="0A1BDC2B" w:rsidTr="0016222A">
        <w:tc>
          <w:tcPr>
            <w:tcW w:w="2610" w:type="dxa"/>
          </w:tcPr>
          <w:p w14:paraId="5AF83D13" w14:textId="2C41D7B8" w:rsidR="0016222A" w:rsidRDefault="0016222A">
            <w:r>
              <w:t>Protein</w:t>
            </w:r>
          </w:p>
        </w:tc>
        <w:tc>
          <w:tcPr>
            <w:tcW w:w="1890" w:type="dxa"/>
          </w:tcPr>
          <w:p w14:paraId="0BF156FE" w14:textId="5998EE3B" w:rsidR="0016222A" w:rsidRDefault="0016222A">
            <w:r>
              <w:t>baff</w:t>
            </w:r>
          </w:p>
        </w:tc>
        <w:tc>
          <w:tcPr>
            <w:tcW w:w="2790" w:type="dxa"/>
          </w:tcPr>
          <w:p w14:paraId="44A2FC48" w14:textId="4F6E1E51" w:rsidR="0016222A" w:rsidRDefault="00EF0BD4">
            <w:r>
              <w:t>B cell activating factor</w:t>
            </w:r>
          </w:p>
        </w:tc>
        <w:tc>
          <w:tcPr>
            <w:tcW w:w="2970" w:type="dxa"/>
          </w:tcPr>
          <w:p w14:paraId="69DA1477" w14:textId="512DC760" w:rsidR="0016222A" w:rsidRDefault="0085536C">
            <w:r>
              <w:t>Normalized value</w:t>
            </w:r>
          </w:p>
        </w:tc>
      </w:tr>
      <w:tr w:rsidR="0016222A" w14:paraId="20FF68CC" w14:textId="6E5017EF" w:rsidTr="0016222A">
        <w:tc>
          <w:tcPr>
            <w:tcW w:w="2610" w:type="dxa"/>
          </w:tcPr>
          <w:p w14:paraId="7CEE6F04" w14:textId="3BB4EEBE" w:rsidR="0016222A" w:rsidRDefault="0016222A">
            <w:r>
              <w:t>Protein</w:t>
            </w:r>
          </w:p>
        </w:tc>
        <w:tc>
          <w:tcPr>
            <w:tcW w:w="1890" w:type="dxa"/>
          </w:tcPr>
          <w:p w14:paraId="733F9282" w14:textId="004BF479" w:rsidR="0016222A" w:rsidRDefault="0016222A">
            <w:r>
              <w:t>cd163</w:t>
            </w:r>
          </w:p>
        </w:tc>
        <w:tc>
          <w:tcPr>
            <w:tcW w:w="2790" w:type="dxa"/>
          </w:tcPr>
          <w:p w14:paraId="68E47F95" w14:textId="3B81EDB8" w:rsidR="0016222A" w:rsidRDefault="00EF0BD4">
            <w:r>
              <w:t>Cluster determination (CD) 163</w:t>
            </w:r>
          </w:p>
        </w:tc>
        <w:tc>
          <w:tcPr>
            <w:tcW w:w="2970" w:type="dxa"/>
          </w:tcPr>
          <w:p w14:paraId="11B30B96" w14:textId="31481856" w:rsidR="0016222A" w:rsidRDefault="0085536C">
            <w:r>
              <w:t>Normalized value</w:t>
            </w:r>
          </w:p>
        </w:tc>
      </w:tr>
      <w:tr w:rsidR="0016222A" w14:paraId="679F30EC" w14:textId="1CD03237" w:rsidTr="0016222A">
        <w:tc>
          <w:tcPr>
            <w:tcW w:w="2610" w:type="dxa"/>
          </w:tcPr>
          <w:p w14:paraId="614E6789" w14:textId="2737D095" w:rsidR="0016222A" w:rsidRDefault="0016222A">
            <w:r>
              <w:t>Protein</w:t>
            </w:r>
          </w:p>
        </w:tc>
        <w:tc>
          <w:tcPr>
            <w:tcW w:w="1890" w:type="dxa"/>
          </w:tcPr>
          <w:p w14:paraId="016422A5" w14:textId="6225DAF9" w:rsidR="0016222A" w:rsidRDefault="0016222A">
            <w:r>
              <w:t>dkk3</w:t>
            </w:r>
          </w:p>
        </w:tc>
        <w:tc>
          <w:tcPr>
            <w:tcW w:w="2790" w:type="dxa"/>
          </w:tcPr>
          <w:p w14:paraId="7991C0D2" w14:textId="471FCBC0" w:rsidR="0016222A" w:rsidRDefault="00EF0BD4">
            <w:proofErr w:type="spellStart"/>
            <w:r>
              <w:t>Di</w:t>
            </w:r>
            <w:r w:rsidR="0085536C">
              <w:t>c</w:t>
            </w:r>
            <w:r>
              <w:t>k</w:t>
            </w:r>
            <w:r w:rsidR="0085536C">
              <w:t>k</w:t>
            </w:r>
            <w:r>
              <w:t>o</w:t>
            </w:r>
            <w:r w:rsidR="0085536C">
              <w:t>p</w:t>
            </w:r>
            <w:r>
              <w:t>f</w:t>
            </w:r>
            <w:proofErr w:type="spellEnd"/>
            <w:r>
              <w:t xml:space="preserve"> protein</w:t>
            </w:r>
            <w:r w:rsidR="0085536C">
              <w:t>; involved in cell differentiation and maintenance, including myofibroblasts</w:t>
            </w:r>
          </w:p>
        </w:tc>
        <w:tc>
          <w:tcPr>
            <w:tcW w:w="2970" w:type="dxa"/>
          </w:tcPr>
          <w:p w14:paraId="7A232EB6" w14:textId="35DA60B4" w:rsidR="0016222A" w:rsidRDefault="0085536C">
            <w:r>
              <w:t>Normalized value</w:t>
            </w:r>
          </w:p>
        </w:tc>
      </w:tr>
      <w:tr w:rsidR="0016222A" w14:paraId="4185D4BE" w14:textId="32C3E7F1" w:rsidTr="0016222A">
        <w:tc>
          <w:tcPr>
            <w:tcW w:w="2610" w:type="dxa"/>
          </w:tcPr>
          <w:p w14:paraId="0C752C26" w14:textId="2349AAA3" w:rsidR="0016222A" w:rsidRDefault="0016222A">
            <w:r>
              <w:t>Protein</w:t>
            </w:r>
          </w:p>
        </w:tc>
        <w:tc>
          <w:tcPr>
            <w:tcW w:w="1890" w:type="dxa"/>
          </w:tcPr>
          <w:p w14:paraId="6124C40B" w14:textId="17E6CDE3" w:rsidR="0016222A" w:rsidRDefault="0016222A">
            <w:proofErr w:type="spellStart"/>
            <w:r>
              <w:t>gmcsf</w:t>
            </w:r>
            <w:proofErr w:type="spellEnd"/>
          </w:p>
        </w:tc>
        <w:tc>
          <w:tcPr>
            <w:tcW w:w="2790" w:type="dxa"/>
          </w:tcPr>
          <w:p w14:paraId="5A81D2EE" w14:textId="0DCA9335" w:rsidR="0016222A" w:rsidRDefault="00EF0BD4">
            <w:r>
              <w:t>Granulocyte-</w:t>
            </w:r>
            <w:r w:rsidR="0085536C">
              <w:t xml:space="preserve">macrophage </w:t>
            </w:r>
            <w:r>
              <w:t>colony stimulating factor</w:t>
            </w:r>
            <w:r w:rsidR="0085536C">
              <w:t>; enhances number and function of granulocytes and macrophages</w:t>
            </w:r>
          </w:p>
        </w:tc>
        <w:tc>
          <w:tcPr>
            <w:tcW w:w="2970" w:type="dxa"/>
          </w:tcPr>
          <w:p w14:paraId="20A5CAB7" w14:textId="15BC9B7B" w:rsidR="0016222A" w:rsidRDefault="0085536C">
            <w:r>
              <w:t>Normalized value</w:t>
            </w:r>
          </w:p>
        </w:tc>
      </w:tr>
      <w:tr w:rsidR="0016222A" w14:paraId="68105C8A" w14:textId="135E90DF" w:rsidTr="0016222A">
        <w:tc>
          <w:tcPr>
            <w:tcW w:w="2610" w:type="dxa"/>
          </w:tcPr>
          <w:p w14:paraId="4A2E6E18" w14:textId="5C240621" w:rsidR="0016222A" w:rsidRDefault="0016222A">
            <w:r>
              <w:lastRenderedPageBreak/>
              <w:t>Protein</w:t>
            </w:r>
          </w:p>
        </w:tc>
        <w:tc>
          <w:tcPr>
            <w:tcW w:w="1890" w:type="dxa"/>
          </w:tcPr>
          <w:p w14:paraId="463F6686" w14:textId="062B6781" w:rsidR="0016222A" w:rsidRDefault="0016222A">
            <w:r>
              <w:t>il_12_il23p40</w:t>
            </w:r>
          </w:p>
        </w:tc>
        <w:tc>
          <w:tcPr>
            <w:tcW w:w="2790" w:type="dxa"/>
          </w:tcPr>
          <w:p w14:paraId="094CF2EE" w14:textId="4BA68B86" w:rsidR="0016222A" w:rsidRDefault="00C62968">
            <w:r>
              <w:t>Stimulates T cells and immune system; measures protein found in both IL-12 and IL-23</w:t>
            </w:r>
          </w:p>
        </w:tc>
        <w:tc>
          <w:tcPr>
            <w:tcW w:w="2970" w:type="dxa"/>
          </w:tcPr>
          <w:p w14:paraId="2DE86BF1" w14:textId="7FA57919" w:rsidR="0016222A" w:rsidRDefault="0085536C">
            <w:r>
              <w:t>Normalized value</w:t>
            </w:r>
          </w:p>
        </w:tc>
      </w:tr>
      <w:tr w:rsidR="0016222A" w14:paraId="2C7C4B0D" w14:textId="4881C77B" w:rsidTr="0016222A">
        <w:tc>
          <w:tcPr>
            <w:tcW w:w="2610" w:type="dxa"/>
          </w:tcPr>
          <w:p w14:paraId="791C62D5" w14:textId="6D0C14CD" w:rsidR="0016222A" w:rsidRDefault="0016222A">
            <w:r>
              <w:t>Protein</w:t>
            </w:r>
          </w:p>
        </w:tc>
        <w:tc>
          <w:tcPr>
            <w:tcW w:w="1890" w:type="dxa"/>
          </w:tcPr>
          <w:p w14:paraId="56BB104B" w14:textId="72426B54" w:rsidR="0016222A" w:rsidRDefault="0016222A">
            <w:r>
              <w:t>il_6</w:t>
            </w:r>
          </w:p>
        </w:tc>
        <w:tc>
          <w:tcPr>
            <w:tcW w:w="2790" w:type="dxa"/>
          </w:tcPr>
          <w:p w14:paraId="616CF83E" w14:textId="6EAFFB09" w:rsidR="0016222A" w:rsidRDefault="00C62968">
            <w:r>
              <w:t>Stimulates T and B cells and immune system</w:t>
            </w:r>
          </w:p>
        </w:tc>
        <w:tc>
          <w:tcPr>
            <w:tcW w:w="2970" w:type="dxa"/>
          </w:tcPr>
          <w:p w14:paraId="35CE85BD" w14:textId="0A23B5DD" w:rsidR="0016222A" w:rsidRDefault="0085536C">
            <w:r>
              <w:t>Normalized value</w:t>
            </w:r>
          </w:p>
        </w:tc>
      </w:tr>
      <w:tr w:rsidR="0016222A" w14:paraId="66D77928" w14:textId="4EED6526" w:rsidTr="0016222A">
        <w:tc>
          <w:tcPr>
            <w:tcW w:w="2610" w:type="dxa"/>
          </w:tcPr>
          <w:p w14:paraId="4F1075D7" w14:textId="0386DD22" w:rsidR="0016222A" w:rsidRDefault="0016222A">
            <w:r>
              <w:t>Protein</w:t>
            </w:r>
          </w:p>
        </w:tc>
        <w:tc>
          <w:tcPr>
            <w:tcW w:w="1890" w:type="dxa"/>
          </w:tcPr>
          <w:p w14:paraId="3757F41C" w14:textId="5108862E" w:rsidR="0016222A" w:rsidRDefault="0016222A">
            <w:r>
              <w:t>il_8</w:t>
            </w:r>
          </w:p>
        </w:tc>
        <w:tc>
          <w:tcPr>
            <w:tcW w:w="2790" w:type="dxa"/>
          </w:tcPr>
          <w:p w14:paraId="443CAD77" w14:textId="3CAEC510" w:rsidR="0016222A" w:rsidRDefault="00C62968">
            <w:r>
              <w:t>Attracts granulocytes; activates immune system</w:t>
            </w:r>
          </w:p>
        </w:tc>
        <w:tc>
          <w:tcPr>
            <w:tcW w:w="2970" w:type="dxa"/>
          </w:tcPr>
          <w:p w14:paraId="044E3335" w14:textId="1704837A" w:rsidR="0016222A" w:rsidRDefault="0085536C">
            <w:r>
              <w:t>Normalized value</w:t>
            </w:r>
          </w:p>
        </w:tc>
      </w:tr>
      <w:tr w:rsidR="0016222A" w14:paraId="29349B9A" w14:textId="470F27E8" w:rsidTr="0016222A">
        <w:tc>
          <w:tcPr>
            <w:tcW w:w="2610" w:type="dxa"/>
          </w:tcPr>
          <w:p w14:paraId="322C2B06" w14:textId="67DE20F7" w:rsidR="0016222A" w:rsidRDefault="0016222A">
            <w:r>
              <w:t>Protein</w:t>
            </w:r>
          </w:p>
        </w:tc>
        <w:tc>
          <w:tcPr>
            <w:tcW w:w="1890" w:type="dxa"/>
          </w:tcPr>
          <w:p w14:paraId="734FE5F2" w14:textId="45859EDC" w:rsidR="0016222A" w:rsidRDefault="0016222A">
            <w:r>
              <w:t>il12</w:t>
            </w:r>
          </w:p>
        </w:tc>
        <w:tc>
          <w:tcPr>
            <w:tcW w:w="2790" w:type="dxa"/>
          </w:tcPr>
          <w:p w14:paraId="5B355CC3" w14:textId="751C1C10" w:rsidR="0016222A" w:rsidRDefault="00C62968">
            <w:r>
              <w:t>Stimulates T cells and immune system</w:t>
            </w:r>
            <w:r>
              <w:t>; just measures IL-12 so in theory should be “less” than il_12_1l23p40 which measure two proteins but using a different assay</w:t>
            </w:r>
          </w:p>
        </w:tc>
        <w:tc>
          <w:tcPr>
            <w:tcW w:w="2970" w:type="dxa"/>
          </w:tcPr>
          <w:p w14:paraId="2B7ADD34" w14:textId="2334AEE5" w:rsidR="0016222A" w:rsidRDefault="0085536C">
            <w:r>
              <w:t>Normalized value</w:t>
            </w:r>
          </w:p>
        </w:tc>
      </w:tr>
      <w:tr w:rsidR="0016222A" w14:paraId="31A69345" w14:textId="2384D947" w:rsidTr="0016222A">
        <w:tc>
          <w:tcPr>
            <w:tcW w:w="2610" w:type="dxa"/>
          </w:tcPr>
          <w:p w14:paraId="0E71FA92" w14:textId="4FA385BC" w:rsidR="0016222A" w:rsidRDefault="0016222A">
            <w:r>
              <w:t>Protein</w:t>
            </w:r>
          </w:p>
        </w:tc>
        <w:tc>
          <w:tcPr>
            <w:tcW w:w="1890" w:type="dxa"/>
          </w:tcPr>
          <w:p w14:paraId="624238F6" w14:textId="637B5B7F" w:rsidR="0016222A" w:rsidRDefault="0016222A">
            <w:r>
              <w:t>il17</w:t>
            </w:r>
          </w:p>
        </w:tc>
        <w:tc>
          <w:tcPr>
            <w:tcW w:w="2790" w:type="dxa"/>
          </w:tcPr>
          <w:p w14:paraId="2190234A" w14:textId="39800F75" w:rsidR="0016222A" w:rsidRDefault="00C62968">
            <w:r>
              <w:t>Stimulates immune system</w:t>
            </w:r>
          </w:p>
        </w:tc>
        <w:tc>
          <w:tcPr>
            <w:tcW w:w="2970" w:type="dxa"/>
          </w:tcPr>
          <w:p w14:paraId="3A9033E9" w14:textId="37265D49" w:rsidR="0016222A" w:rsidRDefault="0085536C">
            <w:r>
              <w:t>Normalized value</w:t>
            </w:r>
          </w:p>
        </w:tc>
      </w:tr>
      <w:tr w:rsidR="0016222A" w14:paraId="7B81D4D1" w14:textId="4924578C" w:rsidTr="0016222A">
        <w:tc>
          <w:tcPr>
            <w:tcW w:w="2610" w:type="dxa"/>
          </w:tcPr>
          <w:p w14:paraId="1BEE452C" w14:textId="4F4E6D9D" w:rsidR="0016222A" w:rsidRDefault="0016222A">
            <w:r>
              <w:t>Protein</w:t>
            </w:r>
          </w:p>
        </w:tc>
        <w:tc>
          <w:tcPr>
            <w:tcW w:w="1890" w:type="dxa"/>
          </w:tcPr>
          <w:p w14:paraId="669082DB" w14:textId="45A667F0" w:rsidR="0016222A" w:rsidRDefault="0016222A">
            <w:r>
              <w:t>il18</w:t>
            </w:r>
          </w:p>
        </w:tc>
        <w:tc>
          <w:tcPr>
            <w:tcW w:w="2790" w:type="dxa"/>
          </w:tcPr>
          <w:p w14:paraId="50F90000" w14:textId="5A77FDA8" w:rsidR="0016222A" w:rsidRDefault="00C62968">
            <w:r>
              <w:t>Stimulates immune system</w:t>
            </w:r>
          </w:p>
        </w:tc>
        <w:tc>
          <w:tcPr>
            <w:tcW w:w="2970" w:type="dxa"/>
          </w:tcPr>
          <w:p w14:paraId="123F70E6" w14:textId="55D5880B" w:rsidR="0016222A" w:rsidRDefault="0085536C">
            <w:r>
              <w:t>Normalized value</w:t>
            </w:r>
          </w:p>
        </w:tc>
      </w:tr>
      <w:tr w:rsidR="0016222A" w14:paraId="75255715" w14:textId="26DAF5A2" w:rsidTr="0016222A">
        <w:tc>
          <w:tcPr>
            <w:tcW w:w="2610" w:type="dxa"/>
          </w:tcPr>
          <w:p w14:paraId="1FFA5008" w14:textId="0ED00498" w:rsidR="0016222A" w:rsidRDefault="0016222A">
            <w:r>
              <w:t>Protein</w:t>
            </w:r>
          </w:p>
        </w:tc>
        <w:tc>
          <w:tcPr>
            <w:tcW w:w="1890" w:type="dxa"/>
          </w:tcPr>
          <w:p w14:paraId="3ECE4771" w14:textId="1EE05A70" w:rsidR="0016222A" w:rsidRDefault="0016222A">
            <w:r>
              <w:t>il21</w:t>
            </w:r>
          </w:p>
        </w:tc>
        <w:tc>
          <w:tcPr>
            <w:tcW w:w="2790" w:type="dxa"/>
          </w:tcPr>
          <w:p w14:paraId="0A979B16" w14:textId="3A17839F" w:rsidR="0016222A" w:rsidRDefault="00C62968">
            <w:r>
              <w:t>Stimulates T and B cells and immune system</w:t>
            </w:r>
          </w:p>
        </w:tc>
        <w:tc>
          <w:tcPr>
            <w:tcW w:w="2970" w:type="dxa"/>
          </w:tcPr>
          <w:p w14:paraId="390E05AB" w14:textId="7BD0F59E" w:rsidR="0016222A" w:rsidRDefault="0085536C">
            <w:r>
              <w:t>Normalized value</w:t>
            </w:r>
          </w:p>
        </w:tc>
      </w:tr>
      <w:tr w:rsidR="0016222A" w14:paraId="0D686B23" w14:textId="69FC4557" w:rsidTr="0016222A">
        <w:tc>
          <w:tcPr>
            <w:tcW w:w="2610" w:type="dxa"/>
          </w:tcPr>
          <w:p w14:paraId="1D00C46F" w14:textId="5D4CE58D" w:rsidR="0016222A" w:rsidRDefault="0016222A">
            <w:r>
              <w:t>Protein</w:t>
            </w:r>
          </w:p>
        </w:tc>
        <w:tc>
          <w:tcPr>
            <w:tcW w:w="1890" w:type="dxa"/>
          </w:tcPr>
          <w:p w14:paraId="348AB465" w14:textId="60DD1879" w:rsidR="0016222A" w:rsidRDefault="0016222A">
            <w:r>
              <w:t>ip10</w:t>
            </w:r>
          </w:p>
        </w:tc>
        <w:tc>
          <w:tcPr>
            <w:tcW w:w="2790" w:type="dxa"/>
          </w:tcPr>
          <w:p w14:paraId="48375298" w14:textId="4E531283" w:rsidR="0016222A" w:rsidRDefault="00C62968">
            <w:r>
              <w:t>“</w:t>
            </w:r>
            <w:proofErr w:type="gramStart"/>
            <w:r>
              <w:t>interferon</w:t>
            </w:r>
            <w:proofErr w:type="gramEnd"/>
            <w:r>
              <w:t xml:space="preserve"> gamma-induced protein 10,” a</w:t>
            </w:r>
            <w:r w:rsidR="00EF0BD4">
              <w:t>lso known as CXCL10</w:t>
            </w:r>
            <w:r>
              <w:t xml:space="preserve">; attracts </w:t>
            </w:r>
            <w:r w:rsidR="00BA2DE7">
              <w:t xml:space="preserve">and activates </w:t>
            </w:r>
            <w:r>
              <w:t>immune cells</w:t>
            </w:r>
          </w:p>
        </w:tc>
        <w:tc>
          <w:tcPr>
            <w:tcW w:w="2970" w:type="dxa"/>
          </w:tcPr>
          <w:p w14:paraId="0DFCFABE" w14:textId="1A6BB69F" w:rsidR="0016222A" w:rsidRDefault="0085536C">
            <w:r>
              <w:t>Normalized value</w:t>
            </w:r>
          </w:p>
        </w:tc>
      </w:tr>
      <w:tr w:rsidR="0016222A" w14:paraId="21845B19" w14:textId="3D2C0039" w:rsidTr="0016222A">
        <w:tc>
          <w:tcPr>
            <w:tcW w:w="2610" w:type="dxa"/>
          </w:tcPr>
          <w:p w14:paraId="626327C5" w14:textId="6A0F441D" w:rsidR="0016222A" w:rsidRDefault="0016222A">
            <w:r>
              <w:t>Protein</w:t>
            </w:r>
          </w:p>
        </w:tc>
        <w:tc>
          <w:tcPr>
            <w:tcW w:w="1890" w:type="dxa"/>
          </w:tcPr>
          <w:p w14:paraId="79E2CFFD" w14:textId="417C8E12" w:rsidR="0016222A" w:rsidRDefault="0016222A">
            <w:r>
              <w:t>mcp1</w:t>
            </w:r>
          </w:p>
        </w:tc>
        <w:tc>
          <w:tcPr>
            <w:tcW w:w="2790" w:type="dxa"/>
          </w:tcPr>
          <w:p w14:paraId="0D52188C" w14:textId="35A5424F" w:rsidR="0016222A" w:rsidRDefault="00BA2DE7">
            <w:r>
              <w:t>Monotype chemoattractant protein-1; attracts immune cells</w:t>
            </w:r>
          </w:p>
        </w:tc>
        <w:tc>
          <w:tcPr>
            <w:tcW w:w="2970" w:type="dxa"/>
          </w:tcPr>
          <w:p w14:paraId="5C116332" w14:textId="3149ADC8" w:rsidR="0016222A" w:rsidRDefault="0085536C">
            <w:r>
              <w:t>Normalized value</w:t>
            </w:r>
          </w:p>
        </w:tc>
      </w:tr>
      <w:tr w:rsidR="0016222A" w14:paraId="5FE16CF0" w14:textId="221762DC" w:rsidTr="0016222A">
        <w:tc>
          <w:tcPr>
            <w:tcW w:w="2610" w:type="dxa"/>
          </w:tcPr>
          <w:p w14:paraId="5538F029" w14:textId="66B4E9F8" w:rsidR="0016222A" w:rsidRDefault="0016222A">
            <w:r>
              <w:t>Protein</w:t>
            </w:r>
          </w:p>
        </w:tc>
        <w:tc>
          <w:tcPr>
            <w:tcW w:w="1890" w:type="dxa"/>
          </w:tcPr>
          <w:p w14:paraId="6DA7964F" w14:textId="10F9AB9A" w:rsidR="0016222A" w:rsidRDefault="0016222A">
            <w:proofErr w:type="spellStart"/>
            <w:r>
              <w:t>mcsf</w:t>
            </w:r>
            <w:proofErr w:type="spellEnd"/>
          </w:p>
        </w:tc>
        <w:tc>
          <w:tcPr>
            <w:tcW w:w="2790" w:type="dxa"/>
          </w:tcPr>
          <w:p w14:paraId="513E58CC" w14:textId="45745C85" w:rsidR="0016222A" w:rsidRDefault="00EF0BD4">
            <w:r>
              <w:t>M</w:t>
            </w:r>
            <w:r w:rsidR="00BA2DE7">
              <w:t>acrophage</w:t>
            </w:r>
            <w:r>
              <w:t xml:space="preserve"> colony stimulating factor</w:t>
            </w:r>
            <w:r w:rsidR="00BA2DE7">
              <w:t>, also known as CSF-1; attracts monocytes/macrophages</w:t>
            </w:r>
          </w:p>
        </w:tc>
        <w:tc>
          <w:tcPr>
            <w:tcW w:w="2970" w:type="dxa"/>
          </w:tcPr>
          <w:p w14:paraId="763868C3" w14:textId="729C9816" w:rsidR="0016222A" w:rsidRDefault="0085536C">
            <w:r>
              <w:t>Normalized value</w:t>
            </w:r>
          </w:p>
        </w:tc>
      </w:tr>
      <w:tr w:rsidR="0016222A" w14:paraId="1CB89FAE" w14:textId="6D17EEAF" w:rsidTr="0016222A">
        <w:tc>
          <w:tcPr>
            <w:tcW w:w="2610" w:type="dxa"/>
          </w:tcPr>
          <w:p w14:paraId="47F4F975" w14:textId="4580BC57" w:rsidR="0016222A" w:rsidRDefault="0016222A">
            <w:r>
              <w:t>Protein</w:t>
            </w:r>
          </w:p>
        </w:tc>
        <w:tc>
          <w:tcPr>
            <w:tcW w:w="1890" w:type="dxa"/>
          </w:tcPr>
          <w:p w14:paraId="661D236E" w14:textId="04623E19" w:rsidR="0016222A" w:rsidRDefault="0016222A">
            <w:proofErr w:type="spellStart"/>
            <w:r>
              <w:t>mig</w:t>
            </w:r>
            <w:proofErr w:type="spellEnd"/>
          </w:p>
        </w:tc>
        <w:tc>
          <w:tcPr>
            <w:tcW w:w="2790" w:type="dxa"/>
          </w:tcPr>
          <w:p w14:paraId="06E5108D" w14:textId="7BE42498" w:rsidR="0016222A" w:rsidRDefault="00BA2DE7">
            <w:proofErr w:type="spellStart"/>
            <w:r>
              <w:t>Monokine</w:t>
            </w:r>
            <w:proofErr w:type="spellEnd"/>
            <w:r>
              <w:t xml:space="preserve"> induced by gamma interferon, a</w:t>
            </w:r>
            <w:r w:rsidR="00EF0BD4">
              <w:t>lso known as CXCL9</w:t>
            </w:r>
            <w:r>
              <w:t>; attracts and activates immune cells</w:t>
            </w:r>
          </w:p>
        </w:tc>
        <w:tc>
          <w:tcPr>
            <w:tcW w:w="2970" w:type="dxa"/>
          </w:tcPr>
          <w:p w14:paraId="4A2C945A" w14:textId="7C837A4D" w:rsidR="0016222A" w:rsidRDefault="0085536C">
            <w:r>
              <w:t>Normalized value</w:t>
            </w:r>
          </w:p>
        </w:tc>
      </w:tr>
      <w:tr w:rsidR="0016222A" w14:paraId="6D044D82" w14:textId="2B442660" w:rsidTr="0016222A">
        <w:tc>
          <w:tcPr>
            <w:tcW w:w="2610" w:type="dxa"/>
          </w:tcPr>
          <w:p w14:paraId="19AB3ED7" w14:textId="76C628FF" w:rsidR="0016222A" w:rsidRDefault="0016222A">
            <w:r>
              <w:t>Protein</w:t>
            </w:r>
          </w:p>
        </w:tc>
        <w:tc>
          <w:tcPr>
            <w:tcW w:w="1890" w:type="dxa"/>
          </w:tcPr>
          <w:p w14:paraId="71D2A15C" w14:textId="1C12D612" w:rsidR="0016222A" w:rsidRDefault="0016222A">
            <w:r>
              <w:t>mmp3</w:t>
            </w:r>
          </w:p>
        </w:tc>
        <w:tc>
          <w:tcPr>
            <w:tcW w:w="2790" w:type="dxa"/>
          </w:tcPr>
          <w:p w14:paraId="38854DBE" w14:textId="74C8E3B5" w:rsidR="0016222A" w:rsidRDefault="00EF0BD4">
            <w:r>
              <w:t>Matrix metalloproteinase 3</w:t>
            </w:r>
            <w:r w:rsidR="00BA2DE7">
              <w:t>, remodels tissues during healing</w:t>
            </w:r>
          </w:p>
        </w:tc>
        <w:tc>
          <w:tcPr>
            <w:tcW w:w="2970" w:type="dxa"/>
          </w:tcPr>
          <w:p w14:paraId="7080F701" w14:textId="5AF7D4FB" w:rsidR="0016222A" w:rsidRDefault="0085536C">
            <w:r>
              <w:t>Normalized value</w:t>
            </w:r>
          </w:p>
        </w:tc>
      </w:tr>
      <w:tr w:rsidR="0016222A" w14:paraId="7E3D4360" w14:textId="1E90E22B" w:rsidTr="0016222A">
        <w:tc>
          <w:tcPr>
            <w:tcW w:w="2610" w:type="dxa"/>
          </w:tcPr>
          <w:p w14:paraId="003EDCE0" w14:textId="2B1FC536" w:rsidR="0016222A" w:rsidRDefault="0016222A">
            <w:r>
              <w:lastRenderedPageBreak/>
              <w:t>Protein</w:t>
            </w:r>
          </w:p>
        </w:tc>
        <w:tc>
          <w:tcPr>
            <w:tcW w:w="1890" w:type="dxa"/>
          </w:tcPr>
          <w:p w14:paraId="591E6C1C" w14:textId="599690D3" w:rsidR="0016222A" w:rsidRDefault="0016222A">
            <w:r>
              <w:t>mmp9</w:t>
            </w:r>
          </w:p>
        </w:tc>
        <w:tc>
          <w:tcPr>
            <w:tcW w:w="2790" w:type="dxa"/>
          </w:tcPr>
          <w:p w14:paraId="7F265FFC" w14:textId="0E5CBFBA" w:rsidR="0016222A" w:rsidRDefault="00EF0BD4">
            <w:r>
              <w:t xml:space="preserve">Matrix metalloproteinase </w:t>
            </w:r>
            <w:r>
              <w:t>9</w:t>
            </w:r>
            <w:r w:rsidR="00BA2DE7">
              <w:t xml:space="preserve">, </w:t>
            </w:r>
            <w:r w:rsidR="00BA2DE7">
              <w:t>remodels tissues during healing</w:t>
            </w:r>
          </w:p>
        </w:tc>
        <w:tc>
          <w:tcPr>
            <w:tcW w:w="2970" w:type="dxa"/>
          </w:tcPr>
          <w:p w14:paraId="37414864" w14:textId="70B28882" w:rsidR="0016222A" w:rsidRDefault="0085536C">
            <w:r>
              <w:t>Normalized value</w:t>
            </w:r>
          </w:p>
        </w:tc>
      </w:tr>
      <w:tr w:rsidR="0016222A" w14:paraId="3D45BD2E" w14:textId="5E82E3B7" w:rsidTr="0016222A">
        <w:tc>
          <w:tcPr>
            <w:tcW w:w="2610" w:type="dxa"/>
          </w:tcPr>
          <w:p w14:paraId="17F78011" w14:textId="7CDD64C8" w:rsidR="0016222A" w:rsidRDefault="0016222A">
            <w:r>
              <w:t>Protein</w:t>
            </w:r>
          </w:p>
        </w:tc>
        <w:tc>
          <w:tcPr>
            <w:tcW w:w="1890" w:type="dxa"/>
          </w:tcPr>
          <w:p w14:paraId="251D6136" w14:textId="06AC3846" w:rsidR="0016222A" w:rsidRDefault="0016222A">
            <w:r>
              <w:t>reg_3a</w:t>
            </w:r>
          </w:p>
        </w:tc>
        <w:tc>
          <w:tcPr>
            <w:tcW w:w="2790" w:type="dxa"/>
          </w:tcPr>
          <w:p w14:paraId="73271461" w14:textId="017F184F" w:rsidR="0016222A" w:rsidRDefault="00BA2DE7">
            <w:r>
              <w:t xml:space="preserve">Regenerating islet derived protein 3 alpha, </w:t>
            </w:r>
            <w:r w:rsidR="00A22FC5">
              <w:t>secreted by intestinal cells</w:t>
            </w:r>
            <w:r>
              <w:t xml:space="preserve"> </w:t>
            </w:r>
          </w:p>
        </w:tc>
        <w:tc>
          <w:tcPr>
            <w:tcW w:w="2970" w:type="dxa"/>
          </w:tcPr>
          <w:p w14:paraId="5E66D6F2" w14:textId="0C2BCF94" w:rsidR="0016222A" w:rsidRDefault="0085536C">
            <w:r>
              <w:t>Normalized value</w:t>
            </w:r>
          </w:p>
        </w:tc>
      </w:tr>
      <w:tr w:rsidR="0016222A" w14:paraId="07B532CF" w14:textId="2A50D83C" w:rsidTr="0016222A">
        <w:tc>
          <w:tcPr>
            <w:tcW w:w="2610" w:type="dxa"/>
          </w:tcPr>
          <w:p w14:paraId="420D0F21" w14:textId="54704763" w:rsidR="0016222A" w:rsidRDefault="0016222A">
            <w:r>
              <w:t>Protein</w:t>
            </w:r>
          </w:p>
        </w:tc>
        <w:tc>
          <w:tcPr>
            <w:tcW w:w="1890" w:type="dxa"/>
          </w:tcPr>
          <w:p w14:paraId="2CD1DC56" w14:textId="0CF8DB98" w:rsidR="0016222A" w:rsidRDefault="0016222A">
            <w:r>
              <w:t>st2</w:t>
            </w:r>
          </w:p>
        </w:tc>
        <w:tc>
          <w:tcPr>
            <w:tcW w:w="2790" w:type="dxa"/>
          </w:tcPr>
          <w:p w14:paraId="09FE9C0C" w14:textId="53579293" w:rsidR="0016222A" w:rsidRDefault="00EF0BD4">
            <w:r>
              <w:t>Suppressor of tumorigenicity 2</w:t>
            </w:r>
            <w:r w:rsidR="00A22FC5">
              <w:t>; increases during inflammation</w:t>
            </w:r>
          </w:p>
        </w:tc>
        <w:tc>
          <w:tcPr>
            <w:tcW w:w="2970" w:type="dxa"/>
          </w:tcPr>
          <w:p w14:paraId="7A8432DC" w14:textId="07C706E8" w:rsidR="0016222A" w:rsidRDefault="0085536C">
            <w:r>
              <w:t>Normalized value</w:t>
            </w:r>
          </w:p>
        </w:tc>
      </w:tr>
    </w:tbl>
    <w:p w14:paraId="5CC244E4" w14:textId="035E2833" w:rsidR="000E7D82" w:rsidRDefault="0016222A" w:rsidP="00BA2DE7">
      <w:pPr>
        <w:ind w:left="-630"/>
      </w:pPr>
      <w:proofErr w:type="spellStart"/>
      <w:r>
        <w:t>sc</w:t>
      </w:r>
      <w:proofErr w:type="spellEnd"/>
      <w:r>
        <w:t>_ denotes organ scoring; il=interleukin (IL)</w:t>
      </w:r>
      <w:r w:rsidR="00EF0BD4">
        <w:t>; NA=not applicable</w:t>
      </w:r>
    </w:p>
    <w:p w14:paraId="74B771E6" w14:textId="77777777" w:rsidR="00BA2DE7" w:rsidRDefault="00BA2DE7" w:rsidP="00BA2DE7">
      <w:pPr>
        <w:ind w:left="-630"/>
      </w:pPr>
    </w:p>
    <w:p w14:paraId="657EBB24" w14:textId="5BFC3864" w:rsidR="00BA2DE7" w:rsidRDefault="00BA2DE7" w:rsidP="00BA2DE7">
      <w:pPr>
        <w:ind w:left="-630"/>
      </w:pPr>
      <w:r>
        <w:t>Notes</w:t>
      </w:r>
    </w:p>
    <w:p w14:paraId="512241F1" w14:textId="257246F4" w:rsidR="00BA2DE7" w:rsidRDefault="00BA2DE7" w:rsidP="00BA2DE7">
      <w:pPr>
        <w:pStyle w:val="ListParagraph"/>
        <w:numPr>
          <w:ilvl w:val="0"/>
          <w:numId w:val="1"/>
        </w:numPr>
      </w:pPr>
      <w:r>
        <w:t>C</w:t>
      </w:r>
      <w:r>
        <w:t>hemokine or chemoattractant=causes immune cells to migrate to certain areas</w:t>
      </w:r>
    </w:p>
    <w:p w14:paraId="4F38C3BC" w14:textId="332CE001" w:rsidR="00BA2DE7" w:rsidRDefault="00BA2DE7" w:rsidP="00BA2DE7">
      <w:pPr>
        <w:pStyle w:val="ListParagraph"/>
        <w:numPr>
          <w:ilvl w:val="0"/>
          <w:numId w:val="1"/>
        </w:numPr>
      </w:pPr>
      <w:r>
        <w:t>Monocytes differentiate into macrophages</w:t>
      </w:r>
    </w:p>
    <w:sectPr w:rsidR="00BA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E41E3"/>
    <w:multiLevelType w:val="hybridMultilevel"/>
    <w:tmpl w:val="22A68A5C"/>
    <w:lvl w:ilvl="0" w:tplc="A5064D9E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 w16cid:durableId="18679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8"/>
    <w:rsid w:val="00001FCB"/>
    <w:rsid w:val="00003CF4"/>
    <w:rsid w:val="0001204B"/>
    <w:rsid w:val="0001544C"/>
    <w:rsid w:val="000230F2"/>
    <w:rsid w:val="00055CDB"/>
    <w:rsid w:val="000652F2"/>
    <w:rsid w:val="00065CAD"/>
    <w:rsid w:val="000E7D82"/>
    <w:rsid w:val="000F1F4E"/>
    <w:rsid w:val="00147009"/>
    <w:rsid w:val="00150D8C"/>
    <w:rsid w:val="0016222A"/>
    <w:rsid w:val="001901CE"/>
    <w:rsid w:val="001A46FF"/>
    <w:rsid w:val="00212F07"/>
    <w:rsid w:val="00237551"/>
    <w:rsid w:val="002A46B6"/>
    <w:rsid w:val="002B21A9"/>
    <w:rsid w:val="002B563F"/>
    <w:rsid w:val="002F094D"/>
    <w:rsid w:val="002F39C9"/>
    <w:rsid w:val="00334B50"/>
    <w:rsid w:val="00335C35"/>
    <w:rsid w:val="00336BA4"/>
    <w:rsid w:val="0035147A"/>
    <w:rsid w:val="00371323"/>
    <w:rsid w:val="003E0C1D"/>
    <w:rsid w:val="003E1BD8"/>
    <w:rsid w:val="003F0709"/>
    <w:rsid w:val="003F377B"/>
    <w:rsid w:val="004205DB"/>
    <w:rsid w:val="00420F3F"/>
    <w:rsid w:val="00435C46"/>
    <w:rsid w:val="00440C90"/>
    <w:rsid w:val="00462E63"/>
    <w:rsid w:val="00466B48"/>
    <w:rsid w:val="00470FE0"/>
    <w:rsid w:val="00496AE0"/>
    <w:rsid w:val="004A63B4"/>
    <w:rsid w:val="004D7FC6"/>
    <w:rsid w:val="00500FAA"/>
    <w:rsid w:val="00507981"/>
    <w:rsid w:val="005357A1"/>
    <w:rsid w:val="00587B42"/>
    <w:rsid w:val="005B4BC0"/>
    <w:rsid w:val="005B4F2F"/>
    <w:rsid w:val="005C688F"/>
    <w:rsid w:val="005D6CE4"/>
    <w:rsid w:val="005E2A90"/>
    <w:rsid w:val="00631825"/>
    <w:rsid w:val="00692D12"/>
    <w:rsid w:val="006A4EC9"/>
    <w:rsid w:val="006B1437"/>
    <w:rsid w:val="0070062D"/>
    <w:rsid w:val="00706EAB"/>
    <w:rsid w:val="00722613"/>
    <w:rsid w:val="00774104"/>
    <w:rsid w:val="00780646"/>
    <w:rsid w:val="0085536C"/>
    <w:rsid w:val="00866E9D"/>
    <w:rsid w:val="00871BCF"/>
    <w:rsid w:val="00881A86"/>
    <w:rsid w:val="008B1513"/>
    <w:rsid w:val="008C1271"/>
    <w:rsid w:val="008E12BB"/>
    <w:rsid w:val="008E674F"/>
    <w:rsid w:val="00920B1C"/>
    <w:rsid w:val="00941E07"/>
    <w:rsid w:val="00943458"/>
    <w:rsid w:val="00A039D5"/>
    <w:rsid w:val="00A148A7"/>
    <w:rsid w:val="00A21D57"/>
    <w:rsid w:val="00A22FC5"/>
    <w:rsid w:val="00A4664C"/>
    <w:rsid w:val="00A65E98"/>
    <w:rsid w:val="00AA30C5"/>
    <w:rsid w:val="00AC0B1C"/>
    <w:rsid w:val="00AF623C"/>
    <w:rsid w:val="00B00F3E"/>
    <w:rsid w:val="00B37B51"/>
    <w:rsid w:val="00B867A9"/>
    <w:rsid w:val="00BA2DE7"/>
    <w:rsid w:val="00BB15AF"/>
    <w:rsid w:val="00BB3969"/>
    <w:rsid w:val="00BD11EC"/>
    <w:rsid w:val="00BE76F9"/>
    <w:rsid w:val="00BF0C0F"/>
    <w:rsid w:val="00C060DF"/>
    <w:rsid w:val="00C14FCA"/>
    <w:rsid w:val="00C37B41"/>
    <w:rsid w:val="00C62968"/>
    <w:rsid w:val="00C70D66"/>
    <w:rsid w:val="00CD2703"/>
    <w:rsid w:val="00D208D7"/>
    <w:rsid w:val="00D66511"/>
    <w:rsid w:val="00DB35AA"/>
    <w:rsid w:val="00DC09DC"/>
    <w:rsid w:val="00E02AE3"/>
    <w:rsid w:val="00E52946"/>
    <w:rsid w:val="00E96E3B"/>
    <w:rsid w:val="00E97C28"/>
    <w:rsid w:val="00ED0720"/>
    <w:rsid w:val="00ED0F5E"/>
    <w:rsid w:val="00ED2A3D"/>
    <w:rsid w:val="00EE5234"/>
    <w:rsid w:val="00EF0BD4"/>
    <w:rsid w:val="00F005BA"/>
    <w:rsid w:val="00F175CF"/>
    <w:rsid w:val="00F26E4D"/>
    <w:rsid w:val="00F4660A"/>
    <w:rsid w:val="00F545E6"/>
    <w:rsid w:val="00F63558"/>
    <w:rsid w:val="00FC400F"/>
    <w:rsid w:val="00FD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D1494"/>
  <w15:chartTrackingRefBased/>
  <w15:docId w15:val="{04603633-0ED4-424C-A6A5-D8264AFC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5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5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5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5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5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5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5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5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5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MD, MPH, Stephanie J</dc:creator>
  <cp:keywords/>
  <dc:description/>
  <cp:lastModifiedBy>Lee MD, MPH, Stephanie J</cp:lastModifiedBy>
  <cp:revision>3</cp:revision>
  <dcterms:created xsi:type="dcterms:W3CDTF">2025-03-01T14:46:00Z</dcterms:created>
  <dcterms:modified xsi:type="dcterms:W3CDTF">2025-03-01T15:37:00Z</dcterms:modified>
</cp:coreProperties>
</file>