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636521" w14:textId="2417AE37" w:rsidR="00BF5A3B" w:rsidRDefault="000A2095" w:rsidP="00D21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Pozdirca Maxim </w:t>
      </w:r>
      <w:r w:rsidR="00BF5A3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, IMCE-251</w:t>
      </w:r>
    </w:p>
    <w:p w14:paraId="77571822" w14:textId="4B8CDF68" w:rsidR="00B366B8" w:rsidRPr="00D2117A" w:rsidRDefault="00B366B8" w:rsidP="00D21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D2117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IMPLEMENTAREA: Encapsularea</w:t>
      </w:r>
    </w:p>
    <w:p w14:paraId="6345D3A0" w14:textId="77777777" w:rsidR="00B366B8" w:rsidRPr="00D2117A" w:rsidRDefault="00B366B8" w:rsidP="00B366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D2117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Problema: Gestionarea unui cont bancar cu encapsulare</w:t>
      </w:r>
    </w:p>
    <w:p w14:paraId="08D483F6" w14:textId="77777777" w:rsidR="00B366B8" w:rsidRPr="00D2117A" w:rsidRDefault="00B366B8" w:rsidP="00B36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Imaginați-vă că doriți să creați o aplicație simplă pentru gestionarea unui </w:t>
      </w:r>
      <w:r w:rsidRPr="00D2117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cont bancar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. Contul bancar </w:t>
      </w:r>
      <w:r w:rsidRPr="00D2117A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ar trebui să permită următoarele operațiuni:</w:t>
      </w:r>
    </w:p>
    <w:p w14:paraId="5BD717E2" w14:textId="77777777" w:rsidR="00B366B8" w:rsidRPr="00D2117A" w:rsidRDefault="00B366B8" w:rsidP="00B366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D2117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Depunerea unei sume de bani</w:t>
      </w:r>
      <w:r w:rsidRPr="00D2117A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.</w:t>
      </w:r>
    </w:p>
    <w:p w14:paraId="65BC16AF" w14:textId="77777777" w:rsidR="00B366B8" w:rsidRPr="00D2117A" w:rsidRDefault="00B366B8" w:rsidP="00B366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D2117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Retragerea unei sume de bani</w:t>
      </w:r>
      <w:r w:rsidRPr="00D2117A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.</w:t>
      </w:r>
    </w:p>
    <w:p w14:paraId="7BBF32C1" w14:textId="77777777" w:rsidR="00B366B8" w:rsidRPr="00D2117A" w:rsidRDefault="00B366B8" w:rsidP="00B366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D2117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Vizualizarea soldului</w:t>
      </w:r>
      <w:r w:rsidRPr="00D2117A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contului bancar.</w:t>
      </w:r>
    </w:p>
    <w:p w14:paraId="710B07A1" w14:textId="77777777" w:rsidR="00B366B8" w:rsidRDefault="00B366B8" w:rsidP="00B36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De asemenea, contul bancar trebuie să asigure următoarele constrângeri:</w:t>
      </w:r>
    </w:p>
    <w:p w14:paraId="4F308C85" w14:textId="77777777" w:rsidR="00B366B8" w:rsidRDefault="00B366B8" w:rsidP="00B366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Soldul trebuie să fie ascuns și să nu poată fi modificat direct din exterior.</w:t>
      </w:r>
    </w:p>
    <w:p w14:paraId="148BACDA" w14:textId="77777777" w:rsidR="00B366B8" w:rsidRDefault="00B366B8" w:rsidP="00B366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Doar metodele interne ale clasei pot modifica soldul (adică acesta va fi un atribut privat).</w:t>
      </w:r>
    </w:p>
    <w:p w14:paraId="4D72D533" w14:textId="77777777" w:rsidR="00B366B8" w:rsidRDefault="00B366B8" w:rsidP="00B366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Retragerea nu poate depăși soldul curent al contului.</w:t>
      </w:r>
    </w:p>
    <w:p w14:paraId="4969F399" w14:textId="77777777" w:rsidR="00B366B8" w:rsidRDefault="00B366B8" w:rsidP="00B366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>Depunerile și retragerile trebuie să fie verificate pentru a asigura validitatea sumelor (de exemplu, sumele nu trebuie să fie negative).</w:t>
      </w:r>
    </w:p>
    <w:p w14:paraId="00B307E8" w14:textId="77777777" w:rsidR="00B366B8" w:rsidRPr="00D2117A" w:rsidRDefault="00B366B8" w:rsidP="00B366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D2117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Cerinte</w:t>
      </w:r>
    </w:p>
    <w:p w14:paraId="6F430228" w14:textId="77777777" w:rsidR="00B366B8" w:rsidRDefault="00B366B8" w:rsidP="00B366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Implementați o clasă </w:t>
      </w:r>
      <w:r>
        <w:rPr>
          <w:rFonts w:ascii="Courier New" w:eastAsia="Times New Roman" w:hAnsi="Courier New" w:cs="Courier New"/>
          <w:b/>
          <w:bCs/>
          <w:sz w:val="20"/>
          <w:szCs w:val="20"/>
          <w:lang w:eastAsia="ro-MD"/>
        </w:rPr>
        <w:t>ContBancar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care să aibă: </w:t>
      </w:r>
    </w:p>
    <w:p w14:paraId="78B69F2E" w14:textId="77777777" w:rsidR="00B366B8" w:rsidRDefault="00B366B8" w:rsidP="00B366B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Atributele: </w:t>
      </w:r>
      <w:r>
        <w:rPr>
          <w:rFonts w:ascii="Courier New" w:eastAsia="Times New Roman" w:hAnsi="Courier New" w:cs="Courier New"/>
          <w:sz w:val="20"/>
          <w:szCs w:val="20"/>
          <w:lang w:eastAsia="ro-MD"/>
        </w:rPr>
        <w:t>titular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(numele titularului contului), </w:t>
      </w:r>
      <w:r w:rsidRPr="00E30A3A">
        <w:rPr>
          <w:rFonts w:ascii="Courier New" w:eastAsia="Times New Roman" w:hAnsi="Courier New" w:cs="Courier New"/>
          <w:b/>
          <w:bCs/>
          <w:sz w:val="20"/>
          <w:szCs w:val="20"/>
          <w:lang w:eastAsia="ro-MD"/>
        </w:rPr>
        <w:t>__sold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(soldul contului, care va fi privat).</w:t>
      </w:r>
    </w:p>
    <w:p w14:paraId="1105AD9C" w14:textId="77777777" w:rsidR="00B366B8" w:rsidRDefault="00B366B8" w:rsidP="00B366B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Metode: </w:t>
      </w:r>
    </w:p>
    <w:p w14:paraId="21E203EE" w14:textId="77777777" w:rsidR="00B366B8" w:rsidRDefault="00B366B8" w:rsidP="00B366B8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0"/>
          <w:szCs w:val="20"/>
          <w:lang w:eastAsia="ro-MD"/>
        </w:rPr>
        <w:t>depune(suma)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- Permite depunerea unei sume de bani în cont.</w:t>
      </w:r>
    </w:p>
    <w:p w14:paraId="76BD7529" w14:textId="77777777" w:rsidR="00B366B8" w:rsidRDefault="00B366B8" w:rsidP="00B366B8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0"/>
          <w:szCs w:val="20"/>
          <w:lang w:eastAsia="ro-MD"/>
        </w:rPr>
        <w:t>retrage(suma)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- Permite retragerea unei sume de bani din cont, dacă există suficiente fonduri.</w:t>
      </w:r>
    </w:p>
    <w:p w14:paraId="5D448C78" w14:textId="77777777" w:rsidR="00B366B8" w:rsidRDefault="00B366B8" w:rsidP="00B366B8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Courier New" w:eastAsia="Times New Roman" w:hAnsi="Courier New" w:cs="Courier New"/>
          <w:sz w:val="20"/>
          <w:szCs w:val="20"/>
          <w:lang w:eastAsia="ro-MD"/>
        </w:rPr>
        <w:t>obtine_sold()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- Permite obținerea soldului curent al contului.</w:t>
      </w:r>
    </w:p>
    <w:p w14:paraId="29CDCB0F" w14:textId="77777777" w:rsidR="00B366B8" w:rsidRDefault="00B366B8" w:rsidP="00B366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Se va utiliza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encapsularea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astfel încât soldul să nu poată fi accesat direct din afacerea clasei (adică atributul </w:t>
      </w:r>
      <w:r w:rsidRPr="00E30A3A">
        <w:rPr>
          <w:rFonts w:ascii="Courier New" w:eastAsia="Times New Roman" w:hAnsi="Courier New" w:cs="Courier New"/>
          <w:b/>
          <w:bCs/>
          <w:sz w:val="20"/>
          <w:szCs w:val="20"/>
          <w:lang w:eastAsia="ro-MD"/>
        </w:rPr>
        <w:t>__sold</w:t>
      </w:r>
      <w:r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va fi privat).</w:t>
      </w:r>
    </w:p>
    <w:p w14:paraId="56F3D4C4" w14:textId="77777777" w:rsidR="00B366B8" w:rsidRDefault="00B366B8" w:rsidP="00B366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33646A2" w14:textId="77777777" w:rsidR="00B366B8" w:rsidRDefault="00B366B8" w:rsidP="00B366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Rezolvare în Python:</w:t>
      </w:r>
    </w:p>
    <w:p w14:paraId="766A5B34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proofErr w:type="spellStart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class</w:t>
      </w:r>
      <w:proofErr w:type="spellEnd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</w:t>
      </w:r>
      <w:proofErr w:type="spellStart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ContBancar</w:t>
      </w:r>
      <w:proofErr w:type="spellEnd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:</w:t>
      </w:r>
    </w:p>
    <w:p w14:paraId="6939D046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</w:t>
      </w:r>
    </w:p>
    <w:p w14:paraId="69F80D54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# constructor</w:t>
      </w:r>
    </w:p>
    <w:p w14:paraId="6C24520A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__</w:t>
      </w:r>
      <w:proofErr w:type="spellStart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init</w:t>
      </w:r>
      <w:proofErr w:type="spellEnd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__(self, titular, </w:t>
      </w:r>
      <w:proofErr w:type="spellStart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sold_initial</w:t>
      </w:r>
      <w:proofErr w:type="spellEnd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=0):</w:t>
      </w:r>
    </w:p>
    <w:p w14:paraId="486C3382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</w:t>
      </w:r>
    </w:p>
    <w:p w14:paraId="7A00CF06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</w:t>
      </w:r>
      <w:proofErr w:type="spellStart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self.titular</w:t>
      </w:r>
      <w:proofErr w:type="spellEnd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= titular</w:t>
      </w:r>
    </w:p>
    <w:p w14:paraId="0C13205B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</w:t>
      </w:r>
    </w:p>
    <w:p w14:paraId="54CCEA3F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# atribut privat</w:t>
      </w:r>
    </w:p>
    <w:p w14:paraId="54434CA6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</w:t>
      </w:r>
      <w:proofErr w:type="spellStart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self.__sold</w:t>
      </w:r>
      <w:proofErr w:type="spellEnd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= </w:t>
      </w:r>
      <w:proofErr w:type="spellStart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sold_initial</w:t>
      </w:r>
      <w:proofErr w:type="spellEnd"/>
    </w:p>
    <w:p w14:paraId="34E06D5F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20D0B306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# metodă pentru depunere</w:t>
      </w:r>
    </w:p>
    <w:p w14:paraId="0170BB09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depune(self, suma):</w:t>
      </w:r>
    </w:p>
    <w:p w14:paraId="5CC3F12E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</w:t>
      </w:r>
    </w:p>
    <w:p w14:paraId="6408524B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</w:t>
      </w:r>
      <w:proofErr w:type="spellStart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if</w:t>
      </w:r>
      <w:proofErr w:type="spellEnd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suma &gt; 0:</w:t>
      </w:r>
    </w:p>
    <w:p w14:paraId="2E49F1B8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    </w:t>
      </w:r>
      <w:proofErr w:type="spellStart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self.__sold</w:t>
      </w:r>
      <w:proofErr w:type="spellEnd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+= suma</w:t>
      </w:r>
    </w:p>
    <w:p w14:paraId="65CAFDF4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    </w:t>
      </w:r>
    </w:p>
    <w:p w14:paraId="377D58E0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    print(f"{</w:t>
      </w:r>
      <w:proofErr w:type="spellStart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self.titular</w:t>
      </w:r>
      <w:proofErr w:type="spellEnd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} a depus {suma} RON.")</w:t>
      </w:r>
    </w:p>
    <w:p w14:paraId="5EC75E0B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t xml:space="preserve">            print(</w:t>
      </w:r>
      <w:proofErr w:type="spellStart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f"Sold</w:t>
      </w:r>
      <w:proofErr w:type="spellEnd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curent: {</w:t>
      </w:r>
      <w:proofErr w:type="spellStart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self.__sold</w:t>
      </w:r>
      <w:proofErr w:type="spellEnd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} RON")</w:t>
      </w:r>
    </w:p>
    <w:p w14:paraId="216FAF94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</w:t>
      </w:r>
    </w:p>
    <w:p w14:paraId="54AF839A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</w:t>
      </w:r>
      <w:proofErr w:type="spellStart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else</w:t>
      </w:r>
      <w:proofErr w:type="spellEnd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:</w:t>
      </w:r>
    </w:p>
    <w:p w14:paraId="6C5885AE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    print("Suma introdusă trebuie să fie pozitivă!")</w:t>
      </w:r>
    </w:p>
    <w:p w14:paraId="1B0D6324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BA12A87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# metodă pentru retragere</w:t>
      </w:r>
    </w:p>
    <w:p w14:paraId="20E95DB4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retrage(self, suma):</w:t>
      </w:r>
    </w:p>
    <w:p w14:paraId="33BC8228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</w:t>
      </w:r>
    </w:p>
    <w:p w14:paraId="61DA021C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</w:t>
      </w:r>
      <w:proofErr w:type="spellStart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if</w:t>
      </w:r>
      <w:proofErr w:type="spellEnd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suma &lt;= 0:</w:t>
      </w:r>
    </w:p>
    <w:p w14:paraId="038FD440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    print("Suma trebuie să fie pozitivă!")</w:t>
      </w:r>
    </w:p>
    <w:p w14:paraId="3FCE5A31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</w:t>
      </w:r>
    </w:p>
    <w:p w14:paraId="6A66D374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</w:t>
      </w:r>
      <w:proofErr w:type="spellStart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elif</w:t>
      </w:r>
      <w:proofErr w:type="spellEnd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suma &gt; </w:t>
      </w:r>
      <w:proofErr w:type="spellStart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self.__sold</w:t>
      </w:r>
      <w:proofErr w:type="spellEnd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:</w:t>
      </w:r>
    </w:p>
    <w:p w14:paraId="05CAF830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    print(f"{</w:t>
      </w:r>
      <w:proofErr w:type="spellStart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self.titular</w:t>
      </w:r>
      <w:proofErr w:type="spellEnd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} nu are suficient sold pentru retragere.")</w:t>
      </w:r>
    </w:p>
    <w:p w14:paraId="56A00441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</w:t>
      </w:r>
    </w:p>
    <w:p w14:paraId="53D02201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</w:t>
      </w:r>
      <w:proofErr w:type="spellStart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else</w:t>
      </w:r>
      <w:proofErr w:type="spellEnd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:</w:t>
      </w:r>
    </w:p>
    <w:p w14:paraId="72B56BE2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    </w:t>
      </w:r>
      <w:proofErr w:type="spellStart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self.__sold</w:t>
      </w:r>
      <w:proofErr w:type="spellEnd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-= suma</w:t>
      </w:r>
    </w:p>
    <w:p w14:paraId="34F8B00B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    </w:t>
      </w:r>
    </w:p>
    <w:p w14:paraId="4386620C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    print(f"{</w:t>
      </w:r>
      <w:proofErr w:type="spellStart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self.titular</w:t>
      </w:r>
      <w:proofErr w:type="spellEnd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} a retras {suma} RON.")</w:t>
      </w:r>
    </w:p>
    <w:p w14:paraId="156C4E37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    print(</w:t>
      </w:r>
      <w:proofErr w:type="spellStart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f"Sold</w:t>
      </w:r>
      <w:proofErr w:type="spellEnd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rămas: {</w:t>
      </w:r>
      <w:proofErr w:type="spellStart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self.__sold</w:t>
      </w:r>
      <w:proofErr w:type="spellEnd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} RON")</w:t>
      </w:r>
    </w:p>
    <w:p w14:paraId="77013E03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5B4F57A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# getter pentru sold</w:t>
      </w:r>
    </w:p>
    <w:p w14:paraId="0A39EA84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</w:t>
      </w:r>
      <w:proofErr w:type="spellStart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obtine_sold</w:t>
      </w:r>
      <w:proofErr w:type="spellEnd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(self):</w:t>
      </w:r>
    </w:p>
    <w:p w14:paraId="6AE68F56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</w:t>
      </w:r>
      <w:proofErr w:type="spellStart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return</w:t>
      </w:r>
      <w:proofErr w:type="spellEnd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</w:t>
      </w:r>
      <w:proofErr w:type="spellStart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self.__sold</w:t>
      </w:r>
      <w:proofErr w:type="spellEnd"/>
    </w:p>
    <w:p w14:paraId="2A15B7BA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E361A30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C975F15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# creare cont bancar</w:t>
      </w:r>
    </w:p>
    <w:p w14:paraId="76277295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cont1 = </w:t>
      </w:r>
      <w:proofErr w:type="spellStart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ContBancar</w:t>
      </w:r>
      <w:proofErr w:type="spellEnd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("Maxim Pozdirca", 1000)</w:t>
      </w:r>
    </w:p>
    <w:p w14:paraId="6263A2AE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2364E46D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# depunere bani</w:t>
      </w:r>
    </w:p>
    <w:p w14:paraId="709BDCB2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cont1.depune(500)</w:t>
      </w:r>
    </w:p>
    <w:p w14:paraId="266E9439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B391669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print()</w:t>
      </w:r>
    </w:p>
    <w:p w14:paraId="581DB3D4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688A542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# retragere invalidă</w:t>
      </w:r>
    </w:p>
    <w:p w14:paraId="43389544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cont1.retrage(2000)</w:t>
      </w:r>
    </w:p>
    <w:p w14:paraId="6CC325B2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58A0F42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print()</w:t>
      </w:r>
    </w:p>
    <w:p w14:paraId="6C781889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6523D80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# retragere validă</w:t>
      </w:r>
    </w:p>
    <w:p w14:paraId="2C0E298C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cont1.retrage(300)</w:t>
      </w:r>
    </w:p>
    <w:p w14:paraId="365CB5BA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DB4808E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print()</w:t>
      </w:r>
    </w:p>
    <w:p w14:paraId="30B49537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ACD195A" w14:textId="77777777" w:rsidR="000A2095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# afișare sold final</w:t>
      </w:r>
    </w:p>
    <w:p w14:paraId="78688C44" w14:textId="771179AD" w:rsidR="0059427A" w:rsidRPr="000A2095" w:rsidRDefault="000A2095" w:rsidP="000A2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print(</w:t>
      </w:r>
      <w:proofErr w:type="spellStart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f"Soldul</w:t>
      </w:r>
      <w:proofErr w:type="spellEnd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final al lui {cont1.titular} este: {cont1.obtine_sold()} RON.")</w:t>
      </w:r>
      <w:r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</w:t>
      </w:r>
      <w:bookmarkStart w:id="0" w:name="_GoBack"/>
      <w:bookmarkEnd w:id="0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drawing>
          <wp:inline distT="0" distB="0" distL="0" distR="0" wp14:anchorId="751FB32B" wp14:editId="50C0F03F">
            <wp:extent cx="5940425" cy="2529205"/>
            <wp:effectExtent l="0" t="0" r="317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E865" w14:textId="5175575D" w:rsidR="0059427A" w:rsidRDefault="0059427A" w:rsidP="00B3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9B3C5BE" w14:textId="29B1B4D8" w:rsidR="0059427A" w:rsidRDefault="000A2095" w:rsidP="00B3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drawing>
          <wp:inline distT="0" distB="0" distL="0" distR="0" wp14:anchorId="21739A70" wp14:editId="08B77D27">
            <wp:extent cx="5532120" cy="21869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2602" cy="218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0DC2" w14:textId="0248EAC2" w:rsidR="0059427A" w:rsidRDefault="0059427A" w:rsidP="00B366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20D9C844" w14:textId="77777777" w:rsidR="000A2095" w:rsidRPr="000A2095" w:rsidRDefault="000A2095" w:rsidP="000A20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MD"/>
        </w:rPr>
      </w:pPr>
      <w:r w:rsidRPr="000A20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MD"/>
        </w:rPr>
        <w:t>Explicații</w:t>
      </w:r>
    </w:p>
    <w:p w14:paraId="5DE48BE1" w14:textId="77777777" w:rsidR="000A2095" w:rsidRPr="000A2095" w:rsidRDefault="000A2095" w:rsidP="000A2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o-MD"/>
        </w:rPr>
      </w:pPr>
      <w:r w:rsidRPr="000A2095">
        <w:rPr>
          <w:rFonts w:ascii="Times New Roman" w:eastAsia="Times New Roman" w:hAnsi="Times New Roman" w:cs="Times New Roman"/>
          <w:b/>
          <w:bCs/>
          <w:sz w:val="36"/>
          <w:szCs w:val="36"/>
          <w:lang w:eastAsia="ro-MD"/>
        </w:rPr>
        <w:t xml:space="preserve">1. Clasa </w:t>
      </w:r>
      <w:proofErr w:type="spellStart"/>
      <w:r w:rsidRPr="000A2095">
        <w:rPr>
          <w:rFonts w:ascii="Courier New" w:eastAsia="Times New Roman" w:hAnsi="Courier New" w:cs="Courier New"/>
          <w:b/>
          <w:bCs/>
          <w:sz w:val="20"/>
          <w:szCs w:val="20"/>
          <w:lang w:eastAsia="ro-MD"/>
        </w:rPr>
        <w:t>ContBancar</w:t>
      </w:r>
      <w:proofErr w:type="spellEnd"/>
    </w:p>
    <w:p w14:paraId="23D712E7" w14:textId="77777777" w:rsidR="000A2095" w:rsidRPr="000A2095" w:rsidRDefault="000A2095" w:rsidP="000A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Clasa </w:t>
      </w:r>
      <w:proofErr w:type="spellStart"/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ContBancar</w:t>
      </w:r>
      <w:proofErr w:type="spellEnd"/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reprezintă un model simplificat al unui cont bancar.</w:t>
      </w: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Aceasta conține două atribute principale:</w:t>
      </w:r>
    </w:p>
    <w:p w14:paraId="0CFCEB6F" w14:textId="77777777" w:rsidR="000A2095" w:rsidRPr="000A2095" w:rsidRDefault="000A2095" w:rsidP="000A2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titular</w:t>
      </w: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reprezintă numele proprietarului contului și este un atribut public; </w:t>
      </w:r>
    </w:p>
    <w:p w14:paraId="5DE0A7B0" w14:textId="77777777" w:rsidR="000A2095" w:rsidRPr="000A2095" w:rsidRDefault="000A2095" w:rsidP="000A2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__sold</w:t>
      </w: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reprezintă suma de bani disponibilă în cont și este un atribut privat. </w:t>
      </w:r>
    </w:p>
    <w:p w14:paraId="0E8DE4C8" w14:textId="77777777" w:rsidR="000A2095" w:rsidRPr="000A2095" w:rsidRDefault="000A2095" w:rsidP="000A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Atributul </w:t>
      </w: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__sold</w:t>
      </w: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este protejat prin mecanismul de </w:t>
      </w:r>
      <w:proofErr w:type="spellStart"/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>encapsulare</w:t>
      </w:r>
      <w:proofErr w:type="spellEnd"/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nu poate fi accesat direct din exteriorul clasei.</w:t>
      </w:r>
    </w:p>
    <w:p w14:paraId="748E77F6" w14:textId="77777777" w:rsidR="000A2095" w:rsidRPr="000A2095" w:rsidRDefault="000A2095" w:rsidP="000A2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pict w14:anchorId="4793B4DE">
          <v:rect id="_x0000_i1025" style="width:0;height:1.5pt" o:hralign="center" o:hrstd="t" o:hr="t" fillcolor="#a0a0a0" stroked="f"/>
        </w:pict>
      </w:r>
    </w:p>
    <w:p w14:paraId="189D181F" w14:textId="77777777" w:rsidR="000A2095" w:rsidRPr="000A2095" w:rsidRDefault="000A2095" w:rsidP="000A2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o-MD"/>
        </w:rPr>
      </w:pPr>
      <w:r w:rsidRPr="000A2095">
        <w:rPr>
          <w:rFonts w:ascii="Times New Roman" w:eastAsia="Times New Roman" w:hAnsi="Times New Roman" w:cs="Times New Roman"/>
          <w:b/>
          <w:bCs/>
          <w:sz w:val="36"/>
          <w:szCs w:val="36"/>
          <w:lang w:eastAsia="ro-MD"/>
        </w:rPr>
        <w:t>2. Metodele clasei</w:t>
      </w:r>
    </w:p>
    <w:p w14:paraId="5DB32B8F" w14:textId="77777777" w:rsidR="000A2095" w:rsidRPr="000A2095" w:rsidRDefault="000A2095" w:rsidP="000A2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0A2095">
        <w:rPr>
          <w:rFonts w:ascii="Courier New" w:eastAsia="Times New Roman" w:hAnsi="Courier New" w:cs="Courier New"/>
          <w:b/>
          <w:bCs/>
          <w:sz w:val="20"/>
          <w:szCs w:val="20"/>
          <w:lang w:eastAsia="ro-MD"/>
        </w:rPr>
        <w:t>depune(suma)</w:t>
      </w:r>
    </w:p>
    <w:p w14:paraId="3D9B0609" w14:textId="77777777" w:rsidR="000A2095" w:rsidRPr="000A2095" w:rsidRDefault="000A2095" w:rsidP="000A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>Această metodă permite adăugarea unei sume de bani în contul bancar.</w:t>
      </w:r>
    </w:p>
    <w:p w14:paraId="7F434F1F" w14:textId="77777777" w:rsidR="000A2095" w:rsidRPr="000A2095" w:rsidRDefault="000A2095" w:rsidP="000A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>Programul verifică dacă suma introdusă este pozitivă.</w:t>
      </w: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Dacă valoarea este corectă, soldul este actualizat.</w:t>
      </w:r>
    </w:p>
    <w:p w14:paraId="543F5FE2" w14:textId="77777777" w:rsidR="000A2095" w:rsidRPr="000A2095" w:rsidRDefault="000A2095" w:rsidP="000A2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pict w14:anchorId="088E80C5">
          <v:rect id="_x0000_i1026" style="width:0;height:1.5pt" o:hralign="center" o:hrstd="t" o:hr="t" fillcolor="#a0a0a0" stroked="f"/>
        </w:pict>
      </w:r>
    </w:p>
    <w:p w14:paraId="1E4E3240" w14:textId="77777777" w:rsidR="000A2095" w:rsidRPr="000A2095" w:rsidRDefault="000A2095" w:rsidP="000A2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r w:rsidRPr="000A2095">
        <w:rPr>
          <w:rFonts w:ascii="Courier New" w:eastAsia="Times New Roman" w:hAnsi="Courier New" w:cs="Courier New"/>
          <w:b/>
          <w:bCs/>
          <w:sz w:val="20"/>
          <w:szCs w:val="20"/>
          <w:lang w:eastAsia="ro-MD"/>
        </w:rPr>
        <w:t>retrage(suma)</w:t>
      </w:r>
    </w:p>
    <w:p w14:paraId="38EA903A" w14:textId="77777777" w:rsidR="000A2095" w:rsidRPr="000A2095" w:rsidRDefault="000A2095" w:rsidP="000A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>Metoda permite retragerea banilor din cont.</w:t>
      </w:r>
    </w:p>
    <w:p w14:paraId="19ABC5C8" w14:textId="77777777" w:rsidR="000A2095" w:rsidRPr="000A2095" w:rsidRDefault="000A2095" w:rsidP="000A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>Înainte de efectuarea retragerii, programul verifică:</w:t>
      </w:r>
    </w:p>
    <w:p w14:paraId="6DCF52C9" w14:textId="77777777" w:rsidR="000A2095" w:rsidRPr="000A2095" w:rsidRDefault="000A2095" w:rsidP="000A2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dacă suma este pozitivă; </w:t>
      </w:r>
    </w:p>
    <w:p w14:paraId="45A7CDA6" w14:textId="77777777" w:rsidR="000A2095" w:rsidRPr="000A2095" w:rsidRDefault="000A2095" w:rsidP="000A2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dacă există suficiente fonduri în cont. </w:t>
      </w:r>
    </w:p>
    <w:p w14:paraId="5189310C" w14:textId="77777777" w:rsidR="000A2095" w:rsidRPr="000A2095" w:rsidRDefault="000A2095" w:rsidP="000A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>În cazul în care suma depășește soldul disponibil, se afișează un mesaj de eroare.</w:t>
      </w:r>
    </w:p>
    <w:p w14:paraId="172B67BD" w14:textId="77777777" w:rsidR="000A2095" w:rsidRPr="000A2095" w:rsidRDefault="000A2095" w:rsidP="000A2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pict w14:anchorId="5DEEAA0E">
          <v:rect id="_x0000_i1027" style="width:0;height:1.5pt" o:hralign="center" o:hrstd="t" o:hr="t" fillcolor="#a0a0a0" stroked="f"/>
        </w:pict>
      </w:r>
    </w:p>
    <w:p w14:paraId="773770FC" w14:textId="77777777" w:rsidR="000A2095" w:rsidRPr="000A2095" w:rsidRDefault="000A2095" w:rsidP="000A2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o-MD"/>
        </w:rPr>
      </w:pPr>
      <w:proofErr w:type="spellStart"/>
      <w:r w:rsidRPr="000A2095">
        <w:rPr>
          <w:rFonts w:ascii="Courier New" w:eastAsia="Times New Roman" w:hAnsi="Courier New" w:cs="Courier New"/>
          <w:b/>
          <w:bCs/>
          <w:sz w:val="20"/>
          <w:szCs w:val="20"/>
          <w:lang w:eastAsia="ro-MD"/>
        </w:rPr>
        <w:t>obtine_sold</w:t>
      </w:r>
      <w:proofErr w:type="spellEnd"/>
      <w:r w:rsidRPr="000A2095">
        <w:rPr>
          <w:rFonts w:ascii="Courier New" w:eastAsia="Times New Roman" w:hAnsi="Courier New" w:cs="Courier New"/>
          <w:b/>
          <w:bCs/>
          <w:sz w:val="20"/>
          <w:szCs w:val="20"/>
          <w:lang w:eastAsia="ro-MD"/>
        </w:rPr>
        <w:t>()</w:t>
      </w:r>
    </w:p>
    <w:p w14:paraId="24F65DA6" w14:textId="77777777" w:rsidR="000A2095" w:rsidRPr="000A2095" w:rsidRDefault="000A2095" w:rsidP="000A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>Această metodă funcționează ca un getter și returnează valoarea soldului curent.</w:t>
      </w:r>
    </w:p>
    <w:p w14:paraId="1A736493" w14:textId="77777777" w:rsidR="000A2095" w:rsidRPr="000A2095" w:rsidRDefault="000A2095" w:rsidP="000A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Prin utilizarea metodei getter, atributul privat </w:t>
      </w: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__sold</w:t>
      </w: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poate fi accesat într-un mod controlat.</w:t>
      </w:r>
    </w:p>
    <w:p w14:paraId="57E628E1" w14:textId="77777777" w:rsidR="000A2095" w:rsidRPr="000A2095" w:rsidRDefault="000A2095" w:rsidP="000A2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pict w14:anchorId="27FEC689">
          <v:rect id="_x0000_i1028" style="width:0;height:1.5pt" o:hralign="center" o:hrstd="t" o:hr="t" fillcolor="#a0a0a0" stroked="f"/>
        </w:pict>
      </w:r>
    </w:p>
    <w:p w14:paraId="33BB1289" w14:textId="77777777" w:rsidR="000A2095" w:rsidRPr="000A2095" w:rsidRDefault="000A2095" w:rsidP="000A20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MD"/>
        </w:rPr>
      </w:pPr>
      <w:proofErr w:type="spellStart"/>
      <w:r w:rsidRPr="000A20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MD"/>
        </w:rPr>
        <w:t>Encapsularea</w:t>
      </w:r>
      <w:proofErr w:type="spellEnd"/>
      <w:r w:rsidRPr="000A20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MD"/>
        </w:rPr>
        <w:t xml:space="preserve"> în </w:t>
      </w:r>
      <w:proofErr w:type="spellStart"/>
      <w:r w:rsidRPr="000A20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MD"/>
        </w:rPr>
        <w:t>Python</w:t>
      </w:r>
      <w:proofErr w:type="spellEnd"/>
    </w:p>
    <w:p w14:paraId="2AC2E099" w14:textId="77777777" w:rsidR="000A2095" w:rsidRPr="000A2095" w:rsidRDefault="000A2095" w:rsidP="000A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>Encapsularea</w:t>
      </w:r>
      <w:proofErr w:type="spellEnd"/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este un principiu important al programării orientate pe obiecte.</w:t>
      </w: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>Prin utilizarea atributelor private, datele interne ale obiectului sunt protejate împotriva modificărilor neautorizate.</w:t>
      </w:r>
    </w:p>
    <w:p w14:paraId="112F045C" w14:textId="77777777" w:rsidR="000A2095" w:rsidRPr="000A2095" w:rsidRDefault="000A2095" w:rsidP="000A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>În acest exemplu:</w:t>
      </w:r>
    </w:p>
    <w:p w14:paraId="53C6E86E" w14:textId="77777777" w:rsidR="000A2095" w:rsidRPr="000A2095" w:rsidRDefault="000A2095" w:rsidP="000A20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soldul nu poate fi modificat direct; </w:t>
      </w:r>
    </w:p>
    <w:p w14:paraId="10CFA7D8" w14:textId="77777777" w:rsidR="000A2095" w:rsidRPr="000A2095" w:rsidRDefault="000A2095" w:rsidP="000A20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modificarea soldului este posibilă doar prin metodele </w:t>
      </w: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depune()</w:t>
      </w: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</w:t>
      </w: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retrage()</w:t>
      </w: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. </w:t>
      </w:r>
    </w:p>
    <w:p w14:paraId="0966C1D2" w14:textId="77777777" w:rsidR="000A2095" w:rsidRPr="000A2095" w:rsidRDefault="000A2095" w:rsidP="000A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>Acest lucru ajută la protejarea integrității datelor și previne apariția erorilor.</w:t>
      </w:r>
    </w:p>
    <w:p w14:paraId="4626392E" w14:textId="77777777" w:rsidR="000A2095" w:rsidRPr="000A2095" w:rsidRDefault="000A2095" w:rsidP="000A2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pict w14:anchorId="74133B60">
          <v:rect id="_x0000_i1029" style="width:0;height:1.5pt" o:hralign="center" o:hrstd="t" o:hr="t" fillcolor="#a0a0a0" stroked="f"/>
        </w:pict>
      </w:r>
    </w:p>
    <w:p w14:paraId="436C73C6" w14:textId="77777777" w:rsidR="000A2095" w:rsidRPr="000A2095" w:rsidRDefault="000A2095" w:rsidP="000A20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MD"/>
        </w:rPr>
      </w:pPr>
      <w:r w:rsidRPr="000A20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o-MD"/>
        </w:rPr>
        <w:t>Exemplu de utilizare</w:t>
      </w:r>
    </w:p>
    <w:p w14:paraId="32A25982" w14:textId="77777777" w:rsidR="000A2095" w:rsidRPr="000A2095" w:rsidRDefault="000A2095" w:rsidP="000A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În program a fost creat un cont bancar pentru utilizatorul </w:t>
      </w: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Maxim Pozdirca</w:t>
      </w: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cu un sold inițial de </w:t>
      </w:r>
      <w:r w:rsidRPr="000A2095">
        <w:rPr>
          <w:rFonts w:ascii="Courier New" w:eastAsia="Times New Roman" w:hAnsi="Courier New" w:cs="Courier New"/>
          <w:sz w:val="20"/>
          <w:szCs w:val="20"/>
          <w:lang w:eastAsia="ro-MD"/>
        </w:rPr>
        <w:t>1000 RON</w:t>
      </w: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19509D41" w14:textId="77777777" w:rsidR="000A2095" w:rsidRPr="000A2095" w:rsidRDefault="000A2095" w:rsidP="000A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>Au fost efectuate următoarele operații:</w:t>
      </w:r>
    </w:p>
    <w:p w14:paraId="44AD95F6" w14:textId="77777777" w:rsidR="000A2095" w:rsidRPr="000A2095" w:rsidRDefault="000A2095" w:rsidP="000A20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depunerea unei sume de bani; </w:t>
      </w:r>
    </w:p>
    <w:p w14:paraId="525EE5EB" w14:textId="77777777" w:rsidR="000A2095" w:rsidRPr="000A2095" w:rsidRDefault="000A2095" w:rsidP="000A20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încercarea unei retrageri mai mari decât soldul existent; </w:t>
      </w:r>
    </w:p>
    <w:p w14:paraId="1DA74343" w14:textId="77777777" w:rsidR="000A2095" w:rsidRPr="000A2095" w:rsidRDefault="000A2095" w:rsidP="000A20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retragerea unei sume valide; </w:t>
      </w:r>
    </w:p>
    <w:p w14:paraId="34CC217B" w14:textId="77777777" w:rsidR="000A2095" w:rsidRPr="000A2095" w:rsidRDefault="000A2095" w:rsidP="000A20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afișarea soldului final. </w:t>
      </w:r>
    </w:p>
    <w:p w14:paraId="162D31BF" w14:textId="77777777" w:rsidR="000A2095" w:rsidRPr="000A2095" w:rsidRDefault="000A2095" w:rsidP="000A2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Programul demonstrează modul în care funcționează </w:t>
      </w:r>
      <w:proofErr w:type="spellStart"/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>encapsularea</w:t>
      </w:r>
      <w:proofErr w:type="spellEnd"/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controlul accesului asupra atributelor private într-o clasă </w:t>
      </w:r>
      <w:proofErr w:type="spellStart"/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>Python</w:t>
      </w:r>
      <w:proofErr w:type="spellEnd"/>
      <w:r w:rsidRPr="000A2095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3F32CD21" w14:textId="77777777" w:rsidR="00AF22A3" w:rsidRDefault="00AF22A3" w:rsidP="000A2095">
      <w:pPr>
        <w:spacing w:before="100" w:beforeAutospacing="1" w:after="100" w:afterAutospacing="1" w:line="240" w:lineRule="auto"/>
        <w:outlineLvl w:val="2"/>
      </w:pPr>
    </w:p>
    <w:sectPr w:rsidR="00AF22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B33D50"/>
    <w:multiLevelType w:val="multilevel"/>
    <w:tmpl w:val="E5B6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570FA"/>
    <w:multiLevelType w:val="multilevel"/>
    <w:tmpl w:val="FDC4E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A6247C"/>
    <w:multiLevelType w:val="multilevel"/>
    <w:tmpl w:val="DFF44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D901AE"/>
    <w:multiLevelType w:val="multilevel"/>
    <w:tmpl w:val="1D12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42A17"/>
    <w:multiLevelType w:val="multilevel"/>
    <w:tmpl w:val="04AA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32FE7"/>
    <w:multiLevelType w:val="multilevel"/>
    <w:tmpl w:val="D670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F86E51"/>
    <w:multiLevelType w:val="multilevel"/>
    <w:tmpl w:val="EE16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944BD4"/>
    <w:multiLevelType w:val="multilevel"/>
    <w:tmpl w:val="AC9AF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6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3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799"/>
    <w:rsid w:val="000A2095"/>
    <w:rsid w:val="0059427A"/>
    <w:rsid w:val="009E7217"/>
    <w:rsid w:val="00AF22A3"/>
    <w:rsid w:val="00B366B8"/>
    <w:rsid w:val="00BF5A3B"/>
    <w:rsid w:val="00D2117A"/>
    <w:rsid w:val="00E30A3A"/>
    <w:rsid w:val="00F42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CFF26"/>
  <w15:chartTrackingRefBased/>
  <w15:docId w15:val="{637796D1-85CD-466F-9B26-C2181E502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66B8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0A20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o-MD"/>
    </w:rPr>
  </w:style>
  <w:style w:type="paragraph" w:styleId="Heading2">
    <w:name w:val="heading 2"/>
    <w:basedOn w:val="Normal"/>
    <w:link w:val="Heading2Char"/>
    <w:uiPriority w:val="9"/>
    <w:qFormat/>
    <w:rsid w:val="000A20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o-MD"/>
    </w:rPr>
  </w:style>
  <w:style w:type="paragraph" w:styleId="Heading3">
    <w:name w:val="heading 3"/>
    <w:basedOn w:val="Normal"/>
    <w:link w:val="Heading3Char"/>
    <w:uiPriority w:val="9"/>
    <w:qFormat/>
    <w:rsid w:val="000A20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095"/>
    <w:rPr>
      <w:rFonts w:ascii="Times New Roman" w:eastAsia="Times New Roman" w:hAnsi="Times New Roman" w:cs="Times New Roman"/>
      <w:b/>
      <w:bCs/>
      <w:kern w:val="36"/>
      <w:sz w:val="48"/>
      <w:szCs w:val="48"/>
      <w:lang w:eastAsia="ro-MD"/>
    </w:rPr>
  </w:style>
  <w:style w:type="character" w:customStyle="1" w:styleId="Heading2Char">
    <w:name w:val="Heading 2 Char"/>
    <w:basedOn w:val="DefaultParagraphFont"/>
    <w:link w:val="Heading2"/>
    <w:uiPriority w:val="9"/>
    <w:rsid w:val="000A2095"/>
    <w:rPr>
      <w:rFonts w:ascii="Times New Roman" w:eastAsia="Times New Roman" w:hAnsi="Times New Roman" w:cs="Times New Roman"/>
      <w:b/>
      <w:bCs/>
      <w:sz w:val="36"/>
      <w:szCs w:val="36"/>
      <w:lang w:eastAsia="ro-MD"/>
    </w:rPr>
  </w:style>
  <w:style w:type="character" w:customStyle="1" w:styleId="Heading3Char">
    <w:name w:val="Heading 3 Char"/>
    <w:basedOn w:val="DefaultParagraphFont"/>
    <w:link w:val="Heading3"/>
    <w:uiPriority w:val="9"/>
    <w:rsid w:val="000A2095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styleId="HTMLCode">
    <w:name w:val="HTML Code"/>
    <w:basedOn w:val="DefaultParagraphFont"/>
    <w:uiPriority w:val="99"/>
    <w:semiHidden/>
    <w:unhideWhenUsed/>
    <w:rsid w:val="000A209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A2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9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685</Words>
  <Characters>3977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Maxim Pozdirca</cp:lastModifiedBy>
  <cp:revision>2</cp:revision>
  <dcterms:created xsi:type="dcterms:W3CDTF">2026-05-06T09:18:00Z</dcterms:created>
  <dcterms:modified xsi:type="dcterms:W3CDTF">2026-05-06T09:18:00Z</dcterms:modified>
</cp:coreProperties>
</file>