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6458E6" w14:textId="68242748" w:rsidR="00466B34" w:rsidRPr="00466B34" w:rsidRDefault="00395552"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742E063D" w14:textId="37FEE1DB" w:rsidR="00466B34" w:rsidRPr="00395552" w:rsidRDefault="00395552" w:rsidP="00395552">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24B2361E" w14:textId="20675A46"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 ntroducere</w:t>
      </w:r>
    </w:p>
    <w:p w14:paraId="4AE86DEB" w14:textId="27D2B748" w:rsidR="00466B34" w:rsidRPr="00466B34" w:rsidRDefault="00A00E9D" w:rsidP="00466B34">
      <w:pPr>
        <w:spacing w:after="0" w:line="240" w:lineRule="auto"/>
        <w:rPr>
          <w:rFonts w:ascii="Times New Roman" w:eastAsia="Times New Roman" w:hAnsi="Times New Roman" w:cs="Times New Roman"/>
          <w:sz w:val="24"/>
          <w:szCs w:val="24"/>
          <w:lang w:eastAsia="ro-MD"/>
        </w:rPr>
      </w:pPr>
      <w:r>
        <w:rPr>
          <w:rFonts w:ascii="Segoe UI" w:hAnsi="Segoe UI" w:cs="Segoe UI"/>
          <w:color w:val="0F1115"/>
          <w:shd w:val="clear" w:color="auto" w:fill="FFFFFF"/>
        </w:rPr>
        <w:t xml:space="preserve">n programarea modernă, stilul funcțional a devenit din ce în ce mai important datorită clarității, conciziei și expresivității oferite codului. </w:t>
      </w:r>
      <w:proofErr w:type="spellStart"/>
      <w:r>
        <w:rPr>
          <w:rFonts w:ascii="Segoe UI" w:hAnsi="Segoe UI" w:cs="Segoe UI"/>
          <w:color w:val="0F1115"/>
          <w:shd w:val="clear" w:color="auto" w:fill="FFFFFF"/>
        </w:rPr>
        <w:t>Python</w:t>
      </w:r>
      <w:proofErr w:type="spellEnd"/>
      <w:r>
        <w:rPr>
          <w:rFonts w:ascii="Segoe UI" w:hAnsi="Segoe UI" w:cs="Segoe UI"/>
          <w:color w:val="0F1115"/>
          <w:shd w:val="clear" w:color="auto" w:fill="FFFFFF"/>
        </w:rPr>
        <w:t>, deși predominant orientat pe obiecte și procedural, suportă programarea funcțională prin funcții anonime, cunoscute ca expresii lambda. Acestea permit definirea unor funcții simple fără a utiliza cuvântul-cheie </w:t>
      </w:r>
      <w:r>
        <w:rPr>
          <w:rStyle w:val="HTMLCode"/>
          <w:rFonts w:ascii="Consolas" w:eastAsiaTheme="minorHAnsi" w:hAnsi="Consolas"/>
          <w:color w:val="0F1115"/>
          <w:shd w:val="clear" w:color="auto" w:fill="EBEEF2"/>
        </w:rPr>
        <w:t>def</w:t>
      </w:r>
      <w:r>
        <w:rPr>
          <w:rFonts w:ascii="Segoe UI" w:hAnsi="Segoe UI" w:cs="Segoe UI"/>
          <w:color w:val="0F1115"/>
          <w:shd w:val="clear" w:color="auto" w:fill="FFFFFF"/>
        </w:rPr>
        <w:t>, fiind utile în combinație cu funcții de ordin superior precum </w:t>
      </w:r>
      <w:proofErr w:type="spellStart"/>
      <w:r>
        <w:rPr>
          <w:rStyle w:val="HTMLCode"/>
          <w:rFonts w:ascii="Consolas" w:eastAsiaTheme="minorHAnsi" w:hAnsi="Consolas"/>
          <w:color w:val="0F1115"/>
          <w:shd w:val="clear" w:color="auto" w:fill="EBEEF2"/>
        </w:rPr>
        <w:t>map</w:t>
      </w:r>
      <w:proofErr w:type="spellEnd"/>
      <w:r>
        <w:rPr>
          <w:rStyle w:val="HTMLCode"/>
          <w:rFonts w:ascii="Consolas" w:eastAsiaTheme="minorHAnsi" w:hAnsi="Consolas"/>
          <w:color w:val="0F1115"/>
          <w:shd w:val="clear" w:color="auto" w:fill="EBEEF2"/>
        </w:rPr>
        <w:t>()</w:t>
      </w:r>
      <w:r>
        <w:rPr>
          <w:rFonts w:ascii="Segoe UI" w:hAnsi="Segoe UI" w:cs="Segoe UI"/>
          <w:color w:val="0F1115"/>
          <w:shd w:val="clear" w:color="auto" w:fill="FFFFFF"/>
        </w:rPr>
        <w:t>, </w:t>
      </w:r>
      <w:proofErr w:type="spellStart"/>
      <w:r>
        <w:rPr>
          <w:rStyle w:val="HTMLCode"/>
          <w:rFonts w:ascii="Consolas" w:eastAsiaTheme="minorHAnsi" w:hAnsi="Consolas"/>
          <w:color w:val="0F1115"/>
          <w:shd w:val="clear" w:color="auto" w:fill="EBEEF2"/>
        </w:rPr>
        <w:t>filter</w:t>
      </w:r>
      <w:proofErr w:type="spellEnd"/>
      <w:r>
        <w:rPr>
          <w:rStyle w:val="HTMLCode"/>
          <w:rFonts w:ascii="Consolas" w:eastAsiaTheme="minorHAnsi" w:hAnsi="Consolas"/>
          <w:color w:val="0F1115"/>
          <w:shd w:val="clear" w:color="auto" w:fill="EBEEF2"/>
        </w:rPr>
        <w:t>()</w:t>
      </w:r>
      <w:r>
        <w:rPr>
          <w:rFonts w:ascii="Segoe UI" w:hAnsi="Segoe UI" w:cs="Segoe UI"/>
          <w:color w:val="0F1115"/>
          <w:shd w:val="clear" w:color="auto" w:fill="FFFFFF"/>
        </w:rPr>
        <w:t>, </w:t>
      </w:r>
      <w:r>
        <w:rPr>
          <w:rStyle w:val="HTMLCode"/>
          <w:rFonts w:ascii="Consolas" w:eastAsiaTheme="minorHAnsi" w:hAnsi="Consolas"/>
          <w:color w:val="0F1115"/>
          <w:shd w:val="clear" w:color="auto" w:fill="EBEEF2"/>
        </w:rPr>
        <w:t>reduce()</w:t>
      </w:r>
      <w:r>
        <w:rPr>
          <w:rFonts w:ascii="Segoe UI" w:hAnsi="Segoe UI" w:cs="Segoe UI"/>
          <w:color w:val="0F1115"/>
          <w:shd w:val="clear" w:color="auto" w:fill="FFFFFF"/>
        </w:rPr>
        <w:t> sau </w:t>
      </w:r>
      <w:proofErr w:type="spellStart"/>
      <w:r>
        <w:rPr>
          <w:rStyle w:val="HTMLCode"/>
          <w:rFonts w:ascii="Consolas" w:eastAsiaTheme="minorHAnsi" w:hAnsi="Consolas"/>
          <w:color w:val="0F1115"/>
          <w:shd w:val="clear" w:color="auto" w:fill="EBEEF2"/>
        </w:rPr>
        <w:t>sorted</w:t>
      </w:r>
      <w:proofErr w:type="spellEnd"/>
      <w:r>
        <w:rPr>
          <w:rStyle w:val="HTMLCode"/>
          <w:rFonts w:ascii="Consolas" w:eastAsiaTheme="minorHAnsi" w:hAnsi="Consolas"/>
          <w:color w:val="0F1115"/>
          <w:shd w:val="clear" w:color="auto" w:fill="EBEEF2"/>
        </w:rPr>
        <w:t>()</w:t>
      </w:r>
      <w:r>
        <w:rPr>
          <w:rFonts w:ascii="Segoe UI" w:hAnsi="Segoe UI" w:cs="Segoe UI"/>
          <w:color w:val="0F1115"/>
          <w:shd w:val="clear" w:color="auto" w:fill="FFFFFF"/>
        </w:rPr>
        <w:t xml:space="preserve">. Scopul lucrării este analiza în profunzime a expresiilor lambda din </w:t>
      </w:r>
      <w:proofErr w:type="spellStart"/>
      <w:r>
        <w:rPr>
          <w:rFonts w:ascii="Segoe UI" w:hAnsi="Segoe UI" w:cs="Segoe UI"/>
          <w:color w:val="0F1115"/>
          <w:shd w:val="clear" w:color="auto" w:fill="FFFFFF"/>
        </w:rPr>
        <w:t>Python</w:t>
      </w:r>
      <w:proofErr w:type="spellEnd"/>
      <w:r>
        <w:rPr>
          <w:rFonts w:ascii="Segoe UI" w:hAnsi="Segoe UI" w:cs="Segoe UI"/>
          <w:color w:val="0F1115"/>
          <w:shd w:val="clear" w:color="auto" w:fill="FFFFFF"/>
        </w:rPr>
        <w:t>, prezentarea sintaxei, avantajelor, limitărilor și exemplelor practice.</w:t>
      </w: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0301A0F8" w14:textId="740400FB" w:rsidR="00466B34" w:rsidRPr="00466B34" w:rsidRDefault="00A00E9D" w:rsidP="00466B34">
      <w:pPr>
        <w:spacing w:after="0" w:line="240" w:lineRule="auto"/>
        <w:rPr>
          <w:rFonts w:ascii="Times New Roman" w:eastAsia="Times New Roman" w:hAnsi="Times New Roman" w:cs="Times New Roman"/>
          <w:sz w:val="24"/>
          <w:szCs w:val="24"/>
          <w:lang w:eastAsia="ro-MD"/>
        </w:rPr>
      </w:pPr>
      <w:r>
        <w:rPr>
          <w:rFonts w:ascii="Segoe UI" w:hAnsi="Segoe UI" w:cs="Segoe UI"/>
          <w:color w:val="0F1115"/>
          <w:shd w:val="clear" w:color="auto" w:fill="FFFFFF"/>
        </w:rPr>
        <w:t>O expresie lambda este o funcție anonimă, definită într-o singură linie, care primește parametri și returnează automat rezultatul expresiei evaluate. Forma generală: </w:t>
      </w:r>
      <w:r>
        <w:rPr>
          <w:rStyle w:val="HTMLCode"/>
          <w:rFonts w:ascii="Consolas" w:eastAsiaTheme="minorHAnsi" w:hAnsi="Consolas"/>
          <w:color w:val="0F1115"/>
          <w:shd w:val="clear" w:color="auto" w:fill="EBEEF2"/>
        </w:rPr>
        <w:t>lambda parametri: expresie</w:t>
      </w:r>
      <w:r>
        <w:rPr>
          <w:rFonts w:ascii="Segoe UI" w:hAnsi="Segoe UI" w:cs="Segoe UI"/>
          <w:color w:val="0F1115"/>
          <w:shd w:val="clear" w:color="auto" w:fill="FFFFFF"/>
        </w:rPr>
        <w:t>. Caracteristici: nu are nume, poate conține o singură expresie (nu un bloc de instrucțiuni), returnează implicit valoarea expresiei și este frecvent utilizată temporar. Diferența față de funcțiile clasice constă în concizie: </w:t>
      </w:r>
      <w:r>
        <w:rPr>
          <w:rStyle w:val="HTMLCode"/>
          <w:rFonts w:ascii="Consolas" w:eastAsiaTheme="minorHAnsi" w:hAnsi="Consolas"/>
          <w:color w:val="0F1115"/>
          <w:shd w:val="clear" w:color="auto" w:fill="EBEEF2"/>
        </w:rPr>
        <w:t xml:space="preserve">def suma(a, b): </w:t>
      </w:r>
      <w:proofErr w:type="spellStart"/>
      <w:r>
        <w:rPr>
          <w:rStyle w:val="HTMLCode"/>
          <w:rFonts w:ascii="Consolas" w:eastAsiaTheme="minorHAnsi" w:hAnsi="Consolas"/>
          <w:color w:val="0F1115"/>
          <w:shd w:val="clear" w:color="auto" w:fill="EBEEF2"/>
        </w:rPr>
        <w:t>return</w:t>
      </w:r>
      <w:proofErr w:type="spellEnd"/>
      <w:r>
        <w:rPr>
          <w:rStyle w:val="HTMLCode"/>
          <w:rFonts w:ascii="Consolas" w:eastAsiaTheme="minorHAnsi" w:hAnsi="Consolas"/>
          <w:color w:val="0F1115"/>
          <w:shd w:val="clear" w:color="auto" w:fill="EBEEF2"/>
        </w:rPr>
        <w:t xml:space="preserve"> a + b</w:t>
      </w:r>
      <w:r>
        <w:rPr>
          <w:rFonts w:ascii="Segoe UI" w:hAnsi="Segoe UI" w:cs="Segoe UI"/>
          <w:color w:val="0F1115"/>
          <w:shd w:val="clear" w:color="auto" w:fill="FFFFFF"/>
        </w:rPr>
        <w:t> devine </w:t>
      </w:r>
      <w:r>
        <w:rPr>
          <w:rStyle w:val="HTMLCode"/>
          <w:rFonts w:ascii="Consolas" w:eastAsiaTheme="minorHAnsi" w:hAnsi="Consolas"/>
          <w:color w:val="0F1115"/>
          <w:shd w:val="clear" w:color="auto" w:fill="EBEEF2"/>
        </w:rPr>
        <w:t>suma = lambda a, b: a + b</w:t>
      </w:r>
      <w:r>
        <w:rPr>
          <w:rFonts w:ascii="Segoe UI" w:hAnsi="Segoe UI" w:cs="Segoe UI"/>
          <w:color w:val="0F1115"/>
          <w:shd w:val="clear" w:color="auto" w:fill="FFFFFF"/>
        </w:rPr>
        <w:t>. Deși rezultatul este identic, expresia lambda este mai concisă, dar mai puțin lizibilă pentru funcții complexe.</w:t>
      </w: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A00E9D" w:rsidRDefault="00466B34" w:rsidP="00466B34">
      <w:pPr>
        <w:spacing w:before="100" w:beforeAutospacing="1" w:after="100" w:afterAutospacing="1" w:line="240" w:lineRule="auto"/>
        <w:outlineLvl w:val="1"/>
        <w:rPr>
          <w:rFonts w:ascii="Times New Roman" w:eastAsia="Times New Roman" w:hAnsi="Times New Roman" w:cs="Times New Roman"/>
          <w:b/>
          <w:bCs/>
          <w:color w:val="4472C4" w:themeColor="accent1"/>
          <w:sz w:val="24"/>
          <w:szCs w:val="24"/>
          <w:lang w:eastAsia="ro-MD"/>
        </w:rPr>
      </w:pPr>
      <w:r w:rsidRPr="00A00E9D">
        <w:rPr>
          <w:rFonts w:ascii="Times New Roman" w:eastAsia="Times New Roman" w:hAnsi="Times New Roman" w:cs="Times New Roman"/>
          <w:b/>
          <w:bCs/>
          <w:color w:val="4472C4" w:themeColor="accent1"/>
          <w:sz w:val="24"/>
          <w:szCs w:val="24"/>
          <w:lang w:eastAsia="ro-MD"/>
        </w:rPr>
        <w:t>6. Aplicație practică complexă</w:t>
      </w:r>
      <w:bookmarkStart w:id="0" w:name="_GoBack"/>
      <w:bookmarkEnd w:id="0"/>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52C0A84E"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44059399"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31970836" w:rsid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0A22D3C4" w14:textId="7522B900" w:rsidR="00A00E9D" w:rsidRDefault="00A00E9D"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0203B0C" w14:textId="77777777" w:rsidR="00A00E9D" w:rsidRPr="00466B34" w:rsidRDefault="00A00E9D"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24DB06D4" w:rsidR="00466B34" w:rsidRDefault="005D76A4" w:rsidP="00466B34">
      <w:pPr>
        <w:spacing w:after="0" w:line="240" w:lineRule="auto"/>
        <w:rPr>
          <w:rFonts w:ascii="Times New Roman" w:eastAsia="Times New Roman" w:hAnsi="Times New Roman" w:cs="Times New Roman"/>
          <w:color w:val="000000" w:themeColor="text1"/>
          <w:sz w:val="24"/>
          <w:szCs w:val="24"/>
          <w:lang w:eastAsia="ro-MD"/>
        </w:rPr>
      </w:pPr>
      <w:r w:rsidRPr="00A00E9D">
        <w:rPr>
          <w:rFonts w:ascii="Times New Roman" w:eastAsia="Times New Roman" w:hAnsi="Times New Roman" w:cs="Times New Roman"/>
          <w:color w:val="000000" w:themeColor="text1"/>
          <w:sz w:val="24"/>
          <w:szCs w:val="24"/>
          <w:lang w:eastAsia="ro-MD"/>
        </w:rPr>
        <w:lastRenderedPageBreak/>
        <w:t>CAPTURA</w:t>
      </w:r>
    </w:p>
    <w:p w14:paraId="01A1CB49" w14:textId="77777777" w:rsidR="00A00E9D" w:rsidRPr="00A00E9D" w:rsidRDefault="00A00E9D" w:rsidP="00466B34">
      <w:pPr>
        <w:spacing w:after="0" w:line="240" w:lineRule="auto"/>
        <w:rPr>
          <w:rFonts w:ascii="Times New Roman" w:eastAsia="Times New Roman" w:hAnsi="Times New Roman" w:cs="Times New Roman"/>
          <w:color w:val="000000" w:themeColor="text1"/>
          <w:sz w:val="24"/>
          <w:szCs w:val="24"/>
          <w:lang w:eastAsia="ro-MD"/>
        </w:rPr>
      </w:pPr>
    </w:p>
    <w:p w14:paraId="5201B406" w14:textId="374287D7" w:rsidR="00334D4C" w:rsidRPr="005D76A4" w:rsidRDefault="00CF623C" w:rsidP="00466B34">
      <w:pPr>
        <w:spacing w:after="0" w:line="240" w:lineRule="auto"/>
        <w:rPr>
          <w:rFonts w:ascii="Times New Roman" w:eastAsia="Times New Roman" w:hAnsi="Times New Roman" w:cs="Times New Roman"/>
          <w:color w:val="FF0000"/>
          <w:sz w:val="24"/>
          <w:szCs w:val="24"/>
          <w:lang w:eastAsia="ro-MD"/>
        </w:rPr>
      </w:pPr>
      <w:r w:rsidRPr="00CF623C">
        <w:rPr>
          <w:rFonts w:ascii="Times New Roman" w:eastAsia="Times New Roman" w:hAnsi="Times New Roman" w:cs="Times New Roman"/>
          <w:noProof/>
          <w:color w:val="FF0000"/>
          <w:sz w:val="24"/>
          <w:szCs w:val="24"/>
          <w:lang w:eastAsia="ro-MD"/>
        </w:rPr>
        <w:drawing>
          <wp:inline distT="0" distB="0" distL="0" distR="0" wp14:anchorId="0E620C77" wp14:editId="220CF9A1">
            <wp:extent cx="5940425" cy="3275330"/>
            <wp:effectExtent l="0" t="0" r="3175" b="1270"/>
            <wp:docPr id="63003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38386" name=""/>
                    <pic:cNvPicPr/>
                  </pic:nvPicPr>
                  <pic:blipFill>
                    <a:blip r:embed="rId8"/>
                    <a:stretch>
                      <a:fillRect/>
                    </a:stretch>
                  </pic:blipFill>
                  <pic:spPr>
                    <a:xfrm>
                      <a:off x="0" y="0"/>
                      <a:ext cx="5940425" cy="3275330"/>
                    </a:xfrm>
                    <a:prstGeom prst="rect">
                      <a:avLst/>
                    </a:prstGeom>
                  </pic:spPr>
                </pic:pic>
              </a:graphicData>
            </a:graphic>
          </wp:inline>
        </w:drawing>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8. Concluzii</w:t>
      </w:r>
    </w:p>
    <w:p w14:paraId="38BEAB38" w14:textId="732D72B9" w:rsidR="00964E01" w:rsidRPr="00466B34" w:rsidRDefault="00A00E9D">
      <w:pPr>
        <w:rPr>
          <w:sz w:val="24"/>
          <w:szCs w:val="24"/>
        </w:rPr>
      </w:pPr>
      <w:r>
        <w:rPr>
          <w:rFonts w:ascii="Segoe UI" w:hAnsi="Segoe UI" w:cs="Segoe UI"/>
          <w:color w:val="0F1115"/>
          <w:shd w:val="clear" w:color="auto" w:fill="FFFFFF"/>
        </w:rPr>
        <w:t>Lambda sunt funcții anonime care permit scrierea concisă a operațiilor simple, fiind esențiale în programarea funcțională alături de </w:t>
      </w:r>
      <w:proofErr w:type="spellStart"/>
      <w:r>
        <w:rPr>
          <w:rStyle w:val="HTMLCode"/>
          <w:rFonts w:ascii="Consolas" w:eastAsiaTheme="minorHAnsi" w:hAnsi="Consolas"/>
          <w:color w:val="0F1115"/>
          <w:shd w:val="clear" w:color="auto" w:fill="EBEEF2"/>
        </w:rPr>
        <w:t>map</w:t>
      </w:r>
      <w:proofErr w:type="spellEnd"/>
      <w:r>
        <w:rPr>
          <w:rStyle w:val="HTMLCode"/>
          <w:rFonts w:ascii="Consolas" w:eastAsiaTheme="minorHAnsi" w:hAnsi="Consolas"/>
          <w:color w:val="0F1115"/>
          <w:shd w:val="clear" w:color="auto" w:fill="EBEEF2"/>
        </w:rPr>
        <w:t>()</w:t>
      </w:r>
      <w:r>
        <w:rPr>
          <w:rFonts w:ascii="Segoe UI" w:hAnsi="Segoe UI" w:cs="Segoe UI"/>
          <w:color w:val="0F1115"/>
          <w:shd w:val="clear" w:color="auto" w:fill="FFFFFF"/>
        </w:rPr>
        <w:t>, </w:t>
      </w:r>
      <w:proofErr w:type="spellStart"/>
      <w:r>
        <w:rPr>
          <w:rStyle w:val="HTMLCode"/>
          <w:rFonts w:ascii="Consolas" w:eastAsiaTheme="minorHAnsi" w:hAnsi="Consolas"/>
          <w:color w:val="0F1115"/>
          <w:shd w:val="clear" w:color="auto" w:fill="EBEEF2"/>
        </w:rPr>
        <w:t>filter</w:t>
      </w:r>
      <w:proofErr w:type="spellEnd"/>
      <w:r>
        <w:rPr>
          <w:rStyle w:val="HTMLCode"/>
          <w:rFonts w:ascii="Consolas" w:eastAsiaTheme="minorHAnsi" w:hAnsi="Consolas"/>
          <w:color w:val="0F1115"/>
          <w:shd w:val="clear" w:color="auto" w:fill="EBEEF2"/>
        </w:rPr>
        <w:t>()</w:t>
      </w:r>
      <w:r>
        <w:rPr>
          <w:rFonts w:ascii="Segoe UI" w:hAnsi="Segoe UI" w:cs="Segoe UI"/>
          <w:color w:val="0F1115"/>
          <w:shd w:val="clear" w:color="auto" w:fill="FFFFFF"/>
        </w:rPr>
        <w:t> și </w:t>
      </w:r>
      <w:r>
        <w:rPr>
          <w:rStyle w:val="HTMLCode"/>
          <w:rFonts w:ascii="Consolas" w:eastAsiaTheme="minorHAnsi" w:hAnsi="Consolas"/>
          <w:color w:val="0F1115"/>
          <w:shd w:val="clear" w:color="auto" w:fill="EBEEF2"/>
        </w:rPr>
        <w:t>reduce()</w:t>
      </w:r>
      <w:r>
        <w:rPr>
          <w:rFonts w:ascii="Segoe UI" w:hAnsi="Segoe UI" w:cs="Segoe UI"/>
          <w:color w:val="0F1115"/>
          <w:shd w:val="clear" w:color="auto" w:fill="FFFFFF"/>
        </w:rPr>
        <w:t>. Deși limitate la o singură expresie și mai greu de depanat, ele reduc semnificativ volumul codului și îmbunătățesc lizibilitatea atunci când sunt utilizate corect. În practică, lambda reprezintă un echilibru între concizie și expresivitate, fiind recomandate pentru operații simple și evitarea funcțiilor temporare inutile.</w:t>
      </w:r>
    </w:p>
    <w:sectPr w:rsidR="00964E01" w:rsidRPr="00466B34">
      <w:head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46642A" w14:textId="77777777" w:rsidR="00FB360F" w:rsidRDefault="00FB360F" w:rsidP="00395552">
      <w:pPr>
        <w:spacing w:after="0" w:line="240" w:lineRule="auto"/>
      </w:pPr>
      <w:r>
        <w:separator/>
      </w:r>
    </w:p>
  </w:endnote>
  <w:endnote w:type="continuationSeparator" w:id="0">
    <w:p w14:paraId="764164DA" w14:textId="77777777" w:rsidR="00FB360F" w:rsidRDefault="00FB360F" w:rsidP="0039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237E1" w14:textId="77777777" w:rsidR="00FB360F" w:rsidRDefault="00FB360F" w:rsidP="00395552">
      <w:pPr>
        <w:spacing w:after="0" w:line="240" w:lineRule="auto"/>
      </w:pPr>
      <w:r>
        <w:separator/>
      </w:r>
    </w:p>
  </w:footnote>
  <w:footnote w:type="continuationSeparator" w:id="0">
    <w:p w14:paraId="62AC93E1" w14:textId="77777777" w:rsidR="00FB360F" w:rsidRDefault="00FB360F" w:rsidP="0039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6EB414" w14:textId="005EDD10" w:rsidR="00395552" w:rsidRPr="00A00E9D" w:rsidRDefault="00A00E9D">
    <w:pPr>
      <w:pStyle w:val="Header"/>
      <w:rPr>
        <w:lang w:val="en-US"/>
      </w:rPr>
    </w:pPr>
    <w:r>
      <w:rPr>
        <w:lang w:val="en-US"/>
      </w:rPr>
      <w:t xml:space="preserve">Pozdirca Maxim </w:t>
    </w:r>
    <w:r w:rsidR="00AD25E1">
      <w:rPr>
        <w:lang w:val="ro-RO"/>
      </w:rPr>
      <w:t xml:space="preserve">Gr. IMCE-251 </w:t>
    </w:r>
    <w:r w:rsidR="00395552">
      <w:rPr>
        <w:lang w:val="ro-RO"/>
      </w:rPr>
      <w:t>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25"/>
    <w:rsid w:val="00334D4C"/>
    <w:rsid w:val="00386348"/>
    <w:rsid w:val="00395552"/>
    <w:rsid w:val="00466B34"/>
    <w:rsid w:val="004700E3"/>
    <w:rsid w:val="005D76A4"/>
    <w:rsid w:val="006851A6"/>
    <w:rsid w:val="008376D5"/>
    <w:rsid w:val="00945419"/>
    <w:rsid w:val="00964E01"/>
    <w:rsid w:val="00A00E9D"/>
    <w:rsid w:val="00AB4FC6"/>
    <w:rsid w:val="00AD25E1"/>
    <w:rsid w:val="00BB7F25"/>
    <w:rsid w:val="00C92141"/>
    <w:rsid w:val="00CF623C"/>
    <w:rsid w:val="00E835A2"/>
    <w:rsid w:val="00FB360F"/>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Heading2">
    <w:name w:val="heading 2"/>
    <w:basedOn w:val="Normal"/>
    <w:link w:val="Heading2Char"/>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Heading3">
    <w:name w:val="heading 3"/>
    <w:basedOn w:val="Normal"/>
    <w:link w:val="Heading3Char"/>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34"/>
    <w:rPr>
      <w:rFonts w:ascii="Times New Roman" w:eastAsia="Times New Roman" w:hAnsi="Times New Roman" w:cs="Times New Roman"/>
      <w:b/>
      <w:bCs/>
      <w:kern w:val="36"/>
      <w:sz w:val="48"/>
      <w:szCs w:val="48"/>
      <w:lang w:eastAsia="ro-MD"/>
    </w:rPr>
  </w:style>
  <w:style w:type="character" w:customStyle="1" w:styleId="Heading2Char">
    <w:name w:val="Heading 2 Char"/>
    <w:basedOn w:val="DefaultParagraphFont"/>
    <w:link w:val="Heading2"/>
    <w:uiPriority w:val="9"/>
    <w:rsid w:val="00466B34"/>
    <w:rPr>
      <w:rFonts w:ascii="Times New Roman" w:eastAsia="Times New Roman" w:hAnsi="Times New Roman" w:cs="Times New Roman"/>
      <w:b/>
      <w:bCs/>
      <w:sz w:val="36"/>
      <w:szCs w:val="36"/>
      <w:lang w:eastAsia="ro-MD"/>
    </w:rPr>
  </w:style>
  <w:style w:type="character" w:customStyle="1" w:styleId="Heading3Char">
    <w:name w:val="Heading 3 Char"/>
    <w:basedOn w:val="DefaultParagraphFont"/>
    <w:link w:val="Heading3"/>
    <w:uiPriority w:val="9"/>
    <w:rsid w:val="00466B34"/>
    <w:rPr>
      <w:rFonts w:ascii="Times New Roman" w:eastAsia="Times New Roman" w:hAnsi="Times New Roman" w:cs="Times New Roman"/>
      <w:b/>
      <w:bCs/>
      <w:sz w:val="27"/>
      <w:szCs w:val="27"/>
      <w:lang w:eastAsia="ro-MD"/>
    </w:rPr>
  </w:style>
  <w:style w:type="paragraph" w:styleId="NormalWeb">
    <w:name w:val="Normal (Web)"/>
    <w:basedOn w:val="Normal"/>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466B34"/>
    <w:rPr>
      <w:b/>
      <w:bCs/>
    </w:rPr>
  </w:style>
  <w:style w:type="character" w:styleId="HTMLCode">
    <w:name w:val="HTML Code"/>
    <w:basedOn w:val="DefaultParagraphFont"/>
    <w:uiPriority w:val="99"/>
    <w:semiHidden/>
    <w:unhideWhenUsed/>
    <w:rsid w:val="00466B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466B34"/>
    <w:rPr>
      <w:rFonts w:ascii="Courier New" w:eastAsia="Times New Roman" w:hAnsi="Courier New" w:cs="Courier New"/>
      <w:sz w:val="20"/>
      <w:szCs w:val="20"/>
      <w:lang w:eastAsia="ro-MD"/>
    </w:rPr>
  </w:style>
  <w:style w:type="paragraph" w:styleId="Header">
    <w:name w:val="header"/>
    <w:basedOn w:val="Normal"/>
    <w:link w:val="HeaderChar"/>
    <w:uiPriority w:val="99"/>
    <w:unhideWhenUsed/>
    <w:rsid w:val="00395552"/>
    <w:pPr>
      <w:tabs>
        <w:tab w:val="center" w:pos="4677"/>
        <w:tab w:val="right" w:pos="9355"/>
      </w:tabs>
      <w:spacing w:after="0" w:line="240" w:lineRule="auto"/>
    </w:pPr>
  </w:style>
  <w:style w:type="character" w:customStyle="1" w:styleId="HeaderChar">
    <w:name w:val="Header Char"/>
    <w:basedOn w:val="DefaultParagraphFont"/>
    <w:link w:val="Header"/>
    <w:uiPriority w:val="99"/>
    <w:rsid w:val="00395552"/>
  </w:style>
  <w:style w:type="paragraph" w:styleId="Footer">
    <w:name w:val="footer"/>
    <w:basedOn w:val="Normal"/>
    <w:link w:val="FooterChar"/>
    <w:uiPriority w:val="99"/>
    <w:unhideWhenUsed/>
    <w:rsid w:val="00395552"/>
    <w:pPr>
      <w:tabs>
        <w:tab w:val="center" w:pos="4677"/>
        <w:tab w:val="right" w:pos="9355"/>
      </w:tabs>
      <w:spacing w:after="0" w:line="240" w:lineRule="auto"/>
    </w:pPr>
  </w:style>
  <w:style w:type="character" w:customStyle="1" w:styleId="FooterChar">
    <w:name w:val="Footer Char"/>
    <w:basedOn w:val="DefaultParagraphFont"/>
    <w:link w:val="Footer"/>
    <w:uiPriority w:val="99"/>
    <w:rsid w:val="0039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1BC63-2CCB-4AF8-85E9-7CF6D1F65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682</Words>
  <Characters>3958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Maxim Pozdirca</cp:lastModifiedBy>
  <cp:revision>2</cp:revision>
  <dcterms:created xsi:type="dcterms:W3CDTF">2026-03-25T10:37:00Z</dcterms:created>
  <dcterms:modified xsi:type="dcterms:W3CDTF">2026-03-25T10:37:00Z</dcterms:modified>
</cp:coreProperties>
</file>