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0BBC6" w14:textId="77777777" w:rsidR="00744885" w:rsidRPr="007A2FE1" w:rsidRDefault="00000000">
      <w:pPr>
        <w:spacing w:after="60"/>
        <w:rPr>
          <w:lang w:val="ru-RU"/>
        </w:rPr>
      </w:pPr>
      <w:r w:rsidRPr="007A2FE1">
        <w:rPr>
          <w:b/>
          <w:bCs/>
          <w:color w:val="1F3864"/>
          <w:sz w:val="32"/>
          <w:szCs w:val="32"/>
          <w:lang w:val="ru-RU"/>
        </w:rPr>
        <w:t>Тестовое задание — Бизнес-аналитик (финансовая отчётность и автоматизация)</w:t>
      </w:r>
    </w:p>
    <w:p w14:paraId="363041AB" w14:textId="77777777" w:rsidR="00744885" w:rsidRPr="007A2FE1" w:rsidRDefault="00000000">
      <w:pPr>
        <w:pBdr>
          <w:bottom w:val="single" w:sz="12" w:space="6" w:color="1F3864"/>
        </w:pBdr>
        <w:spacing w:after="240"/>
        <w:rPr>
          <w:lang w:val="ru-RU"/>
        </w:rPr>
      </w:pPr>
      <w:r w:rsidRPr="007A2FE1">
        <w:rPr>
          <w:color w:val="595959"/>
          <w:sz w:val="20"/>
          <w:szCs w:val="20"/>
          <w:lang w:val="ru-RU"/>
        </w:rPr>
        <w:t>Ориентир по времени: до 2 часов · срок сдачи: 3 календарных дня с момента получения</w:t>
      </w:r>
    </w:p>
    <w:p w14:paraId="74541370" w14:textId="77777777" w:rsidR="00744885" w:rsidRPr="007A2FE1" w:rsidRDefault="00000000">
      <w:pPr>
        <w:pStyle w:val="Heading2"/>
        <w:spacing w:before="200" w:after="80"/>
        <w:rPr>
          <w:lang w:val="ru-RU"/>
        </w:rPr>
      </w:pPr>
      <w:r w:rsidRPr="007A2FE1">
        <w:rPr>
          <w:b/>
          <w:bCs/>
          <w:color w:val="2F5496"/>
          <w:sz w:val="24"/>
          <w:szCs w:val="24"/>
          <w:lang w:val="ru-RU"/>
        </w:rPr>
        <w:t>Контекст</w:t>
      </w:r>
    </w:p>
    <w:p w14:paraId="587A931E" w14:textId="77777777" w:rsidR="00744885" w:rsidRPr="007A2FE1" w:rsidRDefault="00000000">
      <w:pPr>
        <w:spacing w:after="120"/>
        <w:rPr>
          <w:lang w:val="ru-RU"/>
        </w:rPr>
      </w:pPr>
      <w:r w:rsidRPr="007A2FE1">
        <w:rPr>
          <w:lang w:val="ru-RU"/>
        </w:rPr>
        <w:t>Финансовый департамент ежемесячно выпускает отчёты о расходах по проектам. Данные берутся из выгрузки учётной системы. Ваша задача — скрипт, который собирает сводный отчёт и вместе с ним формирует контрольный файл с результатами проверок.</w:t>
      </w:r>
    </w:p>
    <w:p w14:paraId="716AC13C" w14:textId="77777777" w:rsidR="00744885" w:rsidRPr="007A2FE1" w:rsidRDefault="00000000">
      <w:pPr>
        <w:spacing w:after="120"/>
        <w:rPr>
          <w:lang w:val="ru-RU"/>
        </w:rPr>
      </w:pPr>
      <w:r w:rsidRPr="007A2FE1">
        <w:rPr>
          <w:lang w:val="ru-RU"/>
        </w:rPr>
        <w:t>К заданию приложен архив с файлами:</w:t>
      </w:r>
    </w:p>
    <w:p w14:paraId="278404BF" w14:textId="77777777" w:rsidR="00744885" w:rsidRPr="007A2FE1" w:rsidRDefault="00000000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7A2FE1">
        <w:rPr>
          <w:lang w:val="en-GB"/>
        </w:rPr>
        <w:t xml:space="preserve">bills.csv — </w:t>
      </w:r>
      <w:proofErr w:type="spellStart"/>
      <w:r>
        <w:t>выгрузка</w:t>
      </w:r>
      <w:proofErr w:type="spellEnd"/>
      <w:r w:rsidRPr="007A2FE1">
        <w:rPr>
          <w:lang w:val="en-GB"/>
        </w:rPr>
        <w:t xml:space="preserve"> </w:t>
      </w:r>
      <w:proofErr w:type="spellStart"/>
      <w:r>
        <w:t>счетов</w:t>
      </w:r>
      <w:proofErr w:type="spellEnd"/>
      <w:r w:rsidRPr="007A2FE1">
        <w:rPr>
          <w:lang w:val="en-GB"/>
        </w:rPr>
        <w:t xml:space="preserve"> </w:t>
      </w:r>
      <w:proofErr w:type="spellStart"/>
      <w:r>
        <w:t>поставщиков</w:t>
      </w:r>
      <w:proofErr w:type="spellEnd"/>
      <w:r w:rsidRPr="007A2FE1">
        <w:rPr>
          <w:lang w:val="en-GB"/>
        </w:rPr>
        <w:t xml:space="preserve"> </w:t>
      </w:r>
      <w:proofErr w:type="spellStart"/>
      <w:r>
        <w:t>за</w:t>
      </w:r>
      <w:proofErr w:type="spellEnd"/>
      <w:r w:rsidRPr="007A2FE1">
        <w:rPr>
          <w:lang w:val="en-GB"/>
        </w:rPr>
        <w:t xml:space="preserve"> </w:t>
      </w:r>
      <w:proofErr w:type="spellStart"/>
      <w:r>
        <w:t>май</w:t>
      </w:r>
      <w:proofErr w:type="spellEnd"/>
      <w:r w:rsidRPr="007A2FE1">
        <w:rPr>
          <w:lang w:val="en-GB"/>
        </w:rPr>
        <w:t>–</w:t>
      </w:r>
      <w:proofErr w:type="spellStart"/>
      <w:r>
        <w:t>июнь</w:t>
      </w:r>
      <w:proofErr w:type="spellEnd"/>
      <w:r w:rsidRPr="007A2FE1">
        <w:rPr>
          <w:lang w:val="en-GB"/>
        </w:rPr>
        <w:t xml:space="preserve"> 2026 (</w:t>
      </w:r>
      <w:proofErr w:type="spellStart"/>
      <w:r>
        <w:t>поля</w:t>
      </w:r>
      <w:proofErr w:type="spellEnd"/>
      <w:r w:rsidRPr="007A2FE1">
        <w:rPr>
          <w:lang w:val="en-GB"/>
        </w:rPr>
        <w:t xml:space="preserve">: </w:t>
      </w:r>
      <w:proofErr w:type="spellStart"/>
      <w:r w:rsidRPr="007A2FE1">
        <w:rPr>
          <w:lang w:val="en-GB"/>
        </w:rPr>
        <w:t>bill_id</w:t>
      </w:r>
      <w:proofErr w:type="spellEnd"/>
      <w:r w:rsidRPr="007A2FE1">
        <w:rPr>
          <w:lang w:val="en-GB"/>
        </w:rPr>
        <w:t xml:space="preserve">, date, vendor, project, </w:t>
      </w:r>
      <w:proofErr w:type="spellStart"/>
      <w:r w:rsidRPr="007A2FE1">
        <w:rPr>
          <w:lang w:val="en-GB"/>
        </w:rPr>
        <w:t>category_code</w:t>
      </w:r>
      <w:proofErr w:type="spellEnd"/>
      <w:r w:rsidRPr="007A2FE1">
        <w:rPr>
          <w:lang w:val="en-GB"/>
        </w:rPr>
        <w:t>, currency, amount, description);</w:t>
      </w:r>
    </w:p>
    <w:p w14:paraId="0EB6E73C" w14:textId="77777777" w:rsidR="00744885" w:rsidRPr="007A2FE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proofErr w:type="spellStart"/>
      <w:r>
        <w:t>rates</w:t>
      </w:r>
      <w:proofErr w:type="spellEnd"/>
      <w:r w:rsidRPr="007A2FE1">
        <w:rPr>
          <w:lang w:val="ru-RU"/>
        </w:rPr>
        <w:t>.</w:t>
      </w:r>
      <w:proofErr w:type="spellStart"/>
      <w:r>
        <w:t>csv</w:t>
      </w:r>
      <w:proofErr w:type="spellEnd"/>
      <w:r w:rsidRPr="007A2FE1">
        <w:rPr>
          <w:lang w:val="ru-RU"/>
        </w:rPr>
        <w:t xml:space="preserve"> — месячные курсы валют к </w:t>
      </w:r>
      <w:r>
        <w:t>EUR</w:t>
      </w:r>
      <w:r w:rsidRPr="007A2FE1">
        <w:rPr>
          <w:lang w:val="ru-RU"/>
        </w:rPr>
        <w:t>;</w:t>
      </w:r>
    </w:p>
    <w:p w14:paraId="19D1A617" w14:textId="77777777" w:rsidR="00744885" w:rsidRPr="007A2FE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7A2FE1">
        <w:rPr>
          <w:lang w:val="ru-RU"/>
        </w:rPr>
        <w:t>Классификатор.</w:t>
      </w:r>
      <w:r>
        <w:t>xlsx</w:t>
      </w:r>
      <w:r w:rsidRPr="007A2FE1">
        <w:rPr>
          <w:lang w:val="ru-RU"/>
        </w:rPr>
        <w:t xml:space="preserve"> — соответствие кодов категорий строкам клиентского отчёта.</w:t>
      </w:r>
    </w:p>
    <w:p w14:paraId="1ADD8A2A" w14:textId="77777777" w:rsidR="00744885" w:rsidRDefault="00000000">
      <w:pPr>
        <w:spacing w:after="120"/>
      </w:pPr>
      <w:r w:rsidRPr="007A2FE1">
        <w:rPr>
          <w:i/>
          <w:iCs/>
          <w:lang w:val="ru-RU"/>
        </w:rPr>
        <w:t xml:space="preserve">Внимание: данные подготовлены «как в жизни» — в них есть ошибки и особенности. </w:t>
      </w:r>
      <w:proofErr w:type="spellStart"/>
      <w:r>
        <w:rPr>
          <w:i/>
          <w:iCs/>
        </w:rPr>
        <w:t>Их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обнаружение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вашим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скриптом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часть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задания</w:t>
      </w:r>
      <w:proofErr w:type="spellEnd"/>
      <w:r>
        <w:rPr>
          <w:i/>
          <w:iCs/>
        </w:rPr>
        <w:t>.</w:t>
      </w:r>
    </w:p>
    <w:p w14:paraId="400A1D83" w14:textId="77777777" w:rsidR="00744885" w:rsidRDefault="00000000">
      <w:pPr>
        <w:pStyle w:val="Heading2"/>
        <w:spacing w:before="200" w:after="80"/>
      </w:pPr>
      <w:proofErr w:type="spellStart"/>
      <w:r>
        <w:rPr>
          <w:b/>
          <w:bCs/>
          <w:color w:val="2F5496"/>
          <w:sz w:val="24"/>
          <w:szCs w:val="24"/>
        </w:rPr>
        <w:t>Задание</w:t>
      </w:r>
      <w:proofErr w:type="spellEnd"/>
    </w:p>
    <w:p w14:paraId="5F1B0387" w14:textId="77777777" w:rsidR="00744885" w:rsidRPr="007A2FE1" w:rsidRDefault="00000000">
      <w:pPr>
        <w:pStyle w:val="ListParagraph"/>
        <w:numPr>
          <w:ilvl w:val="0"/>
          <w:numId w:val="3"/>
        </w:numPr>
        <w:spacing w:after="80"/>
        <w:rPr>
          <w:lang w:val="ru-RU"/>
        </w:rPr>
      </w:pPr>
      <w:r w:rsidRPr="007A2FE1">
        <w:rPr>
          <w:lang w:val="ru-RU"/>
        </w:rPr>
        <w:t xml:space="preserve">Напишите скрипт на </w:t>
      </w:r>
      <w:r>
        <w:t>Python</w:t>
      </w:r>
      <w:r w:rsidRPr="007A2FE1">
        <w:rPr>
          <w:lang w:val="ru-RU"/>
        </w:rPr>
        <w:t xml:space="preserve">, который по данным за ИЮНЬ 2026 формирует сводный отчёт в </w:t>
      </w:r>
      <w:r>
        <w:t>Excel</w:t>
      </w:r>
      <w:r w:rsidRPr="007A2FE1">
        <w:rPr>
          <w:lang w:val="ru-RU"/>
        </w:rPr>
        <w:t xml:space="preserve">: по каждому проекту — расходы по строкам отчёта из классификатора в </w:t>
      </w:r>
      <w:r>
        <w:t>EUR</w:t>
      </w:r>
      <w:r w:rsidRPr="007A2FE1">
        <w:rPr>
          <w:lang w:val="ru-RU"/>
        </w:rPr>
        <w:t xml:space="preserve"> (пересчёт по месячному курсу) и итог по проекту. Формат на ваш выбор (лист на проект или одна общая таблица); оформление минимальное — главное правильные цифры.</w:t>
      </w:r>
    </w:p>
    <w:p w14:paraId="2A634330" w14:textId="77777777" w:rsidR="00744885" w:rsidRPr="007A2FE1" w:rsidRDefault="00000000">
      <w:pPr>
        <w:pStyle w:val="ListParagraph"/>
        <w:numPr>
          <w:ilvl w:val="0"/>
          <w:numId w:val="3"/>
        </w:numPr>
        <w:spacing w:after="80"/>
        <w:rPr>
          <w:lang w:val="ru-RU"/>
        </w:rPr>
      </w:pPr>
      <w:r w:rsidRPr="007A2FE1">
        <w:rPr>
          <w:lang w:val="ru-RU"/>
        </w:rPr>
        <w:t>Тем же прогоном скрипт формирует контрольный файл (</w:t>
      </w:r>
      <w:r>
        <w:t>Excel</w:t>
      </w:r>
      <w:r w:rsidRPr="007A2FE1">
        <w:rPr>
          <w:lang w:val="ru-RU"/>
        </w:rPr>
        <w:t xml:space="preserve"> или </w:t>
      </w:r>
      <w:r>
        <w:t>CSV</w:t>
      </w:r>
      <w:r w:rsidRPr="007A2FE1">
        <w:rPr>
          <w:lang w:val="ru-RU"/>
        </w:rPr>
        <w:t>) с предупреждениями по пунктам: строки без проекта; коды категорий вне классификатора; дубликаты; документы вне отчётного периода; отрицательные суммы; и сквозная сверка «сумма строк отчёта + неклассифицированное = сумма первички по проекту».</w:t>
      </w:r>
    </w:p>
    <w:p w14:paraId="3D15468E" w14:textId="77777777" w:rsidR="00744885" w:rsidRPr="007A2FE1" w:rsidRDefault="00000000">
      <w:pPr>
        <w:pStyle w:val="ListParagraph"/>
        <w:numPr>
          <w:ilvl w:val="0"/>
          <w:numId w:val="3"/>
        </w:numPr>
        <w:spacing w:after="80"/>
        <w:rPr>
          <w:lang w:val="ru-RU"/>
        </w:rPr>
      </w:pPr>
      <w:r w:rsidRPr="007A2FE1">
        <w:rPr>
          <w:lang w:val="ru-RU"/>
        </w:rPr>
        <w:t xml:space="preserve">Ключевой принцип: скрипт не исправляет и не отбрасывает аномалии молча — каждое отклонение попадает в контрольный файл. Принятые допущения (например, как считать дубликаты) — одной строкой в </w:t>
      </w:r>
      <w:r>
        <w:t>README</w:t>
      </w:r>
      <w:r w:rsidRPr="007A2FE1">
        <w:rPr>
          <w:lang w:val="ru-RU"/>
        </w:rPr>
        <w:t>.</w:t>
      </w:r>
    </w:p>
    <w:p w14:paraId="74407F50" w14:textId="77777777" w:rsidR="00744885" w:rsidRPr="007A2FE1" w:rsidRDefault="00000000">
      <w:pPr>
        <w:pStyle w:val="ListParagraph"/>
        <w:numPr>
          <w:ilvl w:val="0"/>
          <w:numId w:val="3"/>
        </w:numPr>
        <w:spacing w:after="80"/>
        <w:rPr>
          <w:lang w:val="ru-RU"/>
        </w:rPr>
      </w:pPr>
      <w:r>
        <w:t>README</w:t>
      </w:r>
      <w:r w:rsidRPr="007A2FE1">
        <w:rPr>
          <w:lang w:val="ru-RU"/>
        </w:rPr>
        <w:t xml:space="preserve"> на 3–5 строк: как запустить (одна команда) и какие допущения приняты.</w:t>
      </w:r>
    </w:p>
    <w:p w14:paraId="69611613" w14:textId="77777777" w:rsidR="00744885" w:rsidRDefault="00000000">
      <w:pPr>
        <w:pStyle w:val="Heading2"/>
        <w:spacing w:before="200" w:after="80"/>
      </w:pPr>
      <w:proofErr w:type="spellStart"/>
      <w:r>
        <w:rPr>
          <w:b/>
          <w:bCs/>
          <w:color w:val="2F5496"/>
          <w:sz w:val="24"/>
          <w:szCs w:val="24"/>
        </w:rPr>
        <w:t>Требования</w:t>
      </w:r>
      <w:proofErr w:type="spellEnd"/>
      <w:r>
        <w:rPr>
          <w:b/>
          <w:bCs/>
          <w:color w:val="2F5496"/>
          <w:sz w:val="24"/>
          <w:szCs w:val="24"/>
        </w:rPr>
        <w:t xml:space="preserve"> к </w:t>
      </w:r>
      <w:proofErr w:type="spellStart"/>
      <w:r>
        <w:rPr>
          <w:b/>
          <w:bCs/>
          <w:color w:val="2F5496"/>
          <w:sz w:val="24"/>
          <w:szCs w:val="24"/>
        </w:rPr>
        <w:t>решению</w:t>
      </w:r>
      <w:proofErr w:type="spellEnd"/>
    </w:p>
    <w:p w14:paraId="4C98B40A" w14:textId="77777777" w:rsidR="00744885" w:rsidRDefault="00000000">
      <w:pPr>
        <w:pStyle w:val="ListParagraph"/>
        <w:numPr>
          <w:ilvl w:val="0"/>
          <w:numId w:val="2"/>
        </w:numPr>
        <w:spacing w:after="60"/>
      </w:pPr>
      <w:r>
        <w:t xml:space="preserve">Python 3; </w:t>
      </w:r>
      <w:proofErr w:type="spellStart"/>
      <w:r>
        <w:t>библиотеки</w:t>
      </w:r>
      <w:proofErr w:type="spellEnd"/>
      <w:r>
        <w:t xml:space="preserve"> —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openpyxl</w:t>
      </w:r>
      <w:proofErr w:type="spellEnd"/>
      <w:r>
        <w:t xml:space="preserve"> и </w:t>
      </w:r>
      <w:proofErr w:type="spellStart"/>
      <w:r>
        <w:t>стандартная</w:t>
      </w:r>
      <w:proofErr w:type="spellEnd"/>
      <w:r>
        <w:t xml:space="preserve"> </w:t>
      </w:r>
      <w:proofErr w:type="spellStart"/>
      <w:r>
        <w:t>библиотека</w:t>
      </w:r>
      <w:proofErr w:type="spellEnd"/>
      <w:r>
        <w:t>.</w:t>
      </w:r>
    </w:p>
    <w:p w14:paraId="193FB502" w14:textId="77777777" w:rsidR="00744885" w:rsidRPr="007A2FE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7A2FE1">
        <w:rPr>
          <w:lang w:val="ru-RU"/>
        </w:rPr>
        <w:t>Запуск одной командой из папки с данными; пути не «зашиты» под вашу машину.</w:t>
      </w:r>
    </w:p>
    <w:p w14:paraId="3C0FCB3E" w14:textId="77777777" w:rsidR="00744885" w:rsidRPr="007A2FE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7A2FE1">
        <w:rPr>
          <w:lang w:val="ru-RU"/>
        </w:rPr>
        <w:t>Результат воспроизводим; выходные файлы руками не редактируются.</w:t>
      </w:r>
    </w:p>
    <w:p w14:paraId="44F4E83C" w14:textId="77777777" w:rsidR="00744885" w:rsidRDefault="00000000">
      <w:pPr>
        <w:pStyle w:val="Heading2"/>
        <w:spacing w:before="200" w:after="80"/>
      </w:pPr>
      <w:proofErr w:type="spellStart"/>
      <w:r>
        <w:rPr>
          <w:b/>
          <w:bCs/>
          <w:color w:val="2F5496"/>
          <w:sz w:val="24"/>
          <w:szCs w:val="24"/>
        </w:rPr>
        <w:t>Что</w:t>
      </w:r>
      <w:proofErr w:type="spellEnd"/>
      <w:r>
        <w:rPr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b/>
          <w:bCs/>
          <w:color w:val="2F5496"/>
          <w:sz w:val="24"/>
          <w:szCs w:val="24"/>
        </w:rPr>
        <w:t>сдать</w:t>
      </w:r>
      <w:proofErr w:type="spellEnd"/>
    </w:p>
    <w:p w14:paraId="027E100E" w14:textId="77777777" w:rsidR="00744885" w:rsidRPr="007A2FE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7A2FE1">
        <w:rPr>
          <w:lang w:val="ru-RU"/>
        </w:rPr>
        <w:t xml:space="preserve">Архив: код, выходные файлы (отчёт и контрольный файл), </w:t>
      </w:r>
      <w:r>
        <w:t>README</w:t>
      </w:r>
      <w:r w:rsidRPr="007A2FE1">
        <w:rPr>
          <w:lang w:val="ru-RU"/>
        </w:rPr>
        <w:t>.</w:t>
      </w:r>
    </w:p>
    <w:p w14:paraId="393A9CCA" w14:textId="77777777" w:rsidR="00744885" w:rsidRDefault="00000000">
      <w:pPr>
        <w:pStyle w:val="Heading2"/>
        <w:spacing w:before="200" w:after="80"/>
      </w:pPr>
      <w:proofErr w:type="spellStart"/>
      <w:r>
        <w:rPr>
          <w:b/>
          <w:bCs/>
          <w:color w:val="2F5496"/>
          <w:sz w:val="24"/>
          <w:szCs w:val="24"/>
        </w:rPr>
        <w:t>Правила</w:t>
      </w:r>
      <w:proofErr w:type="spellEnd"/>
    </w:p>
    <w:p w14:paraId="189DB19A" w14:textId="77777777" w:rsidR="00744885" w:rsidRPr="007A2FE1" w:rsidRDefault="00000000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7A2FE1">
        <w:rPr>
          <w:lang w:val="ru-RU"/>
        </w:rPr>
        <w:t>Можно пользоваться любыми инструментами, включая интернет и ИИ-ассистентов.</w:t>
      </w:r>
    </w:p>
    <w:p w14:paraId="16AA3352" w14:textId="30801601" w:rsidR="00744885" w:rsidRPr="007A2FE1" w:rsidRDefault="00000000" w:rsidP="007A2FE1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7A2FE1">
        <w:rPr>
          <w:lang w:val="ru-RU"/>
        </w:rPr>
        <w:t>На встрече по итогам вас попросят объяснить решение и внести небольшое изменение в код «вживую»</w:t>
      </w:r>
      <w:r w:rsidR="007A2FE1">
        <w:rPr>
          <w:lang w:val="ru-RU"/>
        </w:rPr>
        <w:t>.</w:t>
      </w:r>
    </w:p>
    <w:sectPr w:rsidR="00744885" w:rsidRPr="007A2FE1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7745B"/>
    <w:multiLevelType w:val="hybridMultilevel"/>
    <w:tmpl w:val="37623B78"/>
    <w:lvl w:ilvl="0" w:tplc="CAD0145A">
      <w:start w:val="1"/>
      <w:numFmt w:val="decimal"/>
      <w:lvlText w:val="%1."/>
      <w:lvlJc w:val="left"/>
      <w:pPr>
        <w:ind w:left="431" w:hanging="316"/>
      </w:pPr>
    </w:lvl>
    <w:lvl w:ilvl="1" w:tplc="237217E8">
      <w:numFmt w:val="decimal"/>
      <w:lvlText w:val=""/>
      <w:lvlJc w:val="left"/>
    </w:lvl>
    <w:lvl w:ilvl="2" w:tplc="7766E610">
      <w:numFmt w:val="decimal"/>
      <w:lvlText w:val=""/>
      <w:lvlJc w:val="left"/>
    </w:lvl>
    <w:lvl w:ilvl="3" w:tplc="B16E3658">
      <w:numFmt w:val="decimal"/>
      <w:lvlText w:val=""/>
      <w:lvlJc w:val="left"/>
    </w:lvl>
    <w:lvl w:ilvl="4" w:tplc="5AB8A2E4">
      <w:numFmt w:val="decimal"/>
      <w:lvlText w:val=""/>
      <w:lvlJc w:val="left"/>
    </w:lvl>
    <w:lvl w:ilvl="5" w:tplc="A0962210">
      <w:numFmt w:val="decimal"/>
      <w:lvlText w:val=""/>
      <w:lvlJc w:val="left"/>
    </w:lvl>
    <w:lvl w:ilvl="6" w:tplc="1C9607D8">
      <w:numFmt w:val="decimal"/>
      <w:lvlText w:val=""/>
      <w:lvlJc w:val="left"/>
    </w:lvl>
    <w:lvl w:ilvl="7" w:tplc="2654C8B2">
      <w:numFmt w:val="decimal"/>
      <w:lvlText w:val=""/>
      <w:lvlJc w:val="left"/>
    </w:lvl>
    <w:lvl w:ilvl="8" w:tplc="FB2C565E">
      <w:numFmt w:val="decimal"/>
      <w:lvlText w:val=""/>
      <w:lvlJc w:val="left"/>
    </w:lvl>
  </w:abstractNum>
  <w:abstractNum w:abstractNumId="1" w15:restartNumberingAfterBreak="0">
    <w:nsid w:val="37C30289"/>
    <w:multiLevelType w:val="hybridMultilevel"/>
    <w:tmpl w:val="EBE0A11E"/>
    <w:lvl w:ilvl="0" w:tplc="719A980E">
      <w:start w:val="1"/>
      <w:numFmt w:val="bullet"/>
      <w:lvlText w:val="●"/>
      <w:lvlJc w:val="left"/>
      <w:pPr>
        <w:ind w:left="720" w:hanging="360"/>
      </w:pPr>
    </w:lvl>
    <w:lvl w:ilvl="1" w:tplc="ECA4F4CC">
      <w:start w:val="1"/>
      <w:numFmt w:val="bullet"/>
      <w:lvlText w:val="○"/>
      <w:lvlJc w:val="left"/>
      <w:pPr>
        <w:ind w:left="1440" w:hanging="360"/>
      </w:pPr>
    </w:lvl>
    <w:lvl w:ilvl="2" w:tplc="E6083D48">
      <w:start w:val="1"/>
      <w:numFmt w:val="bullet"/>
      <w:lvlText w:val="■"/>
      <w:lvlJc w:val="left"/>
      <w:pPr>
        <w:ind w:left="2160" w:hanging="360"/>
      </w:pPr>
    </w:lvl>
    <w:lvl w:ilvl="3" w:tplc="5650AC5C">
      <w:start w:val="1"/>
      <w:numFmt w:val="bullet"/>
      <w:lvlText w:val="●"/>
      <w:lvlJc w:val="left"/>
      <w:pPr>
        <w:ind w:left="2880" w:hanging="360"/>
      </w:pPr>
    </w:lvl>
    <w:lvl w:ilvl="4" w:tplc="EBFE32A0">
      <w:start w:val="1"/>
      <w:numFmt w:val="bullet"/>
      <w:lvlText w:val="○"/>
      <w:lvlJc w:val="left"/>
      <w:pPr>
        <w:ind w:left="3600" w:hanging="360"/>
      </w:pPr>
    </w:lvl>
    <w:lvl w:ilvl="5" w:tplc="9448F8EC">
      <w:start w:val="1"/>
      <w:numFmt w:val="bullet"/>
      <w:lvlText w:val="■"/>
      <w:lvlJc w:val="left"/>
      <w:pPr>
        <w:ind w:left="4320" w:hanging="360"/>
      </w:pPr>
    </w:lvl>
    <w:lvl w:ilvl="6" w:tplc="FCE81E40">
      <w:start w:val="1"/>
      <w:numFmt w:val="bullet"/>
      <w:lvlText w:val="●"/>
      <w:lvlJc w:val="left"/>
      <w:pPr>
        <w:ind w:left="5040" w:hanging="360"/>
      </w:pPr>
    </w:lvl>
    <w:lvl w:ilvl="7" w:tplc="F036E6E6">
      <w:start w:val="1"/>
      <w:numFmt w:val="bullet"/>
      <w:lvlText w:val="●"/>
      <w:lvlJc w:val="left"/>
      <w:pPr>
        <w:ind w:left="5760" w:hanging="360"/>
      </w:pPr>
    </w:lvl>
    <w:lvl w:ilvl="8" w:tplc="87DA21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8D4BC6"/>
    <w:multiLevelType w:val="hybridMultilevel"/>
    <w:tmpl w:val="8336242E"/>
    <w:lvl w:ilvl="0" w:tplc="3F8418D6">
      <w:start w:val="1"/>
      <w:numFmt w:val="bullet"/>
      <w:lvlText w:val="–"/>
      <w:lvlJc w:val="left"/>
      <w:pPr>
        <w:ind w:left="431" w:hanging="259"/>
      </w:pPr>
    </w:lvl>
    <w:lvl w:ilvl="1" w:tplc="2A6CD168">
      <w:numFmt w:val="decimal"/>
      <w:lvlText w:val=""/>
      <w:lvlJc w:val="left"/>
    </w:lvl>
    <w:lvl w:ilvl="2" w:tplc="0E924FB2">
      <w:numFmt w:val="decimal"/>
      <w:lvlText w:val=""/>
      <w:lvlJc w:val="left"/>
    </w:lvl>
    <w:lvl w:ilvl="3" w:tplc="E200DBC2">
      <w:numFmt w:val="decimal"/>
      <w:lvlText w:val=""/>
      <w:lvlJc w:val="left"/>
    </w:lvl>
    <w:lvl w:ilvl="4" w:tplc="6442D246">
      <w:numFmt w:val="decimal"/>
      <w:lvlText w:val=""/>
      <w:lvlJc w:val="left"/>
    </w:lvl>
    <w:lvl w:ilvl="5" w:tplc="79285EB6">
      <w:numFmt w:val="decimal"/>
      <w:lvlText w:val=""/>
      <w:lvlJc w:val="left"/>
    </w:lvl>
    <w:lvl w:ilvl="6" w:tplc="D39CB7B6">
      <w:numFmt w:val="decimal"/>
      <w:lvlText w:val=""/>
      <w:lvlJc w:val="left"/>
    </w:lvl>
    <w:lvl w:ilvl="7" w:tplc="574C50D6">
      <w:numFmt w:val="decimal"/>
      <w:lvlText w:val=""/>
      <w:lvlJc w:val="left"/>
    </w:lvl>
    <w:lvl w:ilvl="8" w:tplc="832A694E">
      <w:numFmt w:val="decimal"/>
      <w:lvlText w:val=""/>
      <w:lvlJc w:val="left"/>
    </w:lvl>
  </w:abstractNum>
  <w:num w:numId="1" w16cid:durableId="29190624">
    <w:abstractNumId w:val="1"/>
    <w:lvlOverride w:ilvl="0">
      <w:startOverride w:val="1"/>
    </w:lvlOverride>
  </w:num>
  <w:num w:numId="2" w16cid:durableId="1434940821">
    <w:abstractNumId w:val="2"/>
    <w:lvlOverride w:ilvl="0">
      <w:startOverride w:val="1"/>
    </w:lvlOverride>
  </w:num>
  <w:num w:numId="3" w16cid:durableId="14885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885"/>
    <w:rsid w:val="00744885"/>
    <w:rsid w:val="007A2FE1"/>
    <w:rsid w:val="00B6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EACD6"/>
  <w15:docId w15:val="{647904F5-3A54-49BF-B97F-7F6535B5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</cp:lastModifiedBy>
  <cp:revision>3</cp:revision>
  <dcterms:created xsi:type="dcterms:W3CDTF">2026-07-14T14:02:00Z</dcterms:created>
  <dcterms:modified xsi:type="dcterms:W3CDTF">2026-07-14T14:37:00Z</dcterms:modified>
</cp:coreProperties>
</file>