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99" w:rsidRDefault="00B316A5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:rsidR="009B7E99" w:rsidRDefault="00B316A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B7E99" w:rsidRDefault="00B316A5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:rsidR="009B7E99" w:rsidRDefault="00B316A5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9B7E99" w:rsidRDefault="009B7E99">
      <w:pPr>
        <w:ind w:firstLine="0"/>
      </w:pPr>
    </w:p>
    <w:p w:rsidR="009B7E99" w:rsidRDefault="009B7E99">
      <w:pPr>
        <w:ind w:firstLine="0"/>
      </w:pPr>
    </w:p>
    <w:p w:rsidR="009B7E99" w:rsidRDefault="00B316A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 Т З Ы В</w:t>
      </w:r>
    </w:p>
    <w:p w:rsidR="009B7E99" w:rsidRDefault="009B7E99">
      <w:pPr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:rsidR="009B7E99" w:rsidRDefault="00B316A5">
      <w:pPr>
        <w:spacing w:line="240" w:lineRule="auto"/>
        <w:ind w:firstLine="0"/>
        <w:jc w:val="center"/>
        <w:textAlignment w:val="baseline"/>
        <w:rPr>
          <w:b/>
          <w:lang w:eastAsia="en-US"/>
        </w:rPr>
      </w:pPr>
      <w:r>
        <w:rPr>
          <w:b/>
          <w:lang w:eastAsia="en-US"/>
        </w:rPr>
        <w:t xml:space="preserve">РУКОВОДИТЕЛЯ </w:t>
      </w:r>
      <w:sdt>
        <w:sdtPr>
          <w:id w:val="293797"/>
          <w:text/>
        </w:sdtPr>
        <w:sdtContent>
          <w:r>
            <w:rPr>
              <w:i/>
            </w:rPr>
            <w:t>учебной</w:t>
          </w:r>
        </w:sdtContent>
      </w:sdt>
      <w:r>
        <w:rPr>
          <w:b/>
          <w:lang w:eastAsia="en-US"/>
        </w:rPr>
        <w:t xml:space="preserve"> ПРАКТИКИ</w:t>
      </w:r>
    </w:p>
    <w:p w:rsidR="009B7E99" w:rsidRDefault="009B7E99">
      <w:pPr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p w:rsidR="009B7E99" w:rsidRDefault="009B7E99">
      <w:pPr>
        <w:pStyle w:val="a6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/>
      </w:tblPr>
      <w:tblGrid>
        <w:gridCol w:w="1797"/>
        <w:gridCol w:w="2422"/>
        <w:gridCol w:w="5481"/>
      </w:tblGrid>
      <w:tr w:rsidR="009B7E99">
        <w:tc>
          <w:tcPr>
            <w:tcW w:w="1797" w:type="dxa"/>
            <w:vAlign w:val="bottom"/>
          </w:tcPr>
          <w:p w:rsidR="009B7E99" w:rsidRDefault="00B316A5">
            <w:pPr>
              <w:ind w:left="-112"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2" w:type="dxa"/>
            <w:gridSpan w:val="2"/>
            <w:tcBorders>
              <w:bottom w:val="single" w:sz="4" w:space="0" w:color="000000"/>
            </w:tcBorders>
            <w:vAlign w:val="bottom"/>
          </w:tcPr>
          <w:p w:rsidR="009B7E99" w:rsidRDefault="00B316A5">
            <w:pPr>
              <w:ind w:left="-112"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Осадчий Максим Дмитриевич</w:t>
            </w:r>
          </w:p>
        </w:tc>
      </w:tr>
      <w:tr w:rsidR="009B7E99">
        <w:tc>
          <w:tcPr>
            <w:tcW w:w="9699" w:type="dxa"/>
            <w:gridSpan w:val="3"/>
            <w:vAlign w:val="bottom"/>
          </w:tcPr>
          <w:p w:rsidR="009B7E99" w:rsidRDefault="00B316A5">
            <w:pPr>
              <w:ind w:left="993" w:firstLine="11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 w:rsidR="009B7E99">
        <w:tc>
          <w:tcPr>
            <w:tcW w:w="1797" w:type="dxa"/>
            <w:vAlign w:val="bottom"/>
          </w:tcPr>
          <w:p w:rsidR="009B7E99" w:rsidRDefault="00B316A5">
            <w:pPr>
              <w:ind w:left="-112"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7902" w:type="dxa"/>
            <w:gridSpan w:val="2"/>
            <w:tcBorders>
              <w:bottom w:val="single" w:sz="4" w:space="0" w:color="000000"/>
            </w:tcBorders>
            <w:vAlign w:val="bottom"/>
          </w:tcPr>
          <w:p w:rsidR="009B7E99" w:rsidRDefault="00B316A5">
            <w:pPr>
              <w:ind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Информационных технологий и программирования</w:t>
            </w:r>
          </w:p>
        </w:tc>
      </w:tr>
      <w:tr w:rsidR="009B7E99">
        <w:tc>
          <w:tcPr>
            <w:tcW w:w="1797" w:type="dxa"/>
            <w:vAlign w:val="bottom"/>
          </w:tcPr>
          <w:p w:rsidR="009B7E99" w:rsidRDefault="00B316A5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7902" w:type="dxa"/>
            <w:gridSpan w:val="2"/>
            <w:tcBorders>
              <w:bottom w:val="single" w:sz="2" w:space="0" w:color="000000"/>
            </w:tcBorders>
            <w:vAlign w:val="bottom"/>
          </w:tcPr>
          <w:p w:rsidR="009B7E99" w:rsidRDefault="00B316A5">
            <w:pPr>
              <w:ind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М3236</w:t>
            </w:r>
          </w:p>
        </w:tc>
      </w:tr>
      <w:tr w:rsidR="009B7E99">
        <w:tc>
          <w:tcPr>
            <w:tcW w:w="4219" w:type="dxa"/>
            <w:gridSpan w:val="2"/>
            <w:vAlign w:val="bottom"/>
          </w:tcPr>
          <w:p w:rsidR="009B7E99" w:rsidRDefault="00B316A5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0" w:type="dxa"/>
            <w:tcBorders>
              <w:bottom w:val="single" w:sz="2" w:space="0" w:color="000000"/>
            </w:tcBorders>
          </w:tcPr>
          <w:p w:rsidR="009B7E99" w:rsidRDefault="00B316A5">
            <w:pPr>
              <w:ind w:firstLine="112"/>
              <w:rPr>
                <w:sz w:val="22"/>
              </w:rPr>
            </w:pPr>
            <w:r>
              <w:rPr>
                <w:sz w:val="22"/>
                <w:szCs w:val="22"/>
              </w:rPr>
              <w:t>Информатика и программирование</w:t>
            </w:r>
            <w:bookmarkStart w:id="0" w:name="_Hlk34133811"/>
            <w:bookmarkEnd w:id="0"/>
          </w:p>
        </w:tc>
      </w:tr>
      <w:tr w:rsidR="009B7E99">
        <w:tc>
          <w:tcPr>
            <w:tcW w:w="4219" w:type="dxa"/>
            <w:gridSpan w:val="2"/>
            <w:vAlign w:val="bottom"/>
          </w:tcPr>
          <w:p w:rsidR="009B7E99" w:rsidRDefault="00B316A5">
            <w:pPr>
              <w:ind w:left="-112"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5480" w:type="dxa"/>
            <w:tcBorders>
              <w:bottom w:val="single" w:sz="2" w:space="0" w:color="000000"/>
            </w:tcBorders>
          </w:tcPr>
          <w:p w:rsidR="009B7E99" w:rsidRDefault="00B316A5">
            <w:pPr>
              <w:ind w:firstLine="112"/>
              <w:rPr>
                <w:sz w:val="22"/>
              </w:rPr>
            </w:pPr>
            <w:r>
              <w:rPr>
                <w:sz w:val="22"/>
                <w:szCs w:val="22"/>
              </w:rPr>
              <w:t>Прикладная математика и информатика</w:t>
            </w:r>
          </w:p>
        </w:tc>
      </w:tr>
      <w:tr w:rsidR="009B7E99">
        <w:tc>
          <w:tcPr>
            <w:tcW w:w="4219" w:type="dxa"/>
            <w:gridSpan w:val="2"/>
            <w:vAlign w:val="bottom"/>
          </w:tcPr>
          <w:p w:rsidR="009B7E99" w:rsidRDefault="00B316A5">
            <w:pPr>
              <w:ind w:left="-112"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0" w:type="dxa"/>
            <w:tcBorders>
              <w:bottom w:val="single" w:sz="4" w:space="0" w:color="000000"/>
            </w:tcBorders>
          </w:tcPr>
          <w:p w:rsidR="009B7E99" w:rsidRPr="00FC15D0" w:rsidRDefault="00FC15D0">
            <w:pPr>
              <w:ind w:firstLine="112"/>
              <w:rPr>
                <w:sz w:val="22"/>
              </w:rPr>
            </w:pPr>
            <w:r>
              <w:rPr>
                <w:sz w:val="22"/>
                <w:szCs w:val="22"/>
              </w:rPr>
              <w:t>ООО "</w:t>
            </w:r>
            <w:proofErr w:type="spellStart"/>
            <w:r>
              <w:rPr>
                <w:sz w:val="22"/>
                <w:szCs w:val="22"/>
              </w:rPr>
              <w:t>Техкомпания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Хуавей</w:t>
            </w:r>
            <w:proofErr w:type="spellEnd"/>
            <w:r>
              <w:rPr>
                <w:sz w:val="22"/>
                <w:szCs w:val="22"/>
              </w:rPr>
              <w:t>"</w:t>
            </w:r>
          </w:p>
        </w:tc>
      </w:tr>
      <w:tr w:rsidR="009B7E99">
        <w:tc>
          <w:tcPr>
            <w:tcW w:w="4219" w:type="dxa"/>
            <w:gridSpan w:val="2"/>
            <w:vAlign w:val="bottom"/>
          </w:tcPr>
          <w:p w:rsidR="009B7E99" w:rsidRDefault="00B316A5">
            <w:pPr>
              <w:ind w:left="-112"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0" w:type="dxa"/>
            <w:tcBorders>
              <w:bottom w:val="single" w:sz="4" w:space="0" w:color="000000"/>
            </w:tcBorders>
          </w:tcPr>
          <w:p w:rsidR="009B7E99" w:rsidRDefault="00B316A5">
            <w:pPr>
              <w:ind w:firstLine="112"/>
              <w:rPr>
                <w:sz w:val="22"/>
              </w:rPr>
            </w:pPr>
            <w:r>
              <w:rPr>
                <w:sz w:val="22"/>
                <w:szCs w:val="22"/>
              </w:rPr>
              <w:t>Программист-стажер</w:t>
            </w:r>
          </w:p>
        </w:tc>
      </w:tr>
      <w:tr w:rsidR="009B7E99">
        <w:trPr>
          <w:trHeight w:val="323"/>
        </w:trPr>
        <w:tc>
          <w:tcPr>
            <w:tcW w:w="4219" w:type="dxa"/>
            <w:gridSpan w:val="2"/>
            <w:vAlign w:val="bottom"/>
          </w:tcPr>
          <w:p w:rsidR="009B7E99" w:rsidRDefault="00B316A5">
            <w:pPr>
              <w:ind w:left="-112" w:firstLine="11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0" w:type="dxa"/>
            <w:tcBorders>
              <w:bottom w:val="single" w:sz="4" w:space="0" w:color="000000"/>
            </w:tcBorders>
          </w:tcPr>
          <w:p w:rsidR="009B7E99" w:rsidRDefault="00B316A5">
            <w:pPr>
              <w:ind w:firstLine="112"/>
              <w:rPr>
                <w:sz w:val="22"/>
              </w:rPr>
            </w:pPr>
            <w:r>
              <w:rPr>
                <w:sz w:val="22"/>
                <w:szCs w:val="22"/>
              </w:rPr>
              <w:t>Релевантность</w:t>
            </w:r>
          </w:p>
        </w:tc>
      </w:tr>
    </w:tbl>
    <w:p w:rsidR="009B7E99" w:rsidRDefault="009B7E99">
      <w:pPr>
        <w:ind w:firstLine="0"/>
        <w:rPr>
          <w:rFonts w:ascii="Calibri" w:hAnsi="Calibri"/>
          <w:sz w:val="22"/>
          <w:szCs w:val="22"/>
        </w:rPr>
      </w:pPr>
    </w:p>
    <w:p w:rsidR="009B7E99" w:rsidRDefault="00B316A5">
      <w:pPr>
        <w:spacing w:line="240" w:lineRule="auto"/>
        <w:ind w:firstLine="0"/>
        <w:rPr>
          <w:vertAlign w:val="superscript"/>
        </w:rPr>
      </w:pPr>
      <w:r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порядке.</w:t>
      </w:r>
    </w:p>
    <w:p w:rsidR="009B7E99" w:rsidRDefault="00B316A5">
      <w:pPr>
        <w:spacing w:before="120"/>
        <w:ind w:firstLine="0"/>
        <w:jc w:val="center"/>
        <w:rPr>
          <w:b/>
        </w:rPr>
      </w:pPr>
      <w:r>
        <w:rPr>
          <w:b/>
        </w:rPr>
        <w:t>Оценка достигнутых результатов</w:t>
      </w:r>
    </w:p>
    <w:tbl>
      <w:tblPr>
        <w:tblW w:w="9790" w:type="dxa"/>
        <w:tblCellMar>
          <w:left w:w="70" w:type="dxa"/>
          <w:right w:w="70" w:type="dxa"/>
        </w:tblCellMar>
        <w:tblLook w:val="0000"/>
      </w:tblPr>
      <w:tblGrid>
        <w:gridCol w:w="536"/>
        <w:gridCol w:w="6915"/>
        <w:gridCol w:w="577"/>
        <w:gridCol w:w="545"/>
        <w:gridCol w:w="545"/>
        <w:gridCol w:w="672"/>
      </w:tblGrid>
      <w:tr w:rsidR="009B7E99"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B7E99" w:rsidRDefault="00B316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ind w:firstLine="30"/>
              <w:jc w:val="center"/>
            </w:pPr>
            <w:r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33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ind w:firstLine="30"/>
              <w:jc w:val="center"/>
            </w:pPr>
            <w:r>
              <w:rPr>
                <w:b/>
              </w:rPr>
              <w:t>Оценка</w:t>
            </w:r>
          </w:p>
        </w:tc>
      </w:tr>
      <w:tr w:rsidR="009B7E99">
        <w:trPr>
          <w:cantSplit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6914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ind w:firstLine="30"/>
              <w:jc w:val="center"/>
            </w:pPr>
          </w:p>
        </w:tc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B7E99">
        <w:trPr>
          <w:cantSplit/>
          <w:trHeight w:val="510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0"/>
              <w:contextualSpacing/>
              <w:jc w:val="center"/>
            </w:pPr>
            <w:r>
              <w:t>1.</w:t>
            </w:r>
          </w:p>
        </w:tc>
        <w:tc>
          <w:tcPr>
            <w:tcW w:w="69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30"/>
              <w:contextualSpacing/>
            </w:pPr>
            <w:r>
              <w:t>Знание основных понятий теории проектирования программного обеспечения</w:t>
            </w:r>
          </w:p>
        </w:tc>
        <w:tc>
          <w:tcPr>
            <w:tcW w:w="5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spacing w:line="240" w:lineRule="auto"/>
              <w:ind w:firstLine="3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  <w:rPr>
                <w:highlight w:val="yellow"/>
              </w:rPr>
            </w:pPr>
          </w:p>
        </w:tc>
      </w:tr>
      <w:tr w:rsidR="009B7E99">
        <w:trPr>
          <w:cantSplit/>
          <w:trHeight w:val="510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0"/>
              <w:contextualSpacing/>
              <w:jc w:val="center"/>
            </w:pPr>
            <w:r>
              <w:t>2.</w:t>
            </w:r>
          </w:p>
        </w:tc>
        <w:tc>
          <w:tcPr>
            <w:tcW w:w="69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30"/>
              <w:contextualSpacing/>
            </w:pPr>
            <w:r>
              <w:t>Знание способов применения и тенденции развития информационных технологий</w:t>
            </w:r>
          </w:p>
        </w:tc>
        <w:tc>
          <w:tcPr>
            <w:tcW w:w="5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spacing w:line="240" w:lineRule="auto"/>
              <w:ind w:firstLine="3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  <w:rPr>
                <w:highlight w:val="yellow"/>
              </w:rPr>
            </w:pPr>
          </w:p>
        </w:tc>
      </w:tr>
      <w:tr w:rsidR="009B7E99">
        <w:trPr>
          <w:cantSplit/>
          <w:trHeight w:val="510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0"/>
              <w:contextualSpacing/>
              <w:jc w:val="center"/>
            </w:pPr>
            <w:r>
              <w:t>3.</w:t>
            </w:r>
          </w:p>
        </w:tc>
        <w:tc>
          <w:tcPr>
            <w:tcW w:w="69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30"/>
              <w:contextualSpacing/>
            </w:pPr>
            <w:r>
              <w:t>Знание основных способов организации удаленного доступа к информационным системам</w:t>
            </w:r>
          </w:p>
        </w:tc>
        <w:tc>
          <w:tcPr>
            <w:tcW w:w="5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spacing w:line="240" w:lineRule="auto"/>
              <w:ind w:firstLine="3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  <w:rPr>
                <w:highlight w:val="yellow"/>
              </w:rPr>
            </w:pPr>
          </w:p>
        </w:tc>
      </w:tr>
      <w:tr w:rsidR="009B7E99">
        <w:trPr>
          <w:cantSplit/>
          <w:trHeight w:val="510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4.</w:t>
            </w:r>
          </w:p>
        </w:tc>
        <w:tc>
          <w:tcPr>
            <w:tcW w:w="69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30"/>
              <w:contextualSpacing/>
            </w:pPr>
            <w:r>
              <w:t>Владение навыками проектирования программного обеспечения</w:t>
            </w:r>
          </w:p>
        </w:tc>
        <w:tc>
          <w:tcPr>
            <w:tcW w:w="5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spacing w:line="240" w:lineRule="auto"/>
              <w:ind w:firstLine="3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  <w:rPr>
                <w:highlight w:val="yellow"/>
              </w:rPr>
            </w:pPr>
          </w:p>
        </w:tc>
      </w:tr>
      <w:tr w:rsidR="009B7E99">
        <w:trPr>
          <w:cantSplit/>
          <w:trHeight w:val="510"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5.</w:t>
            </w:r>
          </w:p>
        </w:tc>
        <w:tc>
          <w:tcPr>
            <w:tcW w:w="69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99" w:rsidRDefault="00B316A5">
            <w:pPr>
              <w:spacing w:line="240" w:lineRule="auto"/>
              <w:ind w:firstLine="30"/>
              <w:contextualSpacing/>
            </w:pPr>
            <w:r>
              <w:t>Владение современными информационными и информационно-коммуникационными технологиями</w:t>
            </w:r>
          </w:p>
        </w:tc>
        <w:tc>
          <w:tcPr>
            <w:tcW w:w="5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spacing w:line="240" w:lineRule="auto"/>
              <w:ind w:firstLine="3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9B7E99">
            <w:pPr>
              <w:spacing w:line="240" w:lineRule="auto"/>
              <w:ind w:firstLine="30"/>
              <w:contextualSpacing/>
              <w:jc w:val="center"/>
              <w:rPr>
                <w:highlight w:val="yellow"/>
              </w:rPr>
            </w:pPr>
          </w:p>
        </w:tc>
      </w:tr>
      <w:tr w:rsidR="009B7E99">
        <w:trPr>
          <w:trHeight w:val="594"/>
        </w:trPr>
        <w:tc>
          <w:tcPr>
            <w:tcW w:w="7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spacing w:line="240" w:lineRule="auto"/>
              <w:ind w:firstLine="0"/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339" w:type="dxa"/>
            <w:gridSpan w:val="4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9B7E99" w:rsidRDefault="00B316A5">
            <w:pPr>
              <w:spacing w:line="240" w:lineRule="auto"/>
              <w:ind w:left="-74" w:firstLine="0"/>
              <w:contextualSpacing/>
              <w:jc w:val="center"/>
            </w:pPr>
            <w:r w:rsidRPr="00683B80">
              <w:t>отлично</w:t>
            </w:r>
          </w:p>
        </w:tc>
      </w:tr>
    </w:tbl>
    <w:p w:rsidR="009B7E99" w:rsidRDefault="009B7E99">
      <w:pPr>
        <w:sectPr w:rsidR="009B7E99">
          <w:pgSz w:w="11906" w:h="16838"/>
          <w:pgMar w:top="1134" w:right="850" w:bottom="1134" w:left="1134" w:header="0" w:footer="0" w:gutter="0"/>
          <w:cols w:space="720"/>
          <w:formProt w:val="0"/>
          <w:docGrid w:linePitch="360"/>
        </w:sectPr>
      </w:pPr>
    </w:p>
    <w:p w:rsidR="009B7E99" w:rsidRDefault="009B7E99">
      <w:pPr>
        <w:ind w:left="720" w:firstLine="0"/>
      </w:pPr>
    </w:p>
    <w:p w:rsidR="009B7E99" w:rsidRDefault="00B316A5">
      <w:pPr>
        <w:ind w:left="720" w:firstLine="0"/>
        <w:rPr>
          <w:b/>
          <w:bCs/>
        </w:rPr>
      </w:pPr>
      <w:r>
        <w:rPr>
          <w:b/>
          <w:bCs/>
        </w:rPr>
        <w:t xml:space="preserve">Отмеченные достоинства: </w:t>
      </w:r>
    </w:p>
    <w:p w:rsidR="009B7E99" w:rsidRDefault="00B316A5">
      <w:pPr>
        <w:numPr>
          <w:ilvl w:val="0"/>
          <w:numId w:val="1"/>
        </w:numPr>
        <w:spacing w:line="240" w:lineRule="auto"/>
        <w:ind w:firstLine="0"/>
        <w:textAlignment w:val="baseline"/>
      </w:pPr>
      <w:r>
        <w:t>Владение языком С++ на достойном уровне</w:t>
      </w:r>
      <w:r w:rsidR="00456142">
        <w:t>.</w:t>
      </w:r>
    </w:p>
    <w:p w:rsidR="009B7E99" w:rsidRDefault="00B316A5">
      <w:pPr>
        <w:numPr>
          <w:ilvl w:val="0"/>
          <w:numId w:val="1"/>
        </w:numPr>
        <w:spacing w:line="240" w:lineRule="auto"/>
        <w:ind w:firstLine="0"/>
        <w:jc w:val="left"/>
        <w:textAlignment w:val="baseline"/>
      </w:pPr>
      <w:r>
        <w:t xml:space="preserve">Владение системой контроля версий </w:t>
      </w:r>
      <w:proofErr w:type="spellStart"/>
      <w:r>
        <w:t>Git</w:t>
      </w:r>
      <w:proofErr w:type="spellEnd"/>
      <w:r w:rsidR="00456142">
        <w:t>.</w:t>
      </w:r>
    </w:p>
    <w:p w:rsidR="009B7E99" w:rsidRDefault="00B316A5">
      <w:pPr>
        <w:numPr>
          <w:ilvl w:val="0"/>
          <w:numId w:val="1"/>
        </w:numPr>
        <w:spacing w:line="240" w:lineRule="auto"/>
        <w:ind w:firstLine="0"/>
        <w:jc w:val="left"/>
        <w:textAlignment w:val="baseline"/>
      </w:pPr>
      <w:r>
        <w:t>Приведен пример работы программы на различных данных.</w:t>
      </w:r>
    </w:p>
    <w:p w:rsidR="009B7E99" w:rsidRDefault="00B316A5">
      <w:pPr>
        <w:numPr>
          <w:ilvl w:val="0"/>
          <w:numId w:val="1"/>
        </w:numPr>
        <w:spacing w:line="240" w:lineRule="auto"/>
        <w:ind w:firstLine="0"/>
        <w:jc w:val="left"/>
        <w:textAlignment w:val="baseline"/>
      </w:pPr>
      <w:r>
        <w:t>Хорошее знание математической статистики</w:t>
      </w:r>
      <w:r w:rsidR="00456142">
        <w:t>.</w:t>
      </w:r>
    </w:p>
    <w:p w:rsidR="009B7E99" w:rsidRDefault="00B316A5">
      <w:pPr>
        <w:numPr>
          <w:ilvl w:val="0"/>
          <w:numId w:val="1"/>
        </w:numPr>
        <w:spacing w:line="240" w:lineRule="auto"/>
        <w:ind w:firstLine="0"/>
        <w:jc w:val="left"/>
        <w:textAlignment w:val="baseline"/>
      </w:pPr>
      <w:r>
        <w:t>Наличие комментариев и пояснительного текста на английском языке</w:t>
      </w:r>
      <w:r w:rsidR="00456142">
        <w:t>.</w:t>
      </w:r>
    </w:p>
    <w:p w:rsidR="009B7E99" w:rsidRDefault="009B7E99">
      <w:pPr>
        <w:spacing w:line="240" w:lineRule="auto"/>
        <w:ind w:left="1440" w:firstLine="0"/>
        <w:jc w:val="left"/>
        <w:textAlignment w:val="baseline"/>
        <w:rPr>
          <w:highlight w:val="yellow"/>
        </w:rPr>
      </w:pPr>
    </w:p>
    <w:p w:rsidR="009B7E99" w:rsidRDefault="009B7E99">
      <w:pPr>
        <w:ind w:left="720" w:firstLine="0"/>
      </w:pPr>
    </w:p>
    <w:p w:rsidR="009B7E99" w:rsidRDefault="009B7E99">
      <w:pPr>
        <w:ind w:left="720" w:firstLine="0"/>
      </w:pPr>
    </w:p>
    <w:p w:rsidR="009B7E99" w:rsidRDefault="00B316A5">
      <w:pPr>
        <w:ind w:left="720" w:firstLine="0"/>
        <w:rPr>
          <w:b/>
          <w:bCs/>
        </w:rPr>
      </w:pPr>
      <w:r>
        <w:rPr>
          <w:b/>
          <w:bCs/>
        </w:rPr>
        <w:t xml:space="preserve">Отмеченные недостатки: </w:t>
      </w:r>
    </w:p>
    <w:p w:rsidR="009B7E99" w:rsidRDefault="00B316A5">
      <w:pPr>
        <w:numPr>
          <w:ilvl w:val="0"/>
          <w:numId w:val="2"/>
        </w:numPr>
        <w:spacing w:line="240" w:lineRule="auto"/>
        <w:ind w:firstLine="0"/>
        <w:textAlignment w:val="baseline"/>
      </w:pPr>
      <w:r>
        <w:t>Грамматические ошибки в комментариях</w:t>
      </w:r>
      <w:r w:rsidR="00456142">
        <w:t>.</w:t>
      </w:r>
    </w:p>
    <w:p w:rsidR="009B7E99" w:rsidRDefault="009B7E99">
      <w:pPr>
        <w:spacing w:line="240" w:lineRule="auto"/>
        <w:ind w:left="1440" w:firstLine="0"/>
        <w:textAlignment w:val="baseline"/>
        <w:rPr>
          <w:rFonts w:eastAsiaTheme="minorEastAsia"/>
        </w:rPr>
      </w:pPr>
    </w:p>
    <w:p w:rsidR="009B7E99" w:rsidRDefault="009B7E99">
      <w:pPr>
        <w:ind w:left="720" w:firstLine="0"/>
      </w:pPr>
    </w:p>
    <w:p w:rsidR="009B7E99" w:rsidRDefault="009B7E99">
      <w:pPr>
        <w:ind w:left="720" w:firstLine="0"/>
      </w:pPr>
    </w:p>
    <w:p w:rsidR="009B7E99" w:rsidRDefault="00B316A5">
      <w:pPr>
        <w:ind w:left="720" w:firstLine="0"/>
        <w:rPr>
          <w:b/>
          <w:bCs/>
        </w:rPr>
      </w:pPr>
      <w:r>
        <w:rPr>
          <w:b/>
          <w:bCs/>
        </w:rPr>
        <w:t xml:space="preserve">Заключение: </w:t>
      </w:r>
    </w:p>
    <w:p w:rsidR="009B7E99" w:rsidRDefault="00B316A5">
      <w:pPr>
        <w:ind w:left="720" w:firstLine="0"/>
      </w:pPr>
      <w:r>
        <w:t xml:space="preserve">Считаю, что учебная практика пройдена Осадчим М.Д. успешно и Осадчий М.Д. заслуживает оценки </w:t>
      </w:r>
      <w:bookmarkStart w:id="1" w:name="_Hlk34134509"/>
      <w:bookmarkEnd w:id="1"/>
      <w:r>
        <w:t>«отлично».</w:t>
      </w:r>
    </w:p>
    <w:p w:rsidR="009B7E99" w:rsidRDefault="009B7E99"/>
    <w:p w:rsidR="009B7E99" w:rsidRDefault="009B7E99"/>
    <w:p w:rsidR="009B7E99" w:rsidRDefault="009B7E99">
      <w:bookmarkStart w:id="2" w:name="_GoBack"/>
      <w:bookmarkEnd w:id="2"/>
    </w:p>
    <w:p w:rsidR="009B7E99" w:rsidRDefault="009B7E99"/>
    <w:p w:rsidR="009B7E99" w:rsidRDefault="009B7E99"/>
    <w:p w:rsidR="009B7E99" w:rsidRDefault="009B7E99"/>
    <w:p w:rsidR="009B7E99" w:rsidRDefault="009B7E99"/>
    <w:p w:rsidR="00683B80" w:rsidRDefault="00B316A5" w:rsidP="00683B80">
      <w:pPr>
        <w:widowControl w:val="0"/>
        <w:spacing w:line="240" w:lineRule="auto"/>
        <w:ind w:firstLine="0"/>
        <w:jc w:val="left"/>
        <w:textAlignment w:val="baseline"/>
      </w:pPr>
      <w:r>
        <w:t>Руководитель практики</w:t>
      </w:r>
    </w:p>
    <w:p w:rsidR="00683B80" w:rsidRDefault="00B316A5" w:rsidP="00683B80">
      <w:pPr>
        <w:widowControl w:val="0"/>
        <w:spacing w:line="240" w:lineRule="auto"/>
        <w:ind w:firstLine="0"/>
        <w:jc w:val="left"/>
        <w:textAlignment w:val="baseline"/>
        <w:rPr>
          <w:sz w:val="21"/>
          <w:szCs w:val="20"/>
          <w:lang w:eastAsia="ja-JP"/>
        </w:rPr>
      </w:pPr>
      <w:r>
        <w:t xml:space="preserve"> </w:t>
      </w:r>
      <w:r w:rsidR="00683B80" w:rsidRPr="001A6656">
        <w:rPr>
          <w:sz w:val="21"/>
          <w:szCs w:val="20"/>
          <w:lang w:eastAsia="ja-JP"/>
        </w:rPr>
        <w:t xml:space="preserve">научный сотрудник, </w:t>
      </w:r>
    </w:p>
    <w:p w:rsidR="009B7E99" w:rsidRDefault="00683B80" w:rsidP="00683B80">
      <w:pPr>
        <w:widowControl w:val="0"/>
        <w:spacing w:line="240" w:lineRule="auto"/>
        <w:ind w:firstLine="0"/>
        <w:jc w:val="left"/>
        <w:textAlignment w:val="baseline"/>
      </w:pPr>
      <w:r w:rsidRPr="001A6656">
        <w:rPr>
          <w:sz w:val="21"/>
          <w:szCs w:val="20"/>
          <w:lang w:eastAsia="ja-JP"/>
        </w:rPr>
        <w:t>факультет информационных технологий и программирования</w:t>
      </w:r>
    </w:p>
    <w:p w:rsidR="009B7E99" w:rsidRDefault="00B316A5">
      <w:pPr>
        <w:tabs>
          <w:tab w:val="left" w:leader="underscore" w:pos="4320"/>
        </w:tabs>
        <w:ind w:firstLine="0"/>
      </w:pPr>
      <w:r>
        <w:t>________________________</w:t>
      </w:r>
    </w:p>
    <w:p w:rsidR="009B7E99" w:rsidRDefault="00B316A5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:rsidR="009B7E99" w:rsidRDefault="00B316A5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М.П                                       </w:t>
      </w:r>
      <w:r w:rsidR="00683B80">
        <w:rPr>
          <w:sz w:val="16"/>
          <w:szCs w:val="16"/>
        </w:rPr>
        <w:t xml:space="preserve">    </w:t>
      </w:r>
      <w:r w:rsidR="00C02E1D"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 </w:t>
      </w:r>
      <w:r>
        <w:t>_____________________        Аксенов В.Е.</w:t>
      </w:r>
      <w:r>
        <w:tab/>
      </w:r>
    </w:p>
    <w:p w:rsidR="009B7E99" w:rsidRDefault="00683B80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</w:t>
      </w:r>
      <w:r w:rsidR="00B316A5">
        <w:rPr>
          <w:sz w:val="16"/>
          <w:szCs w:val="16"/>
        </w:rPr>
        <w:t xml:space="preserve">(подпись)                                           </w:t>
      </w:r>
    </w:p>
    <w:p w:rsidR="00683B80" w:rsidRDefault="00683B80">
      <w:pPr>
        <w:pStyle w:val="Default"/>
        <w:tabs>
          <w:tab w:val="left" w:leader="underscore" w:pos="4320"/>
        </w:tabs>
      </w:pPr>
    </w:p>
    <w:p w:rsidR="00683B80" w:rsidRDefault="00683B80">
      <w:pPr>
        <w:pStyle w:val="Default"/>
        <w:tabs>
          <w:tab w:val="left" w:leader="underscore" w:pos="4320"/>
        </w:tabs>
      </w:pPr>
    </w:p>
    <w:p w:rsidR="00C02E1D" w:rsidRDefault="00C02E1D">
      <w:pPr>
        <w:pStyle w:val="Default"/>
        <w:tabs>
          <w:tab w:val="left" w:leader="underscore" w:pos="4320"/>
        </w:tabs>
      </w:pPr>
    </w:p>
    <w:p w:rsidR="00C02E1D" w:rsidRDefault="00C02E1D">
      <w:pPr>
        <w:pStyle w:val="Default"/>
        <w:tabs>
          <w:tab w:val="left" w:leader="underscore" w:pos="4320"/>
        </w:tabs>
      </w:pPr>
    </w:p>
    <w:p w:rsidR="00C02E1D" w:rsidRDefault="00C02E1D">
      <w:pPr>
        <w:pStyle w:val="Default"/>
        <w:tabs>
          <w:tab w:val="left" w:leader="underscore" w:pos="4320"/>
        </w:tabs>
      </w:pPr>
    </w:p>
    <w:p w:rsidR="009B7E99" w:rsidRDefault="00B316A5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«_____»</w:t>
      </w:r>
      <w:r>
        <w:rPr>
          <w:sz w:val="28"/>
          <w:szCs w:val="28"/>
        </w:rPr>
        <w:t xml:space="preserve">________________ </w:t>
      </w:r>
      <w:r>
        <w:t>20___</w:t>
      </w:r>
    </w:p>
    <w:sectPr w:rsidR="009B7E99" w:rsidSect="009B7E99">
      <w:pgSz w:w="11906" w:h="16838"/>
      <w:pgMar w:top="1134" w:right="850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56F9E"/>
    <w:multiLevelType w:val="multilevel"/>
    <w:tmpl w:val="0D782D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F377F4E"/>
    <w:multiLevelType w:val="multilevel"/>
    <w:tmpl w:val="4C2A6D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F854764"/>
    <w:multiLevelType w:val="multilevel"/>
    <w:tmpl w:val="27149C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characterSpacingControl w:val="doNotCompress"/>
  <w:compat/>
  <w:rsids>
    <w:rsidRoot w:val="009B7E99"/>
    <w:rsid w:val="00037E33"/>
    <w:rsid w:val="00456142"/>
    <w:rsid w:val="00653EC2"/>
    <w:rsid w:val="00683B80"/>
    <w:rsid w:val="006E417E"/>
    <w:rsid w:val="009B7E99"/>
    <w:rsid w:val="00B316A5"/>
    <w:rsid w:val="00C02E1D"/>
    <w:rsid w:val="00FC1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F5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"/>
    <w:link w:val="2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customStyle="1" w:styleId="2">
    <w:name w:val="Заголовок 2 Знак"/>
    <w:basedOn w:val="a0"/>
    <w:link w:val="Heading2"/>
    <w:qFormat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customStyle="1" w:styleId="a3">
    <w:name w:val="Основной текст Знак"/>
    <w:basedOn w:val="a0"/>
    <w:qFormat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Заголовок"/>
    <w:basedOn w:val="a"/>
    <w:next w:val="a6"/>
    <w:qFormat/>
    <w:rsid w:val="009B7E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2914F5"/>
    <w:pPr>
      <w:spacing w:line="240" w:lineRule="auto"/>
      <w:ind w:firstLine="0"/>
    </w:pPr>
    <w:rPr>
      <w:b/>
      <w:sz w:val="28"/>
      <w:szCs w:val="20"/>
    </w:rPr>
  </w:style>
  <w:style w:type="paragraph" w:styleId="a7">
    <w:name w:val="List"/>
    <w:basedOn w:val="a6"/>
    <w:rsid w:val="009B7E99"/>
    <w:rPr>
      <w:rFonts w:cs="Lucida Sans"/>
    </w:rPr>
  </w:style>
  <w:style w:type="paragraph" w:customStyle="1" w:styleId="Caption">
    <w:name w:val="Caption"/>
    <w:basedOn w:val="a"/>
    <w:qFormat/>
    <w:rsid w:val="009B7E99"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rsid w:val="009B7E99"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4612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249EE"/>
    <w:pPr>
      <w:ind w:left="720"/>
      <w:contextualSpacing/>
    </w:pPr>
  </w:style>
  <w:style w:type="paragraph" w:customStyle="1" w:styleId="1">
    <w:name w:val="Обычная таблица1"/>
    <w:qFormat/>
    <w:rsid w:val="009B7E99"/>
    <w:pPr>
      <w:spacing w:after="200" w:line="276" w:lineRule="auto"/>
    </w:pPr>
    <w:rPr>
      <w:rFonts w:eastAsia="Times New Roma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Ludmila</cp:lastModifiedBy>
  <cp:revision>6</cp:revision>
  <dcterms:created xsi:type="dcterms:W3CDTF">2020-05-31T13:18:00Z</dcterms:created>
  <dcterms:modified xsi:type="dcterms:W3CDTF">2020-06-02T06:16:00Z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