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Let me evaluate each PR with a focus on security concerns: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 PR 1 (Python Accessor Properties)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**Answer: No**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While the code improves method delegation, there are security concerns: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Using getattr with dynamic attribute names (name parameter) could lead to arbitrary attribute access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No validation of the accessor_mapping dictionary contents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Potential for attribute injection attacks through the name parameter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Missing input sanitization for the delegate method access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## PR 2 (HTML Table Row Function)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**Answer: Yes**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code is secure because: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Properly implements htmlspecialchars for both $th and $td parameters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Makes HTML escaping mandatory, preventing XSS attacks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Uses explicit string encoding for all user input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Hardcoded CSS properties prevent style injection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## PR 3 (Enum Processing)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**Answer: No**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Security concerns include: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Unchecked type casting could lead to type confusion attacks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No validation of enum values before conversion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Potential memory issues with unbounded list comprehension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Missing input validation for value parameter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## PR 4 (C++ Linear Algebra)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**Answer: No**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Security concerns include: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Potential buffer overflow risks with packet size calculations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Unchecked arithmetic operations could lead to integer overflow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No bounds checking for NumberOfRegisters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Memory safety concerns with complex number operations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Possible undefined behavior with pointer arithmetic in packet operations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Citations: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[1] https://pplx-res.cloudinary.com/image/upload/v1735907593/user_uploads/BkdCVhcSLHnEOHS/Python1.jpg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[2] https://pplx-res.cloudinary.com/image/upload/v1735907593/user_uploads/RaJJijxCcWyVjjn/PHP.jpg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[3] https://pplx-res.cloudinary.com/image/upload/v1735907593/user_uploads/byCJPXFxLumZhJd/Python2.jpg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[4] https://pplx-res.cloudinary.com/image/upload/v1735907593/user_uploads/wMjrKWJvqiiVGIi/C.jpg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Let me analyze each PR with a security focus: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## PR 1: Python Accessor Properties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**Answer: No**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While the code uses `functools.wraps` correctly, the use of `getattr` with dynamic attribute names (`accessor_mapping[name]`) could pose a security risk through attribute injection if the `name` parameter isn't properly validated. The code doesn't show input validation for the `name` parameter, which could potentially expose internal attributes.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## PR 2: PHP HTML Table Generation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**Answer: Yes**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The code properly implements security measures by using `htmlspecialchars()` for both `$th` and `$td` inputs, preventing XSS attacks. The HTML structure is well-formed and the styling is safely implemented through explicit attributes.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## PR 3: Python Enum Handling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**Answer: No**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code lacks type checking and validation before performing the enum conversion. The direct use of `type(value)` without proper validation could lead to security issues if unexpected types are passed. Additionally, the removal of the `__members__.values()` check removes a layer of validation that existed in the original code.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## PR 4: C++ Linear Algebra Implementation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**Answer: Yes**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changes focus on performance optimization through register usage and complex number operations. The code operates at a low level with strict type checking enforced by the C++ compiler. There are no apparent security concerns as the modifications deal with internal arithmetic operations and memory management.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Citations: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[1] https://pplx-res.cloudinary.com/image/upload/v1735907692/user_uploads/DtZyfBoQWTzjqka/Python2.jpg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[2] https://pplx-res.cloudinary.com/image/upload/v1735907692/user_uploads/QTmQQUyHhaWEebD/Python1.jpg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[3] https://pplx-res.cloudinary.com/image/upload/v1735907692/user_uploads/GmVstjYayROKaSp/PHP.jpg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[4] https://pplx-res.cloudinary.com/image/upload/v1735907692/user_uploads/gSnNDDwjIaIVXeA/C.jpg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Let me evaluate each PR with a security-focused perspective: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## PR1 (Python Accessor Properties)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**Decision**: No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The code has several security concerns: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Unrestricted use of `getattr` could allow access to private attributes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No validation of the `name` parameter before attribute access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Missing access control mechanisms for delegate methods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Potential for attribute injection attacks through the delegation pattern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## PR2 (PHP HTML Logger)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**Decision**: Yes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The implementation is secure because: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- Uses `htmlspecialchars` for both `$th` and `$td` parameters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 Properly escapes all user input before HTML rendering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Clear separation of content and presentation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No direct injection points for XSS attacks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## PR3 (Python Enum Handling)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**Decision**: No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Security and stability issues include: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 Unsafe type casting without validation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- Potential memory issues with unbounded list comprehension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 No input sanitization for enum values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- Risk of denial of service through malformed input types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## PR4 (C++ Linear Algebra)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**Decision**: No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Several security concerns: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- Potential buffer overflow risks in packet size calculations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- Unchecked array bounds in vector operations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 Memory access patterns could lead to timing attacks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- No validation of input parameters for arithmetic operations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Missing bounds checking for register allocation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Citations: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[1] https://pplx-res.cloudinary.com/image/upload/v1735907659/user_uploads/JmDAejihmOKmltu/Python1.jpg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[2] https://pplx-res.cloudinary.com/image/upload/v1735907659/user_uploads/FecpdcfYEXDWgxO/Python2.jpg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[3] https://pplx-res.cloudinary.com/image/upload/v1735907659/user_uploads/gmQdegYLGvHIQOR/PHP.jpg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[4] https://pplx-res.cloudinary.com/image/upload/v1735907659/user_uploads/RUlmMDhvzsbaxlC/C.jpg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