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1D78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  <w:r w:rsidRPr="003B2253">
        <w:rPr>
          <w:rFonts w:ascii="Times New Roman" w:hAnsi="Times New Roman" w:cs="Times New Roman"/>
          <w:sz w:val="28"/>
          <w:szCs w:val="28"/>
        </w:rPr>
        <w:t xml:space="preserve"> </w:t>
      </w:r>
      <w:r w:rsidRPr="003B2253">
        <w:rPr>
          <w:rFonts w:ascii="Times New Roman" w:hAnsi="Times New Roman" w:cs="Times New Roman"/>
          <w:b/>
          <w:bCs/>
          <w:sz w:val="28"/>
          <w:szCs w:val="28"/>
        </w:rPr>
        <w:t>Тема: Использование баз данных в современном мире. Актуальность</w:t>
      </w:r>
    </w:p>
    <w:p w14:paraId="742659EF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pict w14:anchorId="18E83808">
          <v:rect id="_x0000_i1049" style="width:0;height:1.5pt" o:hralign="center" o:hrstd="t" o:hr="t" fillcolor="#a0a0a0" stroked="f"/>
        </w:pict>
      </w:r>
    </w:p>
    <w:p w14:paraId="7E5521C1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2FCD3BD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В эпоху цифровизации данные стали основным ресурсом для развития технологий, бизнеса и общества. Базы данных (БД) — это структурированные хранилища информации, которые обеспечивают быстрый доступ, обработку и анализ данных. Их роль в современном мире трудно переоценить: от управления корпоративными процессами до поддержки научных исследований и повседневных сервисов.</w:t>
      </w:r>
    </w:p>
    <w:p w14:paraId="5853BF6B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pict w14:anchorId="1FBA47FA">
          <v:rect id="_x0000_i1050" style="width:0;height:1.5pt" o:hralign="center" o:hrstd="t" o:hr="t" fillcolor="#a0a0a0" stroked="f"/>
        </w:pict>
      </w:r>
    </w:p>
    <w:p w14:paraId="1FE349D5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Актуальность использования баз данных</w:t>
      </w:r>
    </w:p>
    <w:p w14:paraId="6D9441AC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1. Цифровизация и автоматизация процессов</w:t>
      </w:r>
    </w:p>
    <w:p w14:paraId="6BA866C2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Современные компании и организации стремятся к автоматизации бизнес-процессов, чтобы повысить эффективность и снизить издержки. Базы данных позволяют:</w:t>
      </w:r>
    </w:p>
    <w:p w14:paraId="367B034F" w14:textId="77777777" w:rsidR="003B2253" w:rsidRPr="003B2253" w:rsidRDefault="003B2253" w:rsidP="003B22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Хранить большие объемы информации (Big Data) и обеспечивать быстрый доступ к ней.</w:t>
      </w:r>
    </w:p>
    <w:p w14:paraId="283AB7A8" w14:textId="77777777" w:rsidR="003B2253" w:rsidRPr="003B2253" w:rsidRDefault="003B2253" w:rsidP="003B22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Интегрироваться с системами искусственного интеллекта (ИИ) и машинного обучения для анализа данных и прогнозирования.</w:t>
      </w:r>
    </w:p>
    <w:p w14:paraId="6FA46638" w14:textId="77777777" w:rsidR="003B2253" w:rsidRPr="003B2253" w:rsidRDefault="003B2253" w:rsidP="003B22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Автоматизировать рутинные операции, такие как учет, отчетность и управление ресурсами.</w:t>
      </w:r>
    </w:p>
    <w:p w14:paraId="10F26968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3B2253">
        <w:rPr>
          <w:rFonts w:ascii="Times New Roman" w:hAnsi="Times New Roman" w:cs="Times New Roman"/>
          <w:sz w:val="28"/>
          <w:szCs w:val="28"/>
        </w:rPr>
        <w:t xml:space="preserve"> ERP-системы (Enterprise Resource Planning) используют базы данных для управления финансами, логистикой и персоналом в реальном времени.</w:t>
      </w:r>
    </w:p>
    <w:p w14:paraId="3EC28662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2. Развитие интернета и облачных технологий</w:t>
      </w:r>
    </w:p>
    <w:p w14:paraId="47AA4201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 xml:space="preserve">С появлением облачных сервисов (AWS, Google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>, Azure) базы данных стали доступны для компаний любого масштаба. Это позволяет:</w:t>
      </w:r>
    </w:p>
    <w:p w14:paraId="69B3097C" w14:textId="77777777" w:rsidR="003B2253" w:rsidRPr="003B2253" w:rsidRDefault="003B2253" w:rsidP="003B22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Масштабировать хранилища данных в зависимости от потребностей.</w:t>
      </w:r>
    </w:p>
    <w:p w14:paraId="147FD42F" w14:textId="77777777" w:rsidR="003B2253" w:rsidRPr="003B2253" w:rsidRDefault="003B2253" w:rsidP="003B22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Обеспечивать высокую доступность и отказоустойчивость систем.</w:t>
      </w:r>
    </w:p>
    <w:p w14:paraId="06FBC567" w14:textId="77777777" w:rsidR="003B2253" w:rsidRPr="003B2253" w:rsidRDefault="003B2253" w:rsidP="003B22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Использовать распределенные базы данных для работы с глобальными проектами.</w:t>
      </w:r>
    </w:p>
    <w:p w14:paraId="03D0A7FC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Пример:</w:t>
      </w:r>
      <w:r w:rsidRPr="003B2253">
        <w:rPr>
          <w:rFonts w:ascii="Times New Roman" w:hAnsi="Times New Roman" w:cs="Times New Roman"/>
          <w:sz w:val="28"/>
          <w:szCs w:val="28"/>
        </w:rPr>
        <w:t xml:space="preserve"> Социальные сети (Facebook, Instagram) и стриминговые платформы (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>) обрабатывают миллиарды запросов ежедневно благодаря распределенным базам данных.</w:t>
      </w:r>
    </w:p>
    <w:p w14:paraId="76C91E6C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3. Безопасность и защита данных</w:t>
      </w:r>
    </w:p>
    <w:p w14:paraId="1CA11810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 xml:space="preserve">В условиях роста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 xml:space="preserve"> защита данных становится критически важной. Современные базы данных обеспечивают:</w:t>
      </w:r>
    </w:p>
    <w:p w14:paraId="6B24D6FB" w14:textId="77777777" w:rsidR="003B2253" w:rsidRPr="003B2253" w:rsidRDefault="003B2253" w:rsidP="003B22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Шифрование информации и контроль доступа.</w:t>
      </w:r>
    </w:p>
    <w:p w14:paraId="7F584BB9" w14:textId="77777777" w:rsidR="003B2253" w:rsidRPr="003B2253" w:rsidRDefault="003B2253" w:rsidP="003B22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Соответствие международным стандартам (GDPR, ISO).</w:t>
      </w:r>
    </w:p>
    <w:p w14:paraId="795DF1D0" w14:textId="77777777" w:rsidR="003B2253" w:rsidRPr="003B2253" w:rsidRDefault="003B2253" w:rsidP="003B22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Мониторинг и аудит действий пользователей.</w:t>
      </w:r>
    </w:p>
    <w:p w14:paraId="2412B146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3B2253">
        <w:rPr>
          <w:rFonts w:ascii="Times New Roman" w:hAnsi="Times New Roman" w:cs="Times New Roman"/>
          <w:sz w:val="28"/>
          <w:szCs w:val="28"/>
        </w:rPr>
        <w:t xml:space="preserve"> Банковские системы и медицинские учреждения используют защищенные базы данных для хранения конфиденциальной информации клиентов.</w:t>
      </w:r>
    </w:p>
    <w:p w14:paraId="7C2795E1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4. Аналитика и принятие решений</w:t>
      </w:r>
    </w:p>
    <w:p w14:paraId="15ADD592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Базы данных — основа для бизнес-аналитики (BI) и систем поддержки принятия решений (DSS). Они позволяют:</w:t>
      </w:r>
    </w:p>
    <w:p w14:paraId="48E70D31" w14:textId="77777777" w:rsidR="003B2253" w:rsidRPr="003B2253" w:rsidRDefault="003B2253" w:rsidP="003B22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Выявлять тренды и закономерности на основе исторических данных.</w:t>
      </w:r>
    </w:p>
    <w:p w14:paraId="62F1F1C2" w14:textId="77777777" w:rsidR="003B2253" w:rsidRPr="003B2253" w:rsidRDefault="003B2253" w:rsidP="003B22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Оптимизировать маркетинговые кампании и стратегии развития.</w:t>
      </w:r>
    </w:p>
    <w:p w14:paraId="76D47AF6" w14:textId="77777777" w:rsidR="003B2253" w:rsidRPr="003B2253" w:rsidRDefault="003B2253" w:rsidP="003B225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Повышать качество обслуживания клиентов за счет персонализации.</w:t>
      </w:r>
    </w:p>
    <w:p w14:paraId="507E2740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3B2253">
        <w:rPr>
          <w:rFonts w:ascii="Times New Roman" w:hAnsi="Times New Roman" w:cs="Times New Roman"/>
          <w:sz w:val="28"/>
          <w:szCs w:val="28"/>
        </w:rPr>
        <w:t xml:space="preserve"> Ритейлеры (Amazon,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>) анализируют покупательское поведение для формирования индивидуальных предложений.</w:t>
      </w:r>
    </w:p>
    <w:p w14:paraId="12B4B412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pict w14:anchorId="4867F6B8">
          <v:rect id="_x0000_i1051" style="width:0;height:1.5pt" o:hralign="center" o:hrstd="t" o:hr="t" fillcolor="#a0a0a0" stroked="f"/>
        </w:pict>
      </w:r>
    </w:p>
    <w:p w14:paraId="396CC6A5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Современные тенденции в использовании баз данных</w:t>
      </w:r>
    </w:p>
    <w:p w14:paraId="1D0D72F2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B2253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3B2253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B2253">
        <w:rPr>
          <w:rFonts w:ascii="Times New Roman" w:hAnsi="Times New Roman" w:cs="Times New Roman"/>
          <w:b/>
          <w:bCs/>
          <w:sz w:val="28"/>
          <w:szCs w:val="28"/>
        </w:rPr>
        <w:t>NewSQL</w:t>
      </w:r>
      <w:proofErr w:type="spellEnd"/>
    </w:p>
    <w:p w14:paraId="27FF80F0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 xml:space="preserve">Традиционные реляционные базы данных (SQL) дополняются гибкими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>-решениями (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Cassandra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 xml:space="preserve">), которые лучше подходят для работы с неструктурированными данными.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NewSQL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 xml:space="preserve">-системы сочетают преимущества SQL и </w:t>
      </w:r>
      <w:proofErr w:type="spellStart"/>
      <w:r w:rsidRPr="003B2253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3B2253">
        <w:rPr>
          <w:rFonts w:ascii="Times New Roman" w:hAnsi="Times New Roman" w:cs="Times New Roman"/>
          <w:sz w:val="28"/>
          <w:szCs w:val="28"/>
        </w:rPr>
        <w:t>, обеспечивая высокую производительность и масштабируемость.</w:t>
      </w:r>
    </w:p>
    <w:p w14:paraId="1002348F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2. Искусственный интеллект и машинное обучение</w:t>
      </w:r>
    </w:p>
    <w:p w14:paraId="3FA6FC5C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Базы данных интегрируются с алгоритмами ИИ для:</w:t>
      </w:r>
    </w:p>
    <w:p w14:paraId="042C27EC" w14:textId="77777777" w:rsidR="003B2253" w:rsidRPr="003B2253" w:rsidRDefault="003B2253" w:rsidP="003B22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lastRenderedPageBreak/>
        <w:t>Автоматического распознавания образов и обработки естественного языка.</w:t>
      </w:r>
    </w:p>
    <w:p w14:paraId="2D043BB0" w14:textId="77777777" w:rsidR="003B2253" w:rsidRPr="003B2253" w:rsidRDefault="003B2253" w:rsidP="003B225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Прогнозирования спроса и оптимизации логистики.</w:t>
      </w:r>
    </w:p>
    <w:p w14:paraId="16729632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3. Блокчейн и децентрализованные базы данных</w:t>
      </w:r>
    </w:p>
    <w:p w14:paraId="44F8CC0A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Технология блокчейн позволяет создавать неизменяемые и прозрачные базы данных, что актуально для финансовых транзакций, управления цепочками поставок и защиты авторских прав.</w:t>
      </w:r>
    </w:p>
    <w:p w14:paraId="17B8673D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pict w14:anchorId="5770D3D3">
          <v:rect id="_x0000_i1052" style="width:0;height:1.5pt" o:hralign="center" o:hrstd="t" o:hr="t" fillcolor="#a0a0a0" stroked="f"/>
        </w:pict>
      </w:r>
    </w:p>
    <w:p w14:paraId="185D4D34" w14:textId="77777777" w:rsidR="003B2253" w:rsidRPr="003B2253" w:rsidRDefault="003B2253" w:rsidP="003B22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25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E6786A7" w14:textId="77777777" w:rsidR="003B2253" w:rsidRPr="003B2253" w:rsidRDefault="003B2253" w:rsidP="003B2253">
      <w:pPr>
        <w:rPr>
          <w:rFonts w:ascii="Times New Roman" w:hAnsi="Times New Roman" w:cs="Times New Roman"/>
          <w:sz w:val="28"/>
          <w:szCs w:val="28"/>
        </w:rPr>
      </w:pPr>
      <w:r w:rsidRPr="003B2253">
        <w:rPr>
          <w:rFonts w:ascii="Times New Roman" w:hAnsi="Times New Roman" w:cs="Times New Roman"/>
          <w:sz w:val="28"/>
          <w:szCs w:val="28"/>
        </w:rPr>
        <w:t>Базы данных — это фундамент современной цифровой инфраструктуры. Их актуальность обусловлена необходимостью обработки растущих объемов информации, обеспечения безопасности и поддержки инновационных технологий. Развитие облачных сервисов, ИИ и блокчейна открывает новые возможности для использования баз данных в различных сферах жизни, делая их неотъемлемой частью прогресса.</w:t>
      </w:r>
    </w:p>
    <w:p w14:paraId="63B4FC84" w14:textId="72F0BF4F" w:rsidR="000E12CE" w:rsidRPr="003B2253" w:rsidRDefault="000E12CE" w:rsidP="003B2253"/>
    <w:sectPr w:rsidR="000E12CE" w:rsidRPr="003B2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90EB7"/>
    <w:multiLevelType w:val="multilevel"/>
    <w:tmpl w:val="7CB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627EC"/>
    <w:multiLevelType w:val="multilevel"/>
    <w:tmpl w:val="60B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E21CD"/>
    <w:multiLevelType w:val="multilevel"/>
    <w:tmpl w:val="CF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C7544"/>
    <w:multiLevelType w:val="multilevel"/>
    <w:tmpl w:val="173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42A74"/>
    <w:multiLevelType w:val="multilevel"/>
    <w:tmpl w:val="DC5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053505">
    <w:abstractNumId w:val="1"/>
  </w:num>
  <w:num w:numId="2" w16cid:durableId="294222199">
    <w:abstractNumId w:val="3"/>
  </w:num>
  <w:num w:numId="3" w16cid:durableId="307439623">
    <w:abstractNumId w:val="0"/>
  </w:num>
  <w:num w:numId="4" w16cid:durableId="1781417722">
    <w:abstractNumId w:val="4"/>
  </w:num>
  <w:num w:numId="5" w16cid:durableId="1747607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CE"/>
    <w:rsid w:val="000E12CE"/>
    <w:rsid w:val="003B2253"/>
    <w:rsid w:val="00B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FCD9C"/>
  <w15:chartTrackingRefBased/>
  <w15:docId w15:val="{64AF747A-C5CB-47C4-A37F-631140B8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2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2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2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2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2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2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2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2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2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2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1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9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Пархоменко</dc:creator>
  <cp:keywords/>
  <dc:description/>
  <cp:lastModifiedBy>Максим Пархоменко</cp:lastModifiedBy>
  <cp:revision>2</cp:revision>
  <dcterms:created xsi:type="dcterms:W3CDTF">2025-11-15T03:23:00Z</dcterms:created>
  <dcterms:modified xsi:type="dcterms:W3CDTF">2025-11-15T03:23:00Z</dcterms:modified>
</cp:coreProperties>
</file>