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6EE3" w14:textId="5393530F" w:rsidR="00985E8E" w:rsidRPr="00985E8E" w:rsidRDefault="00985E8E">
      <w:pPr>
        <w:rPr>
          <w:rFonts w:ascii="Times New Roman" w:hAnsi="Times New Roman" w:cs="Times New Roman"/>
        </w:rPr>
      </w:pPr>
      <w:r w:rsidRPr="00985E8E">
        <w:rPr>
          <w:rFonts w:ascii="Times New Roman" w:hAnsi="Times New Roman" w:cs="Times New Roman"/>
        </w:rPr>
        <w:t>Works Cited:</w:t>
      </w:r>
    </w:p>
    <w:p w14:paraId="6A7726B2" w14:textId="55E639D8" w:rsidR="00985E8E" w:rsidRDefault="00985E8E" w:rsidP="00985E8E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 xml:space="preserve">Bloomfield, Aaron. “PDR: </w:t>
      </w: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Tutorial.”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 xml:space="preserve">PDR: </w:t>
      </w:r>
      <w:proofErr w:type="spellStart"/>
      <w:r>
        <w:rPr>
          <w:i/>
          <w:iCs/>
          <w:color w:val="000000"/>
        </w:rPr>
        <w:t>Doxygen</w:t>
      </w:r>
      <w:proofErr w:type="spellEnd"/>
      <w:r>
        <w:rPr>
          <w:i/>
          <w:iCs/>
          <w:color w:val="000000"/>
        </w:rPr>
        <w:t xml:space="preserve"> Tutorial</w:t>
      </w:r>
      <w:r>
        <w:rPr>
          <w:color w:val="000000"/>
        </w:rPr>
        <w:t>, aaronbloomfield.github.io/</w:t>
      </w:r>
      <w:proofErr w:type="spellStart"/>
      <w:r>
        <w:rPr>
          <w:color w:val="000000"/>
        </w:rPr>
        <w:t>pdr</w:t>
      </w:r>
      <w:proofErr w:type="spellEnd"/>
      <w:r>
        <w:rPr>
          <w:color w:val="000000"/>
        </w:rPr>
        <w:t>/tutorials/11-doxygen/index.html.</w:t>
      </w:r>
      <w:r>
        <w:rPr>
          <w:rStyle w:val="apple-converted-space"/>
          <w:color w:val="000000"/>
        </w:rPr>
        <w:t> </w:t>
      </w:r>
    </w:p>
    <w:p w14:paraId="42070975" w14:textId="77777777" w:rsidR="00985E8E" w:rsidRDefault="00985E8E" w:rsidP="00985E8E">
      <w:pPr>
        <w:pStyle w:val="NormalWeb"/>
        <w:ind w:left="567" w:hanging="567"/>
        <w:rPr>
          <w:color w:val="000000"/>
        </w:rPr>
      </w:pPr>
      <w:r>
        <w:rPr>
          <w:color w:val="000000"/>
        </w:rPr>
        <w:t>“Fine-Tuning the Output.”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Doxygen</w:t>
      </w:r>
      <w:proofErr w:type="spellEnd"/>
      <w:r>
        <w:rPr>
          <w:i/>
          <w:iCs/>
          <w:color w:val="000000"/>
        </w:rPr>
        <w:t xml:space="preserve"> Manual: </w:t>
      </w:r>
      <w:proofErr w:type="spellStart"/>
      <w:r>
        <w:rPr>
          <w:i/>
          <w:iCs/>
          <w:color w:val="000000"/>
        </w:rPr>
        <w:t>Doxygen</w:t>
      </w:r>
      <w:proofErr w:type="spellEnd"/>
      <w:r>
        <w:rPr>
          <w:i/>
          <w:iCs/>
          <w:color w:val="000000"/>
        </w:rPr>
        <w:t xml:space="preserve"> Usage</w:t>
      </w:r>
      <w:r>
        <w:rPr>
          <w:color w:val="000000"/>
        </w:rPr>
        <w:t>, www.doxygen.nl/manual/doxygen_usage.html.</w:t>
      </w:r>
      <w:r>
        <w:rPr>
          <w:rStyle w:val="apple-converted-space"/>
          <w:color w:val="000000"/>
        </w:rPr>
        <w:t> </w:t>
      </w:r>
    </w:p>
    <w:p w14:paraId="7C45F3AC" w14:textId="77777777" w:rsidR="00985E8E" w:rsidRDefault="00985E8E" w:rsidP="00985E8E">
      <w:pPr>
        <w:pStyle w:val="NormalWeb"/>
        <w:ind w:left="567" w:hanging="567"/>
        <w:rPr>
          <w:color w:val="000000"/>
        </w:rPr>
      </w:pPr>
    </w:p>
    <w:p w14:paraId="07F9927C" w14:textId="77777777" w:rsidR="00985E8E" w:rsidRDefault="00985E8E"/>
    <w:sectPr w:rsidR="00985E8E" w:rsidSect="00FE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8E"/>
    <w:rsid w:val="0022512F"/>
    <w:rsid w:val="0049263A"/>
    <w:rsid w:val="00525FF7"/>
    <w:rsid w:val="00531E43"/>
    <w:rsid w:val="006C44A2"/>
    <w:rsid w:val="008873B9"/>
    <w:rsid w:val="00985E8E"/>
    <w:rsid w:val="00A336D5"/>
    <w:rsid w:val="00BF09DB"/>
    <w:rsid w:val="00E729E2"/>
    <w:rsid w:val="00EC3E85"/>
    <w:rsid w:val="00F03F9F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63F6"/>
  <w14:defaultImageDpi w14:val="32767"/>
  <w15:chartTrackingRefBased/>
  <w15:docId w15:val="{D00E12FA-E3D5-754D-AF4E-43D3FD11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E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8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Regan Alexandra</dc:creator>
  <cp:keywords/>
  <dc:description/>
  <cp:lastModifiedBy>Janssen, Regan Alexandra</cp:lastModifiedBy>
  <cp:revision>1</cp:revision>
  <dcterms:created xsi:type="dcterms:W3CDTF">2021-09-16T21:41:00Z</dcterms:created>
  <dcterms:modified xsi:type="dcterms:W3CDTF">2021-09-16T21:44:00Z</dcterms:modified>
</cp:coreProperties>
</file>