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A830A0" w:rsidRDefault="00BF5396" w:rsidP="004130F1">
      <w:pPr>
        <w:jc w:val="center"/>
        <w:rPr>
          <w:rFonts w:cs="Times New Roman"/>
          <w:b/>
          <w:bCs/>
          <w:sz w:val="48"/>
          <w:szCs w:val="44"/>
        </w:rPr>
      </w:pPr>
      <w:r w:rsidRPr="00A830A0">
        <w:rPr>
          <w:rFonts w:cs="Times New Roman"/>
          <w:b/>
          <w:bCs/>
          <w:sz w:val="48"/>
          <w:szCs w:val="44"/>
        </w:rPr>
        <w:t>Site-To-Protein Normalization</w:t>
      </w:r>
    </w:p>
    <w:p w14:paraId="14D0E4D5" w14:textId="2D96713B" w:rsidR="00CE178B" w:rsidRPr="00A830A0" w:rsidRDefault="00AD28CC" w:rsidP="004130F1">
      <w:pPr>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AD28CC">
      <w:pPr>
        <w:jc w:val="center"/>
        <w:rPr>
          <w:rFonts w:cs="Times New Roman"/>
          <w:b/>
          <w:bCs/>
          <w:sz w:val="32"/>
          <w:szCs w:val="32"/>
        </w:rPr>
      </w:pPr>
    </w:p>
    <w:p w14:paraId="62D19B75" w14:textId="1E45C26E" w:rsidR="00AD28CC" w:rsidRPr="00A830A0" w:rsidRDefault="00AD28CC" w:rsidP="00AD28CC">
      <w:pPr>
        <w:rPr>
          <w:rFonts w:cs="Times New Roman"/>
          <w:b/>
          <w:bCs/>
          <w:sz w:val="32"/>
          <w:szCs w:val="32"/>
        </w:rPr>
      </w:pPr>
    </w:p>
    <w:p w14:paraId="4126D585" w14:textId="44B1B37C" w:rsidR="002E628B" w:rsidRPr="00A830A0" w:rsidRDefault="002E628B" w:rsidP="00AD28CC">
      <w:pPr>
        <w:rPr>
          <w:rFonts w:cs="Times New Roman"/>
          <w:b/>
          <w:bCs/>
          <w:sz w:val="32"/>
          <w:szCs w:val="32"/>
        </w:rPr>
      </w:pPr>
    </w:p>
    <w:p w14:paraId="703F7792" w14:textId="77777777" w:rsidR="00156CE4" w:rsidRPr="00A830A0" w:rsidRDefault="00156CE4" w:rsidP="00AD28CC">
      <w:pPr>
        <w:rPr>
          <w:rFonts w:cs="Times New Roman"/>
          <w:b/>
          <w:bCs/>
          <w:sz w:val="32"/>
          <w:szCs w:val="32"/>
        </w:rPr>
      </w:pPr>
    </w:p>
    <w:p w14:paraId="6D0AA5B4" w14:textId="37A8FE46" w:rsidR="00AD28CC" w:rsidRPr="00A830A0" w:rsidRDefault="00AD28CC" w:rsidP="004130F1">
      <w:pPr>
        <w:pStyle w:val="Heading2"/>
        <w:rPr>
          <w:rFonts w:cs="Times New Roman"/>
          <w:sz w:val="36"/>
          <w:szCs w:val="36"/>
        </w:rPr>
      </w:pPr>
      <w:r w:rsidRPr="00A830A0">
        <w:rPr>
          <w:rFonts w:cs="Times New Roman"/>
          <w:sz w:val="36"/>
          <w:szCs w:val="36"/>
        </w:rPr>
        <w:t>Overview</w:t>
      </w:r>
    </w:p>
    <w:p w14:paraId="692F8EA8" w14:textId="77777777" w:rsidR="004130F1" w:rsidRPr="00A830A0" w:rsidRDefault="004130F1" w:rsidP="004130F1">
      <w:pPr>
        <w:rPr>
          <w:rFonts w:cs="Times New Roman"/>
        </w:rPr>
      </w:pPr>
    </w:p>
    <w:p w14:paraId="185CF4AD" w14:textId="205FF404" w:rsidR="00214873" w:rsidRPr="0018597C" w:rsidRDefault="00AD28CC" w:rsidP="00C46C5B">
      <w:pPr>
        <w:pStyle w:val="NormalWeb"/>
        <w:jc w:val="both"/>
      </w:pPr>
      <w:r w:rsidRPr="00A830A0">
        <w:t>This document serves as a guide to the demo</w:t>
      </w:r>
      <w:r w:rsidR="005A3981" w:rsidRPr="00A830A0">
        <w:t xml:space="preserve"> </w:t>
      </w:r>
      <w:r w:rsidRPr="00A830A0">
        <w:t xml:space="preserve">for the </w:t>
      </w:r>
      <w:r w:rsidR="00BF5396" w:rsidRPr="00A830A0">
        <w:t>site-to-protein normalization</w:t>
      </w:r>
      <w:r w:rsidRPr="00A830A0">
        <w:t xml:space="preserve"> workflow</w:t>
      </w:r>
      <w:r w:rsidR="002E628B" w:rsidRPr="00A830A0">
        <w:t xml:space="preserve"> on GitHub</w:t>
      </w:r>
      <w:r w:rsidRPr="00A830A0">
        <w:t>. The demo</w:t>
      </w:r>
      <w:r w:rsidR="005A3981" w:rsidRPr="00A830A0">
        <w:t xml:space="preserve"> </w:t>
      </w:r>
      <w:r w:rsidRPr="00A830A0">
        <w:t>comes with</w:t>
      </w:r>
      <w:r w:rsidR="005A3981" w:rsidRPr="00A830A0">
        <w:t xml:space="preserve"> its own</w:t>
      </w:r>
      <w:r w:rsidRPr="00A830A0">
        <w:t xml:space="preserve"> dataset </w:t>
      </w:r>
      <w:r w:rsidR="00B50FCF" w:rsidRPr="00A830A0">
        <w:t xml:space="preserve">based on which </w:t>
      </w:r>
      <w:r w:rsidRPr="00A830A0">
        <w:t xml:space="preserve">the </w:t>
      </w:r>
      <w:r w:rsidR="00F32C4B" w:rsidRPr="00A830A0">
        <w:t xml:space="preserve">entire </w:t>
      </w:r>
      <w:r w:rsidRPr="00A830A0">
        <w:t xml:space="preserve">workflow can be experienced from start to finish. </w:t>
      </w:r>
      <w:r w:rsidR="0004313B">
        <w:t>We</w:t>
      </w:r>
      <w:r w:rsidRPr="00A830A0">
        <w:t xml:space="preserve"> recommend running the demo first before </w:t>
      </w:r>
      <w:r w:rsidR="00B40EC5" w:rsidRPr="00A830A0">
        <w:t>applying</w:t>
      </w:r>
      <w:r w:rsidRPr="00A830A0">
        <w:t xml:space="preserve"> the workflow </w:t>
      </w:r>
      <w:r w:rsidR="00B40EC5" w:rsidRPr="0004313B">
        <w:rPr>
          <w:lang w:val="en-US"/>
        </w:rPr>
        <w:t>to</w:t>
      </w:r>
      <w:r w:rsidRPr="0004313B">
        <w:rPr>
          <w:lang w:val="en-US"/>
        </w:rPr>
        <w:t xml:space="preserve"> your own data – </w:t>
      </w:r>
      <w:r w:rsidR="0004313B" w:rsidRPr="0004313B">
        <w:rPr>
          <w:lang w:val="en-US"/>
        </w:rPr>
        <w:t>t</w:t>
      </w:r>
      <w:r w:rsidR="0004313B" w:rsidRPr="0004313B">
        <w:rPr>
          <w:rFonts w:ascii="TimesNewRomanPSMT" w:hAnsi="TimesNewRomanPSMT"/>
          <w:lang w:val="en-US"/>
        </w:rPr>
        <w:t xml:space="preserve">his will get any new user familiar with the required data input, the script’s many parameters as well as the intermediate and final data output. </w:t>
      </w:r>
      <w:r w:rsidR="0018597C">
        <w:rPr>
          <w:rFonts w:ascii="TimesNewRomanPSMT" w:hAnsi="TimesNewRomanPSMT"/>
        </w:rPr>
        <w:t xml:space="preserve">In the course of this user guide, we will look at the required setup for running the workflow and then how to run it on the basis of the available demo dataset. </w:t>
      </w:r>
      <w:r w:rsidR="00C15AFC" w:rsidRPr="0004313B">
        <w:rPr>
          <w:lang w:val="en-US"/>
        </w:rPr>
        <w:t>Finally, there is a description of the generated output.</w:t>
      </w:r>
      <w:r w:rsidR="00507606" w:rsidRPr="0004313B">
        <w:rPr>
          <w:lang w:val="en-US"/>
        </w:rPr>
        <w:t xml:space="preserve"> </w:t>
      </w:r>
      <w:r w:rsidR="0004313B">
        <w:rPr>
          <w:lang w:val="en-US"/>
        </w:rPr>
        <w:t>Please note that as of now,</w:t>
      </w:r>
      <w:r w:rsidR="00507606" w:rsidRPr="0004313B">
        <w:rPr>
          <w:lang w:val="en-US"/>
        </w:rPr>
        <w:t xml:space="preserve"> this workflow supports MaxQuant output</w:t>
      </w:r>
      <w:r w:rsidR="0004313B" w:rsidRPr="0004313B">
        <w:rPr>
          <w:lang w:val="en-US"/>
        </w:rPr>
        <w:t xml:space="preserve"> only</w:t>
      </w:r>
      <w:r w:rsidR="00507606" w:rsidRPr="0004313B">
        <w:rPr>
          <w:lang w:val="en-US"/>
        </w:rPr>
        <w:t>.</w:t>
      </w:r>
    </w:p>
    <w:p w14:paraId="51598AFD" w14:textId="7335E23A" w:rsidR="00156CE4" w:rsidRPr="00A830A0" w:rsidRDefault="00156CE4" w:rsidP="00156CE4">
      <w:pPr>
        <w:rPr>
          <w:rFonts w:cs="Times New Roman"/>
        </w:rPr>
      </w:pPr>
    </w:p>
    <w:p w14:paraId="7534AE7F" w14:textId="01173FD7" w:rsidR="00156CE4" w:rsidRPr="00A830A0" w:rsidRDefault="00156CE4" w:rsidP="00156CE4">
      <w:pPr>
        <w:rPr>
          <w:rFonts w:cs="Times New Roman"/>
        </w:rPr>
      </w:pPr>
    </w:p>
    <w:p w14:paraId="73F8DEC3" w14:textId="77777777" w:rsidR="00156CE4" w:rsidRPr="00A830A0" w:rsidRDefault="00156CE4" w:rsidP="00156CE4">
      <w:pPr>
        <w:rPr>
          <w:rFonts w:cs="Times New Roman"/>
        </w:rPr>
      </w:pPr>
    </w:p>
    <w:p w14:paraId="4123460C" w14:textId="7EA34607" w:rsidR="00214873" w:rsidRPr="00A830A0" w:rsidRDefault="00534440" w:rsidP="00214873">
      <w:pPr>
        <w:pStyle w:val="Heading2"/>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6B48C4C1" w:rsidR="00C9079C" w:rsidRPr="0018597C" w:rsidRDefault="003C7E20" w:rsidP="0018597C">
      <w:pPr>
        <w:pStyle w:val="Heading1"/>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output of the first demo</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535BC8">
      <w:pPr>
        <w:rPr>
          <w:rFonts w:cs="Times New Roman"/>
        </w:rPr>
      </w:pPr>
    </w:p>
    <w:p w14:paraId="464956CA" w14:textId="1DE7E507" w:rsidR="006F6727" w:rsidRPr="0018597C" w:rsidRDefault="00535BC8" w:rsidP="00B370B1">
      <w:pPr>
        <w:jc w:val="center"/>
        <w:rPr>
          <w:rFonts w:cs="Times New Roman"/>
          <w:i/>
          <w:iCs/>
        </w:rPr>
      </w:pPr>
      <w:r w:rsidRPr="00A830A0">
        <w:rPr>
          <w:rFonts w:cs="Times New Roman"/>
          <w:noProof/>
        </w:rPr>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p>
    <w:p w14:paraId="778577E5" w14:textId="06935223" w:rsidR="006F6727" w:rsidRPr="00A830A0" w:rsidRDefault="006F6727" w:rsidP="006F6727">
      <w:pPr>
        <w:jc w:val="center"/>
        <w:rPr>
          <w:rFonts w:cs="Times New Roman"/>
          <w:b/>
          <w:bCs/>
          <w:i/>
          <w:iCs/>
        </w:rPr>
      </w:pPr>
    </w:p>
    <w:p w14:paraId="624A3D2E" w14:textId="0978FD9C" w:rsidR="00507606" w:rsidRPr="00A830A0" w:rsidRDefault="00577202" w:rsidP="00AA4D4D">
      <w:pPr>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folder</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folder of this repository), </w:t>
      </w:r>
      <w:r w:rsidR="00681A5E" w:rsidRPr="00A830A0">
        <w:rPr>
          <w:rFonts w:cs="Times New Roman"/>
        </w:rPr>
        <w:t xml:space="preserve">and </w:t>
      </w:r>
      <w:r w:rsidR="00773F29" w:rsidRPr="00A830A0">
        <w:rPr>
          <w:rFonts w:cs="Times New Roman"/>
        </w:rPr>
        <w:t>store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folder named “Results”.</w:t>
      </w:r>
      <w:r w:rsidR="006F6727" w:rsidRPr="00A830A0">
        <w:rPr>
          <w:rFonts w:cs="Times New Roman"/>
        </w:rPr>
        <w:br/>
      </w:r>
    </w:p>
    <w:p w14:paraId="2C8DF848" w14:textId="0B96698C" w:rsidR="00585FA5" w:rsidRDefault="00B97A3D" w:rsidP="00AA4D4D">
      <w:pPr>
        <w:jc w:val="both"/>
        <w:rPr>
          <w:rFonts w:cs="Times New Roman"/>
        </w:rPr>
      </w:pPr>
      <w:r w:rsidRPr="00A830A0">
        <w:rPr>
          <w:rFonts w:cs="Times New Roman"/>
        </w:rPr>
        <w:t xml:space="preserve">Before we </w:t>
      </w:r>
      <w:r w:rsidR="004F5AB9" w:rsidRPr="00A830A0">
        <w:rPr>
          <w:rFonts w:cs="Times New Roman"/>
        </w:rPr>
        <w:t xml:space="preserve">continue </w:t>
      </w:r>
      <w:r w:rsidR="00EF140D" w:rsidRPr="00A830A0">
        <w:rPr>
          <w:rFonts w:cs="Times New Roman"/>
        </w:rPr>
        <w:t>t</w:t>
      </w:r>
      <w:r w:rsidR="00CF7028">
        <w:rPr>
          <w:rFonts w:cs="Times New Roman"/>
        </w:rPr>
        <w:t>owards</w:t>
      </w:r>
      <w:r w:rsidR="00EF140D" w:rsidRPr="00A830A0">
        <w:rPr>
          <w:rFonts w:cs="Times New Roman"/>
        </w:rPr>
        <w:t xml:space="preserve"> unbiased </w:t>
      </w:r>
      <w:r w:rsidRPr="00A830A0">
        <w:rPr>
          <w:rFonts w:cs="Times New Roman"/>
        </w:rPr>
        <w:t xml:space="preserve">site-to-protein normalization,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on quantified acetyl</w:t>
      </w:r>
      <w:r w:rsidR="00507606" w:rsidRPr="00A830A0">
        <w:rPr>
          <w:rFonts w:cs="Times New Roman"/>
        </w:rPr>
        <w:t>(K)</w:t>
      </w:r>
      <w:r w:rsidR="004F5AB9" w:rsidRPr="00A830A0">
        <w:rPr>
          <w:rFonts w:cs="Times New Roman"/>
        </w:rPr>
        <w:t xml:space="preserve"> peptides and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 xml:space="preserve">This metric is crucial in unbiased site-to-protein normalization, as it provides an estimate of the degree of interference/ratio compression for each PSM. </w:t>
      </w:r>
      <w:r w:rsidR="00CF3231">
        <w:rPr>
          <w:rFonts w:cs="Times New Roman"/>
        </w:rPr>
        <w:t>As described in our paper (</w:t>
      </w:r>
      <w:hyperlink r:id="rId8"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480112">
        <w:rPr>
          <w:rFonts w:cs="Times New Roman"/>
        </w:rPr>
        <w:t>a means for unbiased site-to-protein normalization in multiplex proteomics.</w:t>
      </w:r>
    </w:p>
    <w:p w14:paraId="45B0D828" w14:textId="77777777" w:rsidR="00585FA5" w:rsidRDefault="00585FA5" w:rsidP="00AA4D4D">
      <w:pPr>
        <w:jc w:val="both"/>
        <w:rPr>
          <w:rFonts w:cs="Times New Roman"/>
        </w:rPr>
      </w:pPr>
    </w:p>
    <w:p w14:paraId="02C2446C" w14:textId="39CE2125" w:rsidR="00B97A3D" w:rsidRPr="00A830A0" w:rsidRDefault="00480112" w:rsidP="00AA4D4D">
      <w:pPr>
        <w:jc w:val="both"/>
        <w:rPr>
          <w:rFonts w:cs="Times New Roman"/>
        </w:rPr>
      </w:pPr>
      <w:r>
        <w:rPr>
          <w:rFonts w:cs="Times New Roman"/>
        </w:rPr>
        <w:t xml:space="preserve">Our </w:t>
      </w:r>
      <w:r w:rsidR="004F5AB9" w:rsidRPr="00A830A0">
        <w:rPr>
          <w:rFonts w:cs="Times New Roman"/>
        </w:rPr>
        <w:t xml:space="preserve">plan </w:t>
      </w:r>
      <w:r>
        <w:rPr>
          <w:rFonts w:cs="Times New Roman"/>
        </w:rPr>
        <w:t xml:space="preserve">now </w:t>
      </w:r>
      <w:r w:rsidR="004F5AB9" w:rsidRPr="00A830A0">
        <w:rPr>
          <w:rFonts w:cs="Times New Roman"/>
        </w:rPr>
        <w:t xml:space="preserve">is to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Pr>
          <w:rFonts w:cs="Times New Roman"/>
        </w:rPr>
        <w:t>e</w:t>
      </w:r>
      <w:r w:rsidR="00EF140D" w:rsidRPr="00A830A0">
        <w:rPr>
          <w:rFonts w:cs="Times New Roman"/>
        </w:rPr>
        <w:t xml:space="preserve"> </w:t>
      </w:r>
      <w:r w:rsidR="004F5AB9" w:rsidRPr="00A830A0">
        <w:rPr>
          <w:rFonts w:cs="Times New Roman"/>
        </w:rPr>
        <w:t xml:space="preserve">PSM-wise information </w:t>
      </w:r>
      <w:r>
        <w:rPr>
          <w:rFonts w:cs="Times New Roman"/>
        </w:rPr>
        <w:t xml:space="preserve">about EIL and reporter ion intensities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site level (as given by MaxQuant’s “Acetyl (K)Sites.txt”) via aggregation</w:t>
      </w:r>
      <w:r>
        <w:rPr>
          <w:rFonts w:cs="Times New Roman"/>
        </w:rPr>
        <w:t>.</w:t>
      </w:r>
      <w:r w:rsidR="00EF140D" w:rsidRPr="00A830A0">
        <w:rPr>
          <w:rFonts w:cs="Times New Roman"/>
        </w:rPr>
        <w:t xml:space="preserve"> </w:t>
      </w:r>
      <w:r>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Pr>
          <w:rFonts w:cs="Times New Roman"/>
        </w:rPr>
        <w:t>.</w:t>
      </w:r>
      <w:r w:rsidR="00EF140D" w:rsidRPr="00A830A0">
        <w:rPr>
          <w:rFonts w:cs="Times New Roman"/>
        </w:rPr>
        <w:t xml:space="preserve"> </w:t>
      </w:r>
      <w:r>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follow </w:t>
      </w:r>
      <w:r>
        <w:rPr>
          <w:rFonts w:cs="Times New Roman"/>
        </w:rPr>
        <w:t>the following</w:t>
      </w:r>
      <w:r w:rsidR="00EF140D" w:rsidRPr="00A830A0">
        <w:rPr>
          <w:rFonts w:cs="Times New Roman"/>
        </w:rPr>
        <w:t xml:space="preserve"> workflow</w:t>
      </w:r>
      <w:r w:rsidR="004B543A" w:rsidRPr="00A830A0">
        <w:rPr>
          <w:rFonts w:cs="Times New Roman"/>
        </w:rPr>
        <w:t xml:space="preserve"> as</w:t>
      </w:r>
      <w:r w:rsidR="008F1903" w:rsidRPr="00A830A0">
        <w:rPr>
          <w:rFonts w:cs="Times New Roman"/>
        </w:rPr>
        <w:t xml:space="preserve"> </w:t>
      </w:r>
      <w:r>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535BC8">
      <w:pPr>
        <w:rPr>
          <w:rFonts w:cs="Times New Roman"/>
        </w:rPr>
      </w:pPr>
    </w:p>
    <w:p w14:paraId="46A600BB" w14:textId="361F28D3" w:rsidR="0089237F" w:rsidRPr="00A830A0" w:rsidRDefault="0089237F" w:rsidP="00AA4D4D">
      <w:pPr>
        <w:jc w:val="center"/>
        <w:rPr>
          <w:rFonts w:cs="Times New Roman"/>
        </w:rPr>
      </w:pPr>
      <w:r w:rsidRPr="00A830A0">
        <w:rPr>
          <w:rFonts w:cs="Times New Roman"/>
        </w:rPr>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61B12017">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AC6082">
      <w:pPr>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89237F">
      <w:pPr>
        <w:rPr>
          <w:rFonts w:cs="Times New Roman"/>
        </w:rPr>
      </w:pPr>
    </w:p>
    <w:p w14:paraId="7E588A69" w14:textId="389E16A1" w:rsidR="00BF5396" w:rsidRPr="00CF7028" w:rsidRDefault="00E20A03" w:rsidP="00AA4D4D">
      <w:pPr>
        <w:pStyle w:val="Heading1"/>
        <w:jc w:val="both"/>
        <w:rPr>
          <w:rFonts w:cs="Times New Roman"/>
          <w:b w:val="0"/>
        </w:rPr>
      </w:pPr>
      <w:r w:rsidRPr="00A830A0">
        <w:rPr>
          <w:rFonts w:cs="Times New Roman"/>
          <w:b w:val="0"/>
        </w:rPr>
        <w:lastRenderedPageBreak/>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E178B">
      <w:pPr>
        <w:rPr>
          <w:rFonts w:cs="Times New Roman"/>
          <w:b/>
          <w:bCs/>
          <w:sz w:val="32"/>
          <w:szCs w:val="32"/>
        </w:rPr>
      </w:pPr>
    </w:p>
    <w:p w14:paraId="2E447746" w14:textId="786D7C4E" w:rsidR="004130F1" w:rsidRPr="00A830A0" w:rsidRDefault="008F1903" w:rsidP="00AA4D4D">
      <w:pPr>
        <w:pStyle w:val="ListParagraph"/>
        <w:numPr>
          <w:ilvl w:val="0"/>
          <w:numId w:val="7"/>
        </w:numPr>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585FA5">
        <w:rPr>
          <w:rFonts w:cs="Times New Roman"/>
        </w:rPr>
        <w:t>be part of</w:t>
      </w:r>
      <w:r w:rsidR="008F58D6" w:rsidRPr="00A830A0">
        <w:rPr>
          <w:rFonts w:cs="Times New Roman"/>
        </w:rPr>
        <w:t xml:space="preserve"> the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this </w:t>
      </w:r>
      <w:r w:rsidR="00AC6082">
        <w:rPr>
          <w:rFonts w:cs="Times New Roman"/>
        </w:rPr>
        <w:t>the ID columns of the two tables cross-reference each other, thus allowing the aggregation step</w:t>
      </w:r>
      <w:r w:rsidR="00EB13FF" w:rsidRPr="00A830A0">
        <w:rPr>
          <w:rFonts w:cs="Times New Roman"/>
        </w:rPr>
        <w:t xml:space="preserve">. </w:t>
      </w:r>
      <w:r w:rsidRPr="00A830A0">
        <w:rPr>
          <w:rFonts w:cs="Times New Roman"/>
        </w:rPr>
        <w:t xml:space="preserve">You can find this file on GitHub in the Demo folder. </w:t>
      </w:r>
      <w:r w:rsidR="008F58D6" w:rsidRPr="00A830A0">
        <w:rPr>
          <w:rFonts w:cs="Times New Roman"/>
        </w:rPr>
        <w:t>Alternatively, the data is available on PRIDE (identifier PXD040449) among the search results contained in “MaxQuant_SiteToProteinNorm_txt.zip”.</w:t>
      </w:r>
    </w:p>
    <w:p w14:paraId="47C736B2" w14:textId="77777777" w:rsidR="000A18A3" w:rsidRPr="00A830A0" w:rsidRDefault="000A18A3" w:rsidP="004130F1">
      <w:pPr>
        <w:rPr>
          <w:rStyle w:val="Heading1Char"/>
          <w:rFonts w:cs="Times New Roman"/>
        </w:rPr>
      </w:pPr>
    </w:p>
    <w:p w14:paraId="36272089" w14:textId="0466400C" w:rsidR="00B42DF1" w:rsidRPr="00A830A0" w:rsidRDefault="008F58D6" w:rsidP="00AA4D4D">
      <w:pPr>
        <w:pStyle w:val="ListParagraph"/>
        <w:numPr>
          <w:ilvl w:val="0"/>
          <w:numId w:val="7"/>
        </w:numPr>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You can find this file on GitHub in the Demo folder. Alternatively, the data is available on PRIDE (identifier PXD040449) among the search results contained in “MaxQuant_SiteToProteinNorm_txt.zip”.</w:t>
      </w:r>
    </w:p>
    <w:p w14:paraId="1ABFF165" w14:textId="77777777" w:rsidR="00B42DF1" w:rsidRPr="00A830A0" w:rsidRDefault="00B42DF1" w:rsidP="006312AD">
      <w:pPr>
        <w:rPr>
          <w:rFonts w:cs="Times New Roman"/>
        </w:rPr>
      </w:pPr>
    </w:p>
    <w:p w14:paraId="1C9F758F" w14:textId="00778513" w:rsidR="008F58D6" w:rsidRPr="00A830A0" w:rsidRDefault="00DB2A01" w:rsidP="00AA4D4D">
      <w:pPr>
        <w:pStyle w:val="ListParagraph"/>
        <w:numPr>
          <w:ilvl w:val="0"/>
          <w:numId w:val="7"/>
        </w:numPr>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“Acetyl (K)Sites.txt”. </w:t>
      </w:r>
      <w:r w:rsidR="00AC6082">
        <w:rPr>
          <w:rFonts w:cs="Times New Roman"/>
        </w:rPr>
        <w:t xml:space="preserve">In short, the information of EIL values and between-sample-normalized reporter ion intensities is carried over.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folder.</w:t>
      </w:r>
    </w:p>
    <w:p w14:paraId="0E0CD5C9" w14:textId="77777777" w:rsidR="000A18A3" w:rsidRPr="00A830A0" w:rsidRDefault="000A18A3" w:rsidP="006312AD">
      <w:pPr>
        <w:rPr>
          <w:rFonts w:cs="Times New Roman"/>
        </w:rPr>
      </w:pPr>
    </w:p>
    <w:p w14:paraId="65DC1E42" w14:textId="73114CA3" w:rsidR="000A18A3" w:rsidRPr="00A830A0" w:rsidRDefault="00DB2A01" w:rsidP="00AA4D4D">
      <w:pPr>
        <w:pStyle w:val="ListParagraph"/>
        <w:numPr>
          <w:ilvl w:val="0"/>
          <w:numId w:val="7"/>
        </w:numPr>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(etc.) </w:t>
      </w:r>
      <w:r w:rsidR="000A18A3" w:rsidRPr="00A830A0">
        <w:rPr>
          <w:rFonts w:cs="Times New Roman"/>
        </w:rPr>
        <w:t>of protein reporter ion intensities contained in</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folder.</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it is not yet in your working directory, you can download this file on GitHub in the Demo folder.</w:t>
      </w:r>
    </w:p>
    <w:p w14:paraId="4139E04B" w14:textId="77777777" w:rsidR="000A18A3" w:rsidRPr="00A830A0" w:rsidRDefault="000A18A3" w:rsidP="00AA4D4D">
      <w:pPr>
        <w:jc w:val="both"/>
        <w:rPr>
          <w:rFonts w:cs="Times New Roman"/>
        </w:rPr>
      </w:pPr>
    </w:p>
    <w:p w14:paraId="15007DDB" w14:textId="6B374C51" w:rsidR="000776A0" w:rsidRPr="00A830A0" w:rsidRDefault="00E20A03" w:rsidP="00AA4D4D">
      <w:pPr>
        <w:pStyle w:val="ListParagraph"/>
        <w:numPr>
          <w:ilvl w:val="0"/>
          <w:numId w:val="7"/>
        </w:numPr>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folder of the repository on GitHub.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folder.</w:t>
      </w:r>
      <w:r w:rsidR="00B127B6" w:rsidRPr="00A830A0">
        <w:rPr>
          <w:rFonts w:cs="Times New Roman"/>
        </w:rPr>
        <w:t xml:space="preserve"> </w:t>
      </w:r>
    </w:p>
    <w:p w14:paraId="45F11E64" w14:textId="4E27BFC3" w:rsidR="00B127B6" w:rsidRPr="00A830A0" w:rsidRDefault="00B127B6" w:rsidP="000776A0">
      <w:pPr>
        <w:rPr>
          <w:rFonts w:cs="Times New Roman"/>
          <w:b/>
          <w:bCs/>
          <w:sz w:val="21"/>
          <w:szCs w:val="21"/>
        </w:rPr>
      </w:pPr>
    </w:p>
    <w:p w14:paraId="713BE462" w14:textId="3F931BE8" w:rsidR="00B127B6" w:rsidRPr="00A830A0" w:rsidRDefault="00B127B6" w:rsidP="00AA4D4D">
      <w:pPr>
        <w:pStyle w:val="ListParagraph"/>
        <w:numPr>
          <w:ilvl w:val="0"/>
          <w:numId w:val="7"/>
        </w:numPr>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This file is located in the main folder of the repository on GitHub.</w:t>
      </w:r>
    </w:p>
    <w:p w14:paraId="65F48915" w14:textId="77777777" w:rsidR="00B127B6" w:rsidRPr="00A830A0" w:rsidRDefault="00B127B6" w:rsidP="000776A0">
      <w:pPr>
        <w:rPr>
          <w:rFonts w:cs="Times New Roman"/>
          <w:b/>
          <w:bCs/>
          <w:sz w:val="21"/>
          <w:szCs w:val="21"/>
        </w:rPr>
      </w:pPr>
    </w:p>
    <w:p w14:paraId="0CC65EBA" w14:textId="77777777" w:rsidR="000A18A3" w:rsidRPr="00A830A0" w:rsidRDefault="000A18A3" w:rsidP="00CA5DD1">
      <w:pPr>
        <w:rPr>
          <w:rFonts w:cs="Times New Roman"/>
        </w:rPr>
      </w:pPr>
    </w:p>
    <w:p w14:paraId="2EC1FDA8" w14:textId="77777777" w:rsidR="000A18A3" w:rsidRPr="00A830A0" w:rsidRDefault="000A18A3" w:rsidP="000A18A3">
      <w:pPr>
        <w:pStyle w:val="ListParagraph"/>
        <w:rPr>
          <w:rFonts w:cs="Times New Roman"/>
          <w:b/>
          <w:bCs/>
          <w:sz w:val="21"/>
          <w:szCs w:val="21"/>
        </w:rPr>
      </w:pPr>
    </w:p>
    <w:p w14:paraId="632CD472" w14:textId="1FD1BFE8" w:rsidR="000A18A3" w:rsidRPr="00A830A0" w:rsidRDefault="00537E18" w:rsidP="00AA4D4D">
      <w:pPr>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from GitHub and put them into your folder</w:t>
      </w:r>
      <w:r w:rsidR="001537CF" w:rsidRPr="00A830A0">
        <w:rPr>
          <w:rFonts w:cs="Times New Roman"/>
        </w:rPr>
        <w:t xml:space="preserve"> where you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550567">
      <w:pPr>
        <w:rPr>
          <w:rFonts w:cs="Times New Roman"/>
          <w:sz w:val="21"/>
          <w:szCs w:val="21"/>
        </w:rPr>
      </w:pPr>
    </w:p>
    <w:p w14:paraId="76291B75" w14:textId="0567743B" w:rsidR="0058130E" w:rsidRPr="00A830A0" w:rsidRDefault="00CA5DD1" w:rsidP="00AA4D4D">
      <w:pPr>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943053" cy="2841774"/>
                    </a:xfrm>
                    <a:prstGeom prst="rect">
                      <a:avLst/>
                    </a:prstGeom>
                  </pic:spPr>
                </pic:pic>
              </a:graphicData>
            </a:graphic>
          </wp:inline>
        </w:drawing>
      </w:r>
    </w:p>
    <w:p w14:paraId="26860025" w14:textId="3CB782BB" w:rsidR="006F6727" w:rsidRPr="00A830A0" w:rsidRDefault="006F6727" w:rsidP="006F6727">
      <w:pPr>
        <w:jc w:val="center"/>
        <w:rPr>
          <w:rFonts w:cs="Times New Roman"/>
          <w:b/>
          <w:bCs/>
          <w:i/>
          <w:iCs/>
        </w:rPr>
      </w:pPr>
      <w:r w:rsidRPr="00A830A0">
        <w:rPr>
          <w:rFonts w:cs="Times New Roman"/>
          <w:b/>
          <w:bCs/>
          <w:i/>
          <w:iCs/>
        </w:rPr>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the demo.</w:t>
      </w:r>
    </w:p>
    <w:p w14:paraId="685CC18D" w14:textId="77777777" w:rsidR="006F6727" w:rsidRPr="00A830A0" w:rsidRDefault="006F6727" w:rsidP="00AA4D4D">
      <w:pPr>
        <w:jc w:val="center"/>
        <w:rPr>
          <w:rFonts w:cs="Times New Roman"/>
          <w:sz w:val="21"/>
          <w:szCs w:val="21"/>
        </w:rPr>
      </w:pPr>
    </w:p>
    <w:p w14:paraId="18E01B74" w14:textId="77777777" w:rsidR="00DA6A42" w:rsidRPr="00A830A0" w:rsidRDefault="00DA6A42" w:rsidP="00AA4D4D">
      <w:pPr>
        <w:jc w:val="center"/>
        <w:rPr>
          <w:rFonts w:cs="Times New Roman"/>
          <w:sz w:val="21"/>
          <w:szCs w:val="21"/>
        </w:rPr>
      </w:pPr>
    </w:p>
    <w:p w14:paraId="71DC2BB7" w14:textId="77777777" w:rsidR="006F6727" w:rsidRPr="00A830A0" w:rsidRDefault="006F6727" w:rsidP="00AA4D4D">
      <w:pPr>
        <w:jc w:val="center"/>
        <w:rPr>
          <w:rFonts w:cs="Times New Roman"/>
          <w:sz w:val="21"/>
          <w:szCs w:val="21"/>
        </w:rPr>
      </w:pPr>
    </w:p>
    <w:p w14:paraId="0D8A2DC5" w14:textId="77777777" w:rsidR="00DA6A42" w:rsidRPr="00A830A0" w:rsidRDefault="00DA6A42" w:rsidP="00AA4D4D">
      <w:pPr>
        <w:jc w:val="center"/>
        <w:rPr>
          <w:rFonts w:cs="Times New Roman"/>
          <w:sz w:val="21"/>
          <w:szCs w:val="21"/>
        </w:rPr>
      </w:pPr>
    </w:p>
    <w:p w14:paraId="3DC7B8FD" w14:textId="35AF7FBB" w:rsidR="0058130E" w:rsidRPr="00A830A0" w:rsidRDefault="0043388A" w:rsidP="0043388A">
      <w:pPr>
        <w:pStyle w:val="Heading2"/>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913442">
      <w:pPr>
        <w:rPr>
          <w:rFonts w:cs="Times New Roman"/>
        </w:rPr>
      </w:pPr>
    </w:p>
    <w:p w14:paraId="4618914F" w14:textId="0A0FE963" w:rsidR="0041513A" w:rsidRPr="00A830A0" w:rsidRDefault="00CA5DD1" w:rsidP="00AA4D4D">
      <w:pPr>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above.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AA4D4D">
      <w:pPr>
        <w:jc w:val="both"/>
        <w:rPr>
          <w:rFonts w:cs="Times New Roman"/>
        </w:rPr>
      </w:pPr>
    </w:p>
    <w:p w14:paraId="339C4AE2" w14:textId="5A8BE0DB" w:rsidR="00F53E1B" w:rsidRPr="00A830A0" w:rsidRDefault="00942FF3" w:rsidP="00AA4D4D">
      <w:pPr>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specifics of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more insight into the meaning of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AA4D4D">
      <w:pPr>
        <w:jc w:val="both"/>
        <w:rPr>
          <w:rFonts w:cs="Times New Roman"/>
        </w:rPr>
      </w:pPr>
    </w:p>
    <w:p w14:paraId="3874C690" w14:textId="77777777" w:rsidR="00176E3A" w:rsidRDefault="00CB03CE" w:rsidP="00AA4D4D">
      <w:pPr>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Code </w:t>
      </w:r>
      <w:r w:rsidR="001835AF" w:rsidRPr="00A830A0">
        <w:rPr>
          <w:rFonts w:cs="Times New Roman"/>
        </w:rPr>
        <w:t xml:space="preserve">blocks </w:t>
      </w:r>
      <w:r w:rsidR="0041513A" w:rsidRPr="00A830A0">
        <w:rPr>
          <w:rFonts w:cs="Times New Roman"/>
        </w:rPr>
        <w:t>described as “Optional” can be skipped, since they are not required for successfully running the program.</w:t>
      </w:r>
      <w:r w:rsidR="00FA1B09" w:rsidRPr="00A830A0">
        <w:rPr>
          <w:rFonts w:cs="Times New Roman"/>
        </w:rPr>
        <w:t xml:space="preserve"> </w:t>
      </w:r>
    </w:p>
    <w:p w14:paraId="55870432" w14:textId="77777777" w:rsidR="00176E3A" w:rsidRDefault="00176E3A" w:rsidP="00AA4D4D">
      <w:pPr>
        <w:jc w:val="both"/>
        <w:rPr>
          <w:rFonts w:cs="Times New Roman"/>
        </w:rPr>
      </w:pPr>
    </w:p>
    <w:p w14:paraId="79601452" w14:textId="6DD6CC75" w:rsidR="00464252" w:rsidRDefault="00176E3A" w:rsidP="00AA4D4D">
      <w:pPr>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w:t>
      </w:r>
      <w:r w:rsidR="00464252" w:rsidRPr="00A830A0">
        <w:rPr>
          <w:rFonts w:cs="Times New Roman"/>
        </w:rPr>
        <w:lastRenderedPageBreak/>
        <w:t xml:space="preserve">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recommend to adjust those filter</w:t>
      </w:r>
      <w:r>
        <w:rPr>
          <w:rFonts w:cs="Times New Roman"/>
        </w:rPr>
        <w:t xml:space="preserve"> parameters</w:t>
      </w:r>
      <w:r w:rsidR="008A1746" w:rsidRPr="00A830A0">
        <w:rPr>
          <w:rFonts w:cs="Times New Roman"/>
        </w:rPr>
        <w:t xml:space="preserve"> in order to get rid of features with subpar data quality.</w:t>
      </w:r>
    </w:p>
    <w:p w14:paraId="46F899BA" w14:textId="77777777" w:rsidR="00176E3A" w:rsidRDefault="00176E3A" w:rsidP="00AA4D4D">
      <w:pPr>
        <w:jc w:val="both"/>
        <w:rPr>
          <w:rFonts w:cs="Times New Roman"/>
        </w:rPr>
      </w:pPr>
    </w:p>
    <w:p w14:paraId="654A5D26" w14:textId="77777777" w:rsidR="00993166" w:rsidRDefault="00993166" w:rsidP="00AA4D4D">
      <w:pPr>
        <w:jc w:val="both"/>
        <w:rPr>
          <w:rFonts w:cs="Times New Roman"/>
        </w:rPr>
      </w:pPr>
    </w:p>
    <w:p w14:paraId="6BDF36B2" w14:textId="77777777" w:rsidR="00176E3A" w:rsidRPr="00A830A0" w:rsidRDefault="00176E3A" w:rsidP="00AA4D4D">
      <w:pPr>
        <w:jc w:val="both"/>
        <w:rPr>
          <w:rFonts w:cs="Times New Roman"/>
        </w:rPr>
      </w:pPr>
    </w:p>
    <w:p w14:paraId="79D5F68B" w14:textId="631053F1" w:rsidR="00BC0F52" w:rsidRPr="00A830A0" w:rsidRDefault="006A4F24" w:rsidP="006A4F24">
      <w:pPr>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6A4F24">
      <w:pPr>
        <w:rPr>
          <w:rFonts w:cs="Times New Roman"/>
        </w:rPr>
      </w:pPr>
    </w:p>
    <w:p w14:paraId="36DD8D45" w14:textId="115DB201" w:rsidR="00EC3957" w:rsidRPr="00A830A0" w:rsidRDefault="00EE6AC2" w:rsidP="00AA4D4D">
      <w:pPr>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dropped. </w:t>
      </w:r>
    </w:p>
    <w:p w14:paraId="3CEDEDC3" w14:textId="77777777" w:rsidR="00EC3957" w:rsidRPr="00A830A0" w:rsidRDefault="00EC3957" w:rsidP="00AA4D4D">
      <w:pPr>
        <w:jc w:val="both"/>
        <w:rPr>
          <w:rFonts w:cs="Times New Roman"/>
        </w:rPr>
      </w:pPr>
    </w:p>
    <w:p w14:paraId="05572BFE" w14:textId="61185BEC" w:rsidR="00066B78" w:rsidRPr="00A830A0" w:rsidRDefault="00EC3957" w:rsidP="00AA4D4D">
      <w:pPr>
        <w:jc w:val="both"/>
        <w:rPr>
          <w:rFonts w:cs="Times New Roman"/>
        </w:rPr>
      </w:pPr>
      <w:r w:rsidRPr="00A830A0">
        <w:rPr>
          <w:rFonts w:cs="Times New Roman"/>
        </w:rPr>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samples. These are: Site intensities (no suffix), interference-adjusted site intensities (suffix </w:t>
      </w:r>
      <w:r w:rsidR="0007383E" w:rsidRPr="00A830A0">
        <w:rPr>
          <w:rFonts w:cs="Times New Roman"/>
          <w:i/>
          <w:iCs/>
        </w:rPr>
        <w:t>“</w:t>
      </w:r>
      <w:r w:rsidR="00427FA5" w:rsidRPr="00A830A0">
        <w:rPr>
          <w:rFonts w:cs="Times New Roman"/>
          <w:i/>
          <w:iCs/>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A830A0">
        <w:rPr>
          <w:rFonts w:cs="Times New Roman"/>
          <w:i/>
          <w:iCs/>
        </w:rPr>
        <w:t> __underlyingProtein</w:t>
      </w:r>
      <w:r w:rsidR="0007383E" w:rsidRPr="00A830A0">
        <w:rPr>
          <w:rFonts w:cs="Times New Roman"/>
          <w:i/>
          <w:iCs/>
        </w:rPr>
        <w:t>”</w:t>
      </w:r>
      <w:r w:rsidR="00427FA5" w:rsidRPr="00A830A0">
        <w:rPr>
          <w:rFonts w:cs="Times New Roman"/>
        </w:rPr>
        <w:t>), interference-adjusted underlying protein intensities (suffix </w:t>
      </w:r>
      <w:r w:rsidR="0007383E" w:rsidRPr="00A830A0">
        <w:rPr>
          <w:rFonts w:cs="Times New Roman"/>
          <w:i/>
          <w:iCs/>
        </w:rPr>
        <w:t>“</w:t>
      </w:r>
      <w:r w:rsidR="00427FA5" w:rsidRPr="00A830A0">
        <w:rPr>
          <w:rFonts w:cs="Times New Roman"/>
          <w:i/>
          <w:iCs/>
        </w:rPr>
        <w:t>__underlyingProtein_IFadjust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(suffix </w:t>
      </w:r>
      <w:r w:rsidR="0007383E" w:rsidRPr="00A830A0">
        <w:rPr>
          <w:rFonts w:cs="Times New Roman"/>
          <w:i/>
          <w:iCs/>
        </w:rPr>
        <w:t>“</w:t>
      </w:r>
      <w:r w:rsidR="00427FA5" w:rsidRPr="00A830A0">
        <w:rPr>
          <w:rFonts w:cs="Times New Roman"/>
          <w:i/>
          <w:iCs/>
        </w:rPr>
        <w:t>__siteToProtein</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(suffix </w:t>
      </w:r>
      <w:r w:rsidR="0007383E" w:rsidRPr="00A830A0">
        <w:rPr>
          <w:rFonts w:cs="Times New Roman"/>
          <w:i/>
          <w:iCs/>
        </w:rPr>
        <w:t>“</w:t>
      </w:r>
      <w:r w:rsidR="00427FA5" w:rsidRPr="00A830A0">
        <w:rPr>
          <w:rFonts w:cs="Times New Roman"/>
          <w:i/>
          <w:iCs/>
        </w:rPr>
        <w:t>__siteToProtein_IFadjust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AA4D4D">
      <w:pPr>
        <w:jc w:val="both"/>
        <w:rPr>
          <w:rFonts w:cs="Times New Roman"/>
        </w:rPr>
      </w:pPr>
    </w:p>
    <w:p w14:paraId="28F43AC7" w14:textId="3E429CED" w:rsidR="0007383E" w:rsidRPr="00A830A0" w:rsidRDefault="00993166" w:rsidP="00AA4D4D">
      <w:pPr>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p>
    <w:p w14:paraId="28ECB834" w14:textId="77777777" w:rsidR="00066B78" w:rsidRPr="00A830A0" w:rsidRDefault="00066B78" w:rsidP="00AA4D4D">
      <w:pPr>
        <w:jc w:val="both"/>
        <w:rPr>
          <w:rFonts w:cs="Times New Roman"/>
        </w:rPr>
      </w:pPr>
    </w:p>
    <w:p w14:paraId="35301D0A" w14:textId="3514C8B0" w:rsidR="00427FA5" w:rsidRPr="00A830A0" w:rsidRDefault="00427FA5" w:rsidP="00AA4D4D">
      <w:pPr>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A830A0">
        <w:rPr>
          <w:rFonts w:cs="Times New Roman"/>
          <w:i/>
          <w:iCs/>
        </w:rPr>
        <w:t>__batchCorr</w:t>
      </w:r>
      <w:r w:rsidR="00132872" w:rsidRPr="00A830A0">
        <w:rPr>
          <w:rFonts w:cs="Times New Roman"/>
        </w:rPr>
        <w:t>”</w:t>
      </w:r>
      <w:r w:rsidRPr="00A830A0">
        <w:rPr>
          <w:rFonts w:cs="Times New Roman"/>
        </w:rPr>
        <w:t>). Further, the table contains ANOVA p-values and other metrics of interest.</w:t>
      </w:r>
    </w:p>
    <w:p w14:paraId="430AC6DE" w14:textId="0F7C0359" w:rsidR="008616B8" w:rsidRPr="00A830A0" w:rsidRDefault="008616B8" w:rsidP="00AA4D4D">
      <w:pPr>
        <w:jc w:val="both"/>
        <w:rPr>
          <w:rFonts w:cs="Times New Roman"/>
        </w:rPr>
      </w:pPr>
    </w:p>
    <w:p w14:paraId="239938DD" w14:textId="3FD05AA8" w:rsidR="008616B8" w:rsidRPr="00A830A0" w:rsidRDefault="00993166" w:rsidP="00AA4D4D">
      <w:pPr>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w:t>
      </w:r>
      <w:r w:rsidR="000D1107" w:rsidRPr="00A830A0">
        <w:rPr>
          <w:rFonts w:cs="Times New Roman"/>
        </w:rPr>
        <w:t>intensities.</w:t>
      </w:r>
    </w:p>
    <w:p w14:paraId="3021E9A4" w14:textId="200D0D2D" w:rsidR="00A60535" w:rsidRPr="00A830A0" w:rsidRDefault="00A60535" w:rsidP="00AA4D4D">
      <w:pPr>
        <w:jc w:val="both"/>
        <w:rPr>
          <w:rFonts w:cs="Times New Roman"/>
        </w:rPr>
      </w:pPr>
    </w:p>
    <w:p w14:paraId="20D5C7FD" w14:textId="77777777" w:rsidR="00CE69DA" w:rsidRPr="00A830A0" w:rsidRDefault="00CE69DA" w:rsidP="00AA4D4D">
      <w:pPr>
        <w:jc w:val="both"/>
        <w:rPr>
          <w:rFonts w:cs="Times New Roman"/>
        </w:rPr>
      </w:pPr>
    </w:p>
    <w:p w14:paraId="2FBF2D99" w14:textId="77777777" w:rsidR="00A60535" w:rsidRPr="00A830A0" w:rsidRDefault="00A60535" w:rsidP="006A4F24">
      <w:pPr>
        <w:rPr>
          <w:rFonts w:cs="Times New Roman"/>
        </w:rPr>
      </w:pPr>
    </w:p>
    <w:p w14:paraId="61288DE2" w14:textId="1867CBB0" w:rsidR="00993166" w:rsidRDefault="00993166" w:rsidP="00993166">
      <w:pPr>
        <w:rPr>
          <w:rFonts w:eastAsiaTheme="majorEastAsia" w:cs="Times New Roman"/>
          <w:b/>
          <w:color w:val="000000" w:themeColor="text1"/>
          <w:sz w:val="36"/>
          <w:szCs w:val="36"/>
        </w:rPr>
      </w:pPr>
      <w:r>
        <w:rPr>
          <w:rFonts w:eastAsiaTheme="majorEastAsia" w:cs="Times New Roman"/>
          <w:b/>
          <w:color w:val="000000" w:themeColor="text1"/>
          <w:sz w:val="36"/>
          <w:szCs w:val="36"/>
        </w:rPr>
        <w:br w:type="column"/>
      </w:r>
      <w:r w:rsidR="00A830A0">
        <w:rPr>
          <w:rFonts w:eastAsiaTheme="majorEastAsia" w:cs="Times New Roman"/>
          <w:b/>
          <w:color w:val="000000" w:themeColor="text1"/>
          <w:sz w:val="36"/>
          <w:szCs w:val="36"/>
        </w:rPr>
        <w:lastRenderedPageBreak/>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993166">
      <w:pPr>
        <w:rPr>
          <w:rFonts w:cs="Times New Roman"/>
        </w:rPr>
      </w:pPr>
    </w:p>
    <w:p w14:paraId="128A79BF" w14:textId="06D43B20" w:rsidR="00964F86" w:rsidRPr="00993166" w:rsidRDefault="00993166" w:rsidP="00484569">
      <w:pPr>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AA4D4D">
      <w:pPr>
        <w:jc w:val="both"/>
        <w:rPr>
          <w:rFonts w:cs="Times New Roman"/>
        </w:rPr>
      </w:pPr>
    </w:p>
    <w:p w14:paraId="5D309CB4" w14:textId="77777777" w:rsidR="00964F86" w:rsidRPr="00A830A0" w:rsidRDefault="00964F86" w:rsidP="00AA4D4D">
      <w:pPr>
        <w:jc w:val="both"/>
        <w:rPr>
          <w:rFonts w:cs="Times New Roman"/>
        </w:rPr>
      </w:pPr>
    </w:p>
    <w:p w14:paraId="66691188" w14:textId="77777777" w:rsidR="00EE705E" w:rsidRPr="00A830A0" w:rsidRDefault="00964F86" w:rsidP="00EE705E">
      <w:pPr>
        <w:jc w:val="center"/>
        <w:rPr>
          <w:rFonts w:cs="Times New Roman"/>
        </w:rPr>
      </w:pPr>
      <w:r w:rsidRPr="00A830A0">
        <w:rPr>
          <w:rFonts w:cs="Times New Roman"/>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B370B1">
      <w:pPr>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EE705E">
      <w:pPr>
        <w:jc w:val="center"/>
        <w:rPr>
          <w:rFonts w:cs="Times New Roman"/>
        </w:rPr>
      </w:pPr>
    </w:p>
    <w:p w14:paraId="53825479" w14:textId="77777777" w:rsidR="00DA6A42" w:rsidRPr="00A830A0" w:rsidRDefault="00DA6A42" w:rsidP="00C46C5B">
      <w:pPr>
        <w:rPr>
          <w:rFonts w:cs="Times New Roman"/>
        </w:rPr>
      </w:pPr>
    </w:p>
    <w:p w14:paraId="67B3AEEE" w14:textId="763A308D" w:rsidR="00E96CBD" w:rsidRPr="00A830A0" w:rsidRDefault="00C46C5B" w:rsidP="00C46C5B">
      <w:pPr>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AA4D4D">
      <w:pPr>
        <w:jc w:val="both"/>
        <w:rPr>
          <w:rFonts w:cs="Times New Roman"/>
        </w:rPr>
      </w:pPr>
    </w:p>
    <w:p w14:paraId="139BE5EA" w14:textId="00680934" w:rsidR="00252F2C" w:rsidRPr="00A830A0" w:rsidRDefault="00252F2C" w:rsidP="00252F2C">
      <w:pPr>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252F2C">
      <w:pPr>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AA4D4D">
      <w:pPr>
        <w:jc w:val="both"/>
        <w:rPr>
          <w:rFonts w:cs="Times New Roman"/>
        </w:rPr>
      </w:pPr>
    </w:p>
    <w:p w14:paraId="119FF3BF" w14:textId="1CC31491" w:rsidR="00593B1B" w:rsidRPr="00A830A0" w:rsidRDefault="00252F2C" w:rsidP="00C46C5B">
      <w:pPr>
        <w:jc w:val="both"/>
        <w:rPr>
          <w:rFonts w:cs="Times New Roman"/>
        </w:rPr>
      </w:pPr>
      <w:r w:rsidRPr="00A830A0">
        <w:rPr>
          <w:rFonts w:cs="Times New Roman"/>
        </w:rPr>
        <w:t xml:space="preserve">They </w:t>
      </w:r>
      <w:r w:rsidR="00943829" w:rsidRPr="00A830A0">
        <w:rPr>
          <w:rFonts w:cs="Times New Roman"/>
        </w:rPr>
        <w:t xml:space="preserve">can also be downloaded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not</w:t>
      </w:r>
      <w:r w:rsidR="00B370B1">
        <w:rPr>
          <w:rFonts w:cs="Times New Roman"/>
        </w:rPr>
        <w:t>e</w:t>
      </w:r>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w:t>
      </w:r>
      <w:r w:rsidR="00B370B1">
        <w:rPr>
          <w:rFonts w:cs="Times New Roman"/>
        </w:rPr>
        <w:t>o</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6E58" w14:textId="77777777" w:rsidR="00C9048B" w:rsidRDefault="00C9048B" w:rsidP="002E628B">
      <w:r>
        <w:separator/>
      </w:r>
    </w:p>
  </w:endnote>
  <w:endnote w:type="continuationSeparator" w:id="0">
    <w:p w14:paraId="575BBD3C" w14:textId="77777777" w:rsidR="00C9048B" w:rsidRDefault="00C9048B"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28C1" w14:textId="77777777" w:rsidR="00C9048B" w:rsidRDefault="00C9048B" w:rsidP="002E628B">
      <w:r>
        <w:separator/>
      </w:r>
    </w:p>
  </w:footnote>
  <w:footnote w:type="continuationSeparator" w:id="0">
    <w:p w14:paraId="6C17FBE6" w14:textId="77777777" w:rsidR="00C9048B" w:rsidRDefault="00C9048B"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2A6"/>
    <w:rsid w:val="00140D7F"/>
    <w:rsid w:val="001429C5"/>
    <w:rsid w:val="001537CF"/>
    <w:rsid w:val="00155BE1"/>
    <w:rsid w:val="00156CE4"/>
    <w:rsid w:val="00176E3A"/>
    <w:rsid w:val="001835AF"/>
    <w:rsid w:val="00184910"/>
    <w:rsid w:val="0018597C"/>
    <w:rsid w:val="0018743F"/>
    <w:rsid w:val="001A22C4"/>
    <w:rsid w:val="001A5899"/>
    <w:rsid w:val="001B7B81"/>
    <w:rsid w:val="001F5D1F"/>
    <w:rsid w:val="001F65BA"/>
    <w:rsid w:val="00200BA3"/>
    <w:rsid w:val="002100D3"/>
    <w:rsid w:val="00214873"/>
    <w:rsid w:val="002521BB"/>
    <w:rsid w:val="00252F2C"/>
    <w:rsid w:val="00263E7C"/>
    <w:rsid w:val="00265027"/>
    <w:rsid w:val="00265A04"/>
    <w:rsid w:val="00284A37"/>
    <w:rsid w:val="00287FD7"/>
    <w:rsid w:val="002A1DFC"/>
    <w:rsid w:val="002A3998"/>
    <w:rsid w:val="002A422B"/>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203F"/>
    <w:rsid w:val="00AC6082"/>
    <w:rsid w:val="00AD28CC"/>
    <w:rsid w:val="00B04C0C"/>
    <w:rsid w:val="00B05649"/>
    <w:rsid w:val="00B127B6"/>
    <w:rsid w:val="00B137A0"/>
    <w:rsid w:val="00B370B1"/>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340BB"/>
    <w:rsid w:val="00C433B4"/>
    <w:rsid w:val="00C46C5B"/>
    <w:rsid w:val="00C54713"/>
    <w:rsid w:val="00C7399C"/>
    <w:rsid w:val="00C80497"/>
    <w:rsid w:val="00C85240"/>
    <w:rsid w:val="00C9048B"/>
    <w:rsid w:val="00C9079C"/>
    <w:rsid w:val="00CA2425"/>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20A03"/>
    <w:rsid w:val="00E24711"/>
    <w:rsid w:val="00E338BB"/>
    <w:rsid w:val="00E41B3A"/>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cpro.2023.1006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5</cp:revision>
  <dcterms:created xsi:type="dcterms:W3CDTF">2024-05-09T06:09:00Z</dcterms:created>
  <dcterms:modified xsi:type="dcterms:W3CDTF">2024-05-09T06:30:00Z</dcterms:modified>
</cp:coreProperties>
</file>