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color w:val="58A6FF"/>
          <w:sz w:val="48"/>
          <w:szCs w:val="48"/>
          <w:rFonts w:ascii="Arial" w:cs="Arial" w:eastAsia="Arial" w:hAnsi="Arial"/>
        </w:rPr>
        <w:t xml:space="preserve">SOFTWARE FACTORY</w:t>
      </w:r>
    </w:p>
    <w:p>
      <w:pPr>
        <w:spacing w:after="400"/>
        <w:jc w:val="center"/>
      </w:pPr>
      <w:r>
        <w:rPr>
          <w:b/>
          <w:bCs/>
          <w:color w:val="58A6FF"/>
          <w:sz w:val="48"/>
          <w:szCs w:val="48"/>
          <w:rFonts w:ascii="Arial" w:cs="Arial" w:eastAsia="Arial" w:hAnsi="Arial"/>
        </w:rPr>
        <w:t xml:space="preserve">ARCHITECTURE</w:t>
      </w:r>
    </w:p>
    <w:p>
      <w:pPr>
        <w:spacing w:after="200"/>
        <w:jc w:val="center"/>
      </w:pPr>
      <w:r>
        <w:rPr>
          <w:color w:val="C9D1D9"/>
          <w:sz w:val="24"/>
          <w:szCs w:val="24"/>
          <w:rFonts w:ascii="Arial" w:cs="Arial" w:eastAsia="Arial" w:hAnsi="Arial"/>
        </w:rPr>
        <w:t xml:space="preserve">3 Athena Instances · Skill-Based Agent Swarm · Self-Improving Pipeline</w:t>
      </w:r>
    </w:p>
    <w:p>
      <w:pPr>
        <w:spacing w:after="200"/>
        <w:jc w:val="center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Stack: OpenClaw + lossless-claw + Instinct8 + tree-sitter + Ralph Loop + Linear</w:t>
      </w:r>
    </w:p>
    <w:p>
      <w:pPr>
        <w:spacing w:after="400"/>
        <w:jc w:val="center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Applied to: Athena Digital SF-2026-02 · March 2026</w:t>
      </w:r>
    </w:p>
    <w:r>
      <w:br w:type="page"/>
    </w:r>
    <w:p>
      <w:pPr>
        <w:spacing w:before="200" w:after="100"/>
      </w:pPr>
      <w:r>
        <w:rPr>
          <w:b/>
          <w:bCs/>
          <w:color w:val="58A6FF"/>
          <w:sz w:val="64"/>
          <w:szCs w:val="64"/>
          <w:rFonts w:ascii="Arial" w:cs="Arial" w:eastAsia="Arial" w:hAnsi="Arial"/>
        </w:rPr>
        <w:t xml:space="preserve">1. Three Athena Instances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One OpenClaw agent per domain. Same architecture, different missions. Each spawns its own PM tree. They share artifacts through a /shared/ folder with manual human verification: ideation research goes from todo to done, human copies what's useful into shared, PM picks up from there.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tbl>
      <w:tblPr>
        <w:tblW w:type="pct" w:w="100%"/>
        <w:tblBorders>
          <w:top w:val="single" w:color="30363D" w:sz="6" w:space="1"/>
          <w:left w:val="single" w:color="30363D" w:sz="6" w:space="1"/>
          <w:bottom w:val="single" w:color="30363D" w:sz="6" w:space="1"/>
          <w:right w:val="single" w:color="30363D" w:sz="6" w:space="1"/>
          <w:insideH w:val="single" w:color="30363D" w:sz="6" w:space="1"/>
          <w:insideV w:val="single" w:color="30363D" w:sz="6" w:space="1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Instance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In / Out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Core Tools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Handoff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Athena-Ideation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Rising trends in → Opportunity briefs out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Gummy Search API (Reddit, YouTube, X). Scores: rising vs stable vs declining.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Done items saved. Human copies useful ones to /shared/.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Athena-Build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Spec in → Deployed PR out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OpenClaw, lossless-claw, Instinct8, tree-sitter, Ralph loop, Linear.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PM reads from /shared/. Assigns to skill-based agents.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Athena-Marketing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Shipped feature in → Distribution out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Vevo (video), Latedev (autopost), Claude ext + Comet browser.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2-agent loop: Planner writes, Verifier checks. Loop until 10/10.</w:t>
            </w:r>
          </w:p>
        </w:tc>
      </w:tr>
    </w:tbl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Linear structure: 1 workspace, 3 teams (Ideation, Build, Marketing). Human has full visibility: Product → Projects → Epics (features) → Sprints → Tasks. This hierarchy is version-controlled alongside the agent worktree (see Section 5).</w:t>
      </w:r>
    </w:p>
    <w:r>
      <w:br w:type="page"/>
    </w:r>
    <w:p>
      <w:pPr>
        <w:spacing w:before="200" w:after="200"/>
        <w:jc w:val="center"/>
      </w:pPr>
      <w:r>
        <w:drawing>
          <wp:inline distT="0" distB="0" distL="0" distR="0">
            <wp:extent cx="5524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r>
      <w:br w:type="page"/>
    </w:r>
    <w:p>
      <w:pPr>
        <w:spacing w:before="200" w:after="100"/>
      </w:pPr>
      <w:r>
        <w:rPr>
          <w:b/>
          <w:bCs/>
          <w:color w:val="58A6FF"/>
          <w:sz w:val="64"/>
          <w:szCs w:val="64"/>
          <w:rFonts w:ascii="Arial" w:cs="Arial" w:eastAsia="Arial" w:hAnsi="Arial"/>
        </w:rPr>
        <w:t xml:space="preserve">2. Build Phase: Skill-Based Agent Hierarchy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Agents are named by their skill, not generic "worker" labels. Each agent type has specific capabilities, boundaries, and a defined relationship with other agent types.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before="200" w:after="100"/>
      </w:pPr>
      <w:r>
        <w:rPr>
          <w:b/>
          <w:bCs/>
          <w:color w:val="58A6FF"/>
          <w:sz w:val="56"/>
          <w:szCs w:val="56"/>
          <w:rFonts w:ascii="Arial" w:cs="Arial" w:eastAsia="Arial" w:hAnsi="Arial"/>
        </w:rPr>
        <w:t xml:space="preserve">2.1 Chain of Command</w:t>
      </w:r>
    </w:p>
    <w:tbl>
      <w:tblPr>
        <w:tblW w:type="pct" w:w="100%"/>
        <w:tblBorders>
          <w:top w:val="single" w:color="30363D" w:sz="6" w:space="1"/>
          <w:left w:val="single" w:color="30363D" w:sz="6" w:space="1"/>
          <w:bottom w:val="single" w:color="30363D" w:sz="6" w:space="1"/>
          <w:right w:val="single" w:color="30363D" w:sz="6" w:space="1"/>
          <w:insideH w:val="single" w:color="30363D" w:sz="6" w:space="1"/>
          <w:insideV w:val="single" w:color="30363D" w:sz="6" w:space="1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Level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Agent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Responsibility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Key Rule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L0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Athena-Build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Orchestrates all PMs. Interviews human (GSD-style). Generates specs. Has access to all PM agents.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If Athena pauses, ALL subagents pause (cascade). Only agent that talks to human.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L1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PM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Decomposes project into sprints/tickets. Researches frameworks (trending vs stable). Assigns skill-agents to tickets. Decides quality gate: 9/10 or 10/10.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PM sets the stop quality. Usually 9/10 minimum. Going from 8.5→10 takes more iterations than 1→8.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L2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Architect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Designs system structure. Defines interfaces between components. Makes technology decisions with PM's framework research.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Produces architecture doc that all other agents reference. Version-controlled.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L2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Engineer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Writes code. Executes implementation tickets. Runs in Ralph loop. Uses convention map from tree-sitter.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Can only be called by QA or PM. Iterates on QA feedback in batches, not one-off fixes.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L2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UI Agent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Frontend specialist. React components, styling, accessibility. Uses existing component conventions.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Same rules as Engineer but scoped to frontend. References design system from codebase intel.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L2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QA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Reviews ALL engineer/UI output. Collects ALL problems first, then calls Engineer/UI to iterate in one batch. Uses Instinct8 metrics.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QA finds ALL problems before calling Engineer. No one-at-a-time feedback. Batch everything.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L2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Repair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Activated on drift (evaluator &lt; 7 twice). Patches agent context, re-aligns with plan. Can kill and respawn any agent.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Only appears when needed. Disappears when drift is corrected.</w:t>
            </w:r>
          </w:p>
        </w:tc>
      </w:tr>
    </w:tbl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before="200" w:after="100"/>
      </w:pPr>
      <w:r>
        <w:rPr>
          <w:b/>
          <w:bCs/>
          <w:color w:val="58A6FF"/>
          <w:sz w:val="56"/>
          <w:szCs w:val="56"/>
          <w:rFonts w:ascii="Arial" w:cs="Arial" w:eastAsia="Arial" w:hAnsi="Arial"/>
        </w:rPr>
        <w:t xml:space="preserve">2.2 The QA → Engineer Flow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This is the core quality mechanism. QA does NOT give piecemeal feedback. The flow is: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Step 1: Engineer completes ticket, self-evals, CI passes.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Step 2: QA receives ALL completed tickets for the phase. QA reviews everything. Collects every problem across all tickets into a single batch report.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Step 3: QA calls Engineer with the full batch. Engineer iterates on ALL issues at once. This prevents the ping-pong of fix-one-break-another.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Step 4: QA re-reviews. If new problems found, repeat steps 2-3. If clean, QA scores against plan (Instinct8 metrics).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Step 5: PM makes the final call: ship at 9/10 or demand 10/10. PM understands that the last 1.5 points (8.5→10) often cost more iterations than the first 8 points. This is a deliberate trade-off decision, not an automatic gate.</w:t>
      </w:r>
    </w:p>
    <w:r>
      <w:br w:type="page"/>
    </w:r>
    <w:p>
      <w:pPr>
        <w:spacing w:before="200" w:after="100"/>
      </w:pPr>
      <w:r>
        <w:rPr>
          <w:b/>
          <w:bCs/>
          <w:color w:val="58A6FF"/>
          <w:sz w:val="64"/>
          <w:szCs w:val="64"/>
          <w:rFonts w:ascii="Arial" w:cs="Arial" w:eastAsia="Arial" w:hAnsi="Arial"/>
        </w:rPr>
        <w:t xml:space="preserve">3. Ralph Loop with PM Quality Gates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Every skill-agent runs inside a Ralph loop. But the PM controls when to stop iterating. The triple consensus (self-eval + CI + QA) provides the score; the PM decides the threshold.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tbl>
      <w:tblPr>
        <w:tblW w:type="pct" w:w="100%"/>
        <w:tblBorders>
          <w:top w:val="single" w:color="30363D" w:sz="6" w:space="1"/>
          <w:left w:val="single" w:color="30363D" w:sz="6" w:space="1"/>
          <w:bottom w:val="single" w:color="30363D" w:sz="6" w:space="1"/>
          <w:right w:val="single" w:color="30363D" w:sz="6" w:space="1"/>
          <w:insideH w:val="single" w:color="30363D" w:sz="6" w:space="1"/>
          <w:insideV w:val="single" w:color="30363D" w:sz="6" w:space="1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#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Step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Detail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1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Execute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Skill-agent (Engineer, UI Agent, Architect) works on the ticket. Uses skills.md constraints, convention map, ticket context. lossless-claw persists context across iterations.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2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Self-Eval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Agent scores own work 1-10. Logs reasoning. If &lt; 8, identifies gaps and loops immediately (no need to bother QA).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3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CI/CD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Real CI in Docker: lint, typecheck, unit tests, integration tests. Binary pass/fail. Fail = re-loop with error context.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4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QA Batch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QA collects ALL issues across all completed tickets. Scores each with Instinct8: goal coherence, constraint recall, behavioral alignment. Returns batch feedback.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5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Engineer Iterates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Engineer fixes all QA issues in one iteration. Not one-at-a-time. Full batch. Then back to step 2.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6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PM Decision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PM sees the score. Decides: ship at 9/10 (good enough for this sprint) or demand 10/10 (critical path, needs perfection). PM understands diminishing returns.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7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Drift Check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If QA score &lt; 7 for 2 consecutive rounds, Repair agent activates. Patches context, re-aligns, may kill/respawn the agent.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8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Escalate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10 iterations without PM-acceptable quality → escalate to Athena → human input. Re-decompose ticket or change approach.</w:t>
            </w:r>
          </w:p>
        </w:tc>
      </w:tr>
    </w:tbl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before="200" w:after="200"/>
        <w:jc w:val="center"/>
      </w:pPr>
      <w:r>
        <w:drawing>
          <wp:inline distT="0" distB="0" distL="0" distR="0">
            <wp:extent cx="5524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r>
      <w:br w:type="page"/>
    </w:r>
    <w:p>
      <w:pPr>
        <w:spacing w:before="200" w:after="100"/>
      </w:pPr>
      <w:r>
        <w:rPr>
          <w:b/>
          <w:bCs/>
          <w:color w:val="58A6FF"/>
          <w:sz w:val="64"/>
          <w:szCs w:val="64"/>
          <w:rFonts w:ascii="Arial" w:cs="Arial" w:eastAsia="Arial" w:hAnsi="Arial"/>
        </w:rPr>
        <w:t xml:space="preserve">4. Dimension 1: File System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Two folder trees. Tree A = hierarchy (who reports to whom, reflects the worktree view). Tree B = agent identity (skills, learning, logs, tasks).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before="200" w:after="100"/>
      </w:pPr>
      <w:r>
        <w:rPr>
          <w:b/>
          <w:bCs/>
          <w:color w:val="58A6FF"/>
          <w:sz w:val="56"/>
          <w:szCs w:val="56"/>
          <w:rFonts w:ascii="Arial" w:cs="Arial" w:eastAsia="Arial" w:hAnsi="Arial"/>
        </w:rPr>
        <w:t xml:space="preserve">4.1 Hierarchy Tree</w:t>
      </w:r>
    </w:p>
    <w:tbl>
      <w:tblPr>
        <w:tblW w:type="pct" w:w="100%"/>
        <w:tblBorders>
          <w:top w:val="single" w:color="30363D" w:sz="6" w:space="1"/>
          <w:left w:val="single" w:color="30363D" w:sz="6" w:space="1"/>
          <w:bottom w:val="single" w:color="30363D" w:sz="6" w:space="1"/>
          <w:right w:val="single" w:color="30363D" w:sz="6" w:space="1"/>
          <w:insideH w:val="single" w:color="30363D" w:sz="6" w:space="1"/>
          <w:insideV w:val="single" w:color="30363D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Path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Purpose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.factory/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Root factory directory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athena-build/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Athena-Build instance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pm-{project}/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PM agent per project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architect/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Architect agent (designs structure)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engineers/{ticket}/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Engineer agent per backend ticket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ui-agents/{ticket}/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UI Agent per frontend ticket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qa/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QA agent (batch reviewer)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repair/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Repair agent (on-demand)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athena-ideation/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Separate instance, same structure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athena-marketing/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Separate instance, same structure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/shared/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Cross-Athena artifact folder. Human-curated.</w:t>
            </w:r>
          </w:p>
        </w:tc>
      </w:tr>
    </w:tbl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before="200" w:after="100"/>
      </w:pPr>
      <w:r>
        <w:rPr>
          <w:b/>
          <w:bCs/>
          <w:color w:val="58A6FF"/>
          <w:sz w:val="56"/>
          <w:szCs w:val="56"/>
          <w:rFonts w:ascii="Arial" w:cs="Arial" w:eastAsia="Arial" w:hAnsi="Arial"/>
        </w:rPr>
        <w:t xml:space="preserve">4.2 Agent Identity Tree</w:t>
      </w:r>
    </w:p>
    <w:tbl>
      <w:tblPr>
        <w:tblW w:type="pct" w:w="100%"/>
        <w:tblBorders>
          <w:top w:val="single" w:color="30363D" w:sz="6" w:space="1"/>
          <w:left w:val="single" w:color="30363D" w:sz="6" w:space="1"/>
          <w:bottom w:val="single" w:color="30363D" w:sz="6" w:space="1"/>
          <w:right w:val="single" w:color="30363D" w:sz="6" w:space="1"/>
          <w:insideH w:val="single" w:color="30363D" w:sz="6" w:space="1"/>
          <w:insideV w:val="single" w:color="30363D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Path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Purpose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.agents/{agent-id}/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One folder per agent instance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skills.md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CAN do / CANNOT do / ESCALATES TO. Pre-approved scripts.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learning/journal.md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What worked, what failed, conventions discovered.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learning/tests/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Assertions future agents must pass. Self-improving.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logs/{run-id}.log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Full execution log per Ralph iteration.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tasks/current.json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Active Linear ticket reference.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tasks/history/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Completed task summaries with scores.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scripts/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Pre-approved bash only. No ad-hoc execution.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state.json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alive/working/paused/done, Ralph iteration #, current score.</w:t>
            </w:r>
          </w:p>
        </w:tc>
      </w:tr>
    </w:tbl>
    <w:r>
      <w:br w:type="page"/>
    </w:r>
    <w:p>
      <w:pPr>
        <w:spacing w:before="200" w:after="100"/>
      </w:pPr>
      <w:r>
        <w:rPr>
          <w:b/>
          <w:bCs/>
          <w:color w:val="58A6FF"/>
          <w:sz w:val="64"/>
          <w:szCs w:val="64"/>
          <w:rFonts w:ascii="Arial" w:cs="Arial" w:eastAsia="Arial" w:hAnsi="Arial"/>
        </w:rPr>
        <w:t xml:space="preserve">5. Dimension 2: Worktree + Plan View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Two panels side by side. Left: agent worktree (who is doing what). Right: plan view (Product → Project → Epic → Sprint → Task). They stay in sync: when a worker finishes a task, the plan view updates. When a human changes a ticket in the plan view, the alignment propagates to the agent.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before="200" w:after="100"/>
      </w:pPr>
      <w:r>
        <w:rPr>
          <w:b/>
          <w:bCs/>
          <w:color w:val="58A6FF"/>
          <w:sz w:val="56"/>
          <w:szCs w:val="56"/>
          <w:rFonts w:ascii="Arial" w:cs="Arial" w:eastAsia="Arial" w:hAnsi="Arial"/>
        </w:rPr>
        <w:t xml:space="preserve">5.1 Worktree Panel (Left)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Live tree showing every active agent, their current task, and their decisions. Four buttons per agent: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tbl>
      <w:tblPr>
        <w:tblW w:type="pct" w:w="100%"/>
        <w:tblBorders>
          <w:top w:val="single" w:color="30363D" w:sz="6" w:space="1"/>
          <w:left w:val="single" w:color="30363D" w:sz="6" w:space="1"/>
          <w:bottom w:val="single" w:color="30363D" w:sz="6" w:space="1"/>
          <w:right w:val="single" w:color="30363D" w:sz="6" w:space="1"/>
          <w:insideH w:val="single" w:color="30363D" w:sz="6" w:space="1"/>
          <w:insideV w:val="single" w:color="30363D" w:sz="6" w:space="1"/>
        </w:tblBorders>
      </w:tblPr>
      <w:tblGrid>
        <w:gridCol w:w="100"/>
        <w:gridCol w:w="100"/>
      </w:tblGrid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Button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Behavior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⏸ Pause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Freezes this agent. If the agent has children, ALL children pause too (cascade). Other branches keep running. Click again to resume the whole subtree.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✎ Align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Opens text input. Human types new direction. A note is added to the ticket: "Human changed direction: [text]". The agent decides if this is an override or supplement to the current ticket. If it changes scope, agent updates the ticket in Linear.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▶ Expand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Shows decision log: 1 line per important decision the agent made. Not files, not diffs --- decisions. Each line appears in real-time. Done decisions get ✓. Active decision pulses.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⏹ Stop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Kills this specific agent. Work is NOT saved. The agent's parent (PM or Athena) takes human input on the next step for this ticket. Rest of the tree keeps running.</w:t>
            </w:r>
          </w:p>
        </w:tc>
      </w:tr>
    </w:tbl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Cascade pause rule: If Athena-Build pauses, every PM, Engineer, QA, UI Agent, and Repair agent under it pauses. If a PM pauses, only its children pause. This is hierarchical --- pausing a leaf agent affects nothing else.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before="200" w:after="100"/>
      </w:pPr>
      <w:r>
        <w:rPr>
          <w:b/>
          <w:bCs/>
          <w:color w:val="58A6FF"/>
          <w:sz w:val="56"/>
          <w:szCs w:val="56"/>
          <w:rFonts w:ascii="Arial" w:cs="Arial" w:eastAsia="Arial" w:hAnsi="Arial"/>
        </w:rPr>
        <w:t xml:space="preserve">5.2 Plan View (Right)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The plan view mirrors the Linear hierarchy and is version-controlled. Every change to a ticket, sprint, or epic is logged.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tbl>
      <w:tblPr>
        <w:tblW w:type="pct" w:w="100%"/>
        <w:tblBorders>
          <w:top w:val="single" w:color="30363D" w:sz="6" w:space="1"/>
          <w:left w:val="single" w:color="30363D" w:sz="6" w:space="1"/>
          <w:bottom w:val="single" w:color="30363D" w:sz="6" w:space="1"/>
          <w:right w:val="single" w:color="30363D" w:sz="6" w:space="1"/>
          <w:insideH w:val="single" w:color="30363D" w:sz="6" w:space="1"/>
          <w:insideV w:val="single" w:color="30363D" w:sz="6" w:space="1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Level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What It Shows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How It Changes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Product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Top-level: "Payments Dashboard"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Rarely changes. Set by Athena.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Project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e.g., "Payment Methods CRUD"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PM creates. Human can rename/re-scope.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Epic (Feature)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e.g., "API Layer", "Frontend", "Security"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PM decomposes. Can be split/merged by PM or human.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Sprint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Iteration boundary. Shows which tickets are in scope.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PM schedules. Tickets move between sprints based on progress.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Task (Ticket)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Individual work item. Shows: agent assigned, status, score, iteration count.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Updates in real-time as agents work. Human can change via Align button or directly in plan view.</w:t>
            </w:r>
          </w:p>
        </w:tc>
      </w:tr>
    </w:tbl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Version control of plan: Every change to the plan (ticket created, ticket changed, epic re-scoped, human alignment) is logged with a timestamp, who changed it (agent or human), and what changed. This history is viewable in the plan view as a changelog. If a human changes a future ticket, the alignment propagates: affected agents see the change in their next iteration.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 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Sync between panels: When an Engineer finishes ticket PM-002, the worktree shows it as Done with ✓ and the plan view moves PM-002 to Done in the sprint. When QA finds issues, the plan view shows PM-002 back to "In Review" with QA score. When a human clicks Align on an agent in the worktree, the corresponding ticket in the plan view gets a note: "Human changed direction" with the text.</w:t>
      </w:r>
    </w:p>
    <w:r>
      <w:br w:type="page"/>
    </w:r>
    <w:p>
      <w:pPr>
        <w:spacing w:before="200" w:after="200"/>
        <w:jc w:val="center"/>
      </w:pPr>
      <w:r>
        <w:drawing>
          <wp:inline distT="0" distB="0" distL="0" distR="0">
            <wp:extent cx="5524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r>
      <w:br w:type="page"/>
    </w:r>
    <w:p>
      <w:pPr>
        <w:spacing w:before="200" w:after="100"/>
      </w:pPr>
      <w:r>
        <w:rPr>
          <w:b/>
          <w:bCs/>
          <w:color w:val="58A6FF"/>
          <w:sz w:val="64"/>
          <w:szCs w:val="64"/>
          <w:rFonts w:ascii="Arial" w:cs="Arial" w:eastAsia="Arial" w:hAnsi="Arial"/>
        </w:rPr>
        <w:t xml:space="preserve">6. Technology Stack</w:t>
      </w:r>
    </w:p>
    <w:tbl>
      <w:tblPr>
        <w:tblW w:type="pct" w:w="100%"/>
        <w:tblBorders>
          <w:top w:val="single" w:color="30363D" w:sz="6" w:space="1"/>
          <w:left w:val="single" w:color="30363D" w:sz="6" w:space="1"/>
          <w:bottom w:val="single" w:color="30363D" w:sz="6" w:space="1"/>
          <w:right w:val="single" w:color="30363D" w:sz="6" w:space="1"/>
          <w:insideH w:val="single" w:color="30363D" w:sz="6" w:space="1"/>
          <w:insideV w:val="single" w:color="30363D" w:sz="6" w:space="1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Layer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Tool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 w:fill="21262D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Role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Agent Runtime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OpenClaw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24/7 daemon. Runs all agents. ACP protocol for inter-agent messaging. Heartbeat for long tasks. Plugin architecture for all custom components.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Context Memory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lossless-claw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DAG-based persistent context. Agents retain full history across Ralph iterations. Cross-agent context sharing via shared memory nodes.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Goal Integrity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Instinct8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Strategy F (protected core) ported into lossless-claw. QA agents use Instinct8 metrics for scoring. Goal coherence + constraint recall + behavioral alignment.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Codebase Intel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tree-sitter plugin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AST-based convention mapping per repo. Re-indexes on git push. Feeds convention context to every agent at generation time.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Orchestration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Ralph Loop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Iterate until PM-acceptable quality. Fresh context per iteration via lossless-claw snapshot/restore. QA batch feedback injected between iterations.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Project Tracking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Linear API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1 workspace, 3 teams (Ideation, Build, Marketing). Every phase = ticket. Status driven by agents. Human has full Product → Task visibility.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CI/CD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Docker + project CI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Mirrors real CI. Runs lint, typecheck, tests in container. Binary gate in Ralph loop.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Trend Research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Gummy Search API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Reddit, YouTube, X search for rising trends. Athena-Ideation uses it. Results scored by velocity, relevance, competition.</w:t>
            </w:r>
          </w:p>
        </w:tc>
      </w:tr>
      <w:tr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Visibility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Worktree UI (HTML)</w:t>
            </w:r>
          </w:p>
        </w:tc>
        <w:tc>
          <w:tcPr>
            <w:tcBorders>
              <w:top w:val="single" w:color="30363D" w:sz="6" w:space="1"/>
              <w:left w:val="single" w:color="30363D" w:sz="6" w:space="1"/>
              <w:bottom w:val="single" w:color="30363D" w:sz="6" w:space="1"/>
              <w:right w:val="single" w:color="30363D" w:sz="6" w:space="1"/>
            </w:tcBorders>
            <w:shd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rPr>
                <w:color w:val="C9D1D9"/>
                <w:sz w:val="20"/>
                <w:szCs w:val="20"/>
                <w:rFonts w:ascii="Arial" w:cs="Arial" w:eastAsia="Arial" w:hAnsi="Arial"/>
              </w:rPr>
              <w:t xml:space="preserve">Live agent tree + plan view side by side. Pause/Align/Expand/Stop per agent. Like Claude Code subagent visibility but for OpenClaw.</w:t>
            </w:r>
          </w:p>
        </w:tc>
      </w:tr>
    </w:tbl>
    <w:r>
      <w:br w:type="page"/>
    </w:r>
    <w:p>
      <w:pPr>
        <w:spacing w:before="200" w:after="100"/>
      </w:pPr>
      <w:r>
        <w:rPr>
          <w:b/>
          <w:bCs/>
          <w:color w:val="58A6FF"/>
          <w:sz w:val="64"/>
          <w:szCs w:val="64"/>
          <w:rFonts w:ascii="Arial" w:cs="Arial" w:eastAsia="Arial" w:hAnsi="Arial"/>
        </w:rPr>
        <w:t xml:space="preserve">9. Sources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OpenClaw: github.com/openclaw/openclaw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lossless-claw: github.com/Martian-Engineering/lossless-claw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Instinct8: github.com/jjjorgenson/instinct8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GSD: github.com/gsd-build/get-shit-done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Ralph Loop: github.com/snarktank/ralph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Ralph Multi-Agent: github.com/alfredolopez80/multi-agent-ralph-loop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Gummy Search: gummysearch.com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Linear API: linear.app/docs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Aider (tree-sitter): aider.chat</w:t>
      </w:r>
    </w:p>
    <w:p>
      <w:pPr>
        <w:spacing w:line="360" w:after="100"/>
      </w:pPr>
      <w:r>
        <w:rPr>
          <w:color w:val="C9D1D9"/>
          <w:sz w:val="22"/>
          <w:szCs w:val="22"/>
          <w:rFonts w:ascii="Arial" w:cs="Arial" w:eastAsia="Arial" w:hAnsi="Arial"/>
        </w:rPr>
        <w:t xml:space="preserve">Case Study: Athena Digital SF-2026-02, Gauntlet,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lnli7c8s2w3zdjnr62xys.png"/><Relationship Id="rId7" Type="http://schemas.openxmlformats.org/officeDocument/2006/relationships/image" Target="media/kg0z4-pgpdl4jdp6rl2tw.png"/><Relationship Id="rId8" Type="http://schemas.openxmlformats.org/officeDocument/2006/relationships/image" Target="media/zer8ru8jqoqcvsnkfsxio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2026-03-21T16:46:23.152Z</dcterms:created>
  <dcterms:modified xsi:type="dcterms:W3CDTF">2026-03-21T16:46:23.152Z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