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5CD" w:rsidRDefault="00154CC0">
      <w:pPr>
        <w:pStyle w:val="Heading1"/>
      </w:pPr>
      <w:bookmarkStart w:id="0" w:name="max-pohlman"/>
      <w:bookmarkEnd w:id="0"/>
      <w:r>
        <w:t>Max Pohlman</w:t>
      </w:r>
    </w:p>
    <w:p w:rsidR="00B825CD" w:rsidRDefault="00020C16">
      <w:r>
        <w:pict>
          <v:rect id="_x0000_i1025" style="width:0;height:1.5pt" o:hralign="center" o:hrstd="t" o:hr="t"/>
        </w:pict>
      </w:r>
    </w:p>
    <w:p w:rsidR="00B825CD" w:rsidRDefault="0075268D" w:rsidP="00A45068">
      <w:pPr>
        <w:pStyle w:val="BlockText"/>
        <w:jc w:val="center"/>
      </w:pPr>
      <w:r>
        <w:t>Data scientist</w:t>
      </w:r>
      <w:r w:rsidR="00154CC0">
        <w:t xml:space="preserve"> with a unique combination of economic, environmental, and statistical knowledge and interest.  </w:t>
      </w:r>
      <w:hyperlink r:id="rId7" w:history="1">
        <w:r w:rsidR="00154CC0" w:rsidRPr="00D323AB">
          <w:rPr>
            <w:rStyle w:val="Hyperlink"/>
          </w:rPr>
          <w:t>maxpohlman.com</w:t>
        </w:r>
      </w:hyperlink>
      <w:r w:rsidR="00154CC0">
        <w:t xml:space="preserve"> • </w:t>
      </w:r>
      <w:hyperlink r:id="rId8" w:history="1">
        <w:r w:rsidR="00154CC0" w:rsidRPr="005654AF">
          <w:rPr>
            <w:rStyle w:val="Hyperlink"/>
          </w:rPr>
          <w:t>maxpohlman@gmail.com</w:t>
        </w:r>
      </w:hyperlink>
      <w:r w:rsidR="00154CC0">
        <w:t xml:space="preserve"> • 617-755-4947</w:t>
      </w:r>
    </w:p>
    <w:p w:rsidR="00B825CD" w:rsidRDefault="00020C16">
      <w:r>
        <w:pict>
          <v:rect id="_x0000_i1026" style="width:0;height:1.5pt" o:hralign="center" o:hrstd="t" o:hr="t"/>
        </w:pict>
      </w:r>
    </w:p>
    <w:p w:rsidR="00B825CD" w:rsidRDefault="00154CC0">
      <w:pPr>
        <w:pStyle w:val="Heading2"/>
      </w:pPr>
      <w:bookmarkStart w:id="1" w:name="education"/>
      <w:bookmarkEnd w:id="1"/>
      <w:r>
        <w:t>Education</w:t>
      </w:r>
    </w:p>
    <w:p w:rsidR="00B825CD" w:rsidRDefault="00154CC0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(2015-2017)</w:t>
      </w:r>
    </w:p>
    <w:p w:rsidR="00B825CD" w:rsidRDefault="00154CC0">
      <w:pPr>
        <w:pStyle w:val="BodyText"/>
      </w:pPr>
      <w:r>
        <w:rPr>
          <w:i/>
        </w:rPr>
        <w:t xml:space="preserve">Working Thesis title: Effects of Uncertainty and Ambiguity in </w:t>
      </w:r>
      <w:r w:rsidR="00C57961">
        <w:rPr>
          <w:i/>
        </w:rPr>
        <w:t>Coasian Bargaining</w:t>
      </w:r>
    </w:p>
    <w:p w:rsidR="00B825CD" w:rsidRDefault="00154CC0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:rsidR="00B825CD" w:rsidRDefault="00154CC0">
      <w:pPr>
        <w:pStyle w:val="BodyText"/>
      </w:pPr>
      <w:r>
        <w:rPr>
          <w:i/>
        </w:rPr>
        <w:t>Minor: Environmental and Renewable Resource Economics</w:t>
      </w:r>
    </w:p>
    <w:p w:rsidR="00B825CD" w:rsidRDefault="00154CC0">
      <w:pPr>
        <w:pStyle w:val="Heading2"/>
      </w:pPr>
      <w:bookmarkStart w:id="2" w:name="experience"/>
      <w:bookmarkEnd w:id="2"/>
      <w:r>
        <w:t>Experience</w:t>
      </w:r>
    </w:p>
    <w:p w:rsidR="00853A21" w:rsidRDefault="00853A21" w:rsidP="00853A21">
      <w:pPr>
        <w:pStyle w:val="BodyText"/>
      </w:pPr>
      <w:r>
        <w:rPr>
          <w:b/>
        </w:rPr>
        <w:t>Data Scientist</w:t>
      </w:r>
      <w:r>
        <w:t xml:space="preserve"> </w:t>
      </w:r>
      <w:r w:rsidRPr="00853A21">
        <w:rPr>
          <w:i/>
        </w:rPr>
        <w:t>Mathematica Policy Research (Oct 2017 - Present)</w:t>
      </w:r>
    </w:p>
    <w:p w:rsidR="00853A21" w:rsidRPr="00853A21" w:rsidRDefault="00853A21" w:rsidP="00853A21">
      <w:pPr>
        <w:pStyle w:val="BodyText"/>
      </w:pPr>
      <w:r>
        <w:t>Constructed and maintained a diverse suite of data processing pipelines and interactive visualizations</w:t>
      </w:r>
      <w:r>
        <w:t>.</w:t>
      </w:r>
    </w:p>
    <w:p w:rsidR="00B825CD" w:rsidRDefault="00154CC0">
      <w:pPr>
        <w:pStyle w:val="FirstParagraph"/>
      </w:pPr>
      <w:r>
        <w:rPr>
          <w:b/>
        </w:rPr>
        <w:t>Research Assistant</w:t>
      </w:r>
      <w:r>
        <w:t xml:space="preserve"> </w:t>
      </w:r>
      <w:r>
        <w:rPr>
          <w:i/>
        </w:rPr>
        <w:t xml:space="preserve">University of Rhode Island (Jan. 2016 </w:t>
      </w:r>
      <w:r w:rsidR="00853A21">
        <w:rPr>
          <w:i/>
        </w:rPr>
        <w:t>–</w:t>
      </w:r>
      <w:r>
        <w:rPr>
          <w:i/>
        </w:rPr>
        <w:t xml:space="preserve"> </w:t>
      </w:r>
      <w:r w:rsidR="00853A21">
        <w:rPr>
          <w:i/>
        </w:rPr>
        <w:t>Aug. 2017</w:t>
      </w:r>
      <w:r>
        <w:rPr>
          <w:i/>
        </w:rPr>
        <w:t>)</w:t>
      </w:r>
    </w:p>
    <w:p w:rsidR="00B825CD" w:rsidRDefault="00154CC0">
      <w:pPr>
        <w:pStyle w:val="BodyText"/>
      </w:pPr>
      <w:r>
        <w:t xml:space="preserve">Conducted economic experiments and performed analysis of the effects of uncertainty and ambiguity on bargaining behavior. Funded under a NSF EPSCoR grant on </w:t>
      </w:r>
      <w:hyperlink r:id="rId9">
        <w:r>
          <w:rPr>
            <w:rStyle w:val="Hyperlink"/>
          </w:rPr>
          <w:t>The Future of Dams</w:t>
        </w:r>
      </w:hyperlink>
    </w:p>
    <w:p w:rsidR="00B825CD" w:rsidRDefault="00154CC0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:rsidR="00B825CD" w:rsidRDefault="00154CC0">
      <w:pPr>
        <w:pStyle w:val="BodyText"/>
      </w:pPr>
      <w:r>
        <w:t>Built an economic impacts tool that predicted changes in community employment and compensation based on community policy and specifications of company planned wind farms.</w:t>
      </w:r>
    </w:p>
    <w:p w:rsidR="00B825CD" w:rsidRDefault="00154CC0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:rsidR="00B825CD" w:rsidRDefault="00154CC0">
      <w:pPr>
        <w:pStyle w:val="BodyText"/>
      </w:pPr>
      <w:r>
        <w:t>Performed multivariate analysis regarding economic factors and implications of the increase of Marcellus Shale fracking.</w:t>
      </w:r>
    </w:p>
    <w:p w:rsidR="00B825CD" w:rsidRDefault="00154CC0">
      <w:pPr>
        <w:pStyle w:val="Heading2"/>
      </w:pPr>
      <w:bookmarkStart w:id="3" w:name="other-skills"/>
      <w:bookmarkEnd w:id="3"/>
      <w:r>
        <w:t>Other Skills</w:t>
      </w:r>
    </w:p>
    <w:p w:rsidR="00BF55DB" w:rsidRDefault="00853A21">
      <w:pPr>
        <w:numPr>
          <w:ilvl w:val="0"/>
          <w:numId w:val="3"/>
        </w:numPr>
      </w:pPr>
      <w:r>
        <w:t>6</w:t>
      </w:r>
      <w:r w:rsidR="00BF55DB">
        <w:t xml:space="preserve"> years experience coding in R, specifically:</w:t>
      </w:r>
    </w:p>
    <w:p w:rsidR="00BF55DB" w:rsidRDefault="00BF55DB" w:rsidP="00BF55DB">
      <w:pPr>
        <w:numPr>
          <w:ilvl w:val="1"/>
          <w:numId w:val="3"/>
        </w:numPr>
      </w:pPr>
      <w:r>
        <w:t xml:space="preserve">Cleaning, organizing, transforming data </w:t>
      </w:r>
      <w:bookmarkStart w:id="4" w:name="_GoBack"/>
      <w:r>
        <w:t>(pkg</w:t>
      </w:r>
      <w:r w:rsidR="0075268D">
        <w:t>s</w:t>
      </w:r>
      <w:r>
        <w:t xml:space="preserve"> ‘</w:t>
      </w:r>
      <w:r w:rsidR="0075268D">
        <w:t>tidyverse’</w:t>
      </w:r>
      <w:r>
        <w:t>)</w:t>
      </w:r>
      <w:bookmarkEnd w:id="4"/>
    </w:p>
    <w:p w:rsidR="00BF55DB" w:rsidRDefault="00BF55DB" w:rsidP="00BF55DB">
      <w:pPr>
        <w:numPr>
          <w:ilvl w:val="1"/>
          <w:numId w:val="3"/>
        </w:numPr>
      </w:pPr>
      <w:r>
        <w:lastRenderedPageBreak/>
        <w:t>Supervised and unsupervised learning via classification, regression, clustering, PCA, text analytics (pkgs ‘caret’, ‘e1071’, ‘quanteda’)</w:t>
      </w:r>
    </w:p>
    <w:p w:rsidR="00BF55DB" w:rsidRDefault="00BF55DB" w:rsidP="00BF55DB">
      <w:pPr>
        <w:numPr>
          <w:ilvl w:val="1"/>
          <w:numId w:val="3"/>
        </w:numPr>
      </w:pPr>
      <w:r>
        <w:t>Econometric analysis via difference-in-difference, instrumental variables, regression discontinuity</w:t>
      </w:r>
    </w:p>
    <w:p w:rsidR="00BF55DB" w:rsidRDefault="00BF55DB" w:rsidP="00BF55DB">
      <w:pPr>
        <w:numPr>
          <w:ilvl w:val="1"/>
          <w:numId w:val="3"/>
        </w:numPr>
      </w:pPr>
      <w:r>
        <w:t>Geospatial analysis of vectors, rasters. Construction of interactive maps (pkgs ‘sf’, ‘sp’, ‘rgdal’, ‘rgeos’, ‘leaflet’)</w:t>
      </w:r>
    </w:p>
    <w:p w:rsidR="00BF55DB" w:rsidRDefault="00BF55DB" w:rsidP="00BF55DB">
      <w:pPr>
        <w:numPr>
          <w:ilvl w:val="1"/>
          <w:numId w:val="3"/>
        </w:numPr>
      </w:pPr>
      <w:r>
        <w:t>Visualization and document construction through ggplot, R-Shiny, R-Markdown</w:t>
      </w:r>
    </w:p>
    <w:p w:rsidR="00B825CD" w:rsidRDefault="00154CC0">
      <w:pPr>
        <w:numPr>
          <w:ilvl w:val="0"/>
          <w:numId w:val="3"/>
        </w:numPr>
      </w:pPr>
      <w:r>
        <w:t>Knowledge of git and project management through github</w:t>
      </w:r>
    </w:p>
    <w:p w:rsidR="00B825CD" w:rsidRDefault="00DB4740">
      <w:pPr>
        <w:numPr>
          <w:ilvl w:val="0"/>
          <w:numId w:val="3"/>
        </w:numPr>
      </w:pPr>
      <w:r>
        <w:t>Exp</w:t>
      </w:r>
      <w:r w:rsidR="00154CC0">
        <w:t>e</w:t>
      </w:r>
      <w:r>
        <w:t>rience in</w:t>
      </w:r>
      <w:r w:rsidR="00154CC0">
        <w:t xml:space="preserve"> Python, </w:t>
      </w:r>
      <w:r>
        <w:t xml:space="preserve">STATA, </w:t>
      </w:r>
      <w:r w:rsidR="00154CC0">
        <w:t>Markdown, MySQL, Bash, Access, MatLab, HTML, QGIS</w:t>
      </w:r>
    </w:p>
    <w:p w:rsidR="00B825CD" w:rsidRDefault="00154CC0">
      <w:pPr>
        <w:numPr>
          <w:ilvl w:val="0"/>
          <w:numId w:val="3"/>
        </w:numPr>
      </w:pPr>
      <w:r>
        <w:t xml:space="preserve">Construction of </w:t>
      </w:r>
      <w:hyperlink r:id="rId10">
        <w:r>
          <w:rPr>
            <w:rStyle w:val="Hyperlink"/>
          </w:rPr>
          <w:t>stained glass artwork</w:t>
        </w:r>
      </w:hyperlink>
    </w:p>
    <w:p w:rsidR="00B825CD" w:rsidRDefault="00020C16">
      <w:r>
        <w:pict>
          <v:rect id="_x0000_i1027" style="width:0;height:1.5pt" o:hralign="center" o:hrstd="t" o:hr="t"/>
        </w:pict>
      </w:r>
    </w:p>
    <w:p w:rsidR="00A45068" w:rsidRDefault="00020C16" w:rsidP="00A45068">
      <w:pPr>
        <w:pStyle w:val="BlockText"/>
        <w:jc w:val="center"/>
      </w:pPr>
      <w:hyperlink r:id="rId11" w:history="1">
        <w:r w:rsidR="00154CC0" w:rsidRPr="00D323AB">
          <w:rPr>
            <w:rStyle w:val="Hyperlink"/>
          </w:rPr>
          <w:t>maxpohlman@gmail.com</w:t>
        </w:r>
      </w:hyperlink>
      <w:r w:rsidR="00FB4176">
        <w:t xml:space="preserve"> • 2</w:t>
      </w:r>
      <w:r w:rsidR="00853A21">
        <w:t>5</w:t>
      </w:r>
      <w:r w:rsidR="00154CC0">
        <w:t xml:space="preserve"> years old</w:t>
      </w:r>
    </w:p>
    <w:p w:rsidR="00B825CD" w:rsidRDefault="00154CC0" w:rsidP="00A45068">
      <w:pPr>
        <w:pStyle w:val="BlockText"/>
        <w:jc w:val="center"/>
      </w:pPr>
      <w:r>
        <w:t>2 Saint Paul Street #301 Brookline, MA 02446</w:t>
      </w:r>
    </w:p>
    <w:sectPr w:rsidR="00B8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C16" w:rsidRDefault="00020C16">
      <w:pPr>
        <w:spacing w:after="0"/>
      </w:pPr>
      <w:r>
        <w:separator/>
      </w:r>
    </w:p>
  </w:endnote>
  <w:endnote w:type="continuationSeparator" w:id="0">
    <w:p w:rsidR="00020C16" w:rsidRDefault="00020C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C16" w:rsidRDefault="00020C16">
      <w:r>
        <w:separator/>
      </w:r>
    </w:p>
  </w:footnote>
  <w:footnote w:type="continuationSeparator" w:id="0">
    <w:p w:rsidR="00020C16" w:rsidRDefault="00020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A2A6BD"/>
    <w:multiLevelType w:val="multilevel"/>
    <w:tmpl w:val="7ACED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3A7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F64AF7"/>
    <w:multiLevelType w:val="multilevel"/>
    <w:tmpl w:val="DB3E8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C16"/>
    <w:rsid w:val="0008537E"/>
    <w:rsid w:val="00154CC0"/>
    <w:rsid w:val="001909C1"/>
    <w:rsid w:val="003E4F20"/>
    <w:rsid w:val="004E29B3"/>
    <w:rsid w:val="005654AF"/>
    <w:rsid w:val="00590D07"/>
    <w:rsid w:val="005E3215"/>
    <w:rsid w:val="00696005"/>
    <w:rsid w:val="0075268D"/>
    <w:rsid w:val="00784D58"/>
    <w:rsid w:val="00853A21"/>
    <w:rsid w:val="008D6863"/>
    <w:rsid w:val="00A21CCF"/>
    <w:rsid w:val="00A45068"/>
    <w:rsid w:val="00B825CD"/>
    <w:rsid w:val="00B86B75"/>
    <w:rsid w:val="00BC48D5"/>
    <w:rsid w:val="00BF22B9"/>
    <w:rsid w:val="00BF55DB"/>
    <w:rsid w:val="00C36279"/>
    <w:rsid w:val="00C57961"/>
    <w:rsid w:val="00D323AB"/>
    <w:rsid w:val="00D34541"/>
    <w:rsid w:val="00DB4740"/>
    <w:rsid w:val="00E315A3"/>
    <w:rsid w:val="00F34D2D"/>
    <w:rsid w:val="00FB4176"/>
    <w:rsid w:val="00FD6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27D8A-6424-4425-8B5D-433B9F2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323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32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pohlm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xpohl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xpohlma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xpohlman.com/stainedg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f.gov/awardsearch/showAward?AWD_ID=1539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 Pohlman</cp:lastModifiedBy>
  <cp:revision>4</cp:revision>
  <cp:lastPrinted>2017-07-20T14:26:00Z</cp:lastPrinted>
  <dcterms:created xsi:type="dcterms:W3CDTF">2017-07-20T14:27:00Z</dcterms:created>
  <dcterms:modified xsi:type="dcterms:W3CDTF">2018-07-27T12:46:00Z</dcterms:modified>
</cp:coreProperties>
</file>