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909F" w14:textId="77777777"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14:paraId="226B1A86" w14:textId="77777777"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14:paraId="01E55CC7" w14:textId="77777777"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14:paraId="37C77310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724E674" w14:textId="77777777" w:rsidR="00E73C6A" w:rsidRDefault="00E73C6A" w:rsidP="00043AF7">
            <w:pPr>
              <w:pStyle w:val="TableParagraph"/>
              <w:spacing w:line="270" w:lineRule="atLeast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DA9D7C5" w14:textId="77777777" w:rsidR="00252414" w:rsidRPr="00B02763" w:rsidRDefault="00000000">
            <w:pPr>
              <w:pStyle w:val="TableParagraph"/>
              <w:rPr>
                <w:lang w:val="ru-RU"/>
              </w:rPr>
            </w:pPr>
            <w:r w:rsidRPr="00B02763">
              <w:rPr>
                <w:sz w:val="24"/>
                <w:lang w:val="ru-RU"/>
              </w:rPr>
              <w:t>Автономное учреждение дополнительного образования Ханты-Мансийского автономного округа – Югры «Мастерская талантов «</w:t>
            </w:r>
            <w:proofErr w:type="spellStart"/>
            <w:r w:rsidRPr="00B02763">
              <w:rPr>
                <w:sz w:val="24"/>
                <w:lang w:val="ru-RU"/>
              </w:rPr>
              <w:t>Сибириус</w:t>
            </w:r>
            <w:proofErr w:type="spellEnd"/>
            <w:r w:rsidRPr="00B02763">
              <w:rPr>
                <w:sz w:val="24"/>
                <w:lang w:val="ru-RU"/>
              </w:rPr>
              <w:t>»</w:t>
            </w:r>
          </w:p>
        </w:tc>
      </w:tr>
      <w:tr w:rsidR="00E73C6A" w14:paraId="45352BD6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79960620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B75E740" w14:textId="77777777" w:rsidR="00252414" w:rsidRDefault="00000000">
            <w:pPr>
              <w:pStyle w:val="TableParagraph"/>
            </w:pPr>
            <w:r>
              <w:rPr>
                <w:sz w:val="24"/>
              </w:rPr>
              <w:t>Шишкина Анна Эдуардовна</w:t>
            </w:r>
          </w:p>
        </w:tc>
      </w:tr>
      <w:tr w:rsidR="00E73C6A" w14:paraId="0F253D79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3DF8351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0BD7458" w14:textId="77777777" w:rsidR="00252414" w:rsidRDefault="00000000">
            <w:pPr>
              <w:pStyle w:val="TableParagraph"/>
            </w:pPr>
            <w:r>
              <w:rPr>
                <w:sz w:val="24"/>
              </w:rPr>
              <w:t>+7 (3467) 370-036</w:t>
            </w:r>
          </w:p>
        </w:tc>
      </w:tr>
      <w:tr w:rsidR="00E73C6A" w14:paraId="6CC4CA8C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22B3F4D8" w14:textId="77777777" w:rsidR="00E73C6A" w:rsidRDefault="00E73C6A" w:rsidP="00043AF7">
            <w:pPr>
              <w:pStyle w:val="TableParagraph"/>
              <w:spacing w:before="5" w:line="251" w:lineRule="exact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14:paraId="7D9CE0F4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49B5305" w14:textId="77777777"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5CCD1E3" w14:textId="77777777" w:rsidR="00252414" w:rsidRDefault="00000000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3B858E98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66EFBA3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AB84D97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4"/>
                <w:lang w:val="ru-RU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14:paraId="15E606DF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DBC36E9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08934C62" w14:textId="710E43A6" w:rsidR="00252414" w:rsidRPr="00B02763" w:rsidRDefault="00B02763">
            <w:pPr>
              <w:pStyle w:val="TableParagraph"/>
              <w:rPr>
                <w:lang w:val="ru-RU"/>
              </w:rPr>
            </w:pPr>
            <w:r>
              <w:rPr>
                <w:sz w:val="24"/>
                <w:lang w:val="ru-RU"/>
              </w:rPr>
              <w:t>89028146511</w:t>
            </w:r>
          </w:p>
        </w:tc>
      </w:tr>
      <w:tr w:rsidR="00E73C6A" w14:paraId="776F6C13" w14:textId="77777777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34A2667D" w14:textId="77777777"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55429C34" w14:textId="08A262A4" w:rsidR="00252414" w:rsidRPr="00B02763" w:rsidRDefault="00B02763">
            <w:pPr>
              <w:pStyle w:val="TableParagraph"/>
            </w:pPr>
            <w:r>
              <w:t>maxrusgm@yandex.ru</w:t>
            </w:r>
          </w:p>
        </w:tc>
      </w:tr>
      <w:tr w:rsidR="00E73C6A" w14:paraId="67BEF8DD" w14:textId="77777777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14:paraId="08921868" w14:textId="77777777" w:rsidR="00E73C6A" w:rsidRDefault="00E73C6A" w:rsidP="00E73C6A">
            <w:pPr>
              <w:pStyle w:val="TableParagraph"/>
              <w:spacing w:before="5" w:line="251" w:lineRule="exact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14:paraId="3FA7AA41" w14:textId="77777777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45E2123" w14:textId="77777777" w:rsidR="00E73C6A" w:rsidRPr="00E73C6A" w:rsidRDefault="00E73C6A" w:rsidP="00E73C6A">
            <w:pPr>
              <w:pStyle w:val="TableParagraph"/>
              <w:spacing w:before="5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14:paraId="4A29EFF1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5E6BB2E" w14:textId="77777777" w:rsidR="00252414" w:rsidRDefault="00000000">
            <w:pPr>
              <w:pStyle w:val="TableParagraph"/>
            </w:pPr>
            <w:r>
              <w:rPr>
                <w:sz w:val="24"/>
              </w:rPr>
              <w:t>Бартов Максим Владимирович</w:t>
            </w:r>
          </w:p>
        </w:tc>
      </w:tr>
      <w:tr w:rsidR="00E73C6A" w14:paraId="2A22FE6F" w14:textId="77777777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E3B5196" w14:textId="77777777" w:rsidR="00E73C6A" w:rsidRDefault="00E73C6A" w:rsidP="00E73C6A">
            <w:pPr>
              <w:pStyle w:val="TableParagraph"/>
              <w:spacing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4B5B664" w14:textId="77777777" w:rsidR="00252414" w:rsidRPr="00B02763" w:rsidRDefault="00000000">
            <w:pPr>
              <w:pStyle w:val="TableParagraph"/>
              <w:rPr>
                <w:lang w:val="ru-RU"/>
              </w:rPr>
            </w:pPr>
            <w:r w:rsidRPr="00B02763">
              <w:rPr>
                <w:sz w:val="24"/>
                <w:lang w:val="ru-RU"/>
              </w:rPr>
              <w:t>«Практики профориентационной работы с обучающимися»</w:t>
            </w:r>
          </w:p>
        </w:tc>
      </w:tr>
      <w:tr w:rsidR="00E73C6A" w14:paraId="460E345B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B87B594" w14:textId="77777777" w:rsidR="00E73C6A" w:rsidRDefault="00E73C6A" w:rsidP="00E73C6A">
            <w:pPr>
              <w:pStyle w:val="TableParagraph"/>
              <w:spacing w:line="270" w:lineRule="atLeast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04DACA8" w14:textId="77777777" w:rsidR="00252414" w:rsidRPr="00B02763" w:rsidRDefault="00000000">
            <w:pPr>
              <w:pStyle w:val="TableParagraph"/>
              <w:rPr>
                <w:lang w:val="ru-RU"/>
              </w:rPr>
            </w:pPr>
            <w:r w:rsidRPr="00B02763">
              <w:rPr>
                <w:sz w:val="24"/>
                <w:lang w:val="ru-RU"/>
              </w:rPr>
              <w:t>«</w:t>
            </w:r>
            <w:proofErr w:type="spellStart"/>
            <w:r w:rsidRPr="00B02763">
              <w:rPr>
                <w:sz w:val="24"/>
                <w:lang w:val="ru-RU"/>
              </w:rPr>
              <w:t>Археопарк</w:t>
            </w:r>
            <w:proofErr w:type="spellEnd"/>
            <w:r w:rsidRPr="00B02763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VR</w:t>
            </w:r>
            <w:r w:rsidRPr="00B02763">
              <w:rPr>
                <w:sz w:val="24"/>
                <w:lang w:val="ru-RU"/>
              </w:rPr>
              <w:t>: профессиональные пробы в полном цикле разработки интерактивного 3</w:t>
            </w:r>
            <w:r>
              <w:rPr>
                <w:sz w:val="24"/>
              </w:rPr>
              <w:t>D</w:t>
            </w:r>
            <w:r w:rsidRPr="00B02763">
              <w:rPr>
                <w:sz w:val="24"/>
                <w:lang w:val="ru-RU"/>
              </w:rPr>
              <w:t>-проекта»</w:t>
            </w:r>
          </w:p>
          <w:p w14:paraId="7EE58437" w14:textId="77777777" w:rsidR="00252414" w:rsidRPr="00B02763" w:rsidRDefault="00000000">
            <w:pPr>
              <w:pStyle w:val="TableParagraph"/>
              <w:rPr>
                <w:lang w:val="ru-RU"/>
              </w:rPr>
            </w:pPr>
            <w:r w:rsidRPr="00B02763">
              <w:rPr>
                <w:b/>
                <w:sz w:val="24"/>
                <w:lang w:val="ru-RU"/>
              </w:rPr>
              <w:t>Срок реализации:</w:t>
            </w:r>
            <w:r w:rsidRPr="00B02763">
              <w:rPr>
                <w:sz w:val="24"/>
                <w:lang w:val="ru-RU"/>
              </w:rPr>
              <w:t xml:space="preserve"> [указать период реализации проекта].</w:t>
            </w:r>
          </w:p>
        </w:tc>
      </w:tr>
      <w:tr w:rsidR="00E73C6A" w14:paraId="2F1A6B7A" w14:textId="77777777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9FB62FF" w14:textId="77777777" w:rsidR="00E73C6A" w:rsidRDefault="00E73C6A" w:rsidP="00E73C6A">
            <w:pPr>
              <w:pStyle w:val="TableParagraph"/>
              <w:spacing w:before="5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C11A59B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b/>
                <w:lang w:val="ru-RU"/>
              </w:rPr>
              <w:t>Цель практики:</w:t>
            </w:r>
            <w:r w:rsidRPr="00B02763">
              <w:rPr>
                <w:lang w:val="ru-RU"/>
              </w:rPr>
              <w:t xml:space="preserve"> создание условий для профессионального самоопределения обучающихся через участие в реальном командном </w:t>
            </w:r>
            <w:r>
              <w:t>VR</w:t>
            </w:r>
            <w:r w:rsidRPr="00B02763">
              <w:rPr>
                <w:lang w:val="ru-RU"/>
              </w:rPr>
              <w:t>-проекте, воспроизводящем полный цикл разработки интерактивного 3</w:t>
            </w:r>
            <w:r>
              <w:t>D</w:t>
            </w:r>
            <w:r w:rsidRPr="00B02763">
              <w:rPr>
                <w:lang w:val="ru-RU"/>
              </w:rPr>
              <w:t>-контента — от получения и создания цифровых материалов до их оптимизации, интеграции и запуска в виртуальной реальности.</w:t>
            </w:r>
          </w:p>
          <w:p w14:paraId="3C0B0466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b/>
                <w:lang w:val="ru-RU"/>
              </w:rPr>
              <w:t>Задачи практики:</w:t>
            </w:r>
          </w:p>
          <w:p w14:paraId="0DB495C6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познакомить обучающихся с профессиями и специализациями современной 3</w:t>
            </w:r>
            <w:r>
              <w:t>D</w:t>
            </w:r>
            <w:r w:rsidRPr="00B02763">
              <w:rPr>
                <w:lang w:val="ru-RU"/>
              </w:rPr>
              <w:t xml:space="preserve">-, игровой и </w:t>
            </w:r>
            <w:r>
              <w:t>VR</w:t>
            </w:r>
            <w:r w:rsidRPr="00B02763">
              <w:rPr>
                <w:lang w:val="ru-RU"/>
              </w:rPr>
              <w:t>-разработки: 3</w:t>
            </w:r>
            <w:r>
              <w:t>D</w:t>
            </w:r>
            <w:r w:rsidRPr="00B02763">
              <w:rPr>
                <w:lang w:val="ru-RU"/>
              </w:rPr>
              <w:t>-</w:t>
            </w:r>
            <w:proofErr w:type="spellStart"/>
            <w:r w:rsidRPr="00B02763">
              <w:rPr>
                <w:lang w:val="ru-RU"/>
              </w:rPr>
              <w:t>моделлер</w:t>
            </w:r>
            <w:proofErr w:type="spellEnd"/>
            <w:r w:rsidRPr="00B02763">
              <w:rPr>
                <w:lang w:val="ru-RU"/>
              </w:rPr>
              <w:t xml:space="preserve">, художник по текстурам, специалист по фотограмметрии, технический художник, аниматор, </w:t>
            </w:r>
            <w:r>
              <w:t>level</w:t>
            </w:r>
            <w:r w:rsidRPr="00B02763">
              <w:rPr>
                <w:lang w:val="ru-RU"/>
              </w:rPr>
              <w:t>/</w:t>
            </w:r>
            <w:r>
              <w:t>environment</w:t>
            </w:r>
            <w:r w:rsidRPr="00B02763">
              <w:rPr>
                <w:lang w:val="ru-RU"/>
              </w:rPr>
              <w:t xml:space="preserve"> </w:t>
            </w:r>
            <w:r>
              <w:t>artist</w:t>
            </w:r>
            <w:r w:rsidRPr="00B02763">
              <w:rPr>
                <w:lang w:val="ru-RU"/>
              </w:rPr>
              <w:t xml:space="preserve">, разработчик </w:t>
            </w:r>
            <w:r>
              <w:t>Unreal</w:t>
            </w:r>
            <w:r w:rsidRPr="00B02763">
              <w:rPr>
                <w:lang w:val="ru-RU"/>
              </w:rPr>
              <w:t xml:space="preserve"> </w:t>
            </w:r>
            <w:r>
              <w:t>Engine</w:t>
            </w:r>
            <w:r w:rsidRPr="00B02763">
              <w:rPr>
                <w:lang w:val="ru-RU"/>
              </w:rPr>
              <w:t xml:space="preserve"> и </w:t>
            </w:r>
            <w:r>
              <w:t>VR</w:t>
            </w:r>
            <w:r w:rsidRPr="00B02763">
              <w:rPr>
                <w:lang w:val="ru-RU"/>
              </w:rPr>
              <w:t>-разработчик;</w:t>
            </w:r>
          </w:p>
          <w:p w14:paraId="63E282CD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организовать профессиональные пробы через распределение реальных производственных ролей и задач внутри проектной команды с учетом интересов и сильных сторон каждого обучающегося;</w:t>
            </w:r>
          </w:p>
          <w:p w14:paraId="03C0E352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сформировать практические навыки 3</w:t>
            </w:r>
            <w:r>
              <w:t>D</w:t>
            </w:r>
            <w:r w:rsidRPr="00B02763">
              <w:rPr>
                <w:lang w:val="ru-RU"/>
              </w:rPr>
              <w:t xml:space="preserve">-моделирования, подготовки </w:t>
            </w:r>
            <w:r>
              <w:t>Low</w:t>
            </w:r>
            <w:r w:rsidRPr="00B02763">
              <w:rPr>
                <w:lang w:val="ru-RU"/>
              </w:rPr>
              <w:t>-</w:t>
            </w:r>
            <w:r>
              <w:t>Poly</w:t>
            </w:r>
            <w:r w:rsidRPr="00B02763">
              <w:rPr>
                <w:lang w:val="ru-RU"/>
              </w:rPr>
              <w:t>/</w:t>
            </w:r>
            <w:r>
              <w:t>Hi</w:t>
            </w:r>
            <w:r w:rsidRPr="00B02763">
              <w:rPr>
                <w:lang w:val="ru-RU"/>
              </w:rPr>
              <w:t>-</w:t>
            </w:r>
            <w:r>
              <w:t>Poly</w:t>
            </w:r>
            <w:r w:rsidRPr="00B02763">
              <w:rPr>
                <w:lang w:val="ru-RU"/>
              </w:rPr>
              <w:t xml:space="preserve">-моделей, </w:t>
            </w:r>
            <w:r>
              <w:t>UV</w:t>
            </w:r>
            <w:r w:rsidRPr="00B02763">
              <w:rPr>
                <w:lang w:val="ru-RU"/>
              </w:rPr>
              <w:t>-развертки, текстурирования, фотограмметрии, создания и настройки материалов;</w:t>
            </w:r>
          </w:p>
          <w:p w14:paraId="19DD6309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 xml:space="preserve">• освоить принципы технической подготовки контента для </w:t>
            </w:r>
            <w:r>
              <w:t>VR</w:t>
            </w:r>
            <w:r w:rsidRPr="00B02763">
              <w:rPr>
                <w:lang w:val="ru-RU"/>
              </w:rPr>
              <w:t>: оптимизацию геометрии, применение системы уровней детализации (</w:t>
            </w:r>
            <w:r>
              <w:t>LOD</w:t>
            </w:r>
            <w:r w:rsidRPr="00B02763">
              <w:rPr>
                <w:lang w:val="ru-RU"/>
              </w:rPr>
              <w:t>), настройку коллизий, освещения и производительности сцены;</w:t>
            </w:r>
          </w:p>
          <w:p w14:paraId="5D2D041E" w14:textId="4ADC86A6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дать опыт интеграции 3</w:t>
            </w:r>
            <w:r>
              <w:t>D</w:t>
            </w:r>
            <w:r w:rsidRPr="00B02763">
              <w:rPr>
                <w:lang w:val="ru-RU"/>
              </w:rPr>
              <w:t xml:space="preserve">-контента в </w:t>
            </w:r>
            <w:r>
              <w:t>Unreal</w:t>
            </w:r>
            <w:r w:rsidRPr="00B02763">
              <w:rPr>
                <w:lang w:val="ru-RU"/>
              </w:rPr>
              <w:t xml:space="preserve"> </w:t>
            </w:r>
            <w:r>
              <w:t>Engine</w:t>
            </w:r>
            <w:r w:rsidRPr="00B02763">
              <w:rPr>
                <w:lang w:val="ru-RU"/>
              </w:rPr>
              <w:t xml:space="preserve"> </w:t>
            </w:r>
            <w:r w:rsidR="00B02763" w:rsidRPr="00B02763">
              <w:rPr>
                <w:lang w:val="ru-RU"/>
              </w:rPr>
              <w:t>5</w:t>
            </w:r>
            <w:r w:rsidRPr="00B02763">
              <w:rPr>
                <w:lang w:val="ru-RU"/>
              </w:rPr>
              <w:t xml:space="preserve">, настройки интерактивности, анимации, звукового сопровождения и пользовательского взаимодействия в </w:t>
            </w:r>
            <w:r>
              <w:t>VR</w:t>
            </w:r>
            <w:r w:rsidRPr="00B02763">
              <w:rPr>
                <w:lang w:val="ru-RU"/>
              </w:rPr>
              <w:t>;</w:t>
            </w:r>
          </w:p>
          <w:p w14:paraId="2303E76A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сформировать навыки командной проектной работы: постановки задачи, декомпозиции, распределения ответственности, согласования общего визуального стиля, промежуточного контроля и финализации продукта;</w:t>
            </w:r>
          </w:p>
          <w:p w14:paraId="67D1924A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lastRenderedPageBreak/>
              <w:t>• связать освоенные технические навыки с реальными профессиональными траекториями и показать обучающимся требования к результату, характерные для цифрового производства и игровой индустрии;</w:t>
            </w:r>
          </w:p>
          <w:p w14:paraId="6DE61758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развивать самостоятельность, ответственность за общий результат, навыки презентации и защиты готового проекта, в том числе в рамках профильных конкурсов и проектных мероприятий.</w:t>
            </w:r>
          </w:p>
        </w:tc>
      </w:tr>
      <w:tr w:rsidR="00E73C6A" w14:paraId="7F801010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2399FF5D" w14:textId="77777777" w:rsidR="00E73C6A" w:rsidRDefault="00E73C6A" w:rsidP="00E73C6A">
            <w:pPr>
              <w:pStyle w:val="TableParagraph"/>
              <w:spacing w:line="270" w:lineRule="atLeast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5E656AB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b/>
                <w:sz w:val="21"/>
                <w:lang w:val="ru-RU"/>
              </w:rPr>
              <w:t>Практика</w:t>
            </w:r>
            <w:r w:rsidRPr="00B02763">
              <w:rPr>
                <w:sz w:val="21"/>
                <w:lang w:val="ru-RU"/>
              </w:rPr>
              <w:t xml:space="preserve"> построена вокруг создания командой обучающихся действующего </w:t>
            </w:r>
            <w:r>
              <w:rPr>
                <w:sz w:val="21"/>
              </w:rPr>
              <w:t>VR</w:t>
            </w:r>
            <w:r w:rsidRPr="00B02763">
              <w:rPr>
                <w:sz w:val="21"/>
                <w:lang w:val="ru-RU"/>
              </w:rPr>
              <w:t>-проекта «</w:t>
            </w:r>
            <w:proofErr w:type="spellStart"/>
            <w:r w:rsidRPr="00B02763">
              <w:rPr>
                <w:sz w:val="21"/>
                <w:lang w:val="ru-RU"/>
              </w:rPr>
              <w:t>Археопарк</w:t>
            </w:r>
            <w:proofErr w:type="spellEnd"/>
            <w:r w:rsidRPr="00B02763">
              <w:rPr>
                <w:sz w:val="21"/>
                <w:lang w:val="ru-RU"/>
              </w:rPr>
              <w:t>» в г. Ханты-Мансийске. В отличие от учебных упражнений на отдельных инструментах, участники проходят практически полный производственный цикл интерактивного 3</w:t>
            </w:r>
            <w:r>
              <w:rPr>
                <w:sz w:val="21"/>
              </w:rPr>
              <w:t>D</w:t>
            </w:r>
            <w:r w:rsidRPr="00B02763">
              <w:rPr>
                <w:sz w:val="21"/>
                <w:lang w:val="ru-RU"/>
              </w:rPr>
              <w:t>-проекта и получают возможность попробовать себя в разных профессиональных ролях.</w:t>
            </w:r>
          </w:p>
          <w:p w14:paraId="5097CDB0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>Образовательной основой практики является проектный подход, заложенный в программе «3</w:t>
            </w:r>
            <w:r>
              <w:rPr>
                <w:sz w:val="21"/>
              </w:rPr>
              <w:t>D</w:t>
            </w:r>
            <w:r w:rsidRPr="00B02763">
              <w:rPr>
                <w:sz w:val="21"/>
                <w:lang w:val="ru-RU"/>
              </w:rPr>
              <w:t xml:space="preserve"> моделирование в игровой индустрии»: обучающиеся осваивают </w:t>
            </w:r>
            <w:r>
              <w:rPr>
                <w:sz w:val="21"/>
              </w:rPr>
              <w:t>Blender</w:t>
            </w:r>
            <w:r w:rsidRPr="00B02763">
              <w:rPr>
                <w:sz w:val="21"/>
                <w:lang w:val="ru-RU"/>
              </w:rPr>
              <w:t xml:space="preserve"> и игровой движок, создают единую командную 3</w:t>
            </w:r>
            <w:r>
              <w:rPr>
                <w:sz w:val="21"/>
              </w:rPr>
              <w:t>D</w:t>
            </w:r>
            <w:r w:rsidRPr="00B02763">
              <w:rPr>
                <w:sz w:val="21"/>
                <w:lang w:val="ru-RU"/>
              </w:rPr>
              <w:t>-сцену, распределяют задачи и завершают обучение практическим проектным результатом.</w:t>
            </w:r>
          </w:p>
          <w:p w14:paraId="6ABAC488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>Работа над «</w:t>
            </w:r>
            <w:proofErr w:type="spellStart"/>
            <w:r w:rsidRPr="00B02763">
              <w:rPr>
                <w:sz w:val="21"/>
                <w:lang w:val="ru-RU"/>
              </w:rPr>
              <w:t>Археопарком</w:t>
            </w:r>
            <w:proofErr w:type="spellEnd"/>
            <w:r w:rsidRPr="00B02763">
              <w:rPr>
                <w:sz w:val="21"/>
                <w:lang w:val="ru-RU"/>
              </w:rPr>
              <w:t xml:space="preserve"> в </w:t>
            </w:r>
            <w:r>
              <w:rPr>
                <w:sz w:val="21"/>
              </w:rPr>
              <w:t>VR</w:t>
            </w:r>
            <w:r w:rsidRPr="00B02763">
              <w:rPr>
                <w:sz w:val="21"/>
                <w:lang w:val="ru-RU"/>
              </w:rPr>
              <w:t>» включает следующие этапы:</w:t>
            </w:r>
          </w:p>
          <w:p w14:paraId="1A128F51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>• анализ исходных материалов и планирование виртуальной сцены; постановка общей задачи и распределение ролей в команде;</w:t>
            </w:r>
          </w:p>
          <w:p w14:paraId="5510DE35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>• получение цифровых данных и создание 3</w:t>
            </w:r>
            <w:r>
              <w:rPr>
                <w:sz w:val="21"/>
              </w:rPr>
              <w:t>D</w:t>
            </w:r>
            <w:r w:rsidRPr="00B02763">
              <w:rPr>
                <w:sz w:val="21"/>
                <w:lang w:val="ru-RU"/>
              </w:rPr>
              <w:t>-объектов, в том числе с применением фотограмметрии; ручное моделирование и доработка геометрии;</w:t>
            </w:r>
          </w:p>
          <w:p w14:paraId="0329718C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 xml:space="preserve">• подготовку игровых моделей: </w:t>
            </w:r>
            <w:r>
              <w:rPr>
                <w:sz w:val="21"/>
              </w:rPr>
              <w:t>Low</w:t>
            </w:r>
            <w:r w:rsidRPr="00B02763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Poly</w:t>
            </w:r>
            <w:r w:rsidRPr="00B02763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Hi</w:t>
            </w:r>
            <w:r w:rsidRPr="00B02763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Poly</w:t>
            </w:r>
            <w:r w:rsidRPr="00B02763">
              <w:rPr>
                <w:sz w:val="21"/>
                <w:lang w:val="ru-RU"/>
              </w:rPr>
              <w:t xml:space="preserve">-подход, оптимизацию сетки, </w:t>
            </w:r>
            <w:r>
              <w:rPr>
                <w:sz w:val="21"/>
              </w:rPr>
              <w:t>UV</w:t>
            </w:r>
            <w:r w:rsidRPr="00B02763">
              <w:rPr>
                <w:sz w:val="21"/>
                <w:lang w:val="ru-RU"/>
              </w:rPr>
              <w:t>-развертку, текстурирование и настройку материалов;</w:t>
            </w:r>
          </w:p>
          <w:p w14:paraId="67F5B69D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 xml:space="preserve">• создание системы </w:t>
            </w:r>
            <w:r>
              <w:rPr>
                <w:sz w:val="21"/>
              </w:rPr>
              <w:t>LOD</w:t>
            </w:r>
            <w:r w:rsidRPr="00B02763">
              <w:rPr>
                <w:sz w:val="21"/>
                <w:lang w:val="ru-RU"/>
              </w:rPr>
              <w:t xml:space="preserve"> и оптимизацию сцены под требования виртуальной реальности, где производительность напрямую влияет на комфорт пользователя;</w:t>
            </w:r>
          </w:p>
          <w:p w14:paraId="586B8C10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 xml:space="preserve">• интеграцию контента в </w:t>
            </w:r>
            <w:r>
              <w:rPr>
                <w:sz w:val="21"/>
              </w:rPr>
              <w:t>Unreal</w:t>
            </w:r>
            <w:r w:rsidRPr="00B02763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Engine</w:t>
            </w:r>
            <w:r w:rsidRPr="00B02763">
              <w:rPr>
                <w:sz w:val="21"/>
                <w:lang w:val="ru-RU"/>
              </w:rPr>
              <w:t xml:space="preserve"> 4, настройку освещения, коллизий, анимации, звука и интерактивных сценариев;</w:t>
            </w:r>
          </w:p>
          <w:p w14:paraId="30E9294A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 xml:space="preserve">• тестирование проекта в </w:t>
            </w:r>
            <w:r>
              <w:rPr>
                <w:sz w:val="21"/>
              </w:rPr>
              <w:t>VR</w:t>
            </w:r>
            <w:r w:rsidRPr="00B02763">
              <w:rPr>
                <w:sz w:val="21"/>
                <w:lang w:val="ru-RU"/>
              </w:rPr>
              <w:t>, выявление технических и визуальных проблем, их исправление и финальную сборку.</w:t>
            </w:r>
          </w:p>
          <w:p w14:paraId="7BE1CFCD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 xml:space="preserve">Итогом стал интерактивный </w:t>
            </w:r>
            <w:r>
              <w:rPr>
                <w:sz w:val="21"/>
              </w:rPr>
              <w:t>VR</w:t>
            </w:r>
            <w:r w:rsidRPr="00B02763">
              <w:rPr>
                <w:sz w:val="21"/>
                <w:lang w:val="ru-RU"/>
              </w:rPr>
              <w:t xml:space="preserve">-проект: пользователь может перемещаться по виртуальному пространству </w:t>
            </w:r>
            <w:proofErr w:type="spellStart"/>
            <w:r w:rsidRPr="00B02763">
              <w:rPr>
                <w:sz w:val="21"/>
                <w:lang w:val="ru-RU"/>
              </w:rPr>
              <w:t>Археопарка</w:t>
            </w:r>
            <w:proofErr w:type="spellEnd"/>
            <w:r w:rsidRPr="00B02763">
              <w:rPr>
                <w:sz w:val="21"/>
                <w:lang w:val="ru-RU"/>
              </w:rPr>
              <w:t>, подходить к представленным объектам, запускать интерактивные сценарии; анимированные объекты сопровождаются движением и звуком.</w:t>
            </w:r>
          </w:p>
          <w:p w14:paraId="20EDD619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 xml:space="preserve">Профориентационный эффект практики формируется не за счет рассказа о профессиях, а через профессиональную пробу. Обучающийся видит, как его конкретная работа становится частью общего цифрового продукта, понимает взаимосвязь специализаций и может определить, какой этап производства ему ближе — моделирование, текстурирование, техническая оптимизация, анимация, работа в игровом движке или сборка </w:t>
            </w:r>
            <w:r>
              <w:rPr>
                <w:sz w:val="21"/>
              </w:rPr>
              <w:t>VR</w:t>
            </w:r>
            <w:r w:rsidRPr="00B02763">
              <w:rPr>
                <w:sz w:val="21"/>
                <w:lang w:val="ru-RU"/>
              </w:rPr>
              <w:t>-сцены.</w:t>
            </w:r>
          </w:p>
          <w:p w14:paraId="5F3B42D7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sz w:val="21"/>
                <w:lang w:val="ru-RU"/>
              </w:rPr>
              <w:t>Роль педагога — наставник и руководитель проектной команды: он формирует техническое задание, помогает распределять роли, проводит мастер-классы по сложным этапам, организует промежуточные просмотры, контролирует качество и постепенно передает обучающимся больше самостоятельности.</w:t>
            </w:r>
          </w:p>
        </w:tc>
      </w:tr>
      <w:tr w:rsidR="00E73C6A" w14:paraId="288C08FF" w14:textId="77777777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6EF52D78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EDE57F1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Опыт может представлять интерес:</w:t>
            </w:r>
          </w:p>
          <w:p w14:paraId="42E0A26D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педагогам дополнительного образования, реализующим программы по 3</w:t>
            </w:r>
            <w:r>
              <w:t>D</w:t>
            </w:r>
            <w:r w:rsidRPr="00B02763">
              <w:rPr>
                <w:lang w:val="ru-RU"/>
              </w:rPr>
              <w:t xml:space="preserve">-моделированию, </w:t>
            </w:r>
            <w:proofErr w:type="spellStart"/>
            <w:r w:rsidRPr="00B02763">
              <w:rPr>
                <w:lang w:val="ru-RU"/>
              </w:rPr>
              <w:t>геймдизайну</w:t>
            </w:r>
            <w:proofErr w:type="spellEnd"/>
            <w:r w:rsidRPr="00B02763">
              <w:rPr>
                <w:lang w:val="ru-RU"/>
              </w:rPr>
              <w:t xml:space="preserve">, </w:t>
            </w:r>
            <w:r>
              <w:t>VR</w:t>
            </w:r>
            <w:r w:rsidRPr="00B02763">
              <w:rPr>
                <w:lang w:val="ru-RU"/>
              </w:rPr>
              <w:t>/</w:t>
            </w:r>
            <w:r>
              <w:t>AR</w:t>
            </w:r>
            <w:r w:rsidRPr="00B02763">
              <w:rPr>
                <w:lang w:val="ru-RU"/>
              </w:rPr>
              <w:t xml:space="preserve"> и разработке игр;</w:t>
            </w:r>
          </w:p>
          <w:p w14:paraId="3EC3FC53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образовательным организациям и детским технопаркам, которым необходима практическая модель профориентации через реальные командные проекты, а не только знакомство с профессиями;</w:t>
            </w:r>
          </w:p>
          <w:p w14:paraId="7FB3D5FD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lastRenderedPageBreak/>
              <w:t>• методистам, разрабатывающим многоэтапные образовательные траектории от базового освоения инструментов к проектной и конкурсной деятельности;</w:t>
            </w:r>
          </w:p>
          <w:p w14:paraId="312542F2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 xml:space="preserve">• педагогам, работающим с мотивированными и одаренными обучающимися и формирующим проектные команды для участия в инженерно-технических, </w:t>
            </w:r>
            <w:r>
              <w:t>IT</w:t>
            </w:r>
            <w:r w:rsidRPr="00B02763">
              <w:rPr>
                <w:lang w:val="ru-RU"/>
              </w:rPr>
              <w:t>- и творческих конкурсах;</w:t>
            </w:r>
          </w:p>
          <w:p w14:paraId="7D861773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• учреждениям культуры и организациям, заинтересованным в совместных образовательных проектах по цифровизации культурно-исторических объектов с применением 3</w:t>
            </w:r>
            <w:r>
              <w:t>D</w:t>
            </w:r>
            <w:r w:rsidRPr="00B02763">
              <w:rPr>
                <w:lang w:val="ru-RU"/>
              </w:rPr>
              <w:t xml:space="preserve"> и </w:t>
            </w:r>
            <w:r>
              <w:t>VR</w:t>
            </w:r>
            <w:r w:rsidRPr="00B02763">
              <w:rPr>
                <w:lang w:val="ru-RU"/>
              </w:rPr>
              <w:t>-технологий.</w:t>
            </w:r>
          </w:p>
          <w:p w14:paraId="1C3E994E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 xml:space="preserve">Практика может быть адаптирована под виртуальные музеи, исторические реконструкции, цифровые экскурсии, архитектурные и городские </w:t>
            </w:r>
            <w:r>
              <w:t>VR</w:t>
            </w:r>
            <w:r w:rsidRPr="00B02763">
              <w:rPr>
                <w:lang w:val="ru-RU"/>
              </w:rPr>
              <w:t>-проекты, сохраняя главное условие — выполнение обучающимися задач, соответствующих реальным ролям в профессиональном производственном процессе.</w:t>
            </w:r>
          </w:p>
        </w:tc>
      </w:tr>
      <w:tr w:rsidR="00E73C6A" w14:paraId="393975EC" w14:textId="77777777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1F41F94D" w14:textId="77777777"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lastRenderedPageBreak/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8" w:type="dxa"/>
            </w:tcMar>
          </w:tcPr>
          <w:p w14:paraId="4105D092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 xml:space="preserve">Практика реализована в проектной деятельности Детского технопарка «Кванториум» г. Ханты-Мансийска. Ее результатом стал действующий интерактивный </w:t>
            </w:r>
            <w:r>
              <w:t>VR</w:t>
            </w:r>
            <w:r w:rsidRPr="00B02763">
              <w:rPr>
                <w:lang w:val="ru-RU"/>
              </w:rPr>
              <w:t>-проект «</w:t>
            </w:r>
            <w:proofErr w:type="spellStart"/>
            <w:r w:rsidRPr="00B02763">
              <w:rPr>
                <w:lang w:val="ru-RU"/>
              </w:rPr>
              <w:t>Археопарк</w:t>
            </w:r>
            <w:proofErr w:type="spellEnd"/>
            <w:r w:rsidRPr="00B02763">
              <w:rPr>
                <w:lang w:val="ru-RU"/>
              </w:rPr>
              <w:t xml:space="preserve">», созданный на </w:t>
            </w:r>
            <w:r>
              <w:t>Unreal</w:t>
            </w:r>
            <w:r w:rsidRPr="00B02763">
              <w:rPr>
                <w:lang w:val="ru-RU"/>
              </w:rPr>
              <w:t xml:space="preserve"> </w:t>
            </w:r>
            <w:r>
              <w:t>Engine</w:t>
            </w:r>
            <w:r w:rsidRPr="00B02763">
              <w:rPr>
                <w:lang w:val="ru-RU"/>
              </w:rPr>
              <w:t xml:space="preserve"> 4 с применением 3</w:t>
            </w:r>
            <w:r>
              <w:t>D</w:t>
            </w:r>
            <w:r w:rsidRPr="00B02763">
              <w:rPr>
                <w:lang w:val="ru-RU"/>
              </w:rPr>
              <w:t xml:space="preserve">-моделирования, текстурирования, фотограмметрии, анимации, звукового сопровождения, системы </w:t>
            </w:r>
            <w:r>
              <w:t>LOD</w:t>
            </w:r>
            <w:r w:rsidRPr="00B02763">
              <w:rPr>
                <w:lang w:val="ru-RU"/>
              </w:rPr>
              <w:t xml:space="preserve"> и комплексной оптимизации сцены.</w:t>
            </w:r>
          </w:p>
          <w:p w14:paraId="171F4377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Проект используется как наглядный результат командной работы обучающихся и как пример профессиональной деятельности в области 3</w:t>
            </w:r>
            <w:r>
              <w:t>D</w:t>
            </w:r>
            <w:r w:rsidRPr="00B02763">
              <w:rPr>
                <w:lang w:val="ru-RU"/>
              </w:rPr>
              <w:t xml:space="preserve">-графики, игровой и </w:t>
            </w:r>
            <w:r>
              <w:t>VR</w:t>
            </w:r>
            <w:r w:rsidRPr="00B02763">
              <w:rPr>
                <w:lang w:val="ru-RU"/>
              </w:rPr>
              <w:t>-разработки.</w:t>
            </w:r>
          </w:p>
          <w:p w14:paraId="256BD837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Обучающиеся, включенные в подобную проектную работу, регулярно участвуют в профильных конкурсах и соревнованиях, становятся победителями и призерами. Работа над реальным продуктом формирует портфолио, опыт публичной защиты и понимание требований к качеству цифрового проекта.</w:t>
            </w:r>
          </w:p>
          <w:p w14:paraId="3552815C" w14:textId="77777777" w:rsidR="00252414" w:rsidRPr="00B02763" w:rsidRDefault="00000000">
            <w:pPr>
              <w:pStyle w:val="TableParagraph"/>
              <w:jc w:val="both"/>
              <w:rPr>
                <w:lang w:val="ru-RU"/>
              </w:rPr>
            </w:pPr>
            <w:r w:rsidRPr="00B02763">
              <w:rPr>
                <w:lang w:val="ru-RU"/>
              </w:rPr>
              <w:t>Для финальной версии заявки рекомендуется дополнить раздел конкретными подтверждаемыми фактами: названием мероприятий, на которых демонстрировался «</w:t>
            </w:r>
            <w:proofErr w:type="spellStart"/>
            <w:r w:rsidRPr="00B02763">
              <w:rPr>
                <w:lang w:val="ru-RU"/>
              </w:rPr>
              <w:t>Археопарк</w:t>
            </w:r>
            <w:proofErr w:type="spellEnd"/>
            <w:r w:rsidRPr="00B02763">
              <w:rPr>
                <w:lang w:val="ru-RU"/>
              </w:rPr>
              <w:t xml:space="preserve"> в </w:t>
            </w:r>
            <w:r>
              <w:t>VR</w:t>
            </w:r>
            <w:r w:rsidRPr="00B02763">
              <w:rPr>
                <w:lang w:val="ru-RU"/>
              </w:rPr>
              <w:t>», годами представления проекта, названиями конкурсов и результатами обучающихся.</w:t>
            </w:r>
          </w:p>
        </w:tc>
      </w:tr>
    </w:tbl>
    <w:p w14:paraId="6C6DADDB" w14:textId="77777777" w:rsidR="00E73C6A" w:rsidRDefault="00E73C6A" w:rsidP="00E73C6A">
      <w:pPr>
        <w:pStyle w:val="a3"/>
        <w:spacing w:before="20"/>
        <w:rPr>
          <w:b/>
          <w:sz w:val="24"/>
        </w:rPr>
      </w:pPr>
    </w:p>
    <w:p w14:paraId="46B3A391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7496D900" w14:textId="77777777"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14:paraId="5A0FC158" w14:textId="77777777"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14:paraId="29793FFC" w14:textId="77777777"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sz w:val="24"/>
        </w:rPr>
        <w:t>«25» сентября 2026 г.</w:t>
      </w:r>
    </w:p>
    <w:p w14:paraId="2B98796B" w14:textId="77777777" w:rsidR="00252A63" w:rsidRDefault="00252A63" w:rsidP="00661E43">
      <w:pPr>
        <w:ind w:left="284"/>
      </w:pPr>
    </w:p>
    <w:sectPr w:rsidR="002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164673">
    <w:abstractNumId w:val="0"/>
  </w:num>
  <w:num w:numId="2" w16cid:durableId="770584413">
    <w:abstractNumId w:val="1"/>
  </w:num>
  <w:num w:numId="3" w16cid:durableId="28712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48"/>
    <w:rsid w:val="00252414"/>
    <w:rsid w:val="00252A63"/>
    <w:rsid w:val="00661E43"/>
    <w:rsid w:val="00B02763"/>
    <w:rsid w:val="00B45348"/>
    <w:rsid w:val="00BE3A1C"/>
    <w:rsid w:val="00E73C6A"/>
    <w:rsid w:val="00F9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338D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Gamedev</cp:lastModifiedBy>
  <cp:revision>2</cp:revision>
  <dcterms:created xsi:type="dcterms:W3CDTF">2026-09-25T06:52:00Z</dcterms:created>
  <dcterms:modified xsi:type="dcterms:W3CDTF">2026-09-25T06:52:00Z</dcterms:modified>
</cp:coreProperties>
</file>