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5052" w14:textId="7C8587C7" w:rsidR="0007041B" w:rsidRDefault="0007041B" w:rsidP="0007041B">
      <w:pPr>
        <w:pStyle w:val="Title"/>
      </w:pPr>
      <w:r>
        <w:t>Aim one analysis notes</w:t>
      </w:r>
    </w:p>
    <w:sdt>
      <w:sdtPr>
        <w:id w:val="-557166810"/>
        <w:docPartObj>
          <w:docPartGallery w:val="Table of Contents"/>
          <w:docPartUnique/>
        </w:docPartObj>
      </w:sdtPr>
      <w:sdtEndPr>
        <w:rPr>
          <w:rFonts w:ascii="Arial" w:eastAsiaTheme="minorHAnsi" w:hAnsi="Arial" w:cs="Times New Roman (Body CS)"/>
          <w:noProof/>
          <w:color w:val="auto"/>
          <w:sz w:val="24"/>
          <w:szCs w:val="24"/>
        </w:rPr>
      </w:sdtEndPr>
      <w:sdtContent>
        <w:p w14:paraId="2D006CC8" w14:textId="18898951" w:rsidR="00D4681D" w:rsidRDefault="00D4681D">
          <w:pPr>
            <w:pStyle w:val="TOCHeading"/>
          </w:pPr>
          <w:r>
            <w:t>Table of Contents</w:t>
          </w:r>
        </w:p>
        <w:p w14:paraId="6AC9C68B" w14:textId="3B9689BD" w:rsidR="00D4681D" w:rsidRDefault="00D4681D">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23727915" w:history="1">
            <w:r w:rsidRPr="00624795">
              <w:rPr>
                <w:rStyle w:val="Hyperlink"/>
                <w:noProof/>
              </w:rPr>
              <w:t>01: Pre-analysis scripts</w:t>
            </w:r>
            <w:r>
              <w:rPr>
                <w:noProof/>
                <w:webHidden/>
              </w:rPr>
              <w:tab/>
            </w:r>
            <w:r>
              <w:rPr>
                <w:noProof/>
                <w:webHidden/>
              </w:rPr>
              <w:fldChar w:fldCharType="begin"/>
            </w:r>
            <w:r>
              <w:rPr>
                <w:noProof/>
                <w:webHidden/>
              </w:rPr>
              <w:instrText xml:space="preserve"> PAGEREF _Toc123727915 \h </w:instrText>
            </w:r>
            <w:r>
              <w:rPr>
                <w:noProof/>
                <w:webHidden/>
              </w:rPr>
            </w:r>
            <w:r>
              <w:rPr>
                <w:noProof/>
                <w:webHidden/>
              </w:rPr>
              <w:fldChar w:fldCharType="separate"/>
            </w:r>
            <w:r>
              <w:rPr>
                <w:noProof/>
                <w:webHidden/>
              </w:rPr>
              <w:t>1</w:t>
            </w:r>
            <w:r>
              <w:rPr>
                <w:noProof/>
                <w:webHidden/>
              </w:rPr>
              <w:fldChar w:fldCharType="end"/>
            </w:r>
          </w:hyperlink>
        </w:p>
        <w:p w14:paraId="59D2A972" w14:textId="04545D98" w:rsidR="00D4681D" w:rsidRDefault="00D4681D">
          <w:pPr>
            <w:pStyle w:val="TOC2"/>
            <w:tabs>
              <w:tab w:val="right" w:leader="dot" w:pos="9350"/>
            </w:tabs>
            <w:rPr>
              <w:noProof/>
            </w:rPr>
          </w:pPr>
          <w:hyperlink w:anchor="_Toc123727916" w:history="1">
            <w:r w:rsidRPr="00624795">
              <w:rPr>
                <w:rStyle w:val="Hyperlink"/>
                <w:noProof/>
              </w:rPr>
              <w:t>`01_clean_raw_nhanes_data.R`</w:t>
            </w:r>
            <w:r>
              <w:rPr>
                <w:noProof/>
                <w:webHidden/>
              </w:rPr>
              <w:tab/>
            </w:r>
            <w:r>
              <w:rPr>
                <w:noProof/>
                <w:webHidden/>
              </w:rPr>
              <w:fldChar w:fldCharType="begin"/>
            </w:r>
            <w:r>
              <w:rPr>
                <w:noProof/>
                <w:webHidden/>
              </w:rPr>
              <w:instrText xml:space="preserve"> PAGEREF _Toc123727916 \h </w:instrText>
            </w:r>
            <w:r>
              <w:rPr>
                <w:noProof/>
                <w:webHidden/>
              </w:rPr>
            </w:r>
            <w:r>
              <w:rPr>
                <w:noProof/>
                <w:webHidden/>
              </w:rPr>
              <w:fldChar w:fldCharType="separate"/>
            </w:r>
            <w:r>
              <w:rPr>
                <w:noProof/>
                <w:webHidden/>
              </w:rPr>
              <w:t>1</w:t>
            </w:r>
            <w:r>
              <w:rPr>
                <w:noProof/>
                <w:webHidden/>
              </w:rPr>
              <w:fldChar w:fldCharType="end"/>
            </w:r>
          </w:hyperlink>
        </w:p>
        <w:p w14:paraId="01BB6A70" w14:textId="21CE48AF" w:rsidR="00D4681D" w:rsidRDefault="00D4681D">
          <w:pPr>
            <w:pStyle w:val="TOC2"/>
            <w:tabs>
              <w:tab w:val="right" w:leader="dot" w:pos="9350"/>
            </w:tabs>
            <w:rPr>
              <w:noProof/>
            </w:rPr>
          </w:pPr>
          <w:hyperlink w:anchor="_Toc123727917" w:history="1">
            <w:r w:rsidRPr="00624795">
              <w:rPr>
                <w:rStyle w:val="Hyperlink"/>
                <w:noProof/>
              </w:rPr>
              <w:t>`01_mgi_partial_correlations.R`</w:t>
            </w:r>
            <w:r>
              <w:rPr>
                <w:noProof/>
                <w:webHidden/>
              </w:rPr>
              <w:tab/>
            </w:r>
            <w:r>
              <w:rPr>
                <w:noProof/>
                <w:webHidden/>
              </w:rPr>
              <w:fldChar w:fldCharType="begin"/>
            </w:r>
            <w:r>
              <w:rPr>
                <w:noProof/>
                <w:webHidden/>
              </w:rPr>
              <w:instrText xml:space="preserve"> PAGEREF _Toc123727917 \h </w:instrText>
            </w:r>
            <w:r>
              <w:rPr>
                <w:noProof/>
                <w:webHidden/>
              </w:rPr>
            </w:r>
            <w:r>
              <w:rPr>
                <w:noProof/>
                <w:webHidden/>
              </w:rPr>
              <w:fldChar w:fldCharType="separate"/>
            </w:r>
            <w:r>
              <w:rPr>
                <w:noProof/>
                <w:webHidden/>
              </w:rPr>
              <w:t>1</w:t>
            </w:r>
            <w:r>
              <w:rPr>
                <w:noProof/>
                <w:webHidden/>
              </w:rPr>
              <w:fldChar w:fldCharType="end"/>
            </w:r>
          </w:hyperlink>
        </w:p>
        <w:p w14:paraId="0DEEED02" w14:textId="0DE16746" w:rsidR="00D4681D" w:rsidRDefault="00D4681D">
          <w:pPr>
            <w:pStyle w:val="TOC2"/>
            <w:tabs>
              <w:tab w:val="right" w:leader="dot" w:pos="9350"/>
            </w:tabs>
            <w:rPr>
              <w:noProof/>
            </w:rPr>
          </w:pPr>
          <w:hyperlink w:anchor="_Toc123727918" w:history="1">
            <w:r w:rsidRPr="00624795">
              <w:rPr>
                <w:rStyle w:val="Hyperlink"/>
                <w:noProof/>
              </w:rPr>
              <w:t>`01_prepare_phenomes.R`</w:t>
            </w:r>
            <w:r>
              <w:rPr>
                <w:noProof/>
                <w:webHidden/>
              </w:rPr>
              <w:tab/>
            </w:r>
            <w:r>
              <w:rPr>
                <w:noProof/>
                <w:webHidden/>
              </w:rPr>
              <w:fldChar w:fldCharType="begin"/>
            </w:r>
            <w:r>
              <w:rPr>
                <w:noProof/>
                <w:webHidden/>
              </w:rPr>
              <w:instrText xml:space="preserve"> PAGEREF _Toc123727918 \h </w:instrText>
            </w:r>
            <w:r>
              <w:rPr>
                <w:noProof/>
                <w:webHidden/>
              </w:rPr>
            </w:r>
            <w:r>
              <w:rPr>
                <w:noProof/>
                <w:webHidden/>
              </w:rPr>
              <w:fldChar w:fldCharType="separate"/>
            </w:r>
            <w:r>
              <w:rPr>
                <w:noProof/>
                <w:webHidden/>
              </w:rPr>
              <w:t>1</w:t>
            </w:r>
            <w:r>
              <w:rPr>
                <w:noProof/>
                <w:webHidden/>
              </w:rPr>
              <w:fldChar w:fldCharType="end"/>
            </w:r>
          </w:hyperlink>
        </w:p>
        <w:p w14:paraId="2207208D" w14:textId="6869C058" w:rsidR="00D4681D" w:rsidRDefault="00D4681D">
          <w:pPr>
            <w:pStyle w:val="TOC1"/>
            <w:tabs>
              <w:tab w:val="right" w:leader="dot" w:pos="9350"/>
            </w:tabs>
            <w:rPr>
              <w:noProof/>
            </w:rPr>
          </w:pPr>
          <w:hyperlink w:anchor="_Toc123727919" w:history="1">
            <w:r w:rsidRPr="00624795">
              <w:rPr>
                <w:rStyle w:val="Hyperlink"/>
                <w:noProof/>
              </w:rPr>
              <w:t>02: Analysis scripts</w:t>
            </w:r>
            <w:r>
              <w:rPr>
                <w:noProof/>
                <w:webHidden/>
              </w:rPr>
              <w:tab/>
            </w:r>
            <w:r>
              <w:rPr>
                <w:noProof/>
                <w:webHidden/>
              </w:rPr>
              <w:fldChar w:fldCharType="begin"/>
            </w:r>
            <w:r>
              <w:rPr>
                <w:noProof/>
                <w:webHidden/>
              </w:rPr>
              <w:instrText xml:space="preserve"> PAGEREF _Toc123727919 \h </w:instrText>
            </w:r>
            <w:r>
              <w:rPr>
                <w:noProof/>
                <w:webHidden/>
              </w:rPr>
            </w:r>
            <w:r>
              <w:rPr>
                <w:noProof/>
                <w:webHidden/>
              </w:rPr>
              <w:fldChar w:fldCharType="separate"/>
            </w:r>
            <w:r>
              <w:rPr>
                <w:noProof/>
                <w:webHidden/>
              </w:rPr>
              <w:t>1</w:t>
            </w:r>
            <w:r>
              <w:rPr>
                <w:noProof/>
                <w:webHidden/>
              </w:rPr>
              <w:fldChar w:fldCharType="end"/>
            </w:r>
          </w:hyperlink>
        </w:p>
        <w:p w14:paraId="06787BE5" w14:textId="55E741EB" w:rsidR="00D4681D" w:rsidRDefault="00D4681D">
          <w:pPr>
            <w:pStyle w:val="TOC2"/>
            <w:tabs>
              <w:tab w:val="right" w:leader="dot" w:pos="9350"/>
            </w:tabs>
            <w:rPr>
              <w:noProof/>
            </w:rPr>
          </w:pPr>
          <w:hyperlink w:anchor="_Toc123727920" w:history="1">
            <w:r w:rsidRPr="00624795">
              <w:rPr>
                <w:rStyle w:val="Hyperlink"/>
                <w:noProof/>
              </w:rPr>
              <w:t>`02_cooccurrence_analysis.R`</w:t>
            </w:r>
            <w:r>
              <w:rPr>
                <w:noProof/>
                <w:webHidden/>
              </w:rPr>
              <w:tab/>
            </w:r>
            <w:r>
              <w:rPr>
                <w:noProof/>
                <w:webHidden/>
              </w:rPr>
              <w:fldChar w:fldCharType="begin"/>
            </w:r>
            <w:r>
              <w:rPr>
                <w:noProof/>
                <w:webHidden/>
              </w:rPr>
              <w:instrText xml:space="preserve"> PAGEREF _Toc123727920 \h </w:instrText>
            </w:r>
            <w:r>
              <w:rPr>
                <w:noProof/>
                <w:webHidden/>
              </w:rPr>
            </w:r>
            <w:r>
              <w:rPr>
                <w:noProof/>
                <w:webHidden/>
              </w:rPr>
              <w:fldChar w:fldCharType="separate"/>
            </w:r>
            <w:r>
              <w:rPr>
                <w:noProof/>
                <w:webHidden/>
              </w:rPr>
              <w:t>2</w:t>
            </w:r>
            <w:r>
              <w:rPr>
                <w:noProof/>
                <w:webHidden/>
              </w:rPr>
              <w:fldChar w:fldCharType="end"/>
            </w:r>
          </w:hyperlink>
        </w:p>
        <w:p w14:paraId="5735BC48" w14:textId="5DA23ED1" w:rsidR="00D4681D" w:rsidRDefault="00D4681D">
          <w:pPr>
            <w:pStyle w:val="TOC2"/>
            <w:tabs>
              <w:tab w:val="right" w:leader="dot" w:pos="9350"/>
            </w:tabs>
            <w:rPr>
              <w:noProof/>
            </w:rPr>
          </w:pPr>
          <w:hyperlink w:anchor="_Toc123727921" w:history="1">
            <w:r w:rsidRPr="00624795">
              <w:rPr>
                <w:rStyle w:val="Hyperlink"/>
                <w:noProof/>
              </w:rPr>
              <w:t>`02_regression_based_weights_using_nhanes.R`</w:t>
            </w:r>
            <w:r>
              <w:rPr>
                <w:noProof/>
                <w:webHidden/>
              </w:rPr>
              <w:tab/>
            </w:r>
            <w:r>
              <w:rPr>
                <w:noProof/>
                <w:webHidden/>
              </w:rPr>
              <w:fldChar w:fldCharType="begin"/>
            </w:r>
            <w:r>
              <w:rPr>
                <w:noProof/>
                <w:webHidden/>
              </w:rPr>
              <w:instrText xml:space="preserve"> PAGEREF _Toc123727921 \h </w:instrText>
            </w:r>
            <w:r>
              <w:rPr>
                <w:noProof/>
                <w:webHidden/>
              </w:rPr>
            </w:r>
            <w:r>
              <w:rPr>
                <w:noProof/>
                <w:webHidden/>
              </w:rPr>
              <w:fldChar w:fldCharType="separate"/>
            </w:r>
            <w:r>
              <w:rPr>
                <w:noProof/>
                <w:webHidden/>
              </w:rPr>
              <w:t>2</w:t>
            </w:r>
            <w:r>
              <w:rPr>
                <w:noProof/>
                <w:webHidden/>
              </w:rPr>
              <w:fldChar w:fldCharType="end"/>
            </w:r>
          </w:hyperlink>
        </w:p>
        <w:p w14:paraId="0459ECEE" w14:textId="3450BDAE" w:rsidR="00D4681D" w:rsidRDefault="00D4681D">
          <w:r>
            <w:rPr>
              <w:b/>
              <w:bCs/>
              <w:noProof/>
            </w:rPr>
            <w:fldChar w:fldCharType="end"/>
          </w:r>
        </w:p>
      </w:sdtContent>
    </w:sdt>
    <w:p w14:paraId="44A747AC" w14:textId="77777777" w:rsidR="0007041B" w:rsidRDefault="0007041B" w:rsidP="0007041B"/>
    <w:p w14:paraId="607566AD" w14:textId="552F8CE3" w:rsidR="0007041B" w:rsidRDefault="0007041B" w:rsidP="0007041B">
      <w:pPr>
        <w:pStyle w:val="Heading1"/>
      </w:pPr>
      <w:bookmarkStart w:id="0" w:name="_Toc123727915"/>
      <w:r>
        <w:t>01: Pre-analysis scripts</w:t>
      </w:r>
      <w:bookmarkEnd w:id="0"/>
    </w:p>
    <w:p w14:paraId="12F0E8D8" w14:textId="77777777" w:rsidR="0007041B" w:rsidRDefault="0007041B" w:rsidP="0007041B">
      <w:r>
        <w:t>Pre-analysis scripts either perform cleaning necessary for further analysis or do not require data to be cleaned prior to their running. There are currently three pre-analysis scripts:</w:t>
      </w:r>
    </w:p>
    <w:p w14:paraId="3F2172D2" w14:textId="77777777" w:rsidR="0007041B" w:rsidRDefault="0007041B" w:rsidP="0007041B">
      <w:r>
        <w:t>- `01_clean_raw_nhanes_</w:t>
      </w:r>
      <w:proofErr w:type="gramStart"/>
      <w:r>
        <w:t>data.R</w:t>
      </w:r>
      <w:proofErr w:type="gramEnd"/>
      <w:r>
        <w:t>`</w:t>
      </w:r>
    </w:p>
    <w:p w14:paraId="013EBFA7" w14:textId="77777777" w:rsidR="0007041B" w:rsidRDefault="0007041B" w:rsidP="0007041B">
      <w:r>
        <w:t>- `01_mgi_partial_</w:t>
      </w:r>
      <w:proofErr w:type="gramStart"/>
      <w:r>
        <w:t>correlations.R</w:t>
      </w:r>
      <w:proofErr w:type="gramEnd"/>
      <w:r>
        <w:t>`</w:t>
      </w:r>
    </w:p>
    <w:p w14:paraId="5F4B2995" w14:textId="77777777" w:rsidR="0007041B" w:rsidRDefault="0007041B" w:rsidP="0007041B">
      <w:r>
        <w:t>- `01_prepare_</w:t>
      </w:r>
      <w:proofErr w:type="gramStart"/>
      <w:r>
        <w:t>phenomes.R</w:t>
      </w:r>
      <w:proofErr w:type="gramEnd"/>
      <w:r>
        <w:t>`</w:t>
      </w:r>
    </w:p>
    <w:p w14:paraId="618710A5" w14:textId="77777777" w:rsidR="0007041B" w:rsidRDefault="0007041B" w:rsidP="0007041B"/>
    <w:p w14:paraId="1596753E" w14:textId="1C3CBC41" w:rsidR="0007041B" w:rsidRDefault="0007041B" w:rsidP="0007041B">
      <w:pPr>
        <w:pStyle w:val="Heading2"/>
      </w:pPr>
      <w:bookmarkStart w:id="1" w:name="_Toc123727916"/>
      <w:r>
        <w:t>`01_clean_raw_nhanes_</w:t>
      </w:r>
      <w:proofErr w:type="gramStart"/>
      <w:r>
        <w:t>data.R</w:t>
      </w:r>
      <w:proofErr w:type="gramEnd"/>
      <w:r>
        <w:t>`</w:t>
      </w:r>
      <w:bookmarkEnd w:id="1"/>
    </w:p>
    <w:p w14:paraId="481C8332" w14:textId="77777777" w:rsidR="0007041B" w:rsidRDefault="0007041B" w:rsidP="0007041B">
      <w:r>
        <w:t xml:space="preserve">This may no longer be necessary since NHANES data preparation and cleaning is being integrated into the </w:t>
      </w:r>
      <w:proofErr w:type="gramStart"/>
      <w:r>
        <w:t>regression based</w:t>
      </w:r>
      <w:proofErr w:type="gramEnd"/>
      <w:r>
        <w:t xml:space="preserve"> weighting script.</w:t>
      </w:r>
    </w:p>
    <w:p w14:paraId="08E1ED6F" w14:textId="77777777" w:rsidR="0007041B" w:rsidRDefault="0007041B" w:rsidP="0007041B"/>
    <w:p w14:paraId="5E5E6DC0" w14:textId="610ED0A5" w:rsidR="0007041B" w:rsidRDefault="0007041B" w:rsidP="0007041B">
      <w:pPr>
        <w:pStyle w:val="Heading2"/>
      </w:pPr>
      <w:bookmarkStart w:id="2" w:name="_Toc123727917"/>
      <w:r>
        <w:t>`01_mgi_partial_</w:t>
      </w:r>
      <w:proofErr w:type="gramStart"/>
      <w:r>
        <w:t>correlations.R</w:t>
      </w:r>
      <w:proofErr w:type="gramEnd"/>
      <w:r>
        <w:t>`</w:t>
      </w:r>
      <w:bookmarkEnd w:id="2"/>
    </w:p>
    <w:p w14:paraId="67A541F4" w14:textId="77777777" w:rsidR="0007041B" w:rsidRDefault="0007041B" w:rsidP="0007041B">
      <w:r>
        <w:t xml:space="preserve">This simply calculates partial correlations in MGI. It takes quite a long time to run (~7 hours). By </w:t>
      </w:r>
      <w:proofErr w:type="gramStart"/>
      <w:r>
        <w:t>default,  Pearson</w:t>
      </w:r>
      <w:proofErr w:type="gramEnd"/>
      <w:r>
        <w:t xml:space="preserve"> correlation coefficients are adjusted for age, sex, and first four PCs of the genotype data. The script can be run without the PCs. Correlations are outcome agnostic and rely on the full </w:t>
      </w:r>
      <w:proofErr w:type="spellStart"/>
      <w:r>
        <w:t>phecode</w:t>
      </w:r>
      <w:proofErr w:type="spellEnd"/>
      <w:r>
        <w:t xml:space="preserve"> indicator matrix.</w:t>
      </w:r>
    </w:p>
    <w:p w14:paraId="49E01A5C" w14:textId="77777777" w:rsidR="0007041B" w:rsidRDefault="0007041B" w:rsidP="0007041B"/>
    <w:p w14:paraId="35602AC4" w14:textId="77777777" w:rsidR="0007041B" w:rsidRDefault="0007041B" w:rsidP="0007041B">
      <w:r>
        <w:t xml:space="preserve">- </w:t>
      </w:r>
      <w:proofErr w:type="gramStart"/>
      <w:r>
        <w:t>[ ]</w:t>
      </w:r>
      <w:proofErr w:type="gramEnd"/>
      <w:r>
        <w:t xml:space="preserve"> Create a script for calculating analogous partial correlations in UKB</w:t>
      </w:r>
    </w:p>
    <w:p w14:paraId="455577E5" w14:textId="77777777" w:rsidR="0007041B" w:rsidRDefault="0007041B" w:rsidP="0007041B"/>
    <w:p w14:paraId="7AE56C19" w14:textId="10672B47" w:rsidR="0007041B" w:rsidRDefault="0007041B" w:rsidP="0007041B">
      <w:pPr>
        <w:pStyle w:val="Heading2"/>
      </w:pPr>
      <w:bookmarkStart w:id="3" w:name="_Toc123727918"/>
      <w:r>
        <w:t>`01_prepare_</w:t>
      </w:r>
      <w:proofErr w:type="gramStart"/>
      <w:r>
        <w:t>phenomes.R</w:t>
      </w:r>
      <w:proofErr w:type="gramEnd"/>
      <w:r>
        <w:t>`</w:t>
      </w:r>
      <w:bookmarkEnd w:id="3"/>
    </w:p>
    <w:p w14:paraId="4E70E81A" w14:textId="77777777" w:rsidR="0007041B" w:rsidRDefault="0007041B" w:rsidP="0007041B">
      <w:r>
        <w:t xml:space="preserve">This script takes several inputs including the outcome of interest, the version of the MGI data, the version of the UKB data, time thresholds, and information on matching (variables, caliper, ratio) and prepares matched, time-restricted covariate and </w:t>
      </w:r>
      <w:proofErr w:type="spellStart"/>
      <w:r>
        <w:t>phecode</w:t>
      </w:r>
      <w:proofErr w:type="spellEnd"/>
      <w:r>
        <w:t xml:space="preserve"> datasets for use in cooccurrence analysis.</w:t>
      </w:r>
    </w:p>
    <w:p w14:paraId="5C85125F" w14:textId="77777777" w:rsidR="0007041B" w:rsidRDefault="0007041B" w:rsidP="0007041B"/>
    <w:p w14:paraId="781EBA0C" w14:textId="77777777" w:rsidR="0007041B" w:rsidRDefault="0007041B" w:rsidP="0007041B">
      <w:r>
        <w:lastRenderedPageBreak/>
        <w:t>This script has been `</w:t>
      </w:r>
      <w:proofErr w:type="spellStart"/>
      <w:r>
        <w:t>optparse</w:t>
      </w:r>
      <w:proofErr w:type="spellEnd"/>
      <w:r>
        <w:t>`-</w:t>
      </w:r>
      <w:proofErr w:type="spellStart"/>
      <w:r>
        <w:t>ified</w:t>
      </w:r>
      <w:proofErr w:type="spellEnd"/>
      <w:r>
        <w:t>, meaning it can be run directly from the command line. In other words, the script can be looped over any number of the inputs and run quickly and simultaneously (e.g., many different outcomes).</w:t>
      </w:r>
    </w:p>
    <w:p w14:paraId="4DD46202" w14:textId="77777777" w:rsidR="0007041B" w:rsidRDefault="0007041B" w:rsidP="0007041B"/>
    <w:p w14:paraId="67C0C61C" w14:textId="77777777" w:rsidR="0007041B" w:rsidRDefault="0007041B" w:rsidP="0007041B">
      <w:r>
        <w:t>It is considered operational.</w:t>
      </w:r>
    </w:p>
    <w:p w14:paraId="697D02C6" w14:textId="77777777" w:rsidR="0007041B" w:rsidRDefault="0007041B" w:rsidP="0007041B"/>
    <w:p w14:paraId="7BE067A1" w14:textId="60F3F465" w:rsidR="0007041B" w:rsidRDefault="0007041B" w:rsidP="0007041B">
      <w:pPr>
        <w:pStyle w:val="Heading1"/>
      </w:pPr>
      <w:bookmarkStart w:id="4" w:name="_Toc123727919"/>
      <w:r>
        <w:t>02: Analysis scripts</w:t>
      </w:r>
      <w:bookmarkEnd w:id="4"/>
    </w:p>
    <w:p w14:paraId="6AF4756F" w14:textId="77777777" w:rsidR="0007041B" w:rsidRDefault="0007041B" w:rsidP="0007041B">
      <w:r>
        <w:t>Analysis scripts perform analyses like PCA or co-occurrence analyses. There currently are three analysis scripts:</w:t>
      </w:r>
    </w:p>
    <w:p w14:paraId="3F4A1D88" w14:textId="77777777" w:rsidR="0007041B" w:rsidRDefault="0007041B" w:rsidP="0007041B">
      <w:r>
        <w:t>- `02_cooccurrence_</w:t>
      </w:r>
      <w:proofErr w:type="gramStart"/>
      <w:r>
        <w:t>analysis.R</w:t>
      </w:r>
      <w:proofErr w:type="gramEnd"/>
      <w:r>
        <w:t>`</w:t>
      </w:r>
    </w:p>
    <w:p w14:paraId="195BCE23" w14:textId="77777777" w:rsidR="0007041B" w:rsidRDefault="0007041B" w:rsidP="0007041B">
      <w:r>
        <w:t>- `02_pca_</w:t>
      </w:r>
      <w:proofErr w:type="gramStart"/>
      <w:r>
        <w:t>analysis.R</w:t>
      </w:r>
      <w:proofErr w:type="gramEnd"/>
      <w:r>
        <w:t>`</w:t>
      </w:r>
    </w:p>
    <w:p w14:paraId="71FFE57C" w14:textId="77777777" w:rsidR="0007041B" w:rsidRDefault="0007041B" w:rsidP="0007041B">
      <w:r>
        <w:t>- `02_regression_based_weights_using_</w:t>
      </w:r>
      <w:proofErr w:type="gramStart"/>
      <w:r>
        <w:t>nhanes.R</w:t>
      </w:r>
      <w:proofErr w:type="gramEnd"/>
      <w:r>
        <w:t>`</w:t>
      </w:r>
    </w:p>
    <w:p w14:paraId="0113BEE9" w14:textId="77777777" w:rsidR="0007041B" w:rsidRDefault="0007041B" w:rsidP="0007041B"/>
    <w:p w14:paraId="6D8FA3AB" w14:textId="09F3A9FA" w:rsidR="0007041B" w:rsidRDefault="0007041B" w:rsidP="0007041B">
      <w:pPr>
        <w:pStyle w:val="Heading2"/>
      </w:pPr>
      <w:bookmarkStart w:id="5" w:name="_Toc123727920"/>
      <w:r>
        <w:t>`02_cooccurrence_</w:t>
      </w:r>
      <w:proofErr w:type="gramStart"/>
      <w:r>
        <w:t>analysis.R</w:t>
      </w:r>
      <w:proofErr w:type="gramEnd"/>
      <w:r>
        <w:t>`</w:t>
      </w:r>
      <w:bookmarkEnd w:id="5"/>
    </w:p>
    <w:p w14:paraId="3A86CBB6" w14:textId="77777777" w:rsidR="0007041B" w:rsidRDefault="0007041B" w:rsidP="0007041B">
      <w:r>
        <w:t>This script relies on outputs from `01_prepare_</w:t>
      </w:r>
      <w:proofErr w:type="gramStart"/>
      <w:r>
        <w:t>phenomes.R</w:t>
      </w:r>
      <w:proofErr w:type="gramEnd"/>
      <w:r>
        <w:t>`. Assuming `01_prepare_</w:t>
      </w:r>
      <w:proofErr w:type="gramStart"/>
      <w:r>
        <w:t>phenomes.R</w:t>
      </w:r>
      <w:proofErr w:type="gramEnd"/>
      <w:r>
        <w:t>` has been run for a given combination of outcome, data versions, and time thresholds.</w:t>
      </w:r>
    </w:p>
    <w:p w14:paraId="6041DC68" w14:textId="77777777" w:rsidR="0007041B" w:rsidRDefault="0007041B" w:rsidP="0007041B"/>
    <w:p w14:paraId="59B17312" w14:textId="77777777" w:rsidR="0007041B" w:rsidRDefault="0007041B" w:rsidP="0007041B">
      <w:r>
        <w:t xml:space="preserve">It runs *unweighted* co-occurrence analyses for a given outcome, set of data versions (MGI and UKB), and set of time thresholds. Co-occurrence models are Firth bias-corrected logistic regression and are adjusted for age at time threshold (continuous), sex, and length of follow-up. There is an option to run using adjusted saddle point approximation via </w:t>
      </w:r>
      <w:proofErr w:type="spellStart"/>
      <w:r>
        <w:t>SPAtest</w:t>
      </w:r>
      <w:proofErr w:type="spellEnd"/>
      <w:r>
        <w:t xml:space="preserve"> as well.</w:t>
      </w:r>
    </w:p>
    <w:p w14:paraId="07986BF5" w14:textId="77777777" w:rsidR="0007041B" w:rsidRDefault="0007041B" w:rsidP="0007041B"/>
    <w:p w14:paraId="7D72577D" w14:textId="77777777" w:rsidR="0007041B" w:rsidRDefault="0007041B" w:rsidP="0007041B">
      <w:r>
        <w:t>This script outputs a table with the following variables:</w:t>
      </w:r>
    </w:p>
    <w:p w14:paraId="26934D2C" w14:textId="77777777" w:rsidR="0007041B" w:rsidRDefault="0007041B" w:rsidP="0007041B">
      <w:r>
        <w:t xml:space="preserve">- </w:t>
      </w:r>
      <w:proofErr w:type="spellStart"/>
      <w:r>
        <w:t>Phecode</w:t>
      </w:r>
      <w:proofErr w:type="spellEnd"/>
      <w:r>
        <w:t xml:space="preserve"> (corresponding to the independent variable)</w:t>
      </w:r>
    </w:p>
    <w:p w14:paraId="7C046713" w14:textId="77777777" w:rsidR="0007041B" w:rsidRDefault="0007041B" w:rsidP="0007041B">
      <w:r>
        <w:t>- Beta</w:t>
      </w:r>
    </w:p>
    <w:p w14:paraId="4FF338CA" w14:textId="77777777" w:rsidR="0007041B" w:rsidRDefault="0007041B" w:rsidP="0007041B">
      <w:r>
        <w:t>- SE beta</w:t>
      </w:r>
    </w:p>
    <w:p w14:paraId="40D68502" w14:textId="77777777" w:rsidR="0007041B" w:rsidRDefault="0007041B" w:rsidP="0007041B">
      <w:r>
        <w:t>- P-value</w:t>
      </w:r>
    </w:p>
    <w:p w14:paraId="00B97F96" w14:textId="77777777" w:rsidR="0007041B" w:rsidRDefault="0007041B" w:rsidP="0007041B"/>
    <w:p w14:paraId="67605982" w14:textId="77777777" w:rsidR="0007041B" w:rsidRDefault="0007041B" w:rsidP="0007041B">
      <w:r>
        <w:t xml:space="preserve"> This script has been `</w:t>
      </w:r>
      <w:proofErr w:type="spellStart"/>
      <w:r>
        <w:t>optparse</w:t>
      </w:r>
      <w:proofErr w:type="spellEnd"/>
      <w:r>
        <w:t>`-</w:t>
      </w:r>
      <w:proofErr w:type="spellStart"/>
      <w:r>
        <w:t>ified</w:t>
      </w:r>
      <w:proofErr w:type="spellEnd"/>
      <w:r>
        <w:t>, meaning it can be run directly from the command line. In other words, the script can be looped over any number of the inputs and run quickly and simultaneously (e.g., many different outcomes).</w:t>
      </w:r>
    </w:p>
    <w:p w14:paraId="7656BD05" w14:textId="77777777" w:rsidR="0007041B" w:rsidRDefault="0007041B" w:rsidP="0007041B"/>
    <w:p w14:paraId="789E6A97" w14:textId="77777777" w:rsidR="0007041B" w:rsidRDefault="0007041B" w:rsidP="0007041B">
      <w:r>
        <w:t>It is considered operational.</w:t>
      </w:r>
    </w:p>
    <w:p w14:paraId="706C13C5" w14:textId="77777777" w:rsidR="0007041B" w:rsidRDefault="0007041B" w:rsidP="0007041B"/>
    <w:p w14:paraId="7D3F6293" w14:textId="1DFB163A" w:rsidR="0007041B" w:rsidRDefault="0007041B" w:rsidP="0007041B">
      <w:r>
        <w:t xml:space="preserve">An alternative script is being drafted to calculate Beta </w:t>
      </w:r>
      <w:r>
        <w:t>regression-based</w:t>
      </w:r>
      <w:r>
        <w:t xml:space="preserve"> weights using NHANES data to run *weighted* logistic regression models. This script is provisionally names `02_regression_based_weights_using_</w:t>
      </w:r>
      <w:proofErr w:type="gramStart"/>
      <w:r>
        <w:t>nhanes.R</w:t>
      </w:r>
      <w:proofErr w:type="gramEnd"/>
      <w:r>
        <w:t>`.</w:t>
      </w:r>
    </w:p>
    <w:p w14:paraId="03B5A4E8" w14:textId="77777777" w:rsidR="0007041B" w:rsidRDefault="0007041B" w:rsidP="0007041B"/>
    <w:p w14:paraId="6A84035D" w14:textId="63CC82C8" w:rsidR="0007041B" w:rsidRDefault="0007041B" w:rsidP="0007041B">
      <w:pPr>
        <w:pStyle w:val="Heading2"/>
      </w:pPr>
      <w:bookmarkStart w:id="6" w:name="_Toc123727921"/>
      <w:r>
        <w:t>`02_regression_based_weights_using_</w:t>
      </w:r>
      <w:proofErr w:type="gramStart"/>
      <w:r>
        <w:t>nhanes.R</w:t>
      </w:r>
      <w:proofErr w:type="gramEnd"/>
      <w:r>
        <w:t>`</w:t>
      </w:r>
      <w:bookmarkEnd w:id="6"/>
    </w:p>
    <w:p w14:paraId="6581F1A2" w14:textId="77777777" w:rsidR="0007041B" w:rsidRDefault="0007041B" w:rsidP="0007041B">
      <w:r>
        <w:t>This script is currently under construction.</w:t>
      </w:r>
    </w:p>
    <w:p w14:paraId="451FAE71" w14:textId="77777777" w:rsidR="0007041B" w:rsidRDefault="0007041B" w:rsidP="0007041B"/>
    <w:p w14:paraId="6B73EFAD" w14:textId="77777777" w:rsidR="0007041B" w:rsidRDefault="0007041B" w:rsidP="0007041B">
      <w:r>
        <w:t>The goal is to generate weights using NHANES data.</w:t>
      </w:r>
    </w:p>
    <w:p w14:paraId="59BEBCC0" w14:textId="77777777" w:rsidR="0007041B" w:rsidRDefault="0007041B" w:rsidP="0007041B"/>
    <w:p w14:paraId="055C0A2A" w14:textId="77777777" w:rsidR="0007041B" w:rsidRDefault="0007041B" w:rsidP="0007041B">
      <w:r>
        <w:lastRenderedPageBreak/>
        <w:t>It first reads and processes NHANES data.</w:t>
      </w:r>
    </w:p>
    <w:p w14:paraId="36FE9CC3" w14:textId="77777777" w:rsidR="0007041B" w:rsidRDefault="0007041B" w:rsidP="0007041B"/>
    <w:p w14:paraId="71EAC8FC" w14:textId="1C1C5E32" w:rsidR="0007041B" w:rsidRDefault="0007041B" w:rsidP="0007041B">
      <w:pPr>
        <w:rPr>
          <w:rFonts w:eastAsiaTheme="minorEastAsia"/>
        </w:rPr>
      </w:pPr>
      <w:r>
        <w:t xml:space="preserve">It then estimates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ext</m:t>
                </m:r>
              </m:sub>
            </m:sSub>
            <m:r>
              <w:rPr>
                <w:rFonts w:ascii="Cambria Math" w:hAnsi="Cambria Math"/>
              </w:rPr>
              <m:t>|</m:t>
            </m:r>
            <m:r>
              <m:rPr>
                <m:sty m:val="p"/>
              </m:rPr>
              <w:rPr>
                <w:rFonts w:ascii="Cambria Math" w:hAnsi="Cambria Math"/>
              </w:rPr>
              <m:t>cov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oMath>
      <w:r>
        <w:rPr>
          <w:rFonts w:eastAsiaTheme="minorEastAsia"/>
        </w:rPr>
        <w:t xml:space="preserve">, where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ext</m:t>
                </m:r>
              </m:sub>
            </m:sSub>
            <m:r>
              <w:rPr>
                <w:rFonts w:ascii="Cambria Math" w:hAnsi="Cambria Math"/>
              </w:rPr>
              <m:t>|</m:t>
            </m:r>
            <m:r>
              <m:rPr>
                <m:sty m:val="p"/>
              </m:rPr>
              <w:rPr>
                <w:rFonts w:ascii="Cambria Math" w:hAnsi="Cambria Math"/>
              </w:rPr>
              <m:t>cov</m:t>
            </m:r>
          </m:e>
        </m:d>
      </m:oMath>
      <w:r>
        <w:rPr>
          <w:rFonts w:eastAsiaTheme="minorEastAsia"/>
        </w:rPr>
        <w:t xml:space="preserve"> is estimated using NHANES data to fit</w:t>
      </w:r>
    </w:p>
    <w:p w14:paraId="07566402" w14:textId="2F0B8373" w:rsidR="0007041B" w:rsidRDefault="0007041B" w:rsidP="0007041B">
      <m:oMathPara>
        <m:oMath>
          <m:r>
            <m:rPr>
              <m:sty m:val="p"/>
            </m:rPr>
            <w:rPr>
              <w:rFonts w:ascii="Cambria Math" w:hAnsi="Cambria Math"/>
            </w:rPr>
            <m:t>Beta</m:t>
          </m:r>
          <m:d>
            <m:dPr>
              <m:ctrlPr>
                <w:rPr>
                  <w:rFonts w:ascii="Cambria Math" w:hAnsi="Cambria Math"/>
                  <w:i/>
                </w:rPr>
              </m:ctrlPr>
            </m:dPr>
            <m:e>
              <m:r>
                <m:rPr>
                  <m:sty m:val="p"/>
                </m:rPr>
                <w:rPr>
                  <w:rFonts w:ascii="Cambria Math" w:hAnsi="Cambria Math"/>
                </w:rPr>
                <m:t>sampleWeights</m:t>
              </m:r>
            </m:e>
          </m:d>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old</m:t>
              </m:r>
            </m:sub>
          </m:sSub>
          <m:r>
            <w:rPr>
              <w:rFonts w:ascii="Cambria Math" w:hAnsi="Cambria Math"/>
            </w:rPr>
            <m:t>+chd+diabetes+bm</m:t>
          </m:r>
          <m:sSub>
            <m:sSubPr>
              <m:ctrlPr>
                <w:rPr>
                  <w:rFonts w:ascii="Cambria Math" w:hAnsi="Cambria Math"/>
                  <w:i/>
                </w:rPr>
              </m:ctrlPr>
            </m:sSubPr>
            <m:e>
              <m:r>
                <w:rPr>
                  <w:rFonts w:ascii="Cambria Math" w:hAnsi="Cambria Math"/>
                </w:rPr>
                <m:t>i</m:t>
              </m:r>
            </m:e>
            <m:sub>
              <m:r>
                <w:rPr>
                  <w:rFonts w:ascii="Cambria Math" w:hAnsi="Cambria Math"/>
                </w:rPr>
                <m:t>low</m:t>
              </m:r>
            </m:sub>
          </m:sSub>
          <m:r>
            <w:rPr>
              <w:rFonts w:ascii="Cambria Math" w:hAnsi="Cambria Math"/>
            </w:rPr>
            <m:t>+bm</m:t>
          </m:r>
          <m:sSub>
            <m:sSubPr>
              <m:ctrlPr>
                <w:rPr>
                  <w:rFonts w:ascii="Cambria Math" w:hAnsi="Cambria Math"/>
                  <w:i/>
                </w:rPr>
              </m:ctrlPr>
            </m:sSubPr>
            <m:e>
              <m:r>
                <w:rPr>
                  <w:rFonts w:ascii="Cambria Math" w:hAnsi="Cambria Math"/>
                </w:rPr>
                <m:t>i</m:t>
              </m:r>
            </m:e>
            <m:sub>
              <m:r>
                <w:rPr>
                  <w:rFonts w:ascii="Cambria Math" w:hAnsi="Cambria Math"/>
                </w:rPr>
                <m:t>overweight</m:t>
              </m:r>
            </m:sub>
          </m:sSub>
          <m:r>
            <w:rPr>
              <w:rFonts w:ascii="Cambria Math" w:hAnsi="Cambria Math"/>
            </w:rPr>
            <m:t>+bm</m:t>
          </m:r>
          <m:sSub>
            <m:sSubPr>
              <m:ctrlPr>
                <w:rPr>
                  <w:rFonts w:ascii="Cambria Math" w:hAnsi="Cambria Math"/>
                  <w:i/>
                </w:rPr>
              </m:ctrlPr>
            </m:sSubPr>
            <m:e>
              <m:r>
                <w:rPr>
                  <w:rFonts w:ascii="Cambria Math" w:hAnsi="Cambria Math"/>
                </w:rPr>
                <m:t>i</m:t>
              </m:r>
            </m:e>
            <m:sub>
              <m:r>
                <w:rPr>
                  <w:rFonts w:ascii="Cambria Math" w:hAnsi="Cambria Math"/>
                </w:rPr>
                <m:t>obese</m:t>
              </m:r>
            </m:sub>
          </m:sSub>
          <m:r>
            <w:rPr>
              <w:rFonts w:ascii="Cambria Math" w:hAnsi="Cambria Math"/>
            </w:rPr>
            <m:t>+nhw+smoke</m:t>
          </m:r>
          <m:sSub>
            <m:sSubPr>
              <m:ctrlPr>
                <w:rPr>
                  <w:rFonts w:ascii="Cambria Math" w:hAnsi="Cambria Math"/>
                  <w:i/>
                </w:rPr>
              </m:ctrlPr>
            </m:sSubPr>
            <m:e>
              <m:r>
                <w:rPr>
                  <w:rFonts w:ascii="Cambria Math" w:hAnsi="Cambria Math"/>
                </w:rPr>
                <m:t>r</m:t>
              </m:r>
            </m:e>
            <m:sub>
              <m:r>
                <w:rPr>
                  <w:rFonts w:ascii="Cambria Math" w:hAnsi="Cambria Math"/>
                </w:rPr>
                <m:t>currentFormer</m:t>
              </m:r>
            </m:sub>
          </m:sSub>
        </m:oMath>
      </m:oMathPara>
    </w:p>
    <w:p w14:paraId="04B694A3" w14:textId="77777777" w:rsidR="0007041B" w:rsidRDefault="0007041B" w:rsidP="0007041B"/>
    <w:p w14:paraId="5FF63B1F" w14:textId="51124124" w:rsidR="0007041B" w:rsidRDefault="0007041B" w:rsidP="0007041B">
      <w:r>
        <w:t xml:space="preserve">And </w:t>
      </w:r>
      <m:oMath>
        <m:r>
          <w:rPr>
            <w:rFonts w:ascii="Cambria Math" w:hAnsi="Cambria Math"/>
          </w:rPr>
          <m:t>p</m:t>
        </m:r>
      </m:oMath>
      <w:r>
        <w:t xml:space="preserve"> is estimated using ALL (MGI and NHANES) data to fit</w:t>
      </w:r>
    </w:p>
    <w:p w14:paraId="2F1495A0" w14:textId="7B205258" w:rsidR="0007041B" w:rsidRDefault="0007041B" w:rsidP="0007041B">
      <m:oMathPara>
        <m:oMath>
          <m:r>
            <w:rPr>
              <w:rFonts w:ascii="Cambria Math" w:hAnsi="Cambria Math"/>
            </w:rPr>
            <m:t>logit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MGI</m:t>
                  </m:r>
                </m:e>
              </m:d>
            </m:e>
          </m:d>
          <m:r>
            <w:rPr>
              <w:rFonts w:ascii="Cambria Math" w:eastAsiaTheme="minorEastAsia" w:hAnsi="Cambria Math"/>
            </w:rPr>
            <m:t>=</m:t>
          </m:r>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old</m:t>
              </m:r>
            </m:sub>
          </m:sSub>
          <m:r>
            <w:rPr>
              <w:rFonts w:ascii="Cambria Math" w:hAnsi="Cambria Math"/>
            </w:rPr>
            <m:t>+chd+diabetes+bm</m:t>
          </m:r>
          <m:sSub>
            <m:sSubPr>
              <m:ctrlPr>
                <w:rPr>
                  <w:rFonts w:ascii="Cambria Math" w:hAnsi="Cambria Math"/>
                  <w:i/>
                </w:rPr>
              </m:ctrlPr>
            </m:sSubPr>
            <m:e>
              <m:r>
                <w:rPr>
                  <w:rFonts w:ascii="Cambria Math" w:hAnsi="Cambria Math"/>
                </w:rPr>
                <m:t>i</m:t>
              </m:r>
            </m:e>
            <m:sub>
              <m:r>
                <w:rPr>
                  <w:rFonts w:ascii="Cambria Math" w:hAnsi="Cambria Math"/>
                </w:rPr>
                <m:t>low</m:t>
              </m:r>
            </m:sub>
          </m:sSub>
          <m:r>
            <w:rPr>
              <w:rFonts w:ascii="Cambria Math" w:hAnsi="Cambria Math"/>
            </w:rPr>
            <m:t>+bm</m:t>
          </m:r>
          <m:sSub>
            <m:sSubPr>
              <m:ctrlPr>
                <w:rPr>
                  <w:rFonts w:ascii="Cambria Math" w:hAnsi="Cambria Math"/>
                  <w:i/>
                </w:rPr>
              </m:ctrlPr>
            </m:sSubPr>
            <m:e>
              <m:r>
                <w:rPr>
                  <w:rFonts w:ascii="Cambria Math" w:hAnsi="Cambria Math"/>
                </w:rPr>
                <m:t>i</m:t>
              </m:r>
            </m:e>
            <m:sub>
              <m:r>
                <w:rPr>
                  <w:rFonts w:ascii="Cambria Math" w:hAnsi="Cambria Math"/>
                </w:rPr>
                <m:t>overweight</m:t>
              </m:r>
            </m:sub>
          </m:sSub>
          <m:r>
            <w:rPr>
              <w:rFonts w:ascii="Cambria Math" w:hAnsi="Cambria Math"/>
            </w:rPr>
            <m:t>+bm</m:t>
          </m:r>
          <m:sSub>
            <m:sSubPr>
              <m:ctrlPr>
                <w:rPr>
                  <w:rFonts w:ascii="Cambria Math" w:hAnsi="Cambria Math"/>
                  <w:i/>
                </w:rPr>
              </m:ctrlPr>
            </m:sSubPr>
            <m:e>
              <m:r>
                <w:rPr>
                  <w:rFonts w:ascii="Cambria Math" w:hAnsi="Cambria Math"/>
                </w:rPr>
                <m:t>i</m:t>
              </m:r>
            </m:e>
            <m:sub>
              <m:r>
                <w:rPr>
                  <w:rFonts w:ascii="Cambria Math" w:hAnsi="Cambria Math"/>
                </w:rPr>
                <m:t>obese</m:t>
              </m:r>
            </m:sub>
          </m:sSub>
          <m:r>
            <w:rPr>
              <w:rFonts w:ascii="Cambria Math" w:hAnsi="Cambria Math"/>
            </w:rPr>
            <m:t>+nhw+smoke</m:t>
          </m:r>
          <m:sSub>
            <m:sSubPr>
              <m:ctrlPr>
                <w:rPr>
                  <w:rFonts w:ascii="Cambria Math" w:hAnsi="Cambria Math"/>
                  <w:i/>
                </w:rPr>
              </m:ctrlPr>
            </m:sSubPr>
            <m:e>
              <m:r>
                <w:rPr>
                  <w:rFonts w:ascii="Cambria Math" w:hAnsi="Cambria Math"/>
                </w:rPr>
                <m:t>r</m:t>
              </m:r>
            </m:e>
            <m:sub>
              <m:r>
                <w:rPr>
                  <w:rFonts w:ascii="Cambria Math" w:hAnsi="Cambria Math"/>
                </w:rPr>
                <m:t>currentFormer</m:t>
              </m:r>
            </m:sub>
          </m:sSub>
        </m:oMath>
      </m:oMathPara>
    </w:p>
    <w:p w14:paraId="43BCF929" w14:textId="77777777" w:rsidR="0007041B" w:rsidRDefault="0007041B" w:rsidP="0007041B"/>
    <w:p w14:paraId="381E98A3" w14:textId="038DA283" w:rsidR="00A3614F" w:rsidRDefault="0007041B" w:rsidP="0007041B">
      <w:r>
        <w:t>Predicted values using only MGI data are generated on both models</w:t>
      </w:r>
      <w:r>
        <w:t xml:space="preserve"> and generate weights</w:t>
      </w:r>
    </w:p>
    <w:p w14:paraId="6BA04012" w14:textId="086EFC19" w:rsidR="0007041B" w:rsidRPr="0007041B" w:rsidRDefault="0007041B" w:rsidP="0007041B">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MGI</m:t>
              </m:r>
            </m:sub>
          </m:sSub>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ext</m:t>
                          </m:r>
                        </m:sub>
                      </m:sSub>
                    </m:e>
                    <m:e>
                      <m:r>
                        <w:rPr>
                          <w:rFonts w:ascii="Cambria Math" w:hAnsi="Cambria Math"/>
                        </w:rPr>
                        <m:t>cov</m:t>
                      </m:r>
                    </m:e>
                  </m:d>
                </m:e>
              </m:acc>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num>
                <m:den>
                  <m:r>
                    <w:rPr>
                      <w:rFonts w:ascii="Cambria Math" w:hAnsi="Cambria Math"/>
                    </w:rPr>
                    <m:t>1-</m:t>
                  </m:r>
                  <m:acc>
                    <m:accPr>
                      <m:ctrlPr>
                        <w:rPr>
                          <w:rFonts w:ascii="Cambria Math" w:hAnsi="Cambria Math"/>
                          <w:i/>
                        </w:rPr>
                      </m:ctrlPr>
                    </m:accPr>
                    <m:e>
                      <m:r>
                        <w:rPr>
                          <w:rFonts w:ascii="Cambria Math" w:hAnsi="Cambria Math"/>
                        </w:rPr>
                        <m:t>p</m:t>
                      </m:r>
                    </m:e>
                  </m:acc>
                </m:den>
              </m:f>
            </m:den>
          </m:f>
        </m:oMath>
      </m:oMathPara>
    </w:p>
    <w:p w14:paraId="342A52DE" w14:textId="77777777" w:rsidR="0007041B" w:rsidRDefault="0007041B" w:rsidP="0007041B">
      <w:pPr>
        <w:rPr>
          <w:rFonts w:eastAsiaTheme="minorEastAsia"/>
        </w:rPr>
      </w:pPr>
    </w:p>
    <w:p w14:paraId="24CA08C0" w14:textId="1449F4D9" w:rsidR="0007041B" w:rsidRDefault="0007041B" w:rsidP="0007041B">
      <w:r>
        <w:rPr>
          <w:rFonts w:eastAsiaTheme="minorEastAsia"/>
        </w:rPr>
        <w:t>Notably, these models omit cancer (of any kind).</w:t>
      </w:r>
    </w:p>
    <w:sectPr w:rsidR="0007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1B"/>
    <w:rsid w:val="0006179F"/>
    <w:rsid w:val="0007041B"/>
    <w:rsid w:val="002C48DA"/>
    <w:rsid w:val="00A3614F"/>
    <w:rsid w:val="00D4681D"/>
    <w:rsid w:val="00F3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BCA66"/>
  <w15:chartTrackingRefBased/>
  <w15:docId w15:val="{ABCA91BF-D55B-F342-B26B-BE0DE04B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4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4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0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41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7041B"/>
    <w:rPr>
      <w:color w:val="808080"/>
    </w:rPr>
  </w:style>
  <w:style w:type="paragraph" w:styleId="TOCHeading">
    <w:name w:val="TOC Heading"/>
    <w:basedOn w:val="Heading1"/>
    <w:next w:val="Normal"/>
    <w:uiPriority w:val="39"/>
    <w:unhideWhenUsed/>
    <w:qFormat/>
    <w:rsid w:val="00D4681D"/>
    <w:pPr>
      <w:spacing w:before="480" w:line="276" w:lineRule="auto"/>
      <w:outlineLvl w:val="9"/>
    </w:pPr>
    <w:rPr>
      <w:b/>
      <w:bCs/>
      <w:sz w:val="28"/>
      <w:szCs w:val="28"/>
    </w:rPr>
  </w:style>
  <w:style w:type="paragraph" w:styleId="TOC1">
    <w:name w:val="toc 1"/>
    <w:basedOn w:val="Normal"/>
    <w:next w:val="Normal"/>
    <w:autoRedefine/>
    <w:uiPriority w:val="39"/>
    <w:unhideWhenUsed/>
    <w:rsid w:val="00D4681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4681D"/>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D4681D"/>
    <w:rPr>
      <w:color w:val="0563C1" w:themeColor="hyperlink"/>
      <w:u w:val="single"/>
    </w:rPr>
  </w:style>
  <w:style w:type="paragraph" w:styleId="TOC3">
    <w:name w:val="toc 3"/>
    <w:basedOn w:val="Normal"/>
    <w:next w:val="Normal"/>
    <w:autoRedefine/>
    <w:uiPriority w:val="39"/>
    <w:semiHidden/>
    <w:unhideWhenUsed/>
    <w:rsid w:val="00D4681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4681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4681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4681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4681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4681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4681D"/>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1CBE-FB6D-8848-AABB-AAF04F422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Maxwell</dc:creator>
  <cp:keywords/>
  <dc:description/>
  <cp:lastModifiedBy>Salvatore, Maxwell</cp:lastModifiedBy>
  <cp:revision>2</cp:revision>
  <cp:lastPrinted>2023-01-04T17:19:00Z</cp:lastPrinted>
  <dcterms:created xsi:type="dcterms:W3CDTF">2023-01-04T17:17:00Z</dcterms:created>
  <dcterms:modified xsi:type="dcterms:W3CDTF">2023-01-04T17:31:00Z</dcterms:modified>
</cp:coreProperties>
</file>