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4AA9CC5A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0DDC26FE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215BEAFF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 xml:space="preserve">S </w:t>
      </w:r>
    </w:p>
    <w:p w14:paraId="037DE624" w14:textId="4F47606A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4E5E9F8D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F5385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30CE08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F5385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761F12E9" w14:textId="096BFB8F" w:rsidR="00BB44FF" w:rsidRDefault="00BB44FF" w:rsidP="00F5385C">
      <w:pPr>
        <w:tabs>
          <w:tab w:val="left" w:pos="3525"/>
        </w:tabs>
        <w:ind w:left="-1276" w:right="-141"/>
        <w:jc w:val="both"/>
        <w:rPr>
          <w:rFonts w:ascii="Verdana" w:hAnsi="Verdana"/>
          <w:b/>
          <w:bCs/>
          <w:sz w:val="20"/>
        </w:rPr>
      </w:pPr>
    </w:p>
    <w:p w14:paraId="0E9E5AB2" w14:textId="6C0A1C8B" w:rsidR="00F5385C" w:rsidRDefault="00F5385C" w:rsidP="00F5385C">
      <w:pPr>
        <w:tabs>
          <w:tab w:val="left" w:pos="3525"/>
        </w:tabs>
        <w:ind w:left="-1276" w:right="-141"/>
        <w:jc w:val="both"/>
        <w:rPr>
          <w:rFonts w:ascii="Verdana" w:hAnsi="Verdana"/>
          <w:b/>
          <w:bCs/>
          <w:sz w:val="20"/>
        </w:rPr>
      </w:pPr>
    </w:p>
    <w:p w14:paraId="636B6754" w14:textId="40054216" w:rsidR="00F5385C" w:rsidRPr="00E172CD" w:rsidRDefault="00F5385C" w:rsidP="00F5385C">
      <w:pPr>
        <w:numPr>
          <w:ilvl w:val="0"/>
          <w:numId w:val="12"/>
        </w:numPr>
        <w:ind w:left="-774"/>
        <w:rPr>
          <w:rFonts w:ascii="Arial" w:hAnsi="Arial" w:cs="Arial"/>
          <w:sz w:val="24"/>
          <w:szCs w:val="24"/>
        </w:rPr>
      </w:pPr>
      <w:r>
        <w:rPr>
          <w:rFonts w:ascii="Verdana" w:hAnsi="Verdana"/>
          <w:b/>
          <w:bCs/>
          <w:sz w:val="20"/>
        </w:rPr>
        <w:t xml:space="preserve">   </w:t>
      </w:r>
      <w:r w:rsidRPr="00E172C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096CFF11" wp14:editId="112E8086">
            <wp:simplePos x="0" y="0"/>
            <wp:positionH relativeFrom="column">
              <wp:posOffset>-622935</wp:posOffset>
            </wp:positionH>
            <wp:positionV relativeFrom="paragraph">
              <wp:posOffset>217805</wp:posOffset>
            </wp:positionV>
            <wp:extent cx="2981325" cy="24288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2CD">
        <w:rPr>
          <w:rFonts w:ascii="Arial" w:hAnsi="Arial" w:cs="Arial"/>
          <w:sz w:val="24"/>
          <w:szCs w:val="24"/>
        </w:rPr>
        <w:t>Calcule a área da região mais escura:</w:t>
      </w:r>
    </w:p>
    <w:p w14:paraId="2A67FFB2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72C92501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299D934C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1D288EDF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37FDC6B2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1DBC71A9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61610F73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639A8B50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3ADF626A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26CF5AFF" w14:textId="77777777" w:rsidR="00F5385C" w:rsidRPr="00E172CD" w:rsidRDefault="00F5385C" w:rsidP="00F5385C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E172CD">
        <w:rPr>
          <w:rFonts w:ascii="Arial" w:hAnsi="Arial" w:cs="Arial"/>
          <w:color w:val="000000"/>
          <w:sz w:val="24"/>
          <w:szCs w:val="24"/>
        </w:rPr>
        <w:t>Calcule o valor de um lote que possui o formato de um trapézio, considerando que o valor do m</w:t>
      </w:r>
      <w:r w:rsidRPr="00E172CD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E172C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172CD">
        <w:rPr>
          <w:rFonts w:ascii="Arial" w:hAnsi="Arial" w:cs="Arial"/>
          <w:color w:val="000000"/>
          <w:sz w:val="24"/>
          <w:szCs w:val="24"/>
        </w:rPr>
        <w:t>é de R$ 42,00.</w:t>
      </w:r>
    </w:p>
    <w:p w14:paraId="7BE29DFB" w14:textId="77777777" w:rsidR="00F5385C" w:rsidRPr="00E172CD" w:rsidRDefault="00F5385C" w:rsidP="00F5385C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3FD3B2F9" w14:textId="7C07B6C0" w:rsidR="00F5385C" w:rsidRPr="00E172CD" w:rsidRDefault="00F5385C" w:rsidP="00F5385C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E172CD"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20396" distR="116967" simplePos="0" relativeHeight="251660800" behindDoc="0" locked="0" layoutInCell="1" allowOverlap="1" wp14:anchorId="3581DF21" wp14:editId="1F5431D0">
            <wp:simplePos x="0" y="0"/>
            <wp:positionH relativeFrom="column">
              <wp:posOffset>23241</wp:posOffset>
            </wp:positionH>
            <wp:positionV relativeFrom="paragraph">
              <wp:posOffset>-3175</wp:posOffset>
            </wp:positionV>
            <wp:extent cx="1838452" cy="15621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5DFFC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25EEA51C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4F40DF7D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06CAA0B8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2684724F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422214C5" w14:textId="77777777" w:rsidR="00F5385C" w:rsidRPr="00E172CD" w:rsidRDefault="00F5385C" w:rsidP="00F5385C">
      <w:pPr>
        <w:ind w:left="-11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E172CD">
        <w:rPr>
          <w:rFonts w:ascii="Arial" w:hAnsi="Arial" w:cs="Arial"/>
          <w:sz w:val="24"/>
          <w:szCs w:val="24"/>
        </w:rPr>
        <w:t xml:space="preserve">) </w:t>
      </w:r>
      <w:r w:rsidRPr="00E172CD">
        <w:rPr>
          <w:rFonts w:ascii="Arial" w:hAnsi="Arial" w:cs="Arial"/>
          <w:color w:val="000000"/>
          <w:sz w:val="24"/>
          <w:szCs w:val="24"/>
          <w:shd w:val="clear" w:color="auto" w:fill="FFFFFF"/>
        </w:rPr>
        <w:t>Um losango apresenta área igual a 60 m</w:t>
      </w:r>
      <w:r w:rsidRPr="00E172CD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E172CD">
        <w:rPr>
          <w:rFonts w:ascii="Arial" w:hAnsi="Arial" w:cs="Arial"/>
          <w:color w:val="000000"/>
          <w:sz w:val="24"/>
          <w:szCs w:val="24"/>
        </w:rPr>
        <w:t>. Sabendo que a diagonal menor mede 6m,</w:t>
      </w:r>
      <w:r w:rsidRPr="00E172C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1" w:history="1">
        <w:r w:rsidRPr="00E172CD">
          <w:rPr>
            <w:rStyle w:val="Hyperlink"/>
            <w:rFonts w:ascii="Arial" w:hAnsi="Arial" w:cs="Arial"/>
            <w:color w:val="000000"/>
            <w:sz w:val="24"/>
            <w:szCs w:val="24"/>
            <w:bdr w:val="none" w:sz="0" w:space="0" w:color="auto" w:frame="1"/>
          </w:rPr>
          <w:t>encontre</w:t>
        </w:r>
      </w:hyperlink>
      <w:r w:rsidRPr="00E172C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172CD">
        <w:rPr>
          <w:rFonts w:ascii="Arial" w:hAnsi="Arial" w:cs="Arial"/>
          <w:color w:val="000000"/>
          <w:sz w:val="24"/>
          <w:szCs w:val="24"/>
        </w:rPr>
        <w:t>a medida da diagonal maior.</w:t>
      </w:r>
    </w:p>
    <w:p w14:paraId="30839BC4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43FB6BA5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1F5D70AF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5EB8B7F3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6F75BEF7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132BF3D5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1835EDA6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67EAC6C7" w14:textId="77777777" w:rsidR="00F5385C" w:rsidRPr="00E172CD" w:rsidRDefault="00F5385C" w:rsidP="00F5385C">
      <w:pPr>
        <w:pStyle w:val="Default"/>
        <w:numPr>
          <w:ilvl w:val="0"/>
          <w:numId w:val="13"/>
        </w:numPr>
        <w:jc w:val="both"/>
        <w:rPr>
          <w:rFonts w:ascii="Arial" w:hAnsi="Arial" w:cs="Arial"/>
        </w:rPr>
      </w:pPr>
      <w:r w:rsidRPr="00E172CD">
        <w:rPr>
          <w:rFonts w:ascii="Arial" w:hAnsi="Arial" w:cs="Arial"/>
        </w:rPr>
        <w:t>Calcule a área do terreno cuja planta é a da seguinte figura:</w:t>
      </w:r>
    </w:p>
    <w:p w14:paraId="34D8B974" w14:textId="77777777" w:rsidR="00F5385C" w:rsidRPr="00E172CD" w:rsidRDefault="00F5385C" w:rsidP="00F5385C">
      <w:pPr>
        <w:jc w:val="both"/>
        <w:rPr>
          <w:rFonts w:ascii="Arial" w:hAnsi="Arial" w:cs="Arial"/>
          <w:sz w:val="24"/>
          <w:szCs w:val="24"/>
        </w:rPr>
      </w:pPr>
    </w:p>
    <w:p w14:paraId="794F65F6" w14:textId="7A0DD9A3" w:rsidR="00F5385C" w:rsidRPr="00E172CD" w:rsidRDefault="00F5385C" w:rsidP="00F5385C">
      <w:pPr>
        <w:ind w:left="-357"/>
        <w:rPr>
          <w:rFonts w:ascii="Arial" w:hAnsi="Arial" w:cs="Arial"/>
          <w:noProof/>
          <w:color w:val="000000"/>
          <w:sz w:val="24"/>
          <w:szCs w:val="24"/>
        </w:rPr>
      </w:pPr>
      <w:r w:rsidRPr="00E172CD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259D86B" wp14:editId="0521BAF4">
            <wp:extent cx="194310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91DD" w14:textId="77777777" w:rsidR="00F5385C" w:rsidRPr="00E172CD" w:rsidRDefault="00F5385C" w:rsidP="00F5385C">
      <w:pPr>
        <w:ind w:left="-357"/>
        <w:rPr>
          <w:rFonts w:ascii="Arial" w:hAnsi="Arial" w:cs="Arial"/>
          <w:noProof/>
          <w:color w:val="000000"/>
          <w:sz w:val="24"/>
          <w:szCs w:val="24"/>
        </w:rPr>
      </w:pPr>
    </w:p>
    <w:p w14:paraId="1B73C319" w14:textId="77777777" w:rsidR="00F5385C" w:rsidRPr="00E172CD" w:rsidRDefault="00F5385C" w:rsidP="00F5385C">
      <w:pPr>
        <w:pStyle w:val="Default"/>
        <w:ind w:left="-107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5</w:t>
      </w:r>
      <w:r w:rsidRPr="00E172CD">
        <w:rPr>
          <w:rFonts w:ascii="Arial" w:hAnsi="Arial" w:cs="Arial"/>
          <w:noProof/>
        </w:rPr>
        <w:t xml:space="preserve">) </w:t>
      </w:r>
      <w:r w:rsidRPr="00E172CD">
        <w:rPr>
          <w:rFonts w:ascii="Arial" w:hAnsi="Arial" w:cs="Arial"/>
        </w:rPr>
        <w:t>Calcule a área das superfícies:</w:t>
      </w:r>
    </w:p>
    <w:p w14:paraId="43105AA4" w14:textId="77777777" w:rsidR="00F5385C" w:rsidRPr="00E172CD" w:rsidRDefault="00F5385C" w:rsidP="00F5385C">
      <w:pPr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INCLUDEPICTURE "https://3.bp.blogspot.com/-yb47NL2faOk/W6-hGC27xjI/AAAAAAAABJg/0NNBE9DzWKkU-2nX12CecmGKXuKQwgTQACLcBGAs/s1600/ex_triangulo1.PNG" \* MERGEFORMATINET </w:instrText>
      </w:r>
      <w:r>
        <w:fldChar w:fldCharType="separate"/>
      </w:r>
      <w:r>
        <w:pict w14:anchorId="5BD05C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.E. Dom João Nery - Matemática - 8° ano: 09 a 19 out - Lista de exercícios  - Área de figuras planas" style="width:439.5pt;height:182.25pt">
            <v:imagedata r:id="rId13" r:href="rId14"/>
          </v:shape>
        </w:pict>
      </w:r>
      <w:r>
        <w:fldChar w:fldCharType="end"/>
      </w:r>
    </w:p>
    <w:p w14:paraId="65722722" w14:textId="77777777" w:rsidR="00F5385C" w:rsidRPr="00E172CD" w:rsidRDefault="00F5385C" w:rsidP="00F5385C">
      <w:pPr>
        <w:ind w:left="-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67543038" w14:textId="77777777" w:rsidR="00F5385C" w:rsidRPr="00E172CD" w:rsidRDefault="00F5385C" w:rsidP="00F5385C">
      <w:pPr>
        <w:ind w:left="-1134" w:right="-113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172CD">
        <w:rPr>
          <w:rFonts w:ascii="Arial" w:hAnsi="Arial" w:cs="Arial"/>
          <w:color w:val="000000"/>
          <w:sz w:val="24"/>
          <w:szCs w:val="24"/>
        </w:rPr>
        <w:t xml:space="preserve">6) </w:t>
      </w:r>
      <w:r w:rsidRPr="00E172CD">
        <w:rPr>
          <w:rFonts w:ascii="Arial" w:hAnsi="Arial" w:cs="Arial"/>
          <w:color w:val="000000"/>
          <w:sz w:val="24"/>
          <w:szCs w:val="24"/>
          <w:shd w:val="clear" w:color="auto" w:fill="FFFFFF"/>
        </w:rPr>
        <w:t>Se um losango possui diagonal maior medindo 10cm e diagonal menor medindo 7cm, qual será o valor de sua área?</w:t>
      </w:r>
    </w:p>
    <w:p w14:paraId="23CAD1A0" w14:textId="77777777" w:rsidR="00F5385C" w:rsidRPr="00235E00" w:rsidRDefault="00F5385C" w:rsidP="00F5385C">
      <w:pPr>
        <w:ind w:left="-1134"/>
        <w:jc w:val="both"/>
        <w:rPr>
          <w:rFonts w:ascii="Arial" w:hAnsi="Arial" w:cs="Arial"/>
          <w:color w:val="000000"/>
          <w:sz w:val="18"/>
          <w:szCs w:val="18"/>
        </w:rPr>
      </w:pPr>
    </w:p>
    <w:p w14:paraId="36D8B593" w14:textId="77777777" w:rsidR="00F5385C" w:rsidRPr="008E18D0" w:rsidRDefault="00F5385C" w:rsidP="00F5385C">
      <w:pPr>
        <w:spacing w:after="225" w:line="240" w:lineRule="auto"/>
        <w:ind w:left="-1134"/>
        <w:textAlignment w:val="baseline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1D09AA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7) </w:t>
      </w:r>
      <w:r w:rsidRPr="008E18D0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Calcule a área das figuras planas a seguir de acordo com as medidas dadas em cada alternativa.</w:t>
      </w:r>
    </w:p>
    <w:p w14:paraId="32BAA910" w14:textId="77777777" w:rsidR="00F5385C" w:rsidRPr="008E18D0" w:rsidRDefault="00F5385C" w:rsidP="00F5385C">
      <w:pPr>
        <w:spacing w:after="225" w:line="240" w:lineRule="auto"/>
        <w:ind w:left="-1134"/>
        <w:textAlignment w:val="baseline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8E18D0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a) Quadrado com lado de 20 cm.</w:t>
      </w:r>
    </w:p>
    <w:p w14:paraId="3DF48A6D" w14:textId="77777777" w:rsidR="00F5385C" w:rsidRPr="001D09AA" w:rsidRDefault="00F5385C" w:rsidP="00F5385C">
      <w:pPr>
        <w:ind w:left="-1134"/>
        <w:rPr>
          <w:rFonts w:ascii="Open Sans" w:hAnsi="Open Sans" w:cs="Open Sans"/>
          <w:color w:val="000000" w:themeColor="text1"/>
          <w:shd w:val="clear" w:color="auto" w:fill="FFFFFF"/>
        </w:rPr>
      </w:pPr>
      <w:r w:rsidRPr="001D09AA">
        <w:rPr>
          <w:rFonts w:ascii="Open Sans" w:hAnsi="Open Sans" w:cs="Open Sans"/>
          <w:color w:val="000000" w:themeColor="text1"/>
          <w:shd w:val="clear" w:color="auto" w:fill="FFFFFF"/>
        </w:rPr>
        <w:t>b) Triângulo com 6 cm de base e 12 cm de altura.</w:t>
      </w:r>
    </w:p>
    <w:p w14:paraId="696F599A" w14:textId="77777777" w:rsidR="00F5385C" w:rsidRPr="001D09AA" w:rsidRDefault="00F5385C" w:rsidP="00F5385C">
      <w:pPr>
        <w:ind w:left="-1134"/>
        <w:rPr>
          <w:rFonts w:ascii="Open Sans" w:hAnsi="Open Sans" w:cs="Open Sans"/>
          <w:color w:val="000000" w:themeColor="text1"/>
          <w:shd w:val="clear" w:color="auto" w:fill="FFFFFF"/>
        </w:rPr>
      </w:pPr>
      <w:r w:rsidRPr="001D09AA">
        <w:rPr>
          <w:rFonts w:ascii="Open Sans" w:hAnsi="Open Sans" w:cs="Open Sans"/>
          <w:color w:val="000000" w:themeColor="text1"/>
          <w:shd w:val="clear" w:color="auto" w:fill="FFFFFF"/>
        </w:rPr>
        <w:t>c) Retângulo com 15 cm de base e 10 cm de altura</w:t>
      </w:r>
    </w:p>
    <w:p w14:paraId="6FCD5943" w14:textId="77777777" w:rsidR="00F5385C" w:rsidRPr="001D09AA" w:rsidRDefault="00F5385C" w:rsidP="00F5385C">
      <w:pPr>
        <w:ind w:left="-1134"/>
        <w:rPr>
          <w:rFonts w:ascii="Open Sans" w:hAnsi="Open Sans" w:cs="Open Sans"/>
          <w:color w:val="000000" w:themeColor="text1"/>
          <w:shd w:val="clear" w:color="auto" w:fill="FFFFFF"/>
        </w:rPr>
      </w:pPr>
      <w:r w:rsidRPr="001D09AA">
        <w:rPr>
          <w:rFonts w:ascii="Open Sans" w:hAnsi="Open Sans" w:cs="Open Sans"/>
          <w:color w:val="000000" w:themeColor="text1"/>
          <w:shd w:val="clear" w:color="auto" w:fill="FFFFFF"/>
        </w:rPr>
        <w:t>d) Losango com diagonal menor de 7 cm e diagonal maior de 14 cm.</w:t>
      </w:r>
    </w:p>
    <w:p w14:paraId="33E643E5" w14:textId="77777777" w:rsidR="00F5385C" w:rsidRPr="001D09AA" w:rsidRDefault="00F5385C" w:rsidP="00F5385C">
      <w:pPr>
        <w:ind w:left="-1134"/>
        <w:rPr>
          <w:rFonts w:ascii="Arial" w:hAnsi="Arial" w:cs="Arial"/>
          <w:color w:val="000000" w:themeColor="text1"/>
        </w:rPr>
      </w:pPr>
      <w:r w:rsidRPr="001D09AA">
        <w:rPr>
          <w:rFonts w:ascii="Open Sans" w:hAnsi="Open Sans" w:cs="Open Sans"/>
          <w:color w:val="000000" w:themeColor="text1"/>
          <w:shd w:val="clear" w:color="auto" w:fill="FFFFFF"/>
        </w:rPr>
        <w:t>e) Trapézio com base menor de 4 cm, base maior de 10 cm e altura de 8 cm.</w:t>
      </w:r>
    </w:p>
    <w:p w14:paraId="5AF5F2CC" w14:textId="23C7790B" w:rsidR="00F5385C" w:rsidRDefault="00F5385C" w:rsidP="00F5385C">
      <w:pPr>
        <w:tabs>
          <w:tab w:val="left" w:pos="3525"/>
        </w:tabs>
        <w:ind w:left="-1276" w:right="-141"/>
        <w:jc w:val="both"/>
        <w:rPr>
          <w:rFonts w:ascii="Verdana" w:hAnsi="Verdana"/>
          <w:b/>
          <w:bCs/>
          <w:sz w:val="20"/>
        </w:rPr>
      </w:pPr>
    </w:p>
    <w:sectPr w:rsidR="00F5385C" w:rsidSect="00883004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4AD5" w14:textId="77777777" w:rsidR="000557C7" w:rsidRDefault="000557C7" w:rsidP="009851F2">
      <w:pPr>
        <w:spacing w:after="0" w:line="240" w:lineRule="auto"/>
      </w:pPr>
      <w:r>
        <w:separator/>
      </w:r>
    </w:p>
  </w:endnote>
  <w:endnote w:type="continuationSeparator" w:id="0">
    <w:p w14:paraId="34455E60" w14:textId="77777777" w:rsidR="000557C7" w:rsidRDefault="000557C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Officina Serif 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  <w:p w14:paraId="69732CB1" w14:textId="77777777" w:rsidR="00A41ED0" w:rsidRDefault="00A41E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  <w:p w14:paraId="4739522A" w14:textId="77777777" w:rsidR="00A41ED0" w:rsidRDefault="00A41E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BED9" w14:textId="77777777" w:rsidR="000557C7" w:rsidRDefault="000557C7" w:rsidP="009851F2">
      <w:pPr>
        <w:spacing w:after="0" w:line="240" w:lineRule="auto"/>
      </w:pPr>
      <w:r>
        <w:separator/>
      </w:r>
    </w:p>
  </w:footnote>
  <w:footnote w:type="continuationSeparator" w:id="0">
    <w:p w14:paraId="4EDBDB8C" w14:textId="77777777" w:rsidR="000557C7" w:rsidRDefault="000557C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  <w:p w14:paraId="01A2373D" w14:textId="77777777" w:rsidR="00A41ED0" w:rsidRDefault="00A41E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01181"/>
    <w:multiLevelType w:val="hybridMultilevel"/>
    <w:tmpl w:val="E0E070FA"/>
    <w:lvl w:ilvl="0" w:tplc="7C80D13E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8" w15:restartNumberingAfterBreak="0">
    <w:nsid w:val="53912107"/>
    <w:multiLevelType w:val="hybridMultilevel"/>
    <w:tmpl w:val="FB50E310"/>
    <w:lvl w:ilvl="0" w:tplc="D53E53B0">
      <w:start w:val="4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9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557C7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578"/>
    <w:rsid w:val="00414215"/>
    <w:rsid w:val="004155A3"/>
    <w:rsid w:val="00415DBD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B5653"/>
    <w:rsid w:val="007D07B0"/>
    <w:rsid w:val="007E5D0F"/>
    <w:rsid w:val="007F0401"/>
    <w:rsid w:val="00824D86"/>
    <w:rsid w:val="00825887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41ED0"/>
    <w:rsid w:val="00A57FA6"/>
    <w:rsid w:val="00A60A0D"/>
    <w:rsid w:val="00A632B4"/>
    <w:rsid w:val="00A636C4"/>
    <w:rsid w:val="00A84FD5"/>
    <w:rsid w:val="00AC2CBC"/>
    <w:rsid w:val="00AC7DC2"/>
    <w:rsid w:val="00B008E6"/>
    <w:rsid w:val="00B0295A"/>
    <w:rsid w:val="00B16B41"/>
    <w:rsid w:val="00B411EB"/>
    <w:rsid w:val="00B61880"/>
    <w:rsid w:val="00B71635"/>
    <w:rsid w:val="00BB343C"/>
    <w:rsid w:val="00BB44FF"/>
    <w:rsid w:val="00BC0DB5"/>
    <w:rsid w:val="00BE32F2"/>
    <w:rsid w:val="00BE4762"/>
    <w:rsid w:val="00BE5950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C251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5385C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  <w:style w:type="table" w:customStyle="1" w:styleId="TableNormal">
    <w:name w:val="Table Normal"/>
    <w:uiPriority w:val="2"/>
    <w:semiHidden/>
    <w:unhideWhenUsed/>
    <w:qFormat/>
    <w:rsid w:val="00BB44F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44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pt-PT"/>
    </w:rPr>
  </w:style>
  <w:style w:type="character" w:customStyle="1" w:styleId="apple-converted-space">
    <w:name w:val="apple-converted-space"/>
    <w:basedOn w:val="Fontepargpadro"/>
    <w:rsid w:val="00F5385C"/>
  </w:style>
  <w:style w:type="paragraph" w:customStyle="1" w:styleId="Default">
    <w:name w:val="Default"/>
    <w:rsid w:val="00F5385C"/>
    <w:pPr>
      <w:autoSpaceDE w:val="0"/>
      <w:autoSpaceDN w:val="0"/>
      <w:adjustRightInd w:val="0"/>
    </w:pPr>
    <w:rPr>
      <w:rFonts w:ascii="ITC Officina Serif Book" w:hAnsi="ITC Officina Serif Book" w:cs="ITC Officina Serif Book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scolakids.com/area-de-um-losango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s://3.bp.blogspot.com/-yb47NL2faOk/W6-hGC27xjI/AAAAAAAABJg/0NNBE9DzWKkU-2nX12CecmGKXuKQwgTQACLcBGAs/s1600/ex_triangulo1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2021-10-22T12:10:00Z</dcterms:created>
  <dcterms:modified xsi:type="dcterms:W3CDTF">2021-10-22T12:10:00Z</dcterms:modified>
</cp:coreProperties>
</file>