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595484">
        <w:rPr>
          <w:szCs w:val="23"/>
        </w:rPr>
        <w:t>PB</w:t>
      </w:r>
      <w:r w:rsidRPr="000074EE">
        <w:rPr>
          <w:szCs w:val="23"/>
        </w:rPr>
        <w:t xml:space="preserve"> – Literatura</w:t>
      </w:r>
      <w:r w:rsidR="00B75223">
        <w:rPr>
          <w:szCs w:val="23"/>
        </w:rPr>
        <w:t xml:space="preserve"> – 3° Bimestre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1° ANO 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ARCADISMO, Livro 5, Cap. 12, p. 232-252.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Livro de atividades 5, Unidade 33-37 p. 213-226.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Romantismo, Livro 6, Cap. 13, p. 209-227.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Livro de atividades 6, Unidade 38-45 p. 122-146</w:t>
      </w:r>
    </w:p>
    <w:p w:rsidR="00777990" w:rsidRDefault="00777990" w:rsidP="00777990">
      <w:pPr>
        <w:pStyle w:val="Defaul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Romantismo, Livro 7, Cap. 14, p. 189-204.</w:t>
      </w:r>
    </w:p>
    <w:p w:rsidR="00777990" w:rsidRDefault="00777990" w:rsidP="00777990">
      <w:pPr>
        <w:pStyle w:val="Default"/>
      </w:pPr>
      <w:r>
        <w:rPr>
          <w:rFonts w:ascii="Verdana" w:hAnsi="Verdana"/>
          <w:sz w:val="20"/>
          <w:szCs w:val="20"/>
        </w:rPr>
        <w:t>Livro de atividades 7, Unidade 49-50, p. 154-163.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 w:rsidR="00777990">
        <w:rPr>
          <w:rFonts w:ascii="Verdana" w:hAnsi="Verdana"/>
          <w:sz w:val="20"/>
          <w:szCs w:val="20"/>
        </w:rPr>
        <w:t>: Arcadismo-01,</w:t>
      </w:r>
      <w:r>
        <w:rPr>
          <w:rFonts w:ascii="Verdana" w:hAnsi="Verdana"/>
          <w:sz w:val="20"/>
          <w:szCs w:val="20"/>
        </w:rPr>
        <w:t xml:space="preserve"> Romantismo-01</w:t>
      </w:r>
      <w:r w:rsidR="00777990">
        <w:rPr>
          <w:rFonts w:ascii="Verdana" w:hAnsi="Verdana"/>
          <w:sz w:val="20"/>
          <w:szCs w:val="20"/>
        </w:rPr>
        <w:t>, 02 e 03.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777990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01,</w:t>
      </w:r>
      <w:r w:rsidR="00C65791">
        <w:rPr>
          <w:rFonts w:ascii="Verdana" w:hAnsi="Verdana"/>
          <w:sz w:val="20"/>
          <w:szCs w:val="20"/>
        </w:rPr>
        <w:t xml:space="preserve"> AE </w:t>
      </w:r>
      <w:r>
        <w:rPr>
          <w:rFonts w:ascii="Verdana" w:hAnsi="Verdana"/>
          <w:sz w:val="20"/>
          <w:szCs w:val="20"/>
        </w:rPr>
        <w:t>–</w:t>
      </w:r>
      <w:r w:rsidR="00C65791">
        <w:rPr>
          <w:rFonts w:ascii="Verdana" w:hAnsi="Verdana"/>
          <w:sz w:val="20"/>
          <w:szCs w:val="20"/>
        </w:rPr>
        <w:t xml:space="preserve"> 02</w:t>
      </w:r>
      <w:r>
        <w:rPr>
          <w:rFonts w:ascii="Verdana" w:hAnsi="Verdana"/>
          <w:sz w:val="20"/>
          <w:szCs w:val="20"/>
        </w:rPr>
        <w:t>, AE – 03 e AE – 04.</w:t>
      </w:r>
      <w:bookmarkStart w:id="0" w:name="_GoBack"/>
      <w:bookmarkEnd w:id="0"/>
    </w:p>
    <w:p w:rsidR="000074EE" w:rsidRPr="000074EE" w:rsidRDefault="000074EE" w:rsidP="00C65791">
      <w:pPr>
        <w:pStyle w:val="Default"/>
        <w:ind w:firstLine="1134"/>
      </w:pPr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595484"/>
    <w:rsid w:val="00777990"/>
    <w:rsid w:val="00B75223"/>
    <w:rsid w:val="00C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2020-09-07T21:05:00Z</dcterms:created>
  <dcterms:modified xsi:type="dcterms:W3CDTF">2020-09-07T21:09:00Z</dcterms:modified>
</cp:coreProperties>
</file>