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D7" w:rsidRDefault="006670AA">
      <w:r>
        <w:t>AP – Física – 1º ano</w:t>
      </w:r>
    </w:p>
    <w:p w:rsidR="006670AA" w:rsidRDefault="006670AA"/>
    <w:p w:rsidR="006670AA" w:rsidRDefault="006670AA">
      <w:r>
        <w:t>Conteúdos:</w:t>
      </w:r>
    </w:p>
    <w:p w:rsidR="006670AA" w:rsidRPr="006670AA" w:rsidRDefault="006670AA" w:rsidP="006670AA">
      <w:r w:rsidRPr="006670AA">
        <w:t>- Termometria</w:t>
      </w:r>
      <w:r>
        <w:t xml:space="preserve"> (Unidades 32 a 34)</w:t>
      </w:r>
    </w:p>
    <w:p w:rsidR="006670AA" w:rsidRPr="006670AA" w:rsidRDefault="006670AA" w:rsidP="006670AA">
      <w:r w:rsidRPr="006670AA">
        <w:tab/>
        <w:t>O aluno deve ser capaz de:</w:t>
      </w:r>
    </w:p>
    <w:p w:rsidR="006670AA" w:rsidRPr="006670AA" w:rsidRDefault="006670AA" w:rsidP="006670AA">
      <w:pPr>
        <w:ind w:left="708" w:firstLine="708"/>
      </w:pPr>
      <w:r w:rsidRPr="006670AA">
        <w:t>- Realizar conversões entre as unidades Celsius, Fahrenheit e Kelvin, bem como escalas fictícias.</w:t>
      </w:r>
    </w:p>
    <w:p w:rsidR="006670AA" w:rsidRPr="006670AA" w:rsidRDefault="006670AA" w:rsidP="006670AA">
      <w:pPr>
        <w:ind w:left="708" w:firstLine="708"/>
      </w:pPr>
      <w:r w:rsidRPr="006670AA">
        <w:t>- Realizar conversões entre escalas através dos seus pontos de ebulição e fusão da água.</w:t>
      </w:r>
    </w:p>
    <w:p w:rsidR="006670AA" w:rsidRPr="006670AA" w:rsidRDefault="006670AA" w:rsidP="006670AA">
      <w:pPr>
        <w:ind w:left="708" w:firstLine="708"/>
      </w:pPr>
      <w:r w:rsidRPr="006670AA">
        <w:t>- Saber as temperaturas de fusão e ebulição da água para as três escalas citadas acima.</w:t>
      </w:r>
    </w:p>
    <w:p w:rsidR="006670AA" w:rsidRPr="006670AA" w:rsidRDefault="006670AA" w:rsidP="006670AA">
      <w:pPr>
        <w:ind w:left="708" w:firstLine="708"/>
      </w:pPr>
      <w:r w:rsidRPr="006670AA">
        <w:t xml:space="preserve">- Realizar as questões das </w:t>
      </w:r>
      <w:proofErr w:type="spellStart"/>
      <w:r w:rsidRPr="006670AA">
        <w:t>AE’s</w:t>
      </w:r>
      <w:proofErr w:type="spellEnd"/>
      <w:r w:rsidRPr="006670AA">
        <w:t xml:space="preserve"> 01 e 02, bem como a lista disponível no </w:t>
      </w:r>
      <w:proofErr w:type="spellStart"/>
      <w:r w:rsidRPr="006670AA">
        <w:t>Scules</w:t>
      </w:r>
      <w:proofErr w:type="spellEnd"/>
    </w:p>
    <w:p w:rsidR="006670AA" w:rsidRDefault="006670AA">
      <w:r>
        <w:t>- Dilatação térmica (Unidades 35 a 38)</w:t>
      </w:r>
    </w:p>
    <w:p w:rsidR="006670AA" w:rsidRDefault="006670AA">
      <w:r>
        <w:tab/>
        <w:t>O aluno deve ser capaz de:</w:t>
      </w:r>
    </w:p>
    <w:p w:rsidR="006670AA" w:rsidRDefault="006670AA">
      <w:r>
        <w:tab/>
      </w:r>
      <w:r>
        <w:tab/>
        <w:t>- Determinar a variação de comprimento, área ou volume de diferentes materiais, utilizando os conceitos de dilatação térmica</w:t>
      </w:r>
    </w:p>
    <w:p w:rsidR="006670AA" w:rsidRDefault="006670AA">
      <w:r>
        <w:tab/>
      </w:r>
      <w:r>
        <w:tab/>
        <w:t>- Definir coeficiente de dilatação linear, superficial e volumétrico de um material, bem como a relação matemática entre esses coeficientes.</w:t>
      </w:r>
    </w:p>
    <w:p w:rsidR="006670AA" w:rsidRDefault="006670AA">
      <w:r>
        <w:tab/>
      </w:r>
      <w:r>
        <w:tab/>
        <w:t xml:space="preserve">- Resolver as questões disponíveis nas </w:t>
      </w:r>
      <w:proofErr w:type="spellStart"/>
      <w:r>
        <w:t>AE’s</w:t>
      </w:r>
      <w:proofErr w:type="spellEnd"/>
      <w:r>
        <w:t xml:space="preserve"> e nas tarefas passadas ao longo do mês.</w:t>
      </w:r>
    </w:p>
    <w:p w:rsidR="006670AA" w:rsidRDefault="006670AA"/>
    <w:p w:rsidR="006670AA" w:rsidRDefault="006670AA">
      <w:r>
        <w:t>Bons estudos</w:t>
      </w:r>
    </w:p>
    <w:p w:rsidR="006670AA" w:rsidRDefault="006670AA" w:rsidP="006670AA">
      <w:pPr>
        <w:jc w:val="right"/>
      </w:pPr>
      <w:proofErr w:type="spellStart"/>
      <w:r>
        <w:t>At.te</w:t>
      </w:r>
      <w:proofErr w:type="spellEnd"/>
      <w:r>
        <w:t xml:space="preserve"> Prof. Lurian Maciel Alves</w:t>
      </w:r>
      <w:bookmarkStart w:id="0" w:name="_GoBack"/>
      <w:bookmarkEnd w:id="0"/>
    </w:p>
    <w:sectPr w:rsidR="0066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AA"/>
    <w:rsid w:val="005510D7"/>
    <w:rsid w:val="0066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B7CA"/>
  <w15:chartTrackingRefBased/>
  <w15:docId w15:val="{5764729E-8EE6-417C-A0D3-08598818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</cp:revision>
  <dcterms:created xsi:type="dcterms:W3CDTF">2020-08-18T06:17:00Z</dcterms:created>
  <dcterms:modified xsi:type="dcterms:W3CDTF">2020-08-18T06:24:00Z</dcterms:modified>
</cp:coreProperties>
</file>