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3C" w:rsidRPr="00CD6428" w:rsidRDefault="00FA33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428">
        <w:rPr>
          <w:rFonts w:ascii="Times New Roman" w:hAnsi="Times New Roman" w:cs="Times New Roman"/>
          <w:b/>
          <w:sz w:val="28"/>
          <w:szCs w:val="28"/>
          <w:u w:val="single"/>
        </w:rPr>
        <w:t>Conteúdo Prova Bimestral – Redação – 6º Ano</w:t>
      </w:r>
      <w:r w:rsidR="00CD642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D6428" w:rsidRPr="00CD6428" w:rsidRDefault="00CD64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Livro 1:</w:t>
      </w:r>
    </w:p>
    <w:p w:rsidR="00FA33A3" w:rsidRPr="00CD6428" w:rsidRDefault="00CD6428">
      <w:pPr>
        <w:rPr>
          <w:rFonts w:ascii="Times New Roman" w:hAnsi="Times New Roman" w:cs="Times New Roman"/>
          <w:sz w:val="28"/>
          <w:szCs w:val="28"/>
        </w:rPr>
      </w:pPr>
      <w:r w:rsidRPr="00CD6428">
        <w:rPr>
          <w:rFonts w:ascii="Times New Roman" w:hAnsi="Times New Roman" w:cs="Times New Roman"/>
          <w:b/>
          <w:sz w:val="28"/>
          <w:szCs w:val="28"/>
        </w:rPr>
        <w:t>Capítulo 3:</w:t>
      </w:r>
      <w:r w:rsidRPr="00CD6428">
        <w:rPr>
          <w:rFonts w:ascii="Times New Roman" w:hAnsi="Times New Roman" w:cs="Times New Roman"/>
          <w:sz w:val="28"/>
          <w:szCs w:val="28"/>
        </w:rPr>
        <w:t xml:space="preserve"> Contos e Causos</w:t>
      </w:r>
      <w:r w:rsidR="00FA33A3" w:rsidRPr="00CD6428">
        <w:rPr>
          <w:rFonts w:ascii="Times New Roman" w:hAnsi="Times New Roman" w:cs="Times New Roman"/>
          <w:sz w:val="28"/>
          <w:szCs w:val="28"/>
        </w:rPr>
        <w:t xml:space="preserve"> Populares – </w:t>
      </w:r>
      <w:r w:rsidRPr="00CD6428">
        <w:rPr>
          <w:rFonts w:ascii="Times New Roman" w:hAnsi="Times New Roman" w:cs="Times New Roman"/>
          <w:sz w:val="28"/>
          <w:szCs w:val="28"/>
        </w:rPr>
        <w:t>Definição e Origem – páginas 305,306,307,308,309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42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428">
        <w:rPr>
          <w:rFonts w:ascii="Times New Roman" w:hAnsi="Times New Roman" w:cs="Times New Roman"/>
          <w:sz w:val="28"/>
          <w:szCs w:val="28"/>
        </w:rPr>
        <w:t>310.</w:t>
      </w:r>
    </w:p>
    <w:p w:rsidR="00FA33A3" w:rsidRPr="00CD6428" w:rsidRDefault="00CD6428" w:rsidP="00CD64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6428">
        <w:rPr>
          <w:rFonts w:ascii="Times New Roman" w:hAnsi="Times New Roman" w:cs="Times New Roman"/>
          <w:b/>
          <w:sz w:val="28"/>
          <w:szCs w:val="28"/>
        </w:rPr>
        <w:t>Capítulo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33A3" w:rsidRPr="00CD6428">
        <w:rPr>
          <w:rFonts w:ascii="Times New Roman" w:hAnsi="Times New Roman" w:cs="Times New Roman"/>
          <w:sz w:val="28"/>
          <w:szCs w:val="28"/>
        </w:rPr>
        <w:t xml:space="preserve">Fábulas – </w:t>
      </w:r>
      <w:r>
        <w:rPr>
          <w:rFonts w:ascii="Times New Roman" w:hAnsi="Times New Roman" w:cs="Times New Roman"/>
          <w:sz w:val="28"/>
          <w:szCs w:val="28"/>
        </w:rPr>
        <w:t>Função, características e tipologia: páginas 322, 323, 324 e 325.</w:t>
      </w:r>
    </w:p>
    <w:p w:rsidR="00FA33A3" w:rsidRPr="00CD6428" w:rsidRDefault="00FA33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A33A3" w:rsidRPr="00CD6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A3"/>
    <w:rsid w:val="006D603C"/>
    <w:rsid w:val="00CD6428"/>
    <w:rsid w:val="00FA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87D77-11A1-446E-8539-A8C59081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Jurandir</dc:creator>
  <cp:keywords/>
  <dc:description/>
  <cp:lastModifiedBy>Jurandir</cp:lastModifiedBy>
  <cp:revision>2</cp:revision>
  <dcterms:created xsi:type="dcterms:W3CDTF">2021-03-30T17:33:00Z</dcterms:created>
  <dcterms:modified xsi:type="dcterms:W3CDTF">2021-03-31T13:59:00Z</dcterms:modified>
</cp:coreProperties>
</file>