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3E" w:rsidRPr="00577649" w:rsidRDefault="00577649">
      <w:pPr>
        <w:jc w:val="center"/>
        <w:rPr>
          <w:rFonts w:ascii="Arial" w:hAnsi="Arial" w:cs="Arial"/>
          <w:b/>
          <w:i/>
          <w:u w:val="single"/>
        </w:rPr>
      </w:pPr>
      <w:r w:rsidRPr="00577649">
        <w:rPr>
          <w:rFonts w:ascii="Arial" w:hAnsi="Arial" w:cs="Arial"/>
          <w:b/>
          <w:i/>
          <w:u w:val="single"/>
        </w:rPr>
        <w:t>CONTEÚDOS PARA AVALIAÇÃO BIMESTRAL  -  1ºBIMESTRE DE HISTÓRIA</w:t>
      </w:r>
    </w:p>
    <w:p w:rsidR="00DF323E" w:rsidRPr="00577649" w:rsidRDefault="00577649">
      <w:pPr>
        <w:jc w:val="center"/>
        <w:rPr>
          <w:rFonts w:ascii="Arial" w:hAnsi="Arial" w:cs="Arial"/>
          <w:b/>
          <w:i/>
          <w:u w:val="single"/>
        </w:rPr>
      </w:pPr>
      <w:r w:rsidRPr="00577649">
        <w:rPr>
          <w:rFonts w:ascii="Arial" w:hAnsi="Arial" w:cs="Arial"/>
          <w:b/>
          <w:i/>
          <w:u w:val="single"/>
        </w:rPr>
        <w:t>9ª Série</w:t>
      </w:r>
    </w:p>
    <w:p w:rsidR="00DF323E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1.</w:t>
      </w:r>
    </w:p>
    <w:p w:rsidR="00577649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República Velha: análise política e econômica.</w:t>
      </w:r>
    </w:p>
    <w:p w:rsidR="00577649" w:rsidRDefault="00577649">
      <w:pPr>
        <w:rPr>
          <w:b/>
          <w:bCs/>
          <w:sz w:val="28"/>
          <w:szCs w:val="28"/>
        </w:rPr>
      </w:pPr>
    </w:p>
    <w:p w:rsidR="00577649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2.</w:t>
      </w:r>
    </w:p>
    <w:p w:rsidR="00577649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Movimentos sociais e a crise da República Velha.</w:t>
      </w:r>
    </w:p>
    <w:p w:rsidR="00577649" w:rsidRDefault="00577649">
      <w:pPr>
        <w:rPr>
          <w:b/>
          <w:bCs/>
          <w:sz w:val="28"/>
          <w:szCs w:val="28"/>
        </w:rPr>
      </w:pPr>
    </w:p>
    <w:p w:rsidR="00577649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3.</w:t>
      </w:r>
    </w:p>
    <w:p w:rsidR="00577649" w:rsidRDefault="00577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Primeira Guerra Mundial e a Revolução Russa.</w:t>
      </w:r>
    </w:p>
    <w:p w:rsidR="006515D5" w:rsidRDefault="006515D5">
      <w:pPr>
        <w:rPr>
          <w:b/>
          <w:bCs/>
          <w:sz w:val="28"/>
          <w:szCs w:val="28"/>
        </w:rPr>
      </w:pPr>
    </w:p>
    <w:p w:rsidR="006515D5" w:rsidRDefault="00651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4.</w:t>
      </w:r>
    </w:p>
    <w:p w:rsidR="006515D5" w:rsidRDefault="00651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Entreguerras.</w:t>
      </w:r>
      <w:bookmarkStart w:id="0" w:name="_GoBack"/>
      <w:bookmarkEnd w:id="0"/>
    </w:p>
    <w:p w:rsidR="00577649" w:rsidRDefault="00577649">
      <w:pPr>
        <w:rPr>
          <w:b/>
          <w:bCs/>
          <w:sz w:val="28"/>
          <w:szCs w:val="28"/>
        </w:rPr>
      </w:pPr>
    </w:p>
    <w:p w:rsidR="00577649" w:rsidRDefault="00577649">
      <w:pPr>
        <w:rPr>
          <w:sz w:val="24"/>
          <w:szCs w:val="24"/>
        </w:rPr>
      </w:pPr>
    </w:p>
    <w:sectPr w:rsidR="0057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235AEC"/>
    <w:rsid w:val="002F11A2"/>
    <w:rsid w:val="0033626B"/>
    <w:rsid w:val="004E6365"/>
    <w:rsid w:val="00577649"/>
    <w:rsid w:val="00630DCE"/>
    <w:rsid w:val="006515D5"/>
    <w:rsid w:val="00655A7D"/>
    <w:rsid w:val="006A0DFE"/>
    <w:rsid w:val="008D2D49"/>
    <w:rsid w:val="00994D57"/>
    <w:rsid w:val="00B86DBE"/>
    <w:rsid w:val="00D47E83"/>
    <w:rsid w:val="00DF323E"/>
    <w:rsid w:val="00E25F85"/>
    <w:rsid w:val="00ED4AAD"/>
    <w:rsid w:val="00EF143D"/>
    <w:rsid w:val="00F506F7"/>
    <w:rsid w:val="00FA6D14"/>
    <w:rsid w:val="3E6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24CE"/>
  <w15:docId w15:val="{DF3CBF17-1204-407A-B322-CC58A56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2020-04-23T18:49:00Z</dcterms:created>
  <dcterms:modified xsi:type="dcterms:W3CDTF">2021-03-31T14:19:00Z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