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91FD" w14:textId="13F3BC8C" w:rsidR="002E34C4" w:rsidRDefault="002039B1" w:rsidP="00987A02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2039B1">
        <w:rPr>
          <w:rFonts w:ascii="Verdana" w:hAnsi="Verdana"/>
          <w:sz w:val="20"/>
          <w:szCs w:val="20"/>
        </w:rPr>
        <w:t xml:space="preserve">Conteúdo para a 1ª Prova </w:t>
      </w:r>
      <w:r w:rsidR="007A402E">
        <w:rPr>
          <w:rFonts w:ascii="Verdana" w:hAnsi="Verdana"/>
          <w:sz w:val="20"/>
          <w:szCs w:val="20"/>
        </w:rPr>
        <w:t>Bimestral</w:t>
      </w:r>
      <w:r w:rsidRPr="002039B1">
        <w:rPr>
          <w:rFonts w:ascii="Verdana" w:hAnsi="Verdana"/>
          <w:sz w:val="20"/>
          <w:szCs w:val="20"/>
        </w:rPr>
        <w:t xml:space="preserve"> 8° ano</w:t>
      </w:r>
    </w:p>
    <w:p w14:paraId="0AD31C51" w14:textId="5FF21256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B64EF2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64C40FE7" w14:textId="6F46758D" w:rsidR="00987A02" w:rsidRPr="00987A02" w:rsidRDefault="002039B1" w:rsidP="00987A02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>Capitulo 0</w:t>
      </w:r>
      <w:r w:rsidR="00CE6E04">
        <w:rPr>
          <w:rFonts w:ascii="Verdana" w:hAnsi="Verdana"/>
          <w:b/>
          <w:bCs/>
          <w:sz w:val="20"/>
          <w:szCs w:val="20"/>
        </w:rPr>
        <w:t>3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="00CE6E04">
        <w:rPr>
          <w:rFonts w:ascii="Verdana" w:hAnsi="Verdana"/>
          <w:b/>
          <w:bCs/>
          <w:sz w:val="20"/>
          <w:szCs w:val="20"/>
        </w:rPr>
        <w:t>–</w:t>
      </w:r>
      <w:r w:rsidRPr="00987A02">
        <w:rPr>
          <w:rFonts w:ascii="Verdana" w:hAnsi="Verdana"/>
          <w:b/>
          <w:bCs/>
          <w:sz w:val="20"/>
          <w:szCs w:val="20"/>
        </w:rPr>
        <w:t xml:space="preserve"> </w:t>
      </w:r>
      <w:r w:rsidR="00CE6E04">
        <w:rPr>
          <w:rFonts w:ascii="Verdana" w:hAnsi="Verdana"/>
          <w:b/>
          <w:bCs/>
          <w:sz w:val="20"/>
          <w:szCs w:val="20"/>
        </w:rPr>
        <w:t>Princípio multiplicativo</w:t>
      </w:r>
      <w:r w:rsidR="00987A02" w:rsidRPr="00987A02">
        <w:rPr>
          <w:rFonts w:ascii="Verdana" w:hAnsi="Verdana"/>
          <w:b/>
          <w:bCs/>
          <w:sz w:val="20"/>
          <w:szCs w:val="20"/>
        </w:rPr>
        <w:t xml:space="preserve">– página </w:t>
      </w:r>
      <w:r w:rsidR="00CE6E04">
        <w:rPr>
          <w:rFonts w:ascii="Verdana" w:hAnsi="Verdana"/>
          <w:b/>
          <w:bCs/>
          <w:sz w:val="20"/>
          <w:szCs w:val="20"/>
        </w:rPr>
        <w:t>78</w:t>
      </w:r>
      <w:r w:rsidR="00987A02" w:rsidRPr="00987A02">
        <w:rPr>
          <w:rFonts w:ascii="Verdana" w:hAnsi="Verdana"/>
          <w:b/>
          <w:bCs/>
          <w:sz w:val="20"/>
          <w:szCs w:val="20"/>
        </w:rPr>
        <w:t xml:space="preserve"> a </w:t>
      </w:r>
      <w:r w:rsidR="00CE6E04">
        <w:rPr>
          <w:rFonts w:ascii="Verdana" w:hAnsi="Verdana"/>
          <w:b/>
          <w:bCs/>
          <w:sz w:val="20"/>
          <w:szCs w:val="20"/>
        </w:rPr>
        <w:t>104.</w:t>
      </w:r>
    </w:p>
    <w:p w14:paraId="2C5C77F2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1CB73814" w14:textId="1697C41D" w:rsidR="002039B1" w:rsidRPr="002039B1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Princípio Multiplicativo:</w:t>
      </w:r>
    </w:p>
    <w:p w14:paraId="273DA0AD" w14:textId="22969CDE" w:rsidR="002039B1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processo de contagem;</w:t>
      </w:r>
    </w:p>
    <w:p w14:paraId="070CC6BF" w14:textId="631D24A6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Árvore de possibilidades;</w:t>
      </w:r>
    </w:p>
    <w:p w14:paraId="7013DF3A" w14:textId="4B175C48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princípio multiplicativo;</w:t>
      </w:r>
    </w:p>
    <w:p w14:paraId="5A3C0F05" w14:textId="3544B5A5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Resoluções de problemas.</w:t>
      </w:r>
    </w:p>
    <w:p w14:paraId="27F94BE2" w14:textId="21E0EC4E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0A54851" w14:textId="7A32EF0B" w:rsidR="002039B1" w:rsidRPr="00987A02" w:rsidRDefault="002039B1" w:rsidP="002039B1">
      <w:pPr>
        <w:pStyle w:val="SemEspaamento"/>
        <w:rPr>
          <w:rFonts w:ascii="Verdana" w:hAnsi="Verdana"/>
          <w:b/>
          <w:bCs/>
          <w:sz w:val="20"/>
          <w:szCs w:val="20"/>
        </w:rPr>
      </w:pPr>
      <w:r w:rsidRPr="00987A02">
        <w:rPr>
          <w:rFonts w:ascii="Verdana" w:hAnsi="Verdana"/>
          <w:b/>
          <w:bCs/>
          <w:sz w:val="20"/>
          <w:szCs w:val="20"/>
        </w:rPr>
        <w:t xml:space="preserve">Capítulo </w:t>
      </w:r>
      <w:r w:rsidR="00CE6E04">
        <w:rPr>
          <w:rFonts w:ascii="Verdana" w:hAnsi="Verdana"/>
          <w:b/>
          <w:bCs/>
          <w:sz w:val="20"/>
          <w:szCs w:val="20"/>
        </w:rPr>
        <w:t>04</w:t>
      </w:r>
      <w:r w:rsidRPr="00987A02">
        <w:rPr>
          <w:rFonts w:ascii="Verdana" w:hAnsi="Verdana"/>
          <w:b/>
          <w:bCs/>
          <w:sz w:val="20"/>
          <w:szCs w:val="20"/>
        </w:rPr>
        <w:t xml:space="preserve"> </w:t>
      </w:r>
      <w:r w:rsidR="00987A02">
        <w:rPr>
          <w:rFonts w:ascii="Verdana" w:hAnsi="Verdana"/>
          <w:b/>
          <w:bCs/>
          <w:sz w:val="20"/>
          <w:szCs w:val="20"/>
        </w:rPr>
        <w:t xml:space="preserve">- </w:t>
      </w:r>
      <w:r w:rsidR="00CE6E04">
        <w:rPr>
          <w:rFonts w:ascii="Verdana" w:hAnsi="Verdana"/>
          <w:b/>
          <w:bCs/>
          <w:sz w:val="20"/>
          <w:szCs w:val="20"/>
        </w:rPr>
        <w:t>Porcentagem</w:t>
      </w:r>
      <w:r w:rsidR="00987A02">
        <w:rPr>
          <w:rFonts w:ascii="Verdana" w:hAnsi="Verdana"/>
          <w:b/>
          <w:bCs/>
          <w:sz w:val="20"/>
          <w:szCs w:val="20"/>
        </w:rPr>
        <w:t xml:space="preserve"> </w:t>
      </w:r>
      <w:r w:rsidRPr="00987A02">
        <w:rPr>
          <w:rFonts w:ascii="Verdana" w:hAnsi="Verdana"/>
          <w:b/>
          <w:bCs/>
          <w:sz w:val="20"/>
          <w:szCs w:val="20"/>
        </w:rPr>
        <w:t xml:space="preserve">– páginas </w:t>
      </w:r>
      <w:r w:rsidR="00CE6E04">
        <w:rPr>
          <w:rFonts w:ascii="Verdana" w:hAnsi="Verdana"/>
          <w:b/>
          <w:bCs/>
          <w:sz w:val="20"/>
          <w:szCs w:val="20"/>
        </w:rPr>
        <w:t>106 a 129.</w:t>
      </w:r>
    </w:p>
    <w:p w14:paraId="19728A32" w14:textId="5A2C6180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19E94D25" w14:textId="7D81A6B5" w:rsidR="00987A02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Porcentagem:</w:t>
      </w:r>
    </w:p>
    <w:p w14:paraId="71E57406" w14:textId="6D470C5C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Como surgiu e o que é a porcentagem?</w:t>
      </w:r>
    </w:p>
    <w:p w14:paraId="59B21391" w14:textId="2B37EC6B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Porcentagem de um número;</w:t>
      </w:r>
    </w:p>
    <w:p w14:paraId="1B759E90" w14:textId="79B150E7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Acréscimos e descontos.</w:t>
      </w:r>
    </w:p>
    <w:p w14:paraId="38FBDCED" w14:textId="77777777" w:rsidR="00CE6E04" w:rsidRDefault="00CE6E04" w:rsidP="002039B1">
      <w:pPr>
        <w:pStyle w:val="SemEspaamento"/>
        <w:rPr>
          <w:rFonts w:ascii="Verdana" w:hAnsi="Verdana"/>
          <w:sz w:val="20"/>
          <w:szCs w:val="20"/>
        </w:rPr>
      </w:pPr>
    </w:p>
    <w:p w14:paraId="057DDAE5" w14:textId="77777777" w:rsidR="00987A02" w:rsidRDefault="00987A02" w:rsidP="002039B1">
      <w:pPr>
        <w:pStyle w:val="SemEspaamento"/>
        <w:rPr>
          <w:rFonts w:ascii="Verdana" w:hAnsi="Verdana"/>
          <w:sz w:val="20"/>
          <w:szCs w:val="20"/>
        </w:rPr>
      </w:pPr>
    </w:p>
    <w:p w14:paraId="01CD8C4C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3E4F87AB" w14:textId="77777777" w:rsid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2E0E42C4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p w14:paraId="78EFD1EE" w14:textId="77777777" w:rsidR="002039B1" w:rsidRPr="002039B1" w:rsidRDefault="002039B1" w:rsidP="002039B1">
      <w:pPr>
        <w:pStyle w:val="SemEspaamento"/>
        <w:rPr>
          <w:rFonts w:ascii="Verdana" w:hAnsi="Verdana"/>
          <w:sz w:val="20"/>
          <w:szCs w:val="20"/>
        </w:rPr>
      </w:pPr>
    </w:p>
    <w:sectPr w:rsidR="002039B1" w:rsidRPr="0020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1"/>
    <w:rsid w:val="002039B1"/>
    <w:rsid w:val="002E34C4"/>
    <w:rsid w:val="007A402E"/>
    <w:rsid w:val="00987A02"/>
    <w:rsid w:val="00CE6E04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CE35"/>
  <w15:chartTrackingRefBased/>
  <w15:docId w15:val="{A525B54D-4787-43F7-8EB9-1F43C48E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0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3</cp:revision>
  <dcterms:created xsi:type="dcterms:W3CDTF">2021-04-01T14:00:00Z</dcterms:created>
  <dcterms:modified xsi:type="dcterms:W3CDTF">2021-04-01T14:05:00Z</dcterms:modified>
</cp:coreProperties>
</file>