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9A" w:rsidRPr="00205D9A" w:rsidRDefault="00205D9A" w:rsidP="00A0382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CONTEÚDOS </w:t>
      </w:r>
      <w:r w:rsidR="00A0382B">
        <w:rPr>
          <w:rFonts w:ascii="Arial" w:hAnsi="Arial" w:cs="Arial"/>
          <w:color w:val="000000"/>
          <w:sz w:val="24"/>
          <w:szCs w:val="24"/>
        </w:rPr>
        <w:t>PB</w:t>
      </w:r>
      <w:r w:rsidRPr="00205D9A">
        <w:rPr>
          <w:rFonts w:ascii="Arial" w:hAnsi="Arial" w:cs="Arial"/>
          <w:color w:val="000000"/>
          <w:sz w:val="24"/>
          <w:szCs w:val="24"/>
        </w:rPr>
        <w:t xml:space="preserve"> – Redação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>8° ANO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>Lenda, Módulo 2, cap. 3, p. 14-15.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 Lenda-01.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>Lenda, Módulo 2, cap. 3, p. 22-23.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 Lenda-02.</w:t>
      </w:r>
    </w:p>
    <w:p w:rsidR="00205D9A" w:rsidRPr="00205D9A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>Mito, Módulo 2, cap. 3, p. 30-31.</w:t>
      </w:r>
    </w:p>
    <w:p w:rsidR="00C60A7B" w:rsidRDefault="00205D9A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 Mito-01.</w:t>
      </w:r>
    </w:p>
    <w:p w:rsidR="00AB3C07" w:rsidRP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3C07">
        <w:rPr>
          <w:rFonts w:ascii="Arial" w:hAnsi="Arial" w:cs="Arial"/>
          <w:color w:val="000000"/>
          <w:sz w:val="24"/>
          <w:szCs w:val="24"/>
        </w:rPr>
        <w:t>Mito, Módulo 2, cap. 3, p. 38-39.</w:t>
      </w:r>
    </w:p>
    <w:p w:rsidR="00AB3C07" w:rsidRP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3C07">
        <w:rPr>
          <w:rFonts w:ascii="Arial" w:hAnsi="Arial" w:cs="Arial"/>
          <w:color w:val="000000"/>
          <w:sz w:val="24"/>
          <w:szCs w:val="24"/>
        </w:rPr>
        <w:t>Seminário, Módulo 2, cap. 4, p. 52-53.</w:t>
      </w:r>
    </w:p>
    <w:p w:rsid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 </w:t>
      </w:r>
      <w:r w:rsidRPr="00AB3C07">
        <w:rPr>
          <w:rFonts w:ascii="Arial" w:hAnsi="Arial" w:cs="Arial"/>
          <w:color w:val="000000"/>
          <w:sz w:val="24"/>
          <w:szCs w:val="24"/>
        </w:rPr>
        <w:t>Seminário-01.</w:t>
      </w:r>
    </w:p>
    <w:p w:rsidR="00AB3C07" w:rsidRP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3C07">
        <w:rPr>
          <w:rFonts w:ascii="Arial" w:hAnsi="Arial" w:cs="Arial"/>
          <w:color w:val="000000"/>
          <w:sz w:val="24"/>
          <w:szCs w:val="24"/>
        </w:rPr>
        <w:t>Texto expositivo, Módulo 2, cap. 4, p. 60-61.</w:t>
      </w:r>
    </w:p>
    <w:p w:rsid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</w:t>
      </w:r>
      <w:r w:rsidRPr="00AB3C0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B3C07">
        <w:rPr>
          <w:rFonts w:ascii="Arial" w:hAnsi="Arial" w:cs="Arial"/>
          <w:color w:val="000000"/>
          <w:sz w:val="24"/>
          <w:szCs w:val="24"/>
        </w:rPr>
        <w:t>Texto-expositivo-01.</w:t>
      </w:r>
    </w:p>
    <w:p w:rsidR="00AB3C07" w:rsidRP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3C07">
        <w:rPr>
          <w:rFonts w:ascii="Arial" w:hAnsi="Arial" w:cs="Arial"/>
          <w:color w:val="000000"/>
          <w:sz w:val="24"/>
          <w:szCs w:val="24"/>
        </w:rPr>
        <w:t>Debate público, Módulo 2, cap. 4, p. 68-69.</w:t>
      </w:r>
    </w:p>
    <w:p w:rsidR="00AB3C07" w:rsidRP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3C07">
        <w:rPr>
          <w:rFonts w:ascii="Arial" w:hAnsi="Arial" w:cs="Arial"/>
          <w:color w:val="000000"/>
          <w:sz w:val="24"/>
          <w:szCs w:val="24"/>
        </w:rPr>
        <w:t>Conto, Módulo 2, cap. 4, p. 76-77.</w:t>
      </w:r>
    </w:p>
    <w:p w:rsidR="00AB3C07" w:rsidRDefault="00AB3C07" w:rsidP="00AB3C0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05D9A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205D9A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205D9A">
        <w:rPr>
          <w:rFonts w:ascii="Arial" w:hAnsi="Arial" w:cs="Arial"/>
          <w:color w:val="000000"/>
          <w:sz w:val="24"/>
          <w:szCs w:val="24"/>
        </w:rPr>
        <w:t xml:space="preserve"> com o nome</w:t>
      </w:r>
      <w:r w:rsidRPr="00AB3C07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Pr="00AB3C07">
        <w:rPr>
          <w:rFonts w:ascii="Arial" w:hAnsi="Arial" w:cs="Arial"/>
          <w:color w:val="000000"/>
          <w:sz w:val="24"/>
          <w:szCs w:val="24"/>
        </w:rPr>
        <w:t>Debate-01.</w:t>
      </w:r>
    </w:p>
    <w:p w:rsidR="00AB3C07" w:rsidRDefault="00AB3C07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3C07" w:rsidRDefault="00AB3C07" w:rsidP="00205D9A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3C07" w:rsidRPr="00205D9A" w:rsidRDefault="00AB3C07" w:rsidP="00205D9A">
      <w:pPr>
        <w:spacing w:after="0" w:line="240" w:lineRule="auto"/>
      </w:pPr>
    </w:p>
    <w:sectPr w:rsidR="00AB3C07" w:rsidRPr="0020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05D9A"/>
    <w:rsid w:val="00246D57"/>
    <w:rsid w:val="00464BFD"/>
    <w:rsid w:val="00495603"/>
    <w:rsid w:val="00A0382B"/>
    <w:rsid w:val="00A20E2B"/>
    <w:rsid w:val="00AB3C07"/>
    <w:rsid w:val="00C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2020-06-15T01:29:00Z</dcterms:created>
  <dcterms:modified xsi:type="dcterms:W3CDTF">2020-06-15T01:31:00Z</dcterms:modified>
</cp:coreProperties>
</file>