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4507F8">
        <w:rPr>
          <w:rStyle w:val="fontstyle01"/>
        </w:rPr>
        <w:t>3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FA3282" w:rsidRDefault="0066455F" w:rsidP="00FA3282">
      <w:pPr>
        <w:rPr>
          <w:rStyle w:val="fontstyle01"/>
        </w:rPr>
      </w:pPr>
      <w:r>
        <w:rPr>
          <w:rStyle w:val="fontstyle01"/>
        </w:rPr>
        <w:t>- MCU acoplado e Aceleração vetorial</w:t>
      </w:r>
    </w:p>
    <w:p w:rsidR="0066455F" w:rsidRPr="0066455F" w:rsidRDefault="0066455F" w:rsidP="00FA3282">
      <w:pPr>
        <w:rPr>
          <w:rStyle w:val="fontstyle01"/>
        </w:rPr>
      </w:pPr>
      <w:r w:rsidRPr="0066455F">
        <w:rPr>
          <w:rStyle w:val="fontstyle01"/>
        </w:rPr>
        <w:t>- Leis de Newton</w:t>
      </w:r>
    </w:p>
    <w:p w:rsidR="0066455F" w:rsidRDefault="0066455F" w:rsidP="00FA3282">
      <w:pPr>
        <w:rPr>
          <w:rStyle w:val="fontstyle01"/>
        </w:rPr>
      </w:pPr>
      <w:r>
        <w:rPr>
          <w:rStyle w:val="fontstyle01"/>
        </w:rPr>
        <w:t>- Forças da mecânica</w:t>
      </w:r>
    </w:p>
    <w:p w:rsidR="0066455F" w:rsidRDefault="0066455F" w:rsidP="00FA3282">
      <w:pPr>
        <w:rPr>
          <w:rStyle w:val="fontstyle01"/>
        </w:rPr>
      </w:pPr>
    </w:p>
    <w:p w:rsidR="0066455F" w:rsidRDefault="0066455F" w:rsidP="00FA3282">
      <w:pPr>
        <w:rPr>
          <w:rStyle w:val="fontstyle01"/>
        </w:rPr>
      </w:pPr>
      <w:r>
        <w:rPr>
          <w:rStyle w:val="fontstyle01"/>
        </w:rPr>
        <w:t>Forma de estudo indicada:</w:t>
      </w:r>
    </w:p>
    <w:p w:rsidR="0066455F" w:rsidRDefault="0066455F" w:rsidP="00FA3282">
      <w:pPr>
        <w:rPr>
          <w:rStyle w:val="fontstyle01"/>
        </w:rPr>
      </w:pPr>
      <w:r>
        <w:rPr>
          <w:rStyle w:val="fontstyle01"/>
        </w:rPr>
        <w:t xml:space="preserve">Refaçam as questões das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 xml:space="preserve"> e os exercícios resolvidos em </w:t>
      </w:r>
      <w:proofErr w:type="spellStart"/>
      <w:r>
        <w:rPr>
          <w:rStyle w:val="fontstyle01"/>
        </w:rPr>
        <w:t>lives</w:t>
      </w:r>
      <w:proofErr w:type="spellEnd"/>
      <w:r>
        <w:rPr>
          <w:rStyle w:val="fontstyle01"/>
        </w:rPr>
        <w:t>.</w:t>
      </w:r>
    </w:p>
    <w:p w:rsidR="0066455F" w:rsidRPr="0066455F" w:rsidRDefault="0066455F" w:rsidP="00FA3282">
      <w:pPr>
        <w:rPr>
          <w:rStyle w:val="fontstyle01"/>
        </w:rPr>
      </w:pPr>
      <w:r>
        <w:rPr>
          <w:rStyle w:val="fontstyle01"/>
        </w:rPr>
        <w:t>Resolva exercícios envolvendo força peso, força normal e força elástica. Atente-se às orientações pré-prova.</w:t>
      </w:r>
      <w:bookmarkStart w:id="0" w:name="_GoBack"/>
      <w:bookmarkEnd w:id="0"/>
    </w:p>
    <w:p w:rsidR="00FA3282" w:rsidRPr="0066455F" w:rsidRDefault="00A36B79" w:rsidP="00A36B79">
      <w:pPr>
        <w:jc w:val="right"/>
        <w:rPr>
          <w:rStyle w:val="fontstyle01"/>
        </w:rPr>
      </w:pPr>
      <w:proofErr w:type="spellStart"/>
      <w:r w:rsidRPr="0066455F">
        <w:rPr>
          <w:rStyle w:val="fontstyle01"/>
        </w:rPr>
        <w:t>At.te</w:t>
      </w:r>
      <w:proofErr w:type="spellEnd"/>
      <w:r w:rsidRPr="0066455F">
        <w:rPr>
          <w:rStyle w:val="fontstyle01"/>
        </w:rPr>
        <w:t>, Prof. Lurian Alves</w:t>
      </w:r>
    </w:p>
    <w:sectPr w:rsidR="00FA3282" w:rsidRPr="00664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4507F8"/>
    <w:rsid w:val="0066455F"/>
    <w:rsid w:val="006C2E7E"/>
    <w:rsid w:val="007E5B34"/>
    <w:rsid w:val="009E5E69"/>
    <w:rsid w:val="00A36B79"/>
    <w:rsid w:val="00D10339"/>
    <w:rsid w:val="00DA61B6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E638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2020-05-19T04:39:00Z</dcterms:created>
  <dcterms:modified xsi:type="dcterms:W3CDTF">2020-05-19T04:43:00Z</dcterms:modified>
</cp:coreProperties>
</file>