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7216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6833B6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6497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C118D29" w:rsidR="00A84FD5" w:rsidRPr="00965A01" w:rsidRDefault="00F41AD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154032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Fabio Braguim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8DECDFF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8862A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FÍSICA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79C9D6" w14:textId="6339506A" w:rsidR="002D4F46" w:rsidRDefault="002D4F46" w:rsidP="00E1490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B4CA44C" w14:textId="7AD04C4B" w:rsidR="00F41AD1" w:rsidRDefault="00F41AD1" w:rsidP="00F41AD1">
      <w:pPr>
        <w:pStyle w:val="SemEspaamento"/>
        <w:ind w:left="-709"/>
      </w:pPr>
      <w:r>
        <w:t>01)</w:t>
      </w:r>
      <w:r w:rsidRPr="00F41AD1">
        <w:t xml:space="preserve"> </w:t>
      </w:r>
      <w:r>
        <w:t>A água ferve e congela respectivamente nas temperaturas de:</w:t>
      </w:r>
    </w:p>
    <w:p w14:paraId="4647F437" w14:textId="77777777" w:rsidR="00F41AD1" w:rsidRDefault="00F41AD1" w:rsidP="00F41AD1">
      <w:pPr>
        <w:pStyle w:val="SemEspaamento"/>
        <w:ind w:left="-709"/>
      </w:pPr>
      <w:r>
        <w:t xml:space="preserve">a) 0 e 100 graus Celsius                     </w:t>
      </w:r>
    </w:p>
    <w:p w14:paraId="5170BE84" w14:textId="77777777" w:rsidR="00F41AD1" w:rsidRDefault="00F41AD1" w:rsidP="00F41AD1">
      <w:pPr>
        <w:pStyle w:val="SemEspaamento"/>
        <w:ind w:left="-709"/>
      </w:pPr>
      <w:r>
        <w:t xml:space="preserve">b)1000 e 0 graus Celsius          </w:t>
      </w:r>
    </w:p>
    <w:p w14:paraId="6D49B44D" w14:textId="77777777" w:rsidR="00F41AD1" w:rsidRDefault="00F41AD1" w:rsidP="00F41AD1">
      <w:pPr>
        <w:pStyle w:val="SemEspaamento"/>
        <w:ind w:left="-709"/>
      </w:pPr>
      <w:r>
        <w:t>c)100 e 10 graus Celsius</w:t>
      </w:r>
    </w:p>
    <w:p w14:paraId="3F96F2D2" w14:textId="77777777" w:rsidR="00F41AD1" w:rsidRDefault="00F41AD1" w:rsidP="00F41AD1">
      <w:pPr>
        <w:pStyle w:val="SemEspaamento"/>
        <w:ind w:left="-709"/>
      </w:pPr>
      <w:r>
        <w:t xml:space="preserve">d) 90 e 100 graus Celsius                   </w:t>
      </w:r>
    </w:p>
    <w:p w14:paraId="3740F991" w14:textId="1CEE3E14" w:rsidR="00933D5E" w:rsidRDefault="00F41AD1" w:rsidP="00F41AD1">
      <w:pPr>
        <w:pStyle w:val="SemEspaamento"/>
        <w:ind w:left="-709"/>
      </w:pPr>
      <w:r>
        <w:t>e)100 e 0 graus Celsius</w:t>
      </w:r>
    </w:p>
    <w:p w14:paraId="240BE0F1" w14:textId="77777777" w:rsidR="00F41AD1" w:rsidRDefault="00F41AD1" w:rsidP="00F41AD1">
      <w:pPr>
        <w:pStyle w:val="SemEspaamento"/>
        <w:ind w:left="-709"/>
      </w:pPr>
    </w:p>
    <w:p w14:paraId="766A36EA" w14:textId="77777777" w:rsidR="00F41AD1" w:rsidRDefault="00F41AD1" w:rsidP="00F41AD1">
      <w:pPr>
        <w:pStyle w:val="SemEspaamento"/>
        <w:ind w:left="-709"/>
      </w:pPr>
      <w:r>
        <w:t>02) Podemos caracterizar uma escala absoluta de temperatura quando:</w:t>
      </w:r>
    </w:p>
    <w:p w14:paraId="63C9A851" w14:textId="77777777" w:rsidR="00F41AD1" w:rsidRDefault="00F41AD1" w:rsidP="00F41AD1">
      <w:pPr>
        <w:pStyle w:val="SemEspaamento"/>
        <w:ind w:left="-709"/>
      </w:pPr>
      <w:r>
        <w:t>a) dividimos a escala em 100 partes iguais.</w:t>
      </w:r>
    </w:p>
    <w:p w14:paraId="4A4B0843" w14:textId="77777777" w:rsidR="00F41AD1" w:rsidRDefault="00F41AD1" w:rsidP="00F41AD1">
      <w:pPr>
        <w:pStyle w:val="SemEspaamento"/>
        <w:ind w:left="-709"/>
      </w:pPr>
      <w:r>
        <w:t>b) associamos o zero da escala ao estado de energia cinética mínima das partículas de um sistema.</w:t>
      </w:r>
    </w:p>
    <w:p w14:paraId="3B88CE34" w14:textId="77777777" w:rsidR="00F41AD1" w:rsidRDefault="00F41AD1" w:rsidP="00F41AD1">
      <w:pPr>
        <w:pStyle w:val="SemEspaamento"/>
        <w:ind w:left="-709"/>
      </w:pPr>
      <w:r>
        <w:t>c) associamos o zero da escala ao estado de energia cinética máxima das partículas de um sistema.</w:t>
      </w:r>
    </w:p>
    <w:p w14:paraId="0A5B6EE5" w14:textId="77777777" w:rsidR="00F41AD1" w:rsidRDefault="00F41AD1" w:rsidP="00F41AD1">
      <w:pPr>
        <w:pStyle w:val="SemEspaamento"/>
        <w:ind w:left="-709"/>
      </w:pPr>
      <w:r>
        <w:t>d) associamos o zero da escala ao ponto de fusão do gelo.</w:t>
      </w:r>
    </w:p>
    <w:p w14:paraId="76C15597" w14:textId="70B9FE09" w:rsidR="00F41AD1" w:rsidRDefault="00F41AD1" w:rsidP="00F41AD1">
      <w:pPr>
        <w:pStyle w:val="SemEspaamento"/>
        <w:ind w:left="-709"/>
      </w:pPr>
      <w:r>
        <w:t>e) associamos o valor 100 da escala ao ponto de ebulição da água.</w:t>
      </w:r>
    </w:p>
    <w:p w14:paraId="2A539DFA" w14:textId="77777777" w:rsidR="00F41AD1" w:rsidRDefault="00F41AD1" w:rsidP="00F41AD1">
      <w:pPr>
        <w:pStyle w:val="SemEspaamento"/>
        <w:ind w:left="-709"/>
      </w:pPr>
    </w:p>
    <w:p w14:paraId="0EB09891" w14:textId="3165F68B" w:rsidR="00F41AD1" w:rsidRPr="00F41AD1" w:rsidRDefault="00F41AD1" w:rsidP="00F41AD1">
      <w:pPr>
        <w:pStyle w:val="SemEspaamento"/>
        <w:ind w:left="-709"/>
        <w:rPr>
          <w:bCs/>
        </w:rPr>
      </w:pPr>
      <w:r w:rsidRPr="00F41AD1">
        <w:t xml:space="preserve">03) </w:t>
      </w:r>
      <w:r w:rsidRPr="00F41AD1">
        <w:rPr>
          <w:bCs/>
        </w:rPr>
        <w:t>Observe as escalas abaixo. Quais são as escalas A, B e C respectivamente:</w:t>
      </w:r>
    </w:p>
    <w:p w14:paraId="27D9B91C" w14:textId="77777777" w:rsidR="00F41AD1" w:rsidRDefault="00F41AD1" w:rsidP="00F41AD1">
      <w:pPr>
        <w:pStyle w:val="SemEspaamento"/>
        <w:ind w:left="-709"/>
      </w:pPr>
      <w:r w:rsidRPr="00F41AD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9F371E" wp14:editId="051929D1">
                <wp:simplePos x="0" y="0"/>
                <wp:positionH relativeFrom="column">
                  <wp:posOffset>1167765</wp:posOffset>
                </wp:positionH>
                <wp:positionV relativeFrom="paragraph">
                  <wp:posOffset>187325</wp:posOffset>
                </wp:positionV>
                <wp:extent cx="2247900" cy="981075"/>
                <wp:effectExtent l="0" t="0" r="0" b="952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018BB" w14:textId="77777777" w:rsidR="00F41AD1" w:rsidRPr="00C94CE3" w:rsidRDefault="00F41AD1" w:rsidP="00F41AD1">
                            <w:pPr>
                              <w:pStyle w:val="SemEspaamento"/>
                            </w:pPr>
                            <w:r w:rsidRPr="00C94CE3">
                              <w:t>a)Celsius, Fahrenheit e Kelvin.</w:t>
                            </w:r>
                          </w:p>
                          <w:p w14:paraId="5901B4B2" w14:textId="77777777" w:rsidR="00F41AD1" w:rsidRPr="00C94CE3" w:rsidRDefault="00F41AD1" w:rsidP="00F41AD1">
                            <w:pPr>
                              <w:pStyle w:val="SemEspaamento"/>
                            </w:pPr>
                            <w:r w:rsidRPr="00C94CE3">
                              <w:t>b)Fahrenheit, X e Celsius</w:t>
                            </w:r>
                          </w:p>
                          <w:p w14:paraId="317DE6C2" w14:textId="77777777" w:rsidR="00F41AD1" w:rsidRPr="00C94CE3" w:rsidRDefault="00F41AD1" w:rsidP="00F41AD1">
                            <w:pPr>
                              <w:pStyle w:val="SemEspaamento"/>
                            </w:pPr>
                            <w:r w:rsidRPr="00C94CE3">
                              <w:t xml:space="preserve">c)Fahrenheit, Kelvin e Celsius.       </w:t>
                            </w:r>
                          </w:p>
                          <w:p w14:paraId="460A6F00" w14:textId="77777777" w:rsidR="00F41AD1" w:rsidRPr="00C94CE3" w:rsidRDefault="00F41AD1" w:rsidP="00F41AD1">
                            <w:pPr>
                              <w:pStyle w:val="SemEspaamento"/>
                            </w:pPr>
                            <w:r w:rsidRPr="00C94CE3">
                              <w:t xml:space="preserve">d)Fahrenheit, Kelvin e Y.        </w:t>
                            </w:r>
                          </w:p>
                          <w:p w14:paraId="19513AA1" w14:textId="77777777" w:rsidR="00F41AD1" w:rsidRPr="00C94CE3" w:rsidRDefault="00F41AD1" w:rsidP="00F41AD1">
                            <w:pPr>
                              <w:pStyle w:val="SemEspaamento"/>
                            </w:pPr>
                            <w:r w:rsidRPr="00C94CE3">
                              <w:t>e)Celsius, Kelvin e Fahrenheit.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9F371E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91.95pt;margin-top:14.75pt;width:177pt;height:7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" stroked="f">
                <v:textbox>
                  <w:txbxContent>
                    <w:p w14:paraId="7F4018BB" w14:textId="77777777" w:rsidR="00F41AD1" w:rsidRPr="00C94CE3" w:rsidRDefault="00F41AD1" w:rsidP="00F41AD1">
                      <w:pPr>
                        <w:pStyle w:val="SemEspaamento"/>
                      </w:pPr>
                      <w:r w:rsidRPr="00C94CE3">
                        <w:t>a)Celsius, Fahrenheit e Kelvin.</w:t>
                      </w:r>
                    </w:p>
                    <w:p w14:paraId="5901B4B2" w14:textId="77777777" w:rsidR="00F41AD1" w:rsidRPr="00C94CE3" w:rsidRDefault="00F41AD1" w:rsidP="00F41AD1">
                      <w:pPr>
                        <w:pStyle w:val="SemEspaamento"/>
                      </w:pPr>
                      <w:r w:rsidRPr="00C94CE3">
                        <w:t>b)Fahrenheit, X e Celsius</w:t>
                      </w:r>
                    </w:p>
                    <w:p w14:paraId="317DE6C2" w14:textId="77777777" w:rsidR="00F41AD1" w:rsidRPr="00C94CE3" w:rsidRDefault="00F41AD1" w:rsidP="00F41AD1">
                      <w:pPr>
                        <w:pStyle w:val="SemEspaamento"/>
                      </w:pPr>
                      <w:r w:rsidRPr="00C94CE3">
                        <w:t xml:space="preserve">c)Fahrenheit, Kelvin e Celsius.       </w:t>
                      </w:r>
                    </w:p>
                    <w:p w14:paraId="460A6F00" w14:textId="77777777" w:rsidR="00F41AD1" w:rsidRPr="00C94CE3" w:rsidRDefault="00F41AD1" w:rsidP="00F41AD1">
                      <w:pPr>
                        <w:pStyle w:val="SemEspaamento"/>
                      </w:pPr>
                      <w:r w:rsidRPr="00C94CE3">
                        <w:t xml:space="preserve">d)Fahrenheit, Kelvin e Y.        </w:t>
                      </w:r>
                    </w:p>
                    <w:p w14:paraId="19513AA1" w14:textId="77777777" w:rsidR="00F41AD1" w:rsidRPr="00C94CE3" w:rsidRDefault="00F41AD1" w:rsidP="00F41AD1">
                      <w:pPr>
                        <w:pStyle w:val="SemEspaamento"/>
                      </w:pPr>
                      <w:r w:rsidRPr="00C94CE3">
                        <w:t>e)Celsius, Kelvin e Fahrenheit.</w:t>
                      </w:r>
                    </w:p>
                  </w:txbxContent>
                </v:textbox>
              </v:shape>
            </w:pict>
          </mc:Fallback>
        </mc:AlternateContent>
      </w:r>
      <w:r w:rsidRPr="00F41AD1">
        <w:object w:dxaOrig="2580" w:dyaOrig="1695" w14:anchorId="52D2E2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93pt" o:ole="">
            <v:imagedata r:id="rId9" o:title=""/>
          </v:shape>
          <o:OLEObject Type="Embed" ProgID="PBrush" ShapeID="_x0000_i1025" DrawAspect="Content" ObjectID="_1721642534" r:id="rId10"/>
        </w:object>
      </w:r>
    </w:p>
    <w:p w14:paraId="2FAFEE24" w14:textId="77777777" w:rsidR="00F41AD1" w:rsidRDefault="00F41AD1" w:rsidP="00F41AD1">
      <w:pPr>
        <w:pStyle w:val="SemEspaamento"/>
        <w:ind w:left="-709"/>
      </w:pPr>
    </w:p>
    <w:p w14:paraId="2E8C77C7" w14:textId="77777777" w:rsidR="00F41AD1" w:rsidRDefault="00F41AD1" w:rsidP="00F41AD1">
      <w:pPr>
        <w:pStyle w:val="SemEspaamento"/>
        <w:ind w:left="-709"/>
      </w:pPr>
      <w:r>
        <w:t xml:space="preserve">04) Qual escala termométrica não admite graus? </w:t>
      </w:r>
    </w:p>
    <w:p w14:paraId="1569D74D" w14:textId="77777777" w:rsidR="00F41AD1" w:rsidRDefault="00F41AD1" w:rsidP="00F41AD1">
      <w:pPr>
        <w:pStyle w:val="SemEspaamento"/>
        <w:ind w:left="-709"/>
      </w:pPr>
      <w:r>
        <w:t xml:space="preserve">a) Celsius.             </w:t>
      </w:r>
    </w:p>
    <w:p w14:paraId="69F9F7FF" w14:textId="7F532B89" w:rsidR="00F41AD1" w:rsidRDefault="00F41AD1" w:rsidP="00F41AD1">
      <w:pPr>
        <w:pStyle w:val="SemEspaamento"/>
        <w:ind w:left="-709"/>
      </w:pPr>
      <w:r>
        <w:t xml:space="preserve">b) Fahrenheit.             </w:t>
      </w:r>
    </w:p>
    <w:p w14:paraId="5DDBDBAB" w14:textId="13A07AFE" w:rsidR="00F41AD1" w:rsidRDefault="00F41AD1" w:rsidP="00F41AD1">
      <w:pPr>
        <w:pStyle w:val="SemEspaamento"/>
        <w:ind w:left="-709"/>
      </w:pPr>
      <w:r>
        <w:t>c) Xavier.</w:t>
      </w:r>
    </w:p>
    <w:p w14:paraId="1F5B62F0" w14:textId="0E9B136F" w:rsidR="00F41AD1" w:rsidRDefault="00F41AD1" w:rsidP="00F41AD1">
      <w:pPr>
        <w:pStyle w:val="SemEspaamento"/>
        <w:ind w:left="-709"/>
      </w:pPr>
      <w:r>
        <w:t xml:space="preserve">d) Laburu.            </w:t>
      </w:r>
    </w:p>
    <w:p w14:paraId="0B4FA509" w14:textId="7A85E271" w:rsidR="00F41AD1" w:rsidRDefault="00F41AD1" w:rsidP="00F41AD1">
      <w:pPr>
        <w:pStyle w:val="SemEspaamento"/>
        <w:ind w:left="-709"/>
      </w:pPr>
      <w:r>
        <w:t>e) Kelvin.</w:t>
      </w:r>
    </w:p>
    <w:p w14:paraId="6E45336E" w14:textId="77777777" w:rsidR="00F41AD1" w:rsidRDefault="00F41AD1" w:rsidP="00F41AD1">
      <w:pPr>
        <w:pStyle w:val="SemEspaamento"/>
        <w:ind w:left="-709"/>
      </w:pPr>
    </w:p>
    <w:p w14:paraId="06E72BAC" w14:textId="77777777" w:rsidR="00F41AD1" w:rsidRDefault="00F41AD1" w:rsidP="00F41AD1">
      <w:pPr>
        <w:pStyle w:val="SemEspaamento"/>
        <w:ind w:left="-709"/>
      </w:pPr>
    </w:p>
    <w:p w14:paraId="6D83215A" w14:textId="77777777" w:rsidR="00F41AD1" w:rsidRDefault="00F41AD1" w:rsidP="00F41AD1">
      <w:pPr>
        <w:pStyle w:val="SemEspaamento"/>
        <w:ind w:left="-709"/>
      </w:pPr>
    </w:p>
    <w:p w14:paraId="5AA3588E" w14:textId="77777777" w:rsidR="00F41AD1" w:rsidRDefault="00F41AD1" w:rsidP="00F41AD1">
      <w:pPr>
        <w:pStyle w:val="SemEspaamento"/>
        <w:ind w:left="-709"/>
      </w:pPr>
    </w:p>
    <w:p w14:paraId="478917ED" w14:textId="77777777" w:rsidR="00F41AD1" w:rsidRDefault="00F41AD1" w:rsidP="00F41AD1">
      <w:pPr>
        <w:pStyle w:val="SemEspaamento"/>
        <w:ind w:left="-709"/>
      </w:pPr>
    </w:p>
    <w:p w14:paraId="7167BEDA" w14:textId="77777777" w:rsidR="00F41AD1" w:rsidRDefault="00F41AD1" w:rsidP="00F41AD1">
      <w:pPr>
        <w:pStyle w:val="SemEspaamento"/>
        <w:ind w:left="-709"/>
      </w:pPr>
    </w:p>
    <w:p w14:paraId="000DD743" w14:textId="77777777" w:rsidR="00475389" w:rsidRDefault="00475389" w:rsidP="00F41AD1">
      <w:pPr>
        <w:pStyle w:val="SemEspaamento"/>
        <w:ind w:left="-709"/>
      </w:pPr>
    </w:p>
    <w:p w14:paraId="6FD3064F" w14:textId="3241C7D9" w:rsidR="00F41AD1" w:rsidRDefault="00F41AD1" w:rsidP="00F41AD1">
      <w:pPr>
        <w:pStyle w:val="SemEspaamento"/>
        <w:ind w:left="-709"/>
      </w:pPr>
      <w:r>
        <w:lastRenderedPageBreak/>
        <w:t xml:space="preserve">05) </w:t>
      </w:r>
      <w:r w:rsidRPr="00F41AD1">
        <w:t>Na escala Fahrenheit a temperatura de 500 F, corresponde a qual temperatura na escala Celsius?</w:t>
      </w:r>
    </w:p>
    <w:p w14:paraId="3411B6A5" w14:textId="77777777" w:rsidR="00F41AD1" w:rsidRDefault="00F41AD1" w:rsidP="00F41AD1">
      <w:pPr>
        <w:pStyle w:val="SemEspaamento"/>
        <w:ind w:left="-709"/>
      </w:pPr>
    </w:p>
    <w:p w14:paraId="26989EC0" w14:textId="77777777" w:rsidR="00F41AD1" w:rsidRDefault="00F41AD1" w:rsidP="00F41AD1">
      <w:pPr>
        <w:pStyle w:val="SemEspaamento"/>
        <w:ind w:left="-709"/>
      </w:pPr>
    </w:p>
    <w:p w14:paraId="480EF82D" w14:textId="77777777" w:rsidR="00F41AD1" w:rsidRDefault="00F41AD1" w:rsidP="00F41AD1">
      <w:pPr>
        <w:pStyle w:val="SemEspaamento"/>
        <w:ind w:left="-709"/>
      </w:pPr>
    </w:p>
    <w:p w14:paraId="0153BAAE" w14:textId="77777777" w:rsidR="00F41AD1" w:rsidRDefault="00F41AD1" w:rsidP="00F41AD1">
      <w:pPr>
        <w:pStyle w:val="SemEspaamento"/>
        <w:ind w:left="-709"/>
      </w:pPr>
    </w:p>
    <w:p w14:paraId="042D6102" w14:textId="77777777" w:rsidR="00F41AD1" w:rsidRDefault="00F41AD1" w:rsidP="00F41AD1">
      <w:pPr>
        <w:pStyle w:val="SemEspaamento"/>
        <w:ind w:left="-709"/>
      </w:pPr>
    </w:p>
    <w:p w14:paraId="6C084AFC" w14:textId="77777777" w:rsidR="00F41AD1" w:rsidRDefault="00F41AD1" w:rsidP="00F41AD1">
      <w:pPr>
        <w:pStyle w:val="SemEspaamento"/>
        <w:ind w:left="-709"/>
      </w:pPr>
      <w:r>
        <w:t>06) Determinado experimento é realizado a ─ 125°C. Calcule essa temperatura em Fahrenheit.</w:t>
      </w:r>
    </w:p>
    <w:p w14:paraId="4CE136F4" w14:textId="77777777" w:rsidR="00F41AD1" w:rsidRDefault="00F41AD1" w:rsidP="00F41AD1">
      <w:pPr>
        <w:pStyle w:val="SemEspaamento"/>
        <w:ind w:left="-709"/>
      </w:pPr>
      <w:r>
        <w:t xml:space="preserve">a) ─ 319°F            </w:t>
      </w:r>
    </w:p>
    <w:p w14:paraId="3ECD995B" w14:textId="77777777" w:rsidR="00F41AD1" w:rsidRDefault="00F41AD1" w:rsidP="00F41AD1">
      <w:pPr>
        <w:pStyle w:val="SemEspaamento"/>
        <w:ind w:left="-709"/>
      </w:pPr>
      <w:r>
        <w:t xml:space="preserve">b) 320°F          </w:t>
      </w:r>
    </w:p>
    <w:p w14:paraId="1531939F" w14:textId="7080FFEA" w:rsidR="00F41AD1" w:rsidRDefault="00F41AD1" w:rsidP="00F41AD1">
      <w:pPr>
        <w:pStyle w:val="SemEspaamento"/>
        <w:ind w:left="-709"/>
      </w:pPr>
      <w:r>
        <w:t xml:space="preserve">c) ─ 180°F          </w:t>
      </w:r>
    </w:p>
    <w:p w14:paraId="5BEF3B41" w14:textId="29F8E7CC" w:rsidR="00F41AD1" w:rsidRDefault="00F41AD1" w:rsidP="00F41AD1">
      <w:pPr>
        <w:pStyle w:val="SemEspaamento"/>
        <w:ind w:left="-709"/>
      </w:pPr>
      <w:r>
        <w:t xml:space="preserve">d) ─ 193°F     </w:t>
      </w:r>
    </w:p>
    <w:p w14:paraId="1FE69544" w14:textId="5B9E6303" w:rsidR="00F41AD1" w:rsidRDefault="00F41AD1" w:rsidP="00F41AD1">
      <w:pPr>
        <w:pStyle w:val="SemEspaamento"/>
        <w:ind w:left="-709"/>
      </w:pPr>
      <w:r>
        <w:t>e) – 320°F</w:t>
      </w:r>
    </w:p>
    <w:p w14:paraId="66494307" w14:textId="77777777" w:rsidR="00F41AD1" w:rsidRDefault="00F41AD1" w:rsidP="00F41AD1">
      <w:pPr>
        <w:pStyle w:val="SemEspaamento"/>
        <w:ind w:left="-709"/>
      </w:pPr>
    </w:p>
    <w:p w14:paraId="43CFEC0D" w14:textId="77777777" w:rsidR="00F41AD1" w:rsidRDefault="00F41AD1" w:rsidP="00F41AD1">
      <w:pPr>
        <w:pStyle w:val="SemEspaamento"/>
        <w:ind w:left="-709"/>
      </w:pPr>
      <w:r>
        <w:t>07) Se convertermos – 273°C para Kelvin temos:</w:t>
      </w:r>
    </w:p>
    <w:p w14:paraId="209C8E1A" w14:textId="77777777" w:rsidR="00F41AD1" w:rsidRDefault="00F41AD1" w:rsidP="00F41AD1">
      <w:pPr>
        <w:pStyle w:val="SemEspaamento"/>
        <w:ind w:left="-709"/>
      </w:pPr>
    </w:p>
    <w:p w14:paraId="1199D2F8" w14:textId="77777777" w:rsidR="00F41AD1" w:rsidRDefault="00F41AD1" w:rsidP="00F41AD1">
      <w:pPr>
        <w:pStyle w:val="SemEspaamento"/>
        <w:ind w:left="-709"/>
      </w:pPr>
    </w:p>
    <w:p w14:paraId="553F2971" w14:textId="77777777" w:rsidR="00F41AD1" w:rsidRDefault="00F41AD1" w:rsidP="00F41AD1">
      <w:pPr>
        <w:pStyle w:val="SemEspaamento"/>
        <w:ind w:left="-709"/>
      </w:pPr>
    </w:p>
    <w:p w14:paraId="7325BA7A" w14:textId="77777777" w:rsidR="00F41AD1" w:rsidRDefault="00F41AD1" w:rsidP="00F41AD1">
      <w:pPr>
        <w:pStyle w:val="SemEspaamento"/>
        <w:ind w:left="-709"/>
      </w:pPr>
    </w:p>
    <w:p w14:paraId="096FBFC7" w14:textId="77777777" w:rsidR="00F41AD1" w:rsidRDefault="00F41AD1" w:rsidP="00F41AD1">
      <w:pPr>
        <w:pStyle w:val="SemEspaamento"/>
        <w:ind w:left="-709"/>
      </w:pPr>
    </w:p>
    <w:p w14:paraId="40D40A5C" w14:textId="77777777" w:rsidR="00302016" w:rsidRDefault="00F41AD1" w:rsidP="00302016">
      <w:pPr>
        <w:pStyle w:val="SemEspaamento"/>
        <w:ind w:left="-709"/>
      </w:pPr>
      <w:r>
        <w:t xml:space="preserve">08) </w:t>
      </w:r>
      <w:r w:rsidR="00302016">
        <w:t>Quem são X e Y no diagrama abaixo?</w:t>
      </w:r>
    </w:p>
    <w:p w14:paraId="219E3048" w14:textId="303F4947" w:rsidR="00302016" w:rsidRDefault="00302016" w:rsidP="00302016">
      <w:pPr>
        <w:pStyle w:val="SemEspaamento"/>
        <w:ind w:left="-709"/>
      </w:pPr>
      <w:r>
        <w:t xml:space="preserve">  </w:t>
      </w:r>
      <w:r w:rsidRPr="00347DDE">
        <w:rPr>
          <w:rFonts w:cstheme="minorHAnsi"/>
          <w:noProof/>
          <w:sz w:val="20"/>
          <w:szCs w:val="20"/>
          <w:lang w:eastAsia="pt-BR"/>
        </w:rPr>
        <w:drawing>
          <wp:inline distT="0" distB="0" distL="0" distR="0" wp14:anchorId="06EAF29A" wp14:editId="7E69AE32">
            <wp:extent cx="2999740" cy="5524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AF1139" w14:textId="77777777" w:rsidR="00302016" w:rsidRDefault="00302016" w:rsidP="00302016">
      <w:pPr>
        <w:pStyle w:val="SemEspaamento"/>
        <w:ind w:left="-709"/>
      </w:pPr>
      <w:r>
        <w:t>a) X – fusão e Y – condensação</w:t>
      </w:r>
    </w:p>
    <w:p w14:paraId="73349417" w14:textId="77777777" w:rsidR="00302016" w:rsidRDefault="00302016" w:rsidP="00302016">
      <w:pPr>
        <w:pStyle w:val="SemEspaamento"/>
        <w:ind w:left="-709"/>
      </w:pPr>
      <w:r>
        <w:t>b) X – sublimação e Y – vaporização</w:t>
      </w:r>
    </w:p>
    <w:p w14:paraId="43223522" w14:textId="77777777" w:rsidR="00302016" w:rsidRDefault="00302016" w:rsidP="00302016">
      <w:pPr>
        <w:pStyle w:val="SemEspaamento"/>
        <w:ind w:left="-709"/>
      </w:pPr>
      <w:r>
        <w:t xml:space="preserve">c) X – condensação e Y – liquefação </w:t>
      </w:r>
    </w:p>
    <w:p w14:paraId="125D4015" w14:textId="77777777" w:rsidR="00302016" w:rsidRDefault="00302016" w:rsidP="00302016">
      <w:pPr>
        <w:pStyle w:val="SemEspaamento"/>
        <w:ind w:left="-709"/>
      </w:pPr>
      <w:r>
        <w:t>d) X – fusão e Y – sublimação</w:t>
      </w:r>
    </w:p>
    <w:p w14:paraId="1F1CE6AC" w14:textId="1E701A3B" w:rsidR="00F41AD1" w:rsidRDefault="00302016" w:rsidP="00302016">
      <w:pPr>
        <w:pStyle w:val="SemEspaamento"/>
        <w:ind w:left="-709"/>
      </w:pPr>
      <w:r>
        <w:t>e) X – calefação e Y – ebulição</w:t>
      </w:r>
    </w:p>
    <w:p w14:paraId="6A32B9B6" w14:textId="77777777" w:rsidR="00F41AD1" w:rsidRDefault="00F41AD1" w:rsidP="00F41AD1">
      <w:pPr>
        <w:pStyle w:val="SemEspaamento"/>
        <w:ind w:left="-709"/>
      </w:pPr>
    </w:p>
    <w:p w14:paraId="370B72EE" w14:textId="3C88DA80" w:rsidR="00F41AD1" w:rsidRDefault="00F41AD1" w:rsidP="009D2052">
      <w:pPr>
        <w:pStyle w:val="SemEspaamento"/>
        <w:ind w:left="-709"/>
      </w:pPr>
      <w:r>
        <w:t xml:space="preserve">09) </w:t>
      </w:r>
      <w:r w:rsidR="009D2052">
        <w:t>Determinado experimento é realizado a 103 K. Calcule essa temperatura em Fahrenheit.</w:t>
      </w:r>
    </w:p>
    <w:p w14:paraId="69333CF6" w14:textId="77777777" w:rsidR="009D2052" w:rsidRDefault="009D2052" w:rsidP="009D2052">
      <w:pPr>
        <w:pStyle w:val="SemEspaamento"/>
        <w:ind w:left="-709"/>
      </w:pPr>
    </w:p>
    <w:p w14:paraId="6DB688C0" w14:textId="77777777" w:rsidR="009D2052" w:rsidRDefault="009D2052" w:rsidP="009D2052">
      <w:pPr>
        <w:pStyle w:val="SemEspaamento"/>
        <w:ind w:left="-709"/>
      </w:pPr>
    </w:p>
    <w:p w14:paraId="0EA9105C" w14:textId="77777777" w:rsidR="009D2052" w:rsidRDefault="009D2052" w:rsidP="009D2052">
      <w:pPr>
        <w:pStyle w:val="SemEspaamento"/>
        <w:ind w:left="-709"/>
      </w:pPr>
    </w:p>
    <w:p w14:paraId="06E54E66" w14:textId="77777777" w:rsidR="009D2052" w:rsidRDefault="009D2052" w:rsidP="009D2052">
      <w:pPr>
        <w:pStyle w:val="SemEspaamento"/>
        <w:ind w:left="-709"/>
      </w:pPr>
    </w:p>
    <w:p w14:paraId="27C973DA" w14:textId="77777777" w:rsidR="009D2052" w:rsidRDefault="009D2052" w:rsidP="009D2052">
      <w:pPr>
        <w:pStyle w:val="SemEspaamento"/>
        <w:ind w:left="-709"/>
      </w:pPr>
    </w:p>
    <w:p w14:paraId="766E480F" w14:textId="77777777" w:rsidR="009D2052" w:rsidRDefault="009D2052" w:rsidP="009D2052">
      <w:pPr>
        <w:pStyle w:val="SemEspaamento"/>
        <w:ind w:left="-709"/>
      </w:pPr>
    </w:p>
    <w:p w14:paraId="47AB2FFA" w14:textId="77777777" w:rsidR="009D2052" w:rsidRDefault="009D2052" w:rsidP="009D2052">
      <w:pPr>
        <w:pStyle w:val="SemEspaamento"/>
        <w:ind w:left="-709"/>
      </w:pPr>
      <w:r>
        <w:t xml:space="preserve">10) Em um laboratório um cientista determinou a temperatura de uma substância. Considerando-se as temperaturas: –100 K; 32° F; –290°C; –250°C, os possíveis valores encontrados pelo cientista foram: </w:t>
      </w:r>
    </w:p>
    <w:p w14:paraId="0D5C6C34" w14:textId="77777777" w:rsidR="009D2052" w:rsidRDefault="009D2052" w:rsidP="009D2052">
      <w:pPr>
        <w:pStyle w:val="SemEspaamento"/>
        <w:ind w:left="-709"/>
      </w:pPr>
      <w:r>
        <w:t xml:space="preserve">a) 32°F e –250°C </w:t>
      </w:r>
    </w:p>
    <w:p w14:paraId="2DAFCD53" w14:textId="77777777" w:rsidR="009D2052" w:rsidRDefault="009D2052" w:rsidP="009D2052">
      <w:pPr>
        <w:pStyle w:val="SemEspaamento"/>
        <w:ind w:left="-709"/>
      </w:pPr>
      <w:r>
        <w:t xml:space="preserve">b) –100 K e –250°C </w:t>
      </w:r>
    </w:p>
    <w:p w14:paraId="4C64B91A" w14:textId="77777777" w:rsidR="009D2052" w:rsidRDefault="009D2052" w:rsidP="009D2052">
      <w:pPr>
        <w:pStyle w:val="SemEspaamento"/>
        <w:ind w:left="-709"/>
      </w:pPr>
      <w:r>
        <w:t xml:space="preserve">c) 32°F e –290°C </w:t>
      </w:r>
    </w:p>
    <w:p w14:paraId="4F1DED04" w14:textId="77777777" w:rsidR="009D2052" w:rsidRDefault="009D2052" w:rsidP="009D2052">
      <w:pPr>
        <w:pStyle w:val="SemEspaamento"/>
        <w:ind w:left="-709"/>
      </w:pPr>
      <w:r>
        <w:t xml:space="preserve">d) –290°C e –250°C </w:t>
      </w:r>
    </w:p>
    <w:p w14:paraId="25FD62A4" w14:textId="4A1A92BC" w:rsidR="009D2052" w:rsidRDefault="009D2052" w:rsidP="009D2052">
      <w:pPr>
        <w:pStyle w:val="SemEspaamento"/>
        <w:ind w:left="-709"/>
      </w:pPr>
      <w:r>
        <w:t>e) –100°F e 32°F</w:t>
      </w:r>
    </w:p>
    <w:p w14:paraId="787C1FCB" w14:textId="77777777" w:rsidR="009D2052" w:rsidRDefault="009D2052" w:rsidP="009D2052">
      <w:pPr>
        <w:pStyle w:val="SemEspaamento"/>
        <w:ind w:left="-709"/>
      </w:pPr>
    </w:p>
    <w:p w14:paraId="0C99143F" w14:textId="77777777" w:rsidR="009D2052" w:rsidRDefault="009D2052" w:rsidP="009D2052">
      <w:pPr>
        <w:pStyle w:val="SemEspaamento"/>
        <w:ind w:left="-709"/>
      </w:pPr>
      <w:r>
        <w:t>11) Das afirmações abaixo, somente uma alternativa é correta:</w:t>
      </w:r>
    </w:p>
    <w:p w14:paraId="67AA788B" w14:textId="77777777" w:rsidR="009D2052" w:rsidRDefault="009D2052" w:rsidP="009D2052">
      <w:pPr>
        <w:pStyle w:val="SemEspaamento"/>
        <w:ind w:left="-709"/>
      </w:pPr>
      <w:r>
        <w:t>a) O trânsito de calor ocorre do corpo mais frio para o mais quente.</w:t>
      </w:r>
    </w:p>
    <w:p w14:paraId="11DF6D87" w14:textId="77777777" w:rsidR="009D2052" w:rsidRDefault="009D2052" w:rsidP="009D2052">
      <w:pPr>
        <w:pStyle w:val="SemEspaamento"/>
        <w:ind w:left="-709"/>
      </w:pPr>
      <w:r>
        <w:t>b) O trânsito de calor ocorre do corpo mais quente para o mais frio.</w:t>
      </w:r>
    </w:p>
    <w:p w14:paraId="43797F47" w14:textId="77777777" w:rsidR="009D2052" w:rsidRDefault="009D2052" w:rsidP="009D2052">
      <w:pPr>
        <w:pStyle w:val="SemEspaamento"/>
        <w:ind w:left="-709"/>
      </w:pPr>
      <w:r>
        <w:t>c) Independente da temperatura dos corpos em contato, não ocorre trânsito de calor.</w:t>
      </w:r>
    </w:p>
    <w:p w14:paraId="27149937" w14:textId="77777777" w:rsidR="009D2052" w:rsidRDefault="009D2052" w:rsidP="009D2052">
      <w:pPr>
        <w:pStyle w:val="SemEspaamento"/>
        <w:ind w:left="-709"/>
      </w:pPr>
      <w:r>
        <w:t>d) A transmissão de calor entre dois corpos sólidos ocorre por convecção.</w:t>
      </w:r>
    </w:p>
    <w:p w14:paraId="4CDCA55B" w14:textId="5C46A553" w:rsidR="009D2052" w:rsidRDefault="009D2052" w:rsidP="009D2052">
      <w:pPr>
        <w:pStyle w:val="SemEspaamento"/>
        <w:ind w:left="-709"/>
      </w:pPr>
      <w:r>
        <w:t>e) A transmissão de calor entre dois corpos sólidos ocorre por difusão.</w:t>
      </w:r>
    </w:p>
    <w:p w14:paraId="1D4152E5" w14:textId="77777777" w:rsidR="009D2052" w:rsidRDefault="009D2052" w:rsidP="009D2052">
      <w:pPr>
        <w:pStyle w:val="SemEspaamento"/>
        <w:ind w:left="-709"/>
      </w:pPr>
    </w:p>
    <w:p w14:paraId="078C424A" w14:textId="77777777" w:rsidR="009D2052" w:rsidRDefault="009D2052" w:rsidP="009D2052">
      <w:pPr>
        <w:pStyle w:val="SemEspaamento"/>
        <w:ind w:left="-709"/>
      </w:pPr>
      <w:r>
        <w:t xml:space="preserve">12) “É a quantidade de calor necessária para variar a temperatura 1° Celsius em 1 grama de água pura”. </w:t>
      </w:r>
    </w:p>
    <w:p w14:paraId="2AD7CBC7" w14:textId="77777777" w:rsidR="009D2052" w:rsidRDefault="009D2052" w:rsidP="009D2052">
      <w:pPr>
        <w:pStyle w:val="SemEspaamento"/>
        <w:ind w:left="-709"/>
      </w:pPr>
      <w:r>
        <w:t>A sentença anterior define:</w:t>
      </w:r>
    </w:p>
    <w:p w14:paraId="33B1624B" w14:textId="4D642DEA" w:rsidR="009D2052" w:rsidRDefault="009D2052" w:rsidP="009D2052">
      <w:pPr>
        <w:pStyle w:val="SemEspaamento"/>
        <w:ind w:left="-709"/>
      </w:pPr>
      <w:r>
        <w:t xml:space="preserve">a) capacidade térmica.               </w:t>
      </w:r>
    </w:p>
    <w:p w14:paraId="37149849" w14:textId="4503E8AA" w:rsidR="009D2052" w:rsidRDefault="009D2052" w:rsidP="009D2052">
      <w:pPr>
        <w:pStyle w:val="SemEspaamento"/>
        <w:ind w:left="-709"/>
      </w:pPr>
      <w:r>
        <w:lastRenderedPageBreak/>
        <w:t xml:space="preserve">b) calor latente.                           </w:t>
      </w:r>
    </w:p>
    <w:p w14:paraId="6E15EAB0" w14:textId="2C22F579" w:rsidR="009D2052" w:rsidRDefault="009D2052" w:rsidP="009D2052">
      <w:pPr>
        <w:pStyle w:val="SemEspaamento"/>
        <w:ind w:left="-709"/>
      </w:pPr>
      <w:r>
        <w:t>c) caloria.</w:t>
      </w:r>
    </w:p>
    <w:p w14:paraId="31042CC0" w14:textId="17424486" w:rsidR="00F41AD1" w:rsidRDefault="009D2052" w:rsidP="00F41AD1">
      <w:pPr>
        <w:pStyle w:val="SemEspaamento"/>
        <w:ind w:left="-709"/>
      </w:pPr>
      <w:r>
        <w:t>d) calor específico.</w:t>
      </w:r>
    </w:p>
    <w:p w14:paraId="519E7B0E" w14:textId="77777777" w:rsidR="009D2052" w:rsidRDefault="009D2052" w:rsidP="009D2052">
      <w:pPr>
        <w:pStyle w:val="SemEspaamento"/>
        <w:ind w:left="-709"/>
      </w:pPr>
      <w:r>
        <w:t xml:space="preserve">e) calor sensível. </w:t>
      </w:r>
    </w:p>
    <w:p w14:paraId="4201942E" w14:textId="77777777" w:rsidR="009D2052" w:rsidRDefault="009D2052" w:rsidP="00F41AD1">
      <w:pPr>
        <w:pStyle w:val="SemEspaamento"/>
        <w:ind w:left="-709"/>
      </w:pPr>
    </w:p>
    <w:p w14:paraId="7A0BD990" w14:textId="35E5A488" w:rsidR="009D2052" w:rsidRDefault="009D2052" w:rsidP="00BB404B">
      <w:pPr>
        <w:pStyle w:val="SemEspaamento"/>
        <w:ind w:left="-709"/>
      </w:pPr>
      <w:r>
        <w:t xml:space="preserve">13) “Condição na qual dois ou mais corpos estão na </w:t>
      </w:r>
      <w:r w:rsidR="00BB404B">
        <w:t xml:space="preserve">mesma temperatura”. </w:t>
      </w:r>
      <w:r>
        <w:t>A sentença anterior define:</w:t>
      </w:r>
    </w:p>
    <w:p w14:paraId="18C6A905" w14:textId="77777777" w:rsidR="009D2052" w:rsidRDefault="009D2052" w:rsidP="009D2052">
      <w:pPr>
        <w:pStyle w:val="SemEspaamento"/>
        <w:ind w:left="-709"/>
      </w:pPr>
      <w:r>
        <w:t xml:space="preserve">a) capacidade térmica.               </w:t>
      </w:r>
    </w:p>
    <w:p w14:paraId="33A6676B" w14:textId="2D2AF134" w:rsidR="009D2052" w:rsidRDefault="009D2052" w:rsidP="009D2052">
      <w:pPr>
        <w:pStyle w:val="SemEspaamento"/>
        <w:ind w:left="-709"/>
      </w:pPr>
      <w:r>
        <w:t xml:space="preserve">b) calor específico. </w:t>
      </w:r>
    </w:p>
    <w:p w14:paraId="26BAC52A" w14:textId="5BE95CD3" w:rsidR="009D2052" w:rsidRDefault="009D2052" w:rsidP="009D2052">
      <w:pPr>
        <w:pStyle w:val="SemEspaamento"/>
        <w:ind w:left="-709"/>
      </w:pPr>
      <w:r>
        <w:t xml:space="preserve">c) calor latente.                           </w:t>
      </w:r>
    </w:p>
    <w:p w14:paraId="11DA4253" w14:textId="2A94A43D" w:rsidR="009D2052" w:rsidRDefault="009D2052" w:rsidP="009D2052">
      <w:pPr>
        <w:pStyle w:val="SemEspaamento"/>
        <w:ind w:left="-709"/>
      </w:pPr>
      <w:r>
        <w:t xml:space="preserve">d) equilíbrio térmico. </w:t>
      </w:r>
    </w:p>
    <w:p w14:paraId="47E3B9D4" w14:textId="3A61FFE2" w:rsidR="009D2052" w:rsidRDefault="009D2052" w:rsidP="009D2052">
      <w:pPr>
        <w:pStyle w:val="SemEspaamento"/>
        <w:ind w:left="-709"/>
      </w:pPr>
      <w:r>
        <w:t>e) caloria.</w:t>
      </w:r>
    </w:p>
    <w:p w14:paraId="08358929" w14:textId="77777777" w:rsidR="00F41AD1" w:rsidRDefault="00F41AD1" w:rsidP="00F41AD1">
      <w:pPr>
        <w:pStyle w:val="SemEspaamento"/>
        <w:ind w:left="-709"/>
      </w:pPr>
    </w:p>
    <w:p w14:paraId="529FD4A1" w14:textId="77777777" w:rsidR="009D2052" w:rsidRDefault="009D2052" w:rsidP="009D2052">
      <w:pPr>
        <w:pStyle w:val="SemEspaamento"/>
        <w:ind w:left="-709"/>
      </w:pPr>
      <w:r>
        <w:t>14) Durante o dia, a temperatura no deserto é muito elevada e, durante a noite, sofre uma grande redução. Isto pode ser explicado pelo _____________da areia.</w:t>
      </w:r>
    </w:p>
    <w:p w14:paraId="58AD07B1" w14:textId="77777777" w:rsidR="009D2052" w:rsidRDefault="009D2052" w:rsidP="009D2052">
      <w:pPr>
        <w:pStyle w:val="SemEspaamento"/>
        <w:ind w:left="-709"/>
      </w:pPr>
      <w:r>
        <w:t xml:space="preserve">a) pequeno calor específico         </w:t>
      </w:r>
    </w:p>
    <w:p w14:paraId="010CFE07" w14:textId="77777777" w:rsidR="009D2052" w:rsidRDefault="009D2052" w:rsidP="009D2052">
      <w:pPr>
        <w:pStyle w:val="SemEspaamento"/>
        <w:ind w:left="-709"/>
      </w:pPr>
      <w:r>
        <w:t xml:space="preserve">b) grande calor específico          </w:t>
      </w:r>
    </w:p>
    <w:p w14:paraId="6A79F528" w14:textId="77777777" w:rsidR="009D2052" w:rsidRDefault="009D2052" w:rsidP="009D2052">
      <w:pPr>
        <w:pStyle w:val="SemEspaamento"/>
        <w:ind w:left="-709"/>
      </w:pPr>
      <w:r>
        <w:t xml:space="preserve">c) pequeno ponto de fusão         </w:t>
      </w:r>
    </w:p>
    <w:p w14:paraId="63BEFC96" w14:textId="77777777" w:rsidR="009D2052" w:rsidRDefault="009D2052" w:rsidP="009D2052">
      <w:pPr>
        <w:pStyle w:val="SemEspaamento"/>
        <w:ind w:left="-709"/>
      </w:pPr>
      <w:r>
        <w:t>d) grande ponto de fusão</w:t>
      </w:r>
    </w:p>
    <w:p w14:paraId="08DBA158" w14:textId="30ECF1DE" w:rsidR="00F41AD1" w:rsidRDefault="009D2052" w:rsidP="009D2052">
      <w:pPr>
        <w:pStyle w:val="SemEspaamento"/>
        <w:ind w:left="-709"/>
      </w:pPr>
      <w:r>
        <w:t>e) pequeno calor latente de fusão.</w:t>
      </w:r>
    </w:p>
    <w:p w14:paraId="0D07904B" w14:textId="77777777" w:rsidR="009D2052" w:rsidRDefault="009D2052" w:rsidP="009D2052">
      <w:pPr>
        <w:pStyle w:val="SemEspaamento"/>
        <w:ind w:left="-709"/>
      </w:pPr>
    </w:p>
    <w:p w14:paraId="177583BB" w14:textId="77777777" w:rsidR="009D2052" w:rsidRDefault="009D2052" w:rsidP="009D2052">
      <w:pPr>
        <w:pStyle w:val="SemEspaamento"/>
        <w:ind w:left="-709"/>
      </w:pPr>
      <w:r>
        <w:t>15) ) Dois corpos X e Y recebem a mesma quantidade de calor a cada minuto. Em 5 minutos, a temperatura do corpo X aumenta 30°C, e a temperatura do corpo Y aumenta 60°C.</w:t>
      </w:r>
    </w:p>
    <w:p w14:paraId="124B5788" w14:textId="77777777" w:rsidR="009D2052" w:rsidRDefault="009D2052" w:rsidP="009D2052">
      <w:pPr>
        <w:pStyle w:val="SemEspaamento"/>
        <w:ind w:left="-709"/>
      </w:pPr>
      <w:r>
        <w:t>Considerando-se que não houve mudança de fase, é correto afirmar:</w:t>
      </w:r>
    </w:p>
    <w:p w14:paraId="6F69B187" w14:textId="77777777" w:rsidR="009D2052" w:rsidRDefault="009D2052" w:rsidP="009D2052">
      <w:pPr>
        <w:pStyle w:val="SemEspaamento"/>
        <w:ind w:left="-709"/>
      </w:pPr>
      <w:r>
        <w:t>a) A massa de Y é o dobro da massa de X.</w:t>
      </w:r>
    </w:p>
    <w:p w14:paraId="44CC7FEE" w14:textId="77777777" w:rsidR="009D2052" w:rsidRDefault="009D2052" w:rsidP="009D2052">
      <w:pPr>
        <w:pStyle w:val="SemEspaamento"/>
        <w:ind w:left="-709"/>
      </w:pPr>
      <w:r>
        <w:t>b) A capacidade térmica de X é o dobro da capacidade térmica de Y.</w:t>
      </w:r>
    </w:p>
    <w:p w14:paraId="745498E9" w14:textId="77777777" w:rsidR="009D2052" w:rsidRDefault="009D2052" w:rsidP="009D2052">
      <w:pPr>
        <w:pStyle w:val="SemEspaamento"/>
        <w:ind w:left="-709"/>
      </w:pPr>
      <w:r>
        <w:t>c) O calor específico de X é o dobro do calor específico de Y.</w:t>
      </w:r>
    </w:p>
    <w:p w14:paraId="76373B06" w14:textId="6C7B1F79" w:rsidR="009D2052" w:rsidRDefault="009D2052" w:rsidP="009D2052">
      <w:pPr>
        <w:pStyle w:val="SemEspaamento"/>
        <w:ind w:left="-709"/>
      </w:pPr>
      <w:r>
        <w:t>d) A massa de Y é a metade da massa de X.</w:t>
      </w:r>
    </w:p>
    <w:p w14:paraId="4A735679" w14:textId="59B6544D" w:rsidR="009D2052" w:rsidRDefault="009D2052" w:rsidP="009D2052">
      <w:pPr>
        <w:pStyle w:val="SemEspaamento"/>
        <w:ind w:left="-709"/>
      </w:pPr>
      <w:r>
        <w:t>e) O calor latente de X é a metade do calor latente de Y.</w:t>
      </w:r>
    </w:p>
    <w:p w14:paraId="5D27C4D0" w14:textId="77777777" w:rsidR="009D2052" w:rsidRDefault="009D2052" w:rsidP="009D2052">
      <w:pPr>
        <w:pStyle w:val="SemEspaamento"/>
        <w:ind w:left="-709"/>
      </w:pPr>
    </w:p>
    <w:p w14:paraId="6E6C65B2" w14:textId="4B47C2A8" w:rsidR="002E68F7" w:rsidRPr="002E68F7" w:rsidRDefault="002E68F7" w:rsidP="009D2052">
      <w:pPr>
        <w:pStyle w:val="SemEspaamento"/>
        <w:ind w:left="-709"/>
        <w:rPr>
          <w:b/>
          <w:sz w:val="32"/>
          <w:szCs w:val="32"/>
        </w:rPr>
      </w:pPr>
      <w:r w:rsidRPr="002E68F7">
        <w:rPr>
          <w:b/>
          <w:sz w:val="32"/>
          <w:szCs w:val="32"/>
        </w:rPr>
        <w:t>EXTRA!!! EXTRA!!!</w:t>
      </w:r>
    </w:p>
    <w:p w14:paraId="4F864032" w14:textId="77777777" w:rsidR="002E68F7" w:rsidRDefault="002E68F7" w:rsidP="009D2052">
      <w:pPr>
        <w:pStyle w:val="SemEspaamento"/>
        <w:ind w:left="-709"/>
      </w:pPr>
    </w:p>
    <w:p w14:paraId="552B9504" w14:textId="376BD272" w:rsidR="009D2052" w:rsidRDefault="002E68F7" w:rsidP="009D2052">
      <w:pPr>
        <w:pStyle w:val="SemEspaamento"/>
        <w:ind w:left="-709"/>
      </w:pPr>
      <w:r>
        <w:t>I</w:t>
      </w:r>
      <w:r w:rsidR="009D2052">
        <w:t>) Um bloco de cobre com 200g sofre um aquecimento de 25°C para 70°C. Sabendo que o calor específico do cobre é 0,093 cal/g.°C, determine:</w:t>
      </w:r>
    </w:p>
    <w:p w14:paraId="0400A408" w14:textId="77777777" w:rsidR="009D2052" w:rsidRDefault="009D2052" w:rsidP="009D2052">
      <w:pPr>
        <w:pStyle w:val="SemEspaamento"/>
        <w:ind w:left="-709"/>
      </w:pPr>
      <w:r>
        <w:t xml:space="preserve">a) Qual é a quantidade de calor recebida pelo bloco. </w:t>
      </w:r>
    </w:p>
    <w:p w14:paraId="787C37CC" w14:textId="77777777" w:rsidR="009D2052" w:rsidRDefault="009D2052" w:rsidP="009D2052">
      <w:pPr>
        <w:pStyle w:val="SemEspaamento"/>
        <w:ind w:left="-709"/>
      </w:pPr>
    </w:p>
    <w:p w14:paraId="507583A5" w14:textId="77777777" w:rsidR="009D2052" w:rsidRDefault="009D2052" w:rsidP="009D2052">
      <w:pPr>
        <w:pStyle w:val="SemEspaamento"/>
        <w:ind w:left="-709"/>
      </w:pPr>
    </w:p>
    <w:p w14:paraId="47483891" w14:textId="77777777" w:rsidR="009D2052" w:rsidRDefault="009D2052" w:rsidP="009D2052">
      <w:pPr>
        <w:pStyle w:val="SemEspaamento"/>
        <w:ind w:left="-709"/>
      </w:pPr>
    </w:p>
    <w:p w14:paraId="38AEF488" w14:textId="77777777" w:rsidR="009D2052" w:rsidRDefault="009D2052" w:rsidP="009D2052">
      <w:pPr>
        <w:pStyle w:val="SemEspaamento"/>
        <w:ind w:left="-709"/>
      </w:pPr>
    </w:p>
    <w:p w14:paraId="2AE7E7CA" w14:textId="77777777" w:rsidR="009D2052" w:rsidRDefault="009D2052" w:rsidP="009D2052">
      <w:pPr>
        <w:pStyle w:val="SemEspaamento"/>
        <w:ind w:left="-709"/>
      </w:pPr>
    </w:p>
    <w:p w14:paraId="6CC97054" w14:textId="27A177C3" w:rsidR="00F41AD1" w:rsidRDefault="009D2052" w:rsidP="009D2052">
      <w:pPr>
        <w:pStyle w:val="SemEspaamento"/>
        <w:ind w:left="-709"/>
      </w:pPr>
      <w:r>
        <w:t>b) A capacidade térmica do bloco.</w:t>
      </w:r>
    </w:p>
    <w:p w14:paraId="1DB3F6D1" w14:textId="77777777" w:rsidR="009D2052" w:rsidRDefault="009D2052" w:rsidP="009D2052">
      <w:pPr>
        <w:pStyle w:val="SemEspaamento"/>
        <w:ind w:left="-709"/>
      </w:pPr>
    </w:p>
    <w:p w14:paraId="1C107FE0" w14:textId="77777777" w:rsidR="009D2052" w:rsidRDefault="009D2052" w:rsidP="009D2052">
      <w:pPr>
        <w:pStyle w:val="SemEspaamento"/>
        <w:ind w:left="-709"/>
      </w:pPr>
    </w:p>
    <w:p w14:paraId="400686F2" w14:textId="77777777" w:rsidR="009D2052" w:rsidRDefault="009D2052" w:rsidP="009D2052">
      <w:pPr>
        <w:pStyle w:val="SemEspaamento"/>
        <w:ind w:left="-709"/>
      </w:pPr>
    </w:p>
    <w:p w14:paraId="5573D232" w14:textId="77777777" w:rsidR="009D2052" w:rsidRDefault="009D2052" w:rsidP="009D2052">
      <w:pPr>
        <w:pStyle w:val="SemEspaamento"/>
        <w:ind w:left="-709"/>
      </w:pPr>
    </w:p>
    <w:p w14:paraId="1A84A9A2" w14:textId="77777777" w:rsidR="002E68F7" w:rsidRDefault="002E68F7" w:rsidP="002E68F7">
      <w:pPr>
        <w:pStyle w:val="SemEspaamento"/>
      </w:pPr>
    </w:p>
    <w:p w14:paraId="17B2835A" w14:textId="77777777" w:rsidR="009D2052" w:rsidRDefault="009D2052" w:rsidP="009D2052">
      <w:pPr>
        <w:pStyle w:val="SemEspaamento"/>
        <w:ind w:left="-709"/>
      </w:pPr>
    </w:p>
    <w:p w14:paraId="5753B1A9" w14:textId="56D6DA7F" w:rsidR="009D2052" w:rsidRDefault="002E68F7" w:rsidP="009D2052">
      <w:pPr>
        <w:pStyle w:val="SemEspaamento"/>
        <w:ind w:left="-709"/>
      </w:pPr>
      <w:r>
        <w:t>II</w:t>
      </w:r>
      <w:r w:rsidR="009D2052">
        <w:t xml:space="preserve">) </w:t>
      </w:r>
      <w:r w:rsidR="00BB404B" w:rsidRPr="00BB404B">
        <w:t>Um corpo de massa 6g em estado sólido, é aquecido até o ponto de fusão. Sabendo que o calor latente do corpo é de 35 cal/g, determine a quantidade de calor recebida pelo corpo.</w:t>
      </w:r>
    </w:p>
    <w:p w14:paraId="63DCACE6" w14:textId="77777777" w:rsidR="00BB404B" w:rsidRDefault="00BB404B" w:rsidP="009D2052">
      <w:pPr>
        <w:pStyle w:val="SemEspaamento"/>
        <w:ind w:left="-709"/>
      </w:pPr>
    </w:p>
    <w:p w14:paraId="23E1CF45" w14:textId="77777777" w:rsidR="00BB404B" w:rsidRDefault="00BB404B" w:rsidP="009D2052">
      <w:pPr>
        <w:pStyle w:val="SemEspaamento"/>
        <w:ind w:left="-709"/>
      </w:pPr>
    </w:p>
    <w:p w14:paraId="28D94A22" w14:textId="77777777" w:rsidR="00BB404B" w:rsidRDefault="00BB404B" w:rsidP="009D2052">
      <w:pPr>
        <w:pStyle w:val="SemEspaamento"/>
        <w:ind w:left="-709"/>
      </w:pPr>
    </w:p>
    <w:p w14:paraId="32FDB971" w14:textId="77777777" w:rsidR="00BB404B" w:rsidRDefault="00BB404B" w:rsidP="009D2052">
      <w:pPr>
        <w:pStyle w:val="SemEspaamento"/>
        <w:ind w:left="-709"/>
      </w:pPr>
    </w:p>
    <w:p w14:paraId="4ABFFBA4" w14:textId="77777777" w:rsidR="00BB404B" w:rsidRDefault="00BB404B" w:rsidP="009D2052">
      <w:pPr>
        <w:pStyle w:val="SemEspaamento"/>
        <w:ind w:left="-709"/>
      </w:pPr>
    </w:p>
    <w:p w14:paraId="241BD9C5" w14:textId="77777777" w:rsidR="00BB404B" w:rsidRDefault="00BB404B" w:rsidP="009D2052">
      <w:pPr>
        <w:pStyle w:val="SemEspaamento"/>
        <w:ind w:left="-709"/>
      </w:pPr>
    </w:p>
    <w:p w14:paraId="221E3F24" w14:textId="247FB31E" w:rsidR="00BB404B" w:rsidRDefault="002E68F7" w:rsidP="00BB404B">
      <w:pPr>
        <w:pStyle w:val="SemEspaamento"/>
        <w:ind w:left="-709"/>
      </w:pPr>
      <w:r>
        <w:lastRenderedPageBreak/>
        <w:t>III</w:t>
      </w:r>
      <w:bookmarkStart w:id="0" w:name="_GoBack"/>
      <w:bookmarkEnd w:id="0"/>
      <w:r w:rsidR="00BB404B">
        <w:t>) Determine a quantidade de calor em Kcal necessária para um bloco de gelo com 2 kg de massa, inicialmente a -5°C, seja aquecido até a temperatura de 5°C.</w:t>
      </w:r>
    </w:p>
    <w:p w14:paraId="7D6911BB" w14:textId="1DBA4162" w:rsidR="00BB404B" w:rsidRDefault="00BB404B" w:rsidP="00BB404B">
      <w:pPr>
        <w:pStyle w:val="SemEspaamento"/>
        <w:ind w:left="-709"/>
      </w:pPr>
      <w:r>
        <w:t>DADOS: Calor esp</w:t>
      </w:r>
      <w:r w:rsidR="00670ACA">
        <w:t xml:space="preserve">ecífico do gelo = 0,5 cal/g°C; calor específico da água = 1 cal/g.°C; </w:t>
      </w:r>
      <w:r>
        <w:t>Calor latente de fusão do gelo = 80 cal/g</w:t>
      </w:r>
    </w:p>
    <w:p w14:paraId="5B7E1336" w14:textId="153EB7CF" w:rsidR="00BB404B" w:rsidRPr="00F41AD1" w:rsidRDefault="00BB404B" w:rsidP="009D2052">
      <w:pPr>
        <w:pStyle w:val="SemEspaamento"/>
        <w:ind w:left="-709"/>
      </w:pPr>
    </w:p>
    <w:p w14:paraId="64E0394A" w14:textId="561EAC4E" w:rsidR="00F41AD1" w:rsidRDefault="00F41AD1" w:rsidP="00F41AD1">
      <w:pPr>
        <w:pStyle w:val="SemEspaamento"/>
        <w:ind w:left="-709"/>
      </w:pPr>
    </w:p>
    <w:sectPr w:rsidR="00F41AD1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B8EE20" w14:textId="77777777" w:rsidR="001058E7" w:rsidRDefault="001058E7" w:rsidP="009851F2">
      <w:pPr>
        <w:spacing w:after="0" w:line="240" w:lineRule="auto"/>
      </w:pPr>
      <w:r>
        <w:separator/>
      </w:r>
    </w:p>
  </w:endnote>
  <w:endnote w:type="continuationSeparator" w:id="0">
    <w:p w14:paraId="100622E9" w14:textId="77777777" w:rsidR="001058E7" w:rsidRDefault="001058E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B38B928" w:rsidR="00103C51" w:rsidRDefault="00103C5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68F7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103C51" w:rsidRDefault="00103C5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546AA17" w:rsidR="00103C51" w:rsidRDefault="00103C5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68F7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103C51" w:rsidRDefault="00103C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287283" w14:textId="77777777" w:rsidR="001058E7" w:rsidRDefault="001058E7" w:rsidP="009851F2">
      <w:pPr>
        <w:spacing w:after="0" w:line="240" w:lineRule="auto"/>
      </w:pPr>
      <w:r>
        <w:separator/>
      </w:r>
    </w:p>
  </w:footnote>
  <w:footnote w:type="continuationSeparator" w:id="0">
    <w:p w14:paraId="470B511C" w14:textId="77777777" w:rsidR="001058E7" w:rsidRDefault="001058E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103C51" w:rsidRDefault="00103C51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103C51" w:rsidRPr="009851F2" w:rsidRDefault="00103C51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103C51" w:rsidRDefault="00103C51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0D16"/>
    <w:rsid w:val="0000489E"/>
    <w:rsid w:val="00017493"/>
    <w:rsid w:val="00020FAD"/>
    <w:rsid w:val="0004401C"/>
    <w:rsid w:val="00052B81"/>
    <w:rsid w:val="00055512"/>
    <w:rsid w:val="00067B8C"/>
    <w:rsid w:val="000840B5"/>
    <w:rsid w:val="00093F84"/>
    <w:rsid w:val="00096B0E"/>
    <w:rsid w:val="00096CA5"/>
    <w:rsid w:val="000B39A7"/>
    <w:rsid w:val="000C2CDC"/>
    <w:rsid w:val="000D1D14"/>
    <w:rsid w:val="000E5A04"/>
    <w:rsid w:val="000F03A2"/>
    <w:rsid w:val="000F3DC2"/>
    <w:rsid w:val="00102A1B"/>
    <w:rsid w:val="00103C51"/>
    <w:rsid w:val="001058E7"/>
    <w:rsid w:val="001176D3"/>
    <w:rsid w:val="00124F9F"/>
    <w:rsid w:val="0013655B"/>
    <w:rsid w:val="0016003D"/>
    <w:rsid w:val="0016386B"/>
    <w:rsid w:val="00164A58"/>
    <w:rsid w:val="00181EFB"/>
    <w:rsid w:val="00182E9E"/>
    <w:rsid w:val="00183B4B"/>
    <w:rsid w:val="00184534"/>
    <w:rsid w:val="00186ED0"/>
    <w:rsid w:val="001915E1"/>
    <w:rsid w:val="001A0715"/>
    <w:rsid w:val="001C4278"/>
    <w:rsid w:val="001C5B5B"/>
    <w:rsid w:val="001C6FF5"/>
    <w:rsid w:val="001D3FD1"/>
    <w:rsid w:val="002165E6"/>
    <w:rsid w:val="00273208"/>
    <w:rsid w:val="00283926"/>
    <w:rsid w:val="00292500"/>
    <w:rsid w:val="002B28EF"/>
    <w:rsid w:val="002B3C84"/>
    <w:rsid w:val="002B5795"/>
    <w:rsid w:val="002C03FC"/>
    <w:rsid w:val="002C62A8"/>
    <w:rsid w:val="002D3140"/>
    <w:rsid w:val="002D4F46"/>
    <w:rsid w:val="002E0452"/>
    <w:rsid w:val="002E0F84"/>
    <w:rsid w:val="002E1C77"/>
    <w:rsid w:val="002E3D8E"/>
    <w:rsid w:val="002E68F7"/>
    <w:rsid w:val="00300FCC"/>
    <w:rsid w:val="00302016"/>
    <w:rsid w:val="00323F29"/>
    <w:rsid w:val="003335D4"/>
    <w:rsid w:val="00333E09"/>
    <w:rsid w:val="0033426E"/>
    <w:rsid w:val="0034676E"/>
    <w:rsid w:val="00360777"/>
    <w:rsid w:val="003718B0"/>
    <w:rsid w:val="0038515F"/>
    <w:rsid w:val="003963D9"/>
    <w:rsid w:val="003B080B"/>
    <w:rsid w:val="003B4513"/>
    <w:rsid w:val="003B5684"/>
    <w:rsid w:val="003C0F22"/>
    <w:rsid w:val="003D20C7"/>
    <w:rsid w:val="003D334C"/>
    <w:rsid w:val="003E2CFC"/>
    <w:rsid w:val="0040381F"/>
    <w:rsid w:val="00421FCD"/>
    <w:rsid w:val="00423134"/>
    <w:rsid w:val="0042634C"/>
    <w:rsid w:val="00433762"/>
    <w:rsid w:val="00443BD6"/>
    <w:rsid w:val="00446779"/>
    <w:rsid w:val="00466D7A"/>
    <w:rsid w:val="004700DD"/>
    <w:rsid w:val="00473C96"/>
    <w:rsid w:val="00475389"/>
    <w:rsid w:val="0048708E"/>
    <w:rsid w:val="004A1876"/>
    <w:rsid w:val="004B11A2"/>
    <w:rsid w:val="004B5FAA"/>
    <w:rsid w:val="004F0ABD"/>
    <w:rsid w:val="004F129E"/>
    <w:rsid w:val="004F41B2"/>
    <w:rsid w:val="004F5938"/>
    <w:rsid w:val="00510D47"/>
    <w:rsid w:val="00533F3E"/>
    <w:rsid w:val="00542182"/>
    <w:rsid w:val="0054275C"/>
    <w:rsid w:val="00584DA9"/>
    <w:rsid w:val="005A0893"/>
    <w:rsid w:val="005C3014"/>
    <w:rsid w:val="005D16EA"/>
    <w:rsid w:val="005E5BEA"/>
    <w:rsid w:val="005F6252"/>
    <w:rsid w:val="0061490E"/>
    <w:rsid w:val="00624538"/>
    <w:rsid w:val="006451D4"/>
    <w:rsid w:val="006524AE"/>
    <w:rsid w:val="0065262E"/>
    <w:rsid w:val="00664978"/>
    <w:rsid w:val="00665037"/>
    <w:rsid w:val="00670ACA"/>
    <w:rsid w:val="006B4CB9"/>
    <w:rsid w:val="006B79CE"/>
    <w:rsid w:val="006C3435"/>
    <w:rsid w:val="006C72CA"/>
    <w:rsid w:val="006C7565"/>
    <w:rsid w:val="006D190A"/>
    <w:rsid w:val="006E1771"/>
    <w:rsid w:val="006E26DF"/>
    <w:rsid w:val="006F5A84"/>
    <w:rsid w:val="0071299B"/>
    <w:rsid w:val="00713C0F"/>
    <w:rsid w:val="007300A8"/>
    <w:rsid w:val="00735AE3"/>
    <w:rsid w:val="0073776A"/>
    <w:rsid w:val="007469B3"/>
    <w:rsid w:val="00755526"/>
    <w:rsid w:val="007571C0"/>
    <w:rsid w:val="007912C6"/>
    <w:rsid w:val="007A0A55"/>
    <w:rsid w:val="007A7BD5"/>
    <w:rsid w:val="007B4A22"/>
    <w:rsid w:val="007C48AD"/>
    <w:rsid w:val="007D07B0"/>
    <w:rsid w:val="007D54C1"/>
    <w:rsid w:val="007E3B2B"/>
    <w:rsid w:val="007F0DBB"/>
    <w:rsid w:val="007F4CA5"/>
    <w:rsid w:val="007F6974"/>
    <w:rsid w:val="008005D5"/>
    <w:rsid w:val="008079AC"/>
    <w:rsid w:val="00824D86"/>
    <w:rsid w:val="00826F5A"/>
    <w:rsid w:val="008467A4"/>
    <w:rsid w:val="0086497B"/>
    <w:rsid w:val="00874089"/>
    <w:rsid w:val="0087463C"/>
    <w:rsid w:val="00883895"/>
    <w:rsid w:val="008862AE"/>
    <w:rsid w:val="008A5048"/>
    <w:rsid w:val="008A67AB"/>
    <w:rsid w:val="008B0ACD"/>
    <w:rsid w:val="008C6097"/>
    <w:rsid w:val="008D6898"/>
    <w:rsid w:val="008E0467"/>
    <w:rsid w:val="008E05AA"/>
    <w:rsid w:val="008E3648"/>
    <w:rsid w:val="00910263"/>
    <w:rsid w:val="0091198D"/>
    <w:rsid w:val="00914A2F"/>
    <w:rsid w:val="009266D0"/>
    <w:rsid w:val="00933D5E"/>
    <w:rsid w:val="0094003F"/>
    <w:rsid w:val="009521D6"/>
    <w:rsid w:val="00954AC3"/>
    <w:rsid w:val="00965A01"/>
    <w:rsid w:val="009678C2"/>
    <w:rsid w:val="00972B9D"/>
    <w:rsid w:val="0098193B"/>
    <w:rsid w:val="0098345B"/>
    <w:rsid w:val="009851F2"/>
    <w:rsid w:val="00990CDD"/>
    <w:rsid w:val="009A26A2"/>
    <w:rsid w:val="009A7F64"/>
    <w:rsid w:val="009C3431"/>
    <w:rsid w:val="009C581E"/>
    <w:rsid w:val="009D01B9"/>
    <w:rsid w:val="009D122B"/>
    <w:rsid w:val="009D2052"/>
    <w:rsid w:val="009D7CB5"/>
    <w:rsid w:val="009F6FFF"/>
    <w:rsid w:val="00A00F74"/>
    <w:rsid w:val="00A02271"/>
    <w:rsid w:val="00A13C93"/>
    <w:rsid w:val="00A60A0D"/>
    <w:rsid w:val="00A60E11"/>
    <w:rsid w:val="00A649B6"/>
    <w:rsid w:val="00A65471"/>
    <w:rsid w:val="00A666A0"/>
    <w:rsid w:val="00A75769"/>
    <w:rsid w:val="00A76795"/>
    <w:rsid w:val="00A84FD5"/>
    <w:rsid w:val="00A9056F"/>
    <w:rsid w:val="00A91567"/>
    <w:rsid w:val="00A935F9"/>
    <w:rsid w:val="00AA73EE"/>
    <w:rsid w:val="00AC2CB2"/>
    <w:rsid w:val="00AC2CBC"/>
    <w:rsid w:val="00AD6B49"/>
    <w:rsid w:val="00AE2037"/>
    <w:rsid w:val="00AF201E"/>
    <w:rsid w:val="00B008E6"/>
    <w:rsid w:val="00B0295A"/>
    <w:rsid w:val="00B30C5C"/>
    <w:rsid w:val="00B46F94"/>
    <w:rsid w:val="00B500C3"/>
    <w:rsid w:val="00B540EE"/>
    <w:rsid w:val="00B54E63"/>
    <w:rsid w:val="00B674E8"/>
    <w:rsid w:val="00B709BE"/>
    <w:rsid w:val="00B71635"/>
    <w:rsid w:val="00B94D7B"/>
    <w:rsid w:val="00BA2C10"/>
    <w:rsid w:val="00BA3477"/>
    <w:rsid w:val="00BB343C"/>
    <w:rsid w:val="00BB404B"/>
    <w:rsid w:val="00BC692B"/>
    <w:rsid w:val="00BD077F"/>
    <w:rsid w:val="00BD10EB"/>
    <w:rsid w:val="00BE09C1"/>
    <w:rsid w:val="00BE32F2"/>
    <w:rsid w:val="00BF0FFC"/>
    <w:rsid w:val="00BF1FA7"/>
    <w:rsid w:val="00C046C2"/>
    <w:rsid w:val="00C25F49"/>
    <w:rsid w:val="00C65A96"/>
    <w:rsid w:val="00C81114"/>
    <w:rsid w:val="00C81202"/>
    <w:rsid w:val="00C914D3"/>
    <w:rsid w:val="00C95916"/>
    <w:rsid w:val="00CB3C98"/>
    <w:rsid w:val="00CC2AD7"/>
    <w:rsid w:val="00CC43E5"/>
    <w:rsid w:val="00CD3049"/>
    <w:rsid w:val="00CF052E"/>
    <w:rsid w:val="00CF09CE"/>
    <w:rsid w:val="00D02369"/>
    <w:rsid w:val="00D03B2E"/>
    <w:rsid w:val="00D17B2B"/>
    <w:rsid w:val="00D2144E"/>
    <w:rsid w:val="00D26952"/>
    <w:rsid w:val="00D310EC"/>
    <w:rsid w:val="00D316F6"/>
    <w:rsid w:val="00D3757A"/>
    <w:rsid w:val="00D62933"/>
    <w:rsid w:val="00D70051"/>
    <w:rsid w:val="00D73612"/>
    <w:rsid w:val="00D810F9"/>
    <w:rsid w:val="00D90696"/>
    <w:rsid w:val="00DA176C"/>
    <w:rsid w:val="00DC7A8C"/>
    <w:rsid w:val="00DE030D"/>
    <w:rsid w:val="00E05985"/>
    <w:rsid w:val="00E14672"/>
    <w:rsid w:val="00E14900"/>
    <w:rsid w:val="00E40967"/>
    <w:rsid w:val="00E47795"/>
    <w:rsid w:val="00E517CC"/>
    <w:rsid w:val="00E57A59"/>
    <w:rsid w:val="00E6002F"/>
    <w:rsid w:val="00E65448"/>
    <w:rsid w:val="00E73981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0BC6"/>
    <w:rsid w:val="00F41AD1"/>
    <w:rsid w:val="00F4300A"/>
    <w:rsid w:val="00F44BF8"/>
    <w:rsid w:val="00F53145"/>
    <w:rsid w:val="00F61FB9"/>
    <w:rsid w:val="00F62009"/>
    <w:rsid w:val="00F75909"/>
    <w:rsid w:val="00F95273"/>
    <w:rsid w:val="00F96119"/>
    <w:rsid w:val="00FA61AA"/>
    <w:rsid w:val="00FB0979"/>
    <w:rsid w:val="00FB2E47"/>
    <w:rsid w:val="00FD1683"/>
    <w:rsid w:val="00FD6D32"/>
    <w:rsid w:val="00FE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3103ADA2-2839-46CE-AA07-E8A4DAC1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41AD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41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DF3B2-625F-423D-BEE1-31B6F8728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873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Conta da Microsoft</cp:lastModifiedBy>
  <cp:revision>2</cp:revision>
  <cp:lastPrinted>2018-08-06T13:00:00Z</cp:lastPrinted>
  <dcterms:created xsi:type="dcterms:W3CDTF">2022-08-10T17:16:00Z</dcterms:created>
  <dcterms:modified xsi:type="dcterms:W3CDTF">2022-08-10T17:16:00Z</dcterms:modified>
</cp:coreProperties>
</file>