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079B" w14:textId="496412EE" w:rsidR="00DA622D" w:rsidRDefault="00DA622D" w:rsidP="00DA622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Simulado 1ª Série 3º Bimestre</w:t>
      </w:r>
    </w:p>
    <w:p w14:paraId="654284E0" w14:textId="18954470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DA622D">
        <w:rPr>
          <w:rFonts w:ascii="Arial" w:hAnsi="Arial" w:cs="Arial"/>
          <w:sz w:val="20"/>
          <w:szCs w:val="20"/>
        </w:rPr>
        <w:t>A questão das classes sociais ocupa um papel fundamental na teoria de Karl Marx. Para ele, existem condicionantes e determinantes na complexa relação entre indivíduo e sociedade e entre consciência e existência social. Considerando as reflexões de Karl Marx sobre esse tema, marque a alternativa incorreta.</w:t>
      </w:r>
    </w:p>
    <w:p w14:paraId="43F06B04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</w:p>
    <w:p w14:paraId="79464E51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a) A luta de classes desenvolve-se no modo de organizar o processo de trabalho e no modo de se apropriar do resultado do trabalho humano.</w:t>
      </w:r>
    </w:p>
    <w:p w14:paraId="012D9CA2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b) A luta de classes está presente em todas as ações dos trabalhadores quando lutam para diminuir a exploração e a dominação.</w:t>
      </w:r>
    </w:p>
    <w:p w14:paraId="73B37E43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c) Em meio aos antagonismos e lutas sociais, o indivíduo pode repensar a realidade, reagir e até mesmo transformá-la, unindo-se a outros em movimentos sociais e políticos.</w:t>
      </w:r>
    </w:p>
    <w:p w14:paraId="3891DD0B" w14:textId="2A7B3014" w:rsid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color w:val="FF0000"/>
          <w:sz w:val="20"/>
          <w:szCs w:val="20"/>
        </w:rPr>
        <w:t xml:space="preserve">d) As classes sociais sustentam-se em equilíbrios dinâmicos e solidários, sendo a produção da </w:t>
      </w:r>
      <w:r w:rsidRPr="00DA622D">
        <w:rPr>
          <w:rFonts w:ascii="Arial" w:hAnsi="Arial" w:cs="Arial"/>
          <w:sz w:val="20"/>
          <w:szCs w:val="20"/>
        </w:rPr>
        <w:t>solidariedade social o resultado necessário à vida em sociedade.</w:t>
      </w:r>
    </w:p>
    <w:p w14:paraId="52F0328D" w14:textId="6D4A0FA3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NDA.</w:t>
      </w:r>
    </w:p>
    <w:p w14:paraId="4ED9B1AF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</w:p>
    <w:p w14:paraId="10825361" w14:textId="2E1FF40A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</w:t>
      </w:r>
      <w:r w:rsidRPr="00DA622D">
        <w:rPr>
          <w:rFonts w:ascii="Arial" w:hAnsi="Arial" w:cs="Arial"/>
          <w:sz w:val="20"/>
          <w:szCs w:val="20"/>
        </w:rPr>
        <w:t xml:space="preserve"> As sociedades modernas são complexas e multifacetadas. Mas é com o capitalismo que as divisões sociais se tornam mais desiguais e excludentes. Marx já observara que só o conflito entre as classes pode mover a história. Assim sendo, para o referido autor, em qual das opções se evidencia uma característica de classe social?</w:t>
      </w:r>
    </w:p>
    <w:p w14:paraId="72C56AAE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</w:p>
    <w:p w14:paraId="1A9A8921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a) O status social e cultural dos indivíduos.</w:t>
      </w:r>
    </w:p>
    <w:p w14:paraId="408028E7" w14:textId="0AB35B6D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b) A função social exercida pelos indivíduos na sociedade.</w:t>
      </w:r>
    </w:p>
    <w:p w14:paraId="657EE92C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c) A ação política dos indivíduos nas sociedades hierarquizadas.</w:t>
      </w:r>
    </w:p>
    <w:p w14:paraId="0EBAA22C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d) A identidade social, cultural e coletiva.</w:t>
      </w:r>
    </w:p>
    <w:p w14:paraId="05C4F8C9" w14:textId="77777777" w:rsidR="00DA622D" w:rsidRPr="00DA622D" w:rsidRDefault="00DA622D" w:rsidP="00DA622D">
      <w:pPr>
        <w:rPr>
          <w:rFonts w:ascii="Arial" w:hAnsi="Arial" w:cs="Arial"/>
          <w:color w:val="FF0000"/>
          <w:sz w:val="20"/>
          <w:szCs w:val="20"/>
        </w:rPr>
      </w:pPr>
      <w:r w:rsidRPr="00DA622D">
        <w:rPr>
          <w:rFonts w:ascii="Arial" w:hAnsi="Arial" w:cs="Arial"/>
          <w:color w:val="FF0000"/>
          <w:sz w:val="20"/>
          <w:szCs w:val="20"/>
        </w:rPr>
        <w:t>e) A posição que os indivíduos ocupam nas relações de produção.</w:t>
      </w:r>
    </w:p>
    <w:p w14:paraId="7088EAA4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</w:p>
    <w:p w14:paraId="4F9E9B8D" w14:textId="3466717B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</w:t>
      </w:r>
      <w:r w:rsidRPr="00DA622D">
        <w:rPr>
          <w:rFonts w:ascii="Arial" w:hAnsi="Arial" w:cs="Arial"/>
          <w:sz w:val="20"/>
          <w:szCs w:val="20"/>
        </w:rPr>
        <w:t xml:space="preserve"> A revolução dos bolcheviques é a revolução contra O capital de Karl Marx.</w:t>
      </w:r>
    </w:p>
    <w:p w14:paraId="4A70D664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A interpretação CORRETA da frase do renomado pensador marxista Antônio Gramsci é:</w:t>
      </w:r>
    </w:p>
    <w:p w14:paraId="0227F4AD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a) A revolução russa não se inspirou em Marx, dado o caráter autoritário da mesma, embora tenha entrado para a História com o rótulo de socialista.</w:t>
      </w:r>
    </w:p>
    <w:p w14:paraId="6DA0D5A3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color w:val="FF0000"/>
          <w:sz w:val="20"/>
          <w:szCs w:val="20"/>
        </w:rPr>
        <w:t xml:space="preserve">b) A revolução russa, da forma como ocorreu, contraria o receituário marxista de revolução </w:t>
      </w:r>
      <w:r w:rsidRPr="00DA622D">
        <w:rPr>
          <w:rFonts w:ascii="Arial" w:hAnsi="Arial" w:cs="Arial"/>
          <w:sz w:val="20"/>
          <w:szCs w:val="20"/>
        </w:rPr>
        <w:t>elaborado no século XIX.</w:t>
      </w:r>
    </w:p>
    <w:p w14:paraId="417FCFCA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 xml:space="preserve">c) Os líderes bolcheviques, assim como parte </w:t>
      </w:r>
      <w:proofErr w:type="gramStart"/>
      <w:r w:rsidRPr="00DA622D">
        <w:rPr>
          <w:rFonts w:ascii="Arial" w:hAnsi="Arial" w:cs="Arial"/>
          <w:sz w:val="20"/>
          <w:szCs w:val="20"/>
        </w:rPr>
        <w:t>das .esquerdas</w:t>
      </w:r>
      <w:proofErr w:type="gramEnd"/>
      <w:r w:rsidRPr="00DA622D">
        <w:rPr>
          <w:rFonts w:ascii="Arial" w:hAnsi="Arial" w:cs="Arial"/>
          <w:sz w:val="20"/>
          <w:szCs w:val="20"/>
        </w:rPr>
        <w:t>. em outros países, desconheciam o pensamento marxista, embora fizessem a revolução em seu nome.</w:t>
      </w:r>
    </w:p>
    <w:p w14:paraId="1838E0E5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d) Os resultados da revolução bolchevique, como a ditadura e a desagregação do bloco socialista, confirmam o seu caráter não marxista e burguês.</w:t>
      </w:r>
    </w:p>
    <w:p w14:paraId="17E92526" w14:textId="05633E3E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4 Karl Marx, mediante análise dos mecanismos econômicos e sociais do capitalismo, criou uma série de conceitos econômicos, políticos e sociais que foram a base da ideologia socialista.</w:t>
      </w:r>
    </w:p>
    <w:p w14:paraId="6642E796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</w:p>
    <w:p w14:paraId="2FBB5BF5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lastRenderedPageBreak/>
        <w:t>Acerca do Marxismo, todas as alternativas estão corretas, exceto a:</w:t>
      </w:r>
    </w:p>
    <w:p w14:paraId="41C38026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</w:p>
    <w:p w14:paraId="041809D9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a) O Socialismo Científico de Marx defendia uma proposta revolucionária para o proletariado.</w:t>
      </w:r>
    </w:p>
    <w:p w14:paraId="5FCF950C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b) Para a Revolução Socialista, o comunismo representaria o fim das desigualdades econômicas e sociais.</w:t>
      </w:r>
    </w:p>
    <w:p w14:paraId="1A6937A8" w14:textId="7777777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sz w:val="20"/>
          <w:szCs w:val="20"/>
        </w:rPr>
        <w:t>c) Para Marx, a exploração do operariado ficava evidente no conceito de mais-valia.</w:t>
      </w:r>
    </w:p>
    <w:p w14:paraId="4BFA6FF4" w14:textId="7880D962" w:rsidR="00DA622D" w:rsidRDefault="00DA622D" w:rsidP="00DA622D">
      <w:pPr>
        <w:rPr>
          <w:rFonts w:ascii="Arial" w:hAnsi="Arial" w:cs="Arial"/>
          <w:sz w:val="20"/>
          <w:szCs w:val="20"/>
        </w:rPr>
      </w:pPr>
      <w:r w:rsidRPr="00DA622D">
        <w:rPr>
          <w:rFonts w:ascii="Arial" w:hAnsi="Arial" w:cs="Arial"/>
          <w:color w:val="FF0000"/>
          <w:sz w:val="20"/>
          <w:szCs w:val="20"/>
        </w:rPr>
        <w:t xml:space="preserve">d) O Marxismo defende que os meios de produção sejam controlados pela iniciativa privada, </w:t>
      </w:r>
      <w:r w:rsidRPr="00DA622D">
        <w:rPr>
          <w:rFonts w:ascii="Arial" w:hAnsi="Arial" w:cs="Arial"/>
          <w:sz w:val="20"/>
          <w:szCs w:val="20"/>
        </w:rPr>
        <w:t>deixando ao Estado a administração das empresas públicas.</w:t>
      </w:r>
    </w:p>
    <w:p w14:paraId="02207C7E" w14:textId="0A751D57" w:rsidR="00DA622D" w:rsidRPr="00DA622D" w:rsidRDefault="00DA622D" w:rsidP="00DA62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</w:t>
      </w:r>
    </w:p>
    <w:sectPr w:rsidR="00DA622D" w:rsidRPr="00DA6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D"/>
    <w:rsid w:val="00DA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935F"/>
  <w15:chartTrackingRefBased/>
  <w15:docId w15:val="{5B7E501B-2452-47C7-BEF5-B8324C1F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1</cp:revision>
  <dcterms:created xsi:type="dcterms:W3CDTF">2021-09-09T17:02:00Z</dcterms:created>
  <dcterms:modified xsi:type="dcterms:W3CDTF">2021-09-09T17:10:00Z</dcterms:modified>
</cp:coreProperties>
</file>