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7DC" w:rsidRDefault="00182333" w:rsidP="003F6EA1">
      <w:pPr>
        <w:spacing w:after="0" w:line="24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</w:t>
      </w:r>
      <w:r w:rsidR="003F6EA1">
        <w:rPr>
          <w:rFonts w:ascii="Arial" w:hAnsi="Arial" w:cs="Arial"/>
          <w:sz w:val="24"/>
        </w:rPr>
        <w:t xml:space="preserve">° ANO – </w:t>
      </w:r>
      <w:r w:rsidR="000904F0">
        <w:rPr>
          <w:rFonts w:ascii="Arial" w:hAnsi="Arial" w:cs="Arial"/>
          <w:sz w:val="24"/>
        </w:rPr>
        <w:t>EXAME</w:t>
      </w:r>
      <w:r w:rsidR="003F6EA1">
        <w:rPr>
          <w:rFonts w:ascii="Arial" w:hAnsi="Arial" w:cs="Arial"/>
          <w:sz w:val="24"/>
        </w:rPr>
        <w:t xml:space="preserve"> - LITERATURA</w:t>
      </w:r>
    </w:p>
    <w:p w:rsidR="003F6EA1" w:rsidRDefault="003F6EA1" w:rsidP="003F6EA1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986BCA" w:rsidRPr="00986BCA" w:rsidRDefault="00C7682A" w:rsidP="00986BCA">
      <w:pPr>
        <w:spacing w:after="0" w:line="240" w:lineRule="auto"/>
        <w:jc w:val="both"/>
        <w:rPr>
          <w:rFonts w:ascii="Arial" w:hAnsi="Arial" w:cs="Arial"/>
          <w:sz w:val="24"/>
        </w:rPr>
      </w:pPr>
      <w:r w:rsidRPr="00986BCA">
        <w:rPr>
          <w:rFonts w:ascii="Arial" w:hAnsi="Arial" w:cs="Arial"/>
          <w:b/>
          <w:sz w:val="24"/>
        </w:rPr>
        <w:t>01</w:t>
      </w:r>
      <w:r>
        <w:rPr>
          <w:rFonts w:ascii="Arial" w:hAnsi="Arial" w:cs="Arial"/>
          <w:sz w:val="24"/>
        </w:rPr>
        <w:t xml:space="preserve">. </w:t>
      </w:r>
      <w:r w:rsidR="00986BCA" w:rsidRPr="00986BCA">
        <w:rPr>
          <w:rFonts w:ascii="Arial" w:hAnsi="Arial" w:cs="Arial"/>
          <w:sz w:val="24"/>
        </w:rPr>
        <w:t>— É pecado sonhar?</w:t>
      </w:r>
    </w:p>
    <w:p w:rsidR="00986BCA" w:rsidRPr="00986BCA" w:rsidRDefault="00986BCA" w:rsidP="00986BCA">
      <w:pPr>
        <w:spacing w:after="0" w:line="240" w:lineRule="auto"/>
        <w:jc w:val="both"/>
        <w:rPr>
          <w:rFonts w:ascii="Arial" w:hAnsi="Arial" w:cs="Arial"/>
          <w:sz w:val="24"/>
        </w:rPr>
      </w:pPr>
      <w:r w:rsidRPr="00986BCA">
        <w:rPr>
          <w:rFonts w:ascii="Arial" w:hAnsi="Arial" w:cs="Arial"/>
          <w:sz w:val="24"/>
        </w:rPr>
        <w:t>— Não, Capitu. Nunca foi.</w:t>
      </w:r>
    </w:p>
    <w:p w:rsidR="00986BCA" w:rsidRPr="00986BCA" w:rsidRDefault="00986BCA" w:rsidP="00986BCA">
      <w:pPr>
        <w:spacing w:after="0" w:line="240" w:lineRule="auto"/>
        <w:jc w:val="both"/>
        <w:rPr>
          <w:rFonts w:ascii="Arial" w:hAnsi="Arial" w:cs="Arial"/>
          <w:sz w:val="24"/>
        </w:rPr>
      </w:pPr>
      <w:r w:rsidRPr="00986BCA">
        <w:rPr>
          <w:rFonts w:ascii="Arial" w:hAnsi="Arial" w:cs="Arial"/>
          <w:sz w:val="24"/>
        </w:rPr>
        <w:t>— Então por que essa divindade nos dá golpes tão fortes de realidade e parte nossos sonhos?</w:t>
      </w:r>
    </w:p>
    <w:p w:rsidR="00986BCA" w:rsidRPr="00986BCA" w:rsidRDefault="00986BCA" w:rsidP="00986BCA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986BCA" w:rsidRPr="00986BCA" w:rsidRDefault="00986BCA" w:rsidP="00986BCA">
      <w:pPr>
        <w:spacing w:after="0" w:line="240" w:lineRule="auto"/>
        <w:jc w:val="both"/>
        <w:rPr>
          <w:rFonts w:ascii="Arial" w:hAnsi="Arial" w:cs="Arial"/>
          <w:sz w:val="24"/>
        </w:rPr>
      </w:pPr>
      <w:r w:rsidRPr="00986BCA">
        <w:rPr>
          <w:rFonts w:ascii="Arial" w:hAnsi="Arial" w:cs="Arial"/>
          <w:sz w:val="24"/>
        </w:rPr>
        <w:t>A partir da leitura do trecho acima de Dom Casmurro de Machado de Assis, qual característica do autor encontramos nesse trecho?</w:t>
      </w:r>
    </w:p>
    <w:p w:rsidR="00986BCA" w:rsidRPr="00986BCA" w:rsidRDefault="00986BCA" w:rsidP="00986BCA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986BCA" w:rsidRPr="00986BCA" w:rsidRDefault="00986BCA" w:rsidP="00986BCA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986BCA">
        <w:rPr>
          <w:rFonts w:ascii="Arial" w:hAnsi="Arial" w:cs="Arial"/>
          <w:sz w:val="24"/>
        </w:rPr>
        <w:t>Intertextualidade</w:t>
      </w:r>
    </w:p>
    <w:p w:rsidR="00986BCA" w:rsidRPr="00986BCA" w:rsidRDefault="00986BCA" w:rsidP="00986BCA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986BCA">
        <w:rPr>
          <w:rFonts w:ascii="Arial" w:hAnsi="Arial" w:cs="Arial"/>
          <w:sz w:val="24"/>
        </w:rPr>
        <w:t>Digressão</w:t>
      </w:r>
    </w:p>
    <w:p w:rsidR="00986BCA" w:rsidRPr="00986BCA" w:rsidRDefault="00986BCA" w:rsidP="00986BCA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986BCA">
        <w:rPr>
          <w:rFonts w:ascii="Arial" w:hAnsi="Arial" w:cs="Arial"/>
          <w:sz w:val="24"/>
        </w:rPr>
        <w:t>Metalinguagem</w:t>
      </w:r>
    </w:p>
    <w:p w:rsidR="00986BCA" w:rsidRPr="00986BCA" w:rsidRDefault="00986BCA" w:rsidP="00986BCA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986BCA">
        <w:rPr>
          <w:rFonts w:ascii="Arial" w:hAnsi="Arial" w:cs="Arial"/>
          <w:sz w:val="24"/>
        </w:rPr>
        <w:t>Universalismo</w:t>
      </w:r>
    </w:p>
    <w:p w:rsidR="00182333" w:rsidRPr="00986BCA" w:rsidRDefault="00986BCA" w:rsidP="00986BCA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986BCA">
        <w:rPr>
          <w:rFonts w:ascii="Arial" w:hAnsi="Arial" w:cs="Arial"/>
          <w:b/>
          <w:sz w:val="24"/>
        </w:rPr>
        <w:t>e) Pessimismo</w:t>
      </w:r>
    </w:p>
    <w:p w:rsidR="008C5276" w:rsidRDefault="008C5276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BD3F56" w:rsidRDefault="00BD3F56" w:rsidP="008C527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b/>
          <w:sz w:val="24"/>
        </w:rPr>
        <w:t>02</w:t>
      </w:r>
      <w:r>
        <w:rPr>
          <w:rFonts w:ascii="Arial" w:hAnsi="Arial" w:cs="Arial"/>
          <w:sz w:val="24"/>
        </w:rPr>
        <w:t>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Língua Portuguesa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Última flor do Lácio, inculta e bela,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És, a um tempo, esplendor e sepultura: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Ouro nativo, que na ganga impura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A bruta mina entre os cascalhos vela...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.................................................................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Amo-te assim, desconhecida e obscura,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 xml:space="preserve">Tuba de alto </w:t>
      </w:r>
      <w:proofErr w:type="spellStart"/>
      <w:r w:rsidRPr="00BD3F56">
        <w:rPr>
          <w:rFonts w:ascii="Arial" w:hAnsi="Arial" w:cs="Arial"/>
          <w:sz w:val="24"/>
        </w:rPr>
        <w:t>clangor</w:t>
      </w:r>
      <w:proofErr w:type="spellEnd"/>
      <w:r w:rsidRPr="00BD3F56">
        <w:rPr>
          <w:rFonts w:ascii="Arial" w:hAnsi="Arial" w:cs="Arial"/>
          <w:sz w:val="24"/>
        </w:rPr>
        <w:t>, lira singela,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 xml:space="preserve">Que tens o </w:t>
      </w:r>
      <w:proofErr w:type="spellStart"/>
      <w:r w:rsidRPr="00BD3F56">
        <w:rPr>
          <w:rFonts w:ascii="Arial" w:hAnsi="Arial" w:cs="Arial"/>
          <w:sz w:val="24"/>
        </w:rPr>
        <w:t>trom</w:t>
      </w:r>
      <w:proofErr w:type="spellEnd"/>
      <w:r w:rsidRPr="00BD3F56">
        <w:rPr>
          <w:rFonts w:ascii="Arial" w:hAnsi="Arial" w:cs="Arial"/>
          <w:sz w:val="24"/>
        </w:rPr>
        <w:t xml:space="preserve"> e o silvo da procela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E o arrolo da saudade e da ternura!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...............................................................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Amo o teu viço agreste e o teu aroma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De virgens selvas e de oceano largo!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Amo-te, ó rude e doloroso idioma,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................................................................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 xml:space="preserve">Em que </w:t>
      </w:r>
      <w:proofErr w:type="spellStart"/>
      <w:r w:rsidRPr="00BD3F56">
        <w:rPr>
          <w:rFonts w:ascii="Arial" w:hAnsi="Arial" w:cs="Arial"/>
          <w:sz w:val="24"/>
        </w:rPr>
        <w:t>da</w:t>
      </w:r>
      <w:proofErr w:type="spellEnd"/>
      <w:r w:rsidRPr="00BD3F56">
        <w:rPr>
          <w:rFonts w:ascii="Arial" w:hAnsi="Arial" w:cs="Arial"/>
          <w:sz w:val="24"/>
        </w:rPr>
        <w:t xml:space="preserve"> voz materna ouvi: “meu </w:t>
      </w:r>
      <w:proofErr w:type="gramStart"/>
      <w:r w:rsidRPr="00BD3F56">
        <w:rPr>
          <w:rFonts w:ascii="Arial" w:hAnsi="Arial" w:cs="Arial"/>
          <w:sz w:val="24"/>
        </w:rPr>
        <w:t>filho!”</w:t>
      </w:r>
      <w:proofErr w:type="gramEnd"/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E em que Camões chorou, no exílio amargo,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O gênio sem ventura e o amor sem brilho!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(BILAC, Olavo. Poesia. Rio de Janeiro: Agir, 1980. p. 86.)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A expressão metafórica usada para se referir à língua portuguesa é: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BD3F56">
        <w:rPr>
          <w:rFonts w:ascii="Arial" w:hAnsi="Arial" w:cs="Arial"/>
          <w:sz w:val="24"/>
        </w:rPr>
        <w:t>meu filho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BD3F56">
        <w:rPr>
          <w:rFonts w:ascii="Arial" w:hAnsi="Arial" w:cs="Arial"/>
          <w:b/>
          <w:sz w:val="24"/>
        </w:rPr>
        <w:t>b) última flor do Lácio.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BD3F56">
        <w:rPr>
          <w:rFonts w:ascii="Arial" w:hAnsi="Arial" w:cs="Arial"/>
          <w:sz w:val="24"/>
        </w:rPr>
        <w:t>gênio sem ventura.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BD3F56">
        <w:rPr>
          <w:rFonts w:ascii="Arial" w:hAnsi="Arial" w:cs="Arial"/>
          <w:sz w:val="24"/>
        </w:rPr>
        <w:t>exílio amargo.</w:t>
      </w:r>
    </w:p>
    <w:p w:rsidR="00986BCA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BD3F56">
        <w:rPr>
          <w:rFonts w:ascii="Arial" w:hAnsi="Arial" w:cs="Arial"/>
          <w:sz w:val="24"/>
        </w:rPr>
        <w:t>amor sem brilho.</w:t>
      </w:r>
    </w:p>
    <w:p w:rsidR="00986BCA" w:rsidRDefault="00986BCA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b/>
          <w:sz w:val="24"/>
        </w:rPr>
        <w:t>03.</w:t>
      </w:r>
      <w:r>
        <w:rPr>
          <w:rFonts w:ascii="Arial" w:hAnsi="Arial" w:cs="Arial"/>
          <w:sz w:val="24"/>
        </w:rPr>
        <w:t xml:space="preserve"> </w:t>
      </w:r>
      <w:r w:rsidRPr="00BD3F56">
        <w:rPr>
          <w:rFonts w:ascii="Arial" w:hAnsi="Arial" w:cs="Arial"/>
          <w:sz w:val="24"/>
        </w:rPr>
        <w:t xml:space="preserve">No fundo do mato virgem nasceu Macunaíma, herói de nossa gente. Já na meninice fez coisas de sarapantar. De primeiro: passou mais de seis anos não falando. Se o incitavam a falar, exclamava: – Ai que preguiça!... </w:t>
      </w:r>
      <w:proofErr w:type="gramStart"/>
      <w:r w:rsidRPr="00BD3F56">
        <w:rPr>
          <w:rFonts w:ascii="Arial" w:hAnsi="Arial" w:cs="Arial"/>
          <w:sz w:val="24"/>
        </w:rPr>
        <w:t>e</w:t>
      </w:r>
      <w:proofErr w:type="gramEnd"/>
      <w:r w:rsidRPr="00BD3F56">
        <w:rPr>
          <w:rFonts w:ascii="Arial" w:hAnsi="Arial" w:cs="Arial"/>
          <w:sz w:val="24"/>
        </w:rPr>
        <w:t xml:space="preserve"> não dizia mais nada. Quando era </w:t>
      </w:r>
      <w:proofErr w:type="gramStart"/>
      <w:r w:rsidRPr="00BD3F56">
        <w:rPr>
          <w:rFonts w:ascii="Arial" w:hAnsi="Arial" w:cs="Arial"/>
          <w:sz w:val="24"/>
        </w:rPr>
        <w:t>pra</w:t>
      </w:r>
      <w:proofErr w:type="gramEnd"/>
      <w:r w:rsidRPr="00BD3F56">
        <w:rPr>
          <w:rFonts w:ascii="Arial" w:hAnsi="Arial" w:cs="Arial"/>
          <w:sz w:val="24"/>
        </w:rPr>
        <w:t xml:space="preserve"> dormir trepava no </w:t>
      </w:r>
      <w:proofErr w:type="spellStart"/>
      <w:r w:rsidRPr="00BD3F56">
        <w:rPr>
          <w:rFonts w:ascii="Arial" w:hAnsi="Arial" w:cs="Arial"/>
          <w:sz w:val="24"/>
        </w:rPr>
        <w:t>macuru</w:t>
      </w:r>
      <w:proofErr w:type="spellEnd"/>
      <w:r w:rsidRPr="00BD3F56">
        <w:rPr>
          <w:rFonts w:ascii="Arial" w:hAnsi="Arial" w:cs="Arial"/>
          <w:sz w:val="24"/>
        </w:rPr>
        <w:t xml:space="preserve"> pequeninho sempre se esquecendo de mijar. Como a rede da mãe estava por debaixo do berço, o herói </w:t>
      </w:r>
      <w:r w:rsidRPr="00BD3F56">
        <w:rPr>
          <w:rFonts w:ascii="Arial" w:hAnsi="Arial" w:cs="Arial"/>
          <w:sz w:val="24"/>
        </w:rPr>
        <w:lastRenderedPageBreak/>
        <w:t>mijava quente na velha, espantando os mosquitos bem. Então adormecia sonhando palavras feias, imoralidades estrambólicas e dava patadas no ar.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ANDRADE, M. Macunaíma: o herói sem nenhum caráter. 22. ed. Belo Horizonte: Itatiaia, 1986. pp. 29-30.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sz w:val="24"/>
        </w:rPr>
        <w:t>Enquanto produção cultural, o Modernismo procurava reconhecer as identidades que formavam o povo brasileiro. Assinale a alternativa que apresenta, corretamente, a presença da temática indígena no movimento, tendo por modelo o romance de Mário de Andrade.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BD3F56">
        <w:rPr>
          <w:rFonts w:ascii="Arial" w:hAnsi="Arial" w:cs="Arial"/>
          <w:sz w:val="24"/>
        </w:rPr>
        <w:t>A utilização da temática indígena configurava um projeto nacional de busca dos valores nativos para a formação da identidade brasileira, na época.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BD3F56">
        <w:rPr>
          <w:rFonts w:ascii="Arial" w:hAnsi="Arial" w:cs="Arial"/>
          <w:sz w:val="24"/>
        </w:rPr>
        <w:t>O trecho reafirma a característica histórico-antropológica do patriarcado brasileiro, que compreendia o indígena como um incivilizado puro e ingênuo.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BD3F56">
        <w:rPr>
          <w:rFonts w:ascii="Arial" w:hAnsi="Arial" w:cs="Arial"/>
          <w:b/>
          <w:sz w:val="24"/>
        </w:rPr>
        <w:t>c) Como herói indígena, Macunaíma difere das representações românticas, já que ele figura como um anti-herói, um personagem de ações valorosas, mas também vis.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BD3F56">
        <w:rPr>
          <w:rFonts w:ascii="Arial" w:hAnsi="Arial" w:cs="Arial"/>
          <w:sz w:val="24"/>
        </w:rPr>
        <w:t>O indígena foi considerado pelos modernistas como único representante da identidade brasileira, pois sua cultura era vista como pura e sem interferência de outros povos.</w:t>
      </w:r>
    </w:p>
    <w:p w:rsidR="00986BCA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BD3F56">
        <w:rPr>
          <w:rFonts w:ascii="Arial" w:hAnsi="Arial" w:cs="Arial"/>
          <w:sz w:val="24"/>
        </w:rPr>
        <w:t xml:space="preserve">Macunaíma se insere no racismo corrente no início do século XX, que via uma </w:t>
      </w:r>
      <w:proofErr w:type="gramStart"/>
      <w:r w:rsidRPr="00BD3F56">
        <w:rPr>
          <w:rFonts w:ascii="Arial" w:hAnsi="Arial" w:cs="Arial"/>
          <w:sz w:val="24"/>
        </w:rPr>
        <w:t>animalidade</w:t>
      </w:r>
      <w:proofErr w:type="gramEnd"/>
      <w:r w:rsidRPr="00BD3F56">
        <w:rPr>
          <w:rFonts w:ascii="Arial" w:hAnsi="Arial" w:cs="Arial"/>
          <w:sz w:val="24"/>
        </w:rPr>
        <w:t xml:space="preserve"> no indígena, considerado coisa, e não gente.</w:t>
      </w:r>
    </w:p>
    <w:p w:rsidR="00986BCA" w:rsidRDefault="00986BCA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D3F56">
        <w:rPr>
          <w:rFonts w:ascii="Arial" w:hAnsi="Arial" w:cs="Arial"/>
          <w:b/>
          <w:sz w:val="24"/>
        </w:rPr>
        <w:t>04</w:t>
      </w:r>
      <w:r>
        <w:rPr>
          <w:rFonts w:ascii="Arial" w:hAnsi="Arial" w:cs="Arial"/>
          <w:sz w:val="24"/>
        </w:rPr>
        <w:t xml:space="preserve">. O </w:t>
      </w:r>
      <w:r w:rsidRPr="00BD3F56">
        <w:rPr>
          <w:rFonts w:ascii="Arial" w:hAnsi="Arial" w:cs="Arial"/>
          <w:sz w:val="24"/>
        </w:rPr>
        <w:t>estilo de época que surge no Brasil na última década do século XIX e que se destaca pela produção poética dos autores a ele vinculados, entre os quais Cruz e Sousa, é o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BD3F56">
        <w:rPr>
          <w:rFonts w:ascii="Arial" w:hAnsi="Arial" w:cs="Arial"/>
          <w:sz w:val="24"/>
        </w:rPr>
        <w:t>Arcadismo.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BD3F56">
        <w:rPr>
          <w:rFonts w:ascii="Arial" w:hAnsi="Arial" w:cs="Arial"/>
          <w:sz w:val="24"/>
        </w:rPr>
        <w:t>Romantismo.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BD3F56">
        <w:rPr>
          <w:rFonts w:ascii="Arial" w:hAnsi="Arial" w:cs="Arial"/>
          <w:b/>
          <w:sz w:val="24"/>
        </w:rPr>
        <w:t>c) Simbolismo.</w:t>
      </w:r>
    </w:p>
    <w:p w:rsidR="00BD3F56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BD3F56">
        <w:rPr>
          <w:rFonts w:ascii="Arial" w:hAnsi="Arial" w:cs="Arial"/>
          <w:sz w:val="24"/>
        </w:rPr>
        <w:t>Parnasianismo.</w:t>
      </w:r>
    </w:p>
    <w:p w:rsidR="00986BCA" w:rsidRPr="00BD3F56" w:rsidRDefault="00BD3F56" w:rsidP="00BD3F5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BD3F56">
        <w:rPr>
          <w:rFonts w:ascii="Arial" w:hAnsi="Arial" w:cs="Arial"/>
          <w:sz w:val="24"/>
        </w:rPr>
        <w:t>Pré-Modernismo</w:t>
      </w:r>
    </w:p>
    <w:p w:rsidR="00986BCA" w:rsidRDefault="00986BCA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AD3BE6" w:rsidRDefault="00AD3BE6" w:rsidP="008C5276">
      <w:pPr>
        <w:spacing w:after="0" w:line="240" w:lineRule="auto"/>
        <w:jc w:val="both"/>
        <w:rPr>
          <w:rFonts w:ascii="Arial" w:hAnsi="Arial" w:cs="Arial"/>
          <w:sz w:val="24"/>
        </w:rPr>
      </w:pPr>
      <w:r w:rsidRPr="00AD3BE6">
        <w:rPr>
          <w:rFonts w:ascii="Arial" w:hAnsi="Arial" w:cs="Arial"/>
          <w:b/>
          <w:sz w:val="24"/>
        </w:rPr>
        <w:t>05</w:t>
      </w:r>
      <w:r>
        <w:rPr>
          <w:rFonts w:ascii="Arial" w:hAnsi="Arial" w:cs="Arial"/>
          <w:sz w:val="24"/>
        </w:rPr>
        <w:t xml:space="preserve">. </w:t>
      </w:r>
    </w:p>
    <w:p w:rsidR="00986BCA" w:rsidRDefault="00AD3BE6" w:rsidP="008C527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1897811" cy="1968684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79px-Les_Demoiselles_d'Avignon.jpg"/>
                    <pic:cNvPicPr/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675" cy="19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E6" w:rsidRPr="00AD3BE6" w:rsidRDefault="00AD3BE6" w:rsidP="00AD3BE6">
      <w:pPr>
        <w:spacing w:after="0" w:line="240" w:lineRule="auto"/>
        <w:jc w:val="both"/>
        <w:rPr>
          <w:rFonts w:ascii="Arial" w:hAnsi="Arial" w:cs="Arial"/>
          <w:sz w:val="24"/>
        </w:rPr>
      </w:pPr>
      <w:r w:rsidRPr="00AD3BE6">
        <w:rPr>
          <w:rFonts w:ascii="Arial" w:hAnsi="Arial" w:cs="Arial"/>
          <w:sz w:val="24"/>
        </w:rPr>
        <w:t xml:space="preserve">O quadro </w:t>
      </w:r>
      <w:proofErr w:type="spellStart"/>
      <w:r w:rsidRPr="00AD3BE6">
        <w:rPr>
          <w:rFonts w:ascii="Arial" w:hAnsi="Arial" w:cs="Arial"/>
          <w:sz w:val="24"/>
        </w:rPr>
        <w:t>Les</w:t>
      </w:r>
      <w:proofErr w:type="spellEnd"/>
      <w:r w:rsidRPr="00AD3BE6">
        <w:rPr>
          <w:rFonts w:ascii="Arial" w:hAnsi="Arial" w:cs="Arial"/>
          <w:sz w:val="24"/>
        </w:rPr>
        <w:t xml:space="preserve"> </w:t>
      </w:r>
      <w:proofErr w:type="spellStart"/>
      <w:r w:rsidRPr="00AD3BE6">
        <w:rPr>
          <w:rFonts w:ascii="Arial" w:hAnsi="Arial" w:cs="Arial"/>
          <w:sz w:val="24"/>
        </w:rPr>
        <w:t>Demoiselles</w:t>
      </w:r>
      <w:proofErr w:type="spellEnd"/>
      <w:r w:rsidRPr="00AD3BE6">
        <w:rPr>
          <w:rFonts w:ascii="Arial" w:hAnsi="Arial" w:cs="Arial"/>
          <w:sz w:val="24"/>
        </w:rPr>
        <w:t xml:space="preserve"> d’</w:t>
      </w:r>
      <w:proofErr w:type="spellStart"/>
      <w:r w:rsidRPr="00AD3BE6">
        <w:rPr>
          <w:rFonts w:ascii="Arial" w:hAnsi="Arial" w:cs="Arial"/>
          <w:sz w:val="24"/>
        </w:rPr>
        <w:t>Avignon</w:t>
      </w:r>
      <w:proofErr w:type="spellEnd"/>
      <w:r w:rsidRPr="00AD3BE6">
        <w:rPr>
          <w:rFonts w:ascii="Arial" w:hAnsi="Arial" w:cs="Arial"/>
          <w:sz w:val="24"/>
        </w:rPr>
        <w:t xml:space="preserve"> (1907), de Pablo Picasso, representa o rompimento com a estética clássica e a revolução da arte no início do século XX. Essa nova tendência se caracteriza pela</w:t>
      </w:r>
    </w:p>
    <w:p w:rsidR="00AD3BE6" w:rsidRPr="00AD3BE6" w:rsidRDefault="00AD3BE6" w:rsidP="00AD3BE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AD3BE6" w:rsidRPr="00AD3BE6" w:rsidRDefault="00AD3BE6" w:rsidP="00AD3BE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AD3BE6" w:rsidRPr="00AD3BE6" w:rsidRDefault="00AD3BE6" w:rsidP="00AD3BE6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AD3BE6">
        <w:rPr>
          <w:rFonts w:ascii="Arial" w:hAnsi="Arial" w:cs="Arial"/>
          <w:b/>
          <w:sz w:val="24"/>
        </w:rPr>
        <w:t>a) pintura de modelos em planos irregulares.</w:t>
      </w:r>
    </w:p>
    <w:p w:rsidR="00AD3BE6" w:rsidRPr="00AD3BE6" w:rsidRDefault="00AD3BE6" w:rsidP="00AD3BE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b) </w:t>
      </w:r>
      <w:r w:rsidRPr="00AD3BE6">
        <w:rPr>
          <w:rFonts w:ascii="Arial" w:hAnsi="Arial" w:cs="Arial"/>
          <w:sz w:val="24"/>
        </w:rPr>
        <w:t>nudez explorada como objeto de arte.</w:t>
      </w:r>
    </w:p>
    <w:p w:rsidR="00AD3BE6" w:rsidRPr="00AD3BE6" w:rsidRDefault="00AD3BE6" w:rsidP="00AD3BE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AD3BE6">
        <w:rPr>
          <w:rFonts w:ascii="Arial" w:hAnsi="Arial" w:cs="Arial"/>
          <w:sz w:val="24"/>
        </w:rPr>
        <w:t>cena representada por vários modelos.</w:t>
      </w:r>
    </w:p>
    <w:p w:rsidR="00AD3BE6" w:rsidRPr="00AD3BE6" w:rsidRDefault="00AD3BE6" w:rsidP="00AD3BE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AD3BE6">
        <w:rPr>
          <w:rFonts w:ascii="Arial" w:hAnsi="Arial" w:cs="Arial"/>
          <w:sz w:val="24"/>
        </w:rPr>
        <w:t>mulher como temática central da obra.</w:t>
      </w:r>
    </w:p>
    <w:p w:rsidR="00986BCA" w:rsidRDefault="00AD3BE6" w:rsidP="00AD3BE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AD3BE6">
        <w:rPr>
          <w:rFonts w:ascii="Arial" w:hAnsi="Arial" w:cs="Arial"/>
          <w:sz w:val="24"/>
        </w:rPr>
        <w:t>oposição entre tons claros e escuros.</w:t>
      </w:r>
    </w:p>
    <w:p w:rsidR="00986BCA" w:rsidRDefault="00986BCA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2D08BE" w:rsidRPr="002D08BE" w:rsidRDefault="002D08BE" w:rsidP="002D08BE">
      <w:pPr>
        <w:spacing w:after="0" w:line="240" w:lineRule="auto"/>
        <w:jc w:val="both"/>
        <w:rPr>
          <w:rFonts w:ascii="Arial" w:hAnsi="Arial" w:cs="Arial"/>
          <w:sz w:val="24"/>
        </w:rPr>
      </w:pPr>
      <w:r w:rsidRPr="002D08BE">
        <w:rPr>
          <w:rFonts w:ascii="Arial" w:hAnsi="Arial" w:cs="Arial"/>
          <w:b/>
          <w:sz w:val="24"/>
        </w:rPr>
        <w:t>06</w:t>
      </w:r>
      <w:r>
        <w:rPr>
          <w:rFonts w:ascii="Arial" w:hAnsi="Arial" w:cs="Arial"/>
          <w:sz w:val="24"/>
        </w:rPr>
        <w:t xml:space="preserve">. </w:t>
      </w:r>
      <w:r w:rsidRPr="002D08BE">
        <w:rPr>
          <w:rFonts w:ascii="Arial" w:hAnsi="Arial" w:cs="Arial"/>
          <w:sz w:val="24"/>
        </w:rPr>
        <w:t>Identifique a qual vanguarda europeia pertence a imagem abaixo.</w:t>
      </w:r>
    </w:p>
    <w:p w:rsidR="002D08BE" w:rsidRPr="002D08BE" w:rsidRDefault="002D08BE" w:rsidP="002D08BE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3838659" cy="2884862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9c9a93f0fcc950aa55f82fcc87f6a992227d0d7_hq.jpg"/>
                    <pic:cNvPicPr/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19" cy="288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BE" w:rsidRPr="002D08BE" w:rsidRDefault="002D08BE" w:rsidP="002D08BE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2D08BE" w:rsidRPr="002D08BE" w:rsidRDefault="002D08BE" w:rsidP="002D08BE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2D08BE">
        <w:rPr>
          <w:rFonts w:ascii="Arial" w:hAnsi="Arial" w:cs="Arial"/>
          <w:sz w:val="24"/>
        </w:rPr>
        <w:t>Surrealismo</w:t>
      </w:r>
    </w:p>
    <w:p w:rsidR="002D08BE" w:rsidRPr="002D08BE" w:rsidRDefault="002D08BE" w:rsidP="002D08BE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2D08BE">
        <w:rPr>
          <w:rFonts w:ascii="Arial" w:hAnsi="Arial" w:cs="Arial"/>
          <w:sz w:val="24"/>
        </w:rPr>
        <w:t>Dadaísmo</w:t>
      </w:r>
    </w:p>
    <w:p w:rsidR="002D08BE" w:rsidRPr="002D08BE" w:rsidRDefault="002D08BE" w:rsidP="002D08BE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2D08BE">
        <w:rPr>
          <w:rFonts w:ascii="Arial" w:hAnsi="Arial" w:cs="Arial"/>
          <w:sz w:val="24"/>
        </w:rPr>
        <w:t>Expressionismo</w:t>
      </w:r>
    </w:p>
    <w:p w:rsidR="002D08BE" w:rsidRPr="002D08BE" w:rsidRDefault="002D08BE" w:rsidP="002D08BE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2D08BE">
        <w:rPr>
          <w:rFonts w:ascii="Arial" w:hAnsi="Arial" w:cs="Arial"/>
          <w:sz w:val="24"/>
        </w:rPr>
        <w:t>Cubismo</w:t>
      </w:r>
    </w:p>
    <w:p w:rsidR="00986BCA" w:rsidRPr="002D08BE" w:rsidRDefault="002D08BE" w:rsidP="002D08BE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2D08BE">
        <w:rPr>
          <w:rFonts w:ascii="Arial" w:hAnsi="Arial" w:cs="Arial"/>
          <w:b/>
          <w:sz w:val="24"/>
        </w:rPr>
        <w:t>e) Futurismo</w:t>
      </w:r>
    </w:p>
    <w:p w:rsidR="00986BCA" w:rsidRDefault="00986BCA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2817F7" w:rsidRDefault="002817F7" w:rsidP="008C5276">
      <w:pPr>
        <w:spacing w:after="0" w:line="240" w:lineRule="auto"/>
        <w:jc w:val="both"/>
        <w:rPr>
          <w:rFonts w:ascii="Arial" w:hAnsi="Arial" w:cs="Arial"/>
          <w:sz w:val="24"/>
        </w:rPr>
      </w:pPr>
      <w:r w:rsidRPr="002817F7">
        <w:rPr>
          <w:rFonts w:ascii="Arial" w:hAnsi="Arial" w:cs="Arial"/>
          <w:b/>
          <w:sz w:val="24"/>
        </w:rPr>
        <w:t>07</w:t>
      </w:r>
      <w:r>
        <w:rPr>
          <w:rFonts w:ascii="Arial" w:hAnsi="Arial" w:cs="Arial"/>
          <w:sz w:val="24"/>
        </w:rPr>
        <w:t>.</w:t>
      </w:r>
    </w:p>
    <w:p w:rsidR="002817F7" w:rsidRDefault="001638E5" w:rsidP="008C527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>
            <wp:extent cx="3692010" cy="3596063"/>
            <wp:effectExtent l="0" t="0" r="381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ghthouse - Farol - after Anita Malfatti - Monhegan Island Light- reduzido.png"/>
                    <pic:cNvPicPr/>
                  </pic:nvPicPr>
                  <pic:blipFill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08" cy="36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F7" w:rsidRPr="002817F7" w:rsidRDefault="002817F7" w:rsidP="002817F7">
      <w:pPr>
        <w:spacing w:after="0" w:line="240" w:lineRule="auto"/>
        <w:jc w:val="both"/>
        <w:rPr>
          <w:rFonts w:ascii="Arial" w:hAnsi="Arial" w:cs="Arial"/>
          <w:sz w:val="24"/>
        </w:rPr>
      </w:pPr>
      <w:r w:rsidRPr="002817F7">
        <w:rPr>
          <w:rFonts w:ascii="Arial" w:hAnsi="Arial" w:cs="Arial"/>
          <w:sz w:val="24"/>
        </w:rPr>
        <w:t>A obra O Farol traz à tona as influências aprendidas por Anita Malfatti durante o tempo em que passou estudando na Alemanha.</w:t>
      </w:r>
    </w:p>
    <w:p w:rsidR="002817F7" w:rsidRPr="002817F7" w:rsidRDefault="002817F7" w:rsidP="002817F7">
      <w:pPr>
        <w:spacing w:after="0" w:line="240" w:lineRule="auto"/>
        <w:jc w:val="both"/>
        <w:rPr>
          <w:rFonts w:ascii="Arial" w:hAnsi="Arial" w:cs="Arial"/>
          <w:sz w:val="24"/>
        </w:rPr>
      </w:pPr>
      <w:r w:rsidRPr="002817F7">
        <w:rPr>
          <w:rFonts w:ascii="Arial" w:hAnsi="Arial" w:cs="Arial"/>
          <w:sz w:val="24"/>
        </w:rPr>
        <w:t>Assinale a alternativa que indique corretamente a base dessas influências:</w:t>
      </w:r>
    </w:p>
    <w:p w:rsidR="002817F7" w:rsidRPr="002817F7" w:rsidRDefault="002817F7" w:rsidP="002817F7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2817F7" w:rsidRPr="002817F7" w:rsidRDefault="002817F7" w:rsidP="002817F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2817F7">
        <w:rPr>
          <w:rFonts w:ascii="Arial" w:hAnsi="Arial" w:cs="Arial"/>
          <w:sz w:val="24"/>
        </w:rPr>
        <w:t>Impressionismo</w:t>
      </w:r>
    </w:p>
    <w:p w:rsidR="002817F7" w:rsidRPr="002817F7" w:rsidRDefault="002817F7" w:rsidP="002817F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b) S</w:t>
      </w:r>
      <w:r w:rsidRPr="002817F7">
        <w:rPr>
          <w:rFonts w:ascii="Arial" w:hAnsi="Arial" w:cs="Arial"/>
          <w:sz w:val="24"/>
        </w:rPr>
        <w:t>urrealismo</w:t>
      </w:r>
    </w:p>
    <w:p w:rsidR="002817F7" w:rsidRPr="002817F7" w:rsidRDefault="002817F7" w:rsidP="002817F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2817F7">
        <w:rPr>
          <w:rFonts w:ascii="Arial" w:hAnsi="Arial" w:cs="Arial"/>
          <w:sz w:val="24"/>
        </w:rPr>
        <w:t>Romantismo</w:t>
      </w:r>
    </w:p>
    <w:p w:rsidR="002817F7" w:rsidRPr="001638E5" w:rsidRDefault="002817F7" w:rsidP="002817F7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1638E5">
        <w:rPr>
          <w:rFonts w:ascii="Arial" w:hAnsi="Arial" w:cs="Arial"/>
          <w:b/>
          <w:sz w:val="24"/>
        </w:rPr>
        <w:t>d) Expressionismo</w:t>
      </w:r>
    </w:p>
    <w:p w:rsidR="00986BCA" w:rsidRDefault="002817F7" w:rsidP="002817F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2817F7">
        <w:rPr>
          <w:rFonts w:ascii="Arial" w:hAnsi="Arial" w:cs="Arial"/>
          <w:sz w:val="24"/>
        </w:rPr>
        <w:t>Cubismo</w:t>
      </w:r>
    </w:p>
    <w:p w:rsidR="00986BCA" w:rsidRDefault="00986BCA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Default="00C1145C" w:rsidP="008C527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08</w:t>
      </w:r>
      <w:r>
        <w:rPr>
          <w:rFonts w:ascii="Arial" w:hAnsi="Arial" w:cs="Arial"/>
          <w:sz w:val="24"/>
        </w:rPr>
        <w:t>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Bach no céu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Para Manuel Bandeira</w:t>
      </w:r>
    </w:p>
    <w:p w:rsid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Imagino Johann Sebastian Bach entrando no céu: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— Com licença, São Pedro?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— Faz favor, João. Só não repare a bagunça.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 xml:space="preserve">Ondas curtas. São Paulo: Cosac </w:t>
      </w:r>
      <w:proofErr w:type="spellStart"/>
      <w:r w:rsidRPr="00C1145C">
        <w:rPr>
          <w:rFonts w:ascii="Arial" w:hAnsi="Arial" w:cs="Arial"/>
          <w:sz w:val="24"/>
        </w:rPr>
        <w:t>Naify</w:t>
      </w:r>
      <w:proofErr w:type="spellEnd"/>
      <w:r w:rsidRPr="00C1145C">
        <w:rPr>
          <w:rFonts w:ascii="Arial" w:hAnsi="Arial" w:cs="Arial"/>
          <w:sz w:val="24"/>
        </w:rPr>
        <w:t>, 2014.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Dada a explícita relação intertextual entre Bach no céu e Irene no céu, é correto afirmar que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C1145C">
        <w:rPr>
          <w:rFonts w:ascii="Arial" w:hAnsi="Arial" w:cs="Arial"/>
          <w:sz w:val="24"/>
        </w:rPr>
        <w:t>a linguagem, no poema de Villaça, é formal porque ele retrata um grande compositor.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C1145C">
        <w:rPr>
          <w:rFonts w:ascii="Arial" w:hAnsi="Arial" w:cs="Arial"/>
          <w:sz w:val="24"/>
        </w:rPr>
        <w:t>inexiste afetividade em Bach no céu, pois o sujeito lírico não conheceu Bach pessoalmente.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C1145C">
        <w:rPr>
          <w:rFonts w:ascii="Arial" w:hAnsi="Arial" w:cs="Arial"/>
          <w:b/>
          <w:sz w:val="24"/>
        </w:rPr>
        <w:t>c) Bach no céu homenageia, ao mesmo tempo, Johann Sebastian Bach e Manuel Bandeira.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C1145C">
        <w:rPr>
          <w:rFonts w:ascii="Arial" w:hAnsi="Arial" w:cs="Arial"/>
          <w:sz w:val="24"/>
        </w:rPr>
        <w:t>a admiração do sujeito lírico por Bach não é, na visão dele, compartilhada por São Pedro.</w:t>
      </w:r>
    </w:p>
    <w:p w:rsidR="00986BCA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e) </w:t>
      </w:r>
      <w:r w:rsidRPr="00C1145C">
        <w:rPr>
          <w:rFonts w:ascii="Arial" w:hAnsi="Arial" w:cs="Arial"/>
          <w:sz w:val="24"/>
        </w:rPr>
        <w:t>Bach no céu, por ser um poema dedicado a um grande compositor, se opõe frontalmente ao primeiro poema, dedicado a uma mulher simples.</w:t>
      </w:r>
    </w:p>
    <w:p w:rsidR="00986BCA" w:rsidRDefault="00986BCA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b/>
          <w:sz w:val="24"/>
        </w:rPr>
        <w:t>09</w:t>
      </w:r>
      <w:r>
        <w:rPr>
          <w:rFonts w:ascii="Arial" w:hAnsi="Arial" w:cs="Arial"/>
          <w:sz w:val="24"/>
        </w:rPr>
        <w:t xml:space="preserve">. </w:t>
      </w:r>
      <w:r w:rsidRPr="00C1145C">
        <w:rPr>
          <w:rFonts w:ascii="Arial" w:hAnsi="Arial" w:cs="Arial"/>
          <w:sz w:val="24"/>
        </w:rPr>
        <w:t>Leia as seguintes afirmações sobre a obra Memórias póstumas de Brás Cubas, de Machado de Assis: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I. A idealização das personagens é um traço significativo do romance.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II. Constata-se, na narrativa, uma ruptura com os lugares-comuns que caracterizavam a linguagem no Romantismo.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III. No romance, destaca-se a presença de um narrador que é também o protagonista da história e que se apresenta como defunto autor.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proofErr w:type="gramStart"/>
      <w:r w:rsidRPr="00C1145C">
        <w:rPr>
          <w:rFonts w:ascii="Arial" w:hAnsi="Arial" w:cs="Arial"/>
          <w:sz w:val="24"/>
        </w:rPr>
        <w:t>Qual(</w:t>
      </w:r>
      <w:proofErr w:type="spellStart"/>
      <w:proofErr w:type="gramEnd"/>
      <w:r w:rsidRPr="00C1145C">
        <w:rPr>
          <w:rFonts w:ascii="Arial" w:hAnsi="Arial" w:cs="Arial"/>
          <w:sz w:val="24"/>
        </w:rPr>
        <w:t>is</w:t>
      </w:r>
      <w:proofErr w:type="spellEnd"/>
      <w:r w:rsidRPr="00C1145C">
        <w:rPr>
          <w:rFonts w:ascii="Arial" w:hAnsi="Arial" w:cs="Arial"/>
          <w:sz w:val="24"/>
        </w:rPr>
        <w:t>) está(</w:t>
      </w:r>
      <w:proofErr w:type="spellStart"/>
      <w:r w:rsidRPr="00C1145C">
        <w:rPr>
          <w:rFonts w:ascii="Arial" w:hAnsi="Arial" w:cs="Arial"/>
          <w:sz w:val="24"/>
        </w:rPr>
        <w:t>ão</w:t>
      </w:r>
      <w:proofErr w:type="spellEnd"/>
      <w:r w:rsidRPr="00C1145C">
        <w:rPr>
          <w:rFonts w:ascii="Arial" w:hAnsi="Arial" w:cs="Arial"/>
          <w:sz w:val="24"/>
        </w:rPr>
        <w:t>) correta(s)?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 xml:space="preserve">a) </w:t>
      </w:r>
      <w:r w:rsidRPr="00C1145C">
        <w:rPr>
          <w:rFonts w:ascii="Arial" w:hAnsi="Arial" w:cs="Arial"/>
          <w:sz w:val="24"/>
        </w:rPr>
        <w:t>Apenas</w:t>
      </w:r>
      <w:proofErr w:type="gramEnd"/>
      <w:r w:rsidRPr="00C1145C">
        <w:rPr>
          <w:rFonts w:ascii="Arial" w:hAnsi="Arial" w:cs="Arial"/>
          <w:sz w:val="24"/>
        </w:rPr>
        <w:t xml:space="preserve"> III.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C1145C">
        <w:rPr>
          <w:rFonts w:ascii="Arial" w:hAnsi="Arial" w:cs="Arial"/>
          <w:sz w:val="24"/>
        </w:rPr>
        <w:t>I e III.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 xml:space="preserve">c) </w:t>
      </w:r>
      <w:r w:rsidRPr="00C1145C">
        <w:rPr>
          <w:rFonts w:ascii="Arial" w:hAnsi="Arial" w:cs="Arial"/>
          <w:sz w:val="24"/>
        </w:rPr>
        <w:t>Apenas</w:t>
      </w:r>
      <w:proofErr w:type="gramEnd"/>
      <w:r w:rsidRPr="00C1145C">
        <w:rPr>
          <w:rFonts w:ascii="Arial" w:hAnsi="Arial" w:cs="Arial"/>
          <w:sz w:val="24"/>
        </w:rPr>
        <w:t xml:space="preserve"> II.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 xml:space="preserve">d) </w:t>
      </w:r>
      <w:r w:rsidRPr="00C1145C">
        <w:rPr>
          <w:rFonts w:ascii="Arial" w:hAnsi="Arial" w:cs="Arial"/>
          <w:sz w:val="24"/>
        </w:rPr>
        <w:t>Apenas</w:t>
      </w:r>
      <w:proofErr w:type="gramEnd"/>
      <w:r w:rsidRPr="00C1145C">
        <w:rPr>
          <w:rFonts w:ascii="Arial" w:hAnsi="Arial" w:cs="Arial"/>
          <w:sz w:val="24"/>
        </w:rPr>
        <w:t xml:space="preserve"> I.</w:t>
      </w:r>
    </w:p>
    <w:p w:rsidR="00986BCA" w:rsidRPr="00C1145C" w:rsidRDefault="00C1145C" w:rsidP="00C1145C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C1145C">
        <w:rPr>
          <w:rFonts w:ascii="Arial" w:hAnsi="Arial" w:cs="Arial"/>
          <w:b/>
          <w:sz w:val="24"/>
        </w:rPr>
        <w:t>e) II e III.</w:t>
      </w:r>
    </w:p>
    <w:p w:rsidR="00C1145C" w:rsidRDefault="00C1145C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b/>
          <w:sz w:val="24"/>
        </w:rPr>
        <w:t>10</w:t>
      </w:r>
      <w:r>
        <w:rPr>
          <w:rFonts w:ascii="Arial" w:hAnsi="Arial" w:cs="Arial"/>
          <w:sz w:val="24"/>
        </w:rPr>
        <w:t xml:space="preserve">. </w:t>
      </w:r>
      <w:r w:rsidRPr="00C1145C">
        <w:rPr>
          <w:rFonts w:ascii="Arial" w:hAnsi="Arial" w:cs="Arial"/>
          <w:sz w:val="24"/>
        </w:rPr>
        <w:t>Leia a estrofe que segue e assinale a alternativa correta, quanto às suas características.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“Visões, salmos e cânticos serenos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Surdinas de órgãos flébeis, soluçantes...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 xml:space="preserve">Dormências de </w:t>
      </w:r>
      <w:proofErr w:type="spellStart"/>
      <w:r w:rsidRPr="00C1145C">
        <w:rPr>
          <w:rFonts w:ascii="Arial" w:hAnsi="Arial" w:cs="Arial"/>
          <w:sz w:val="24"/>
        </w:rPr>
        <w:t>volúpicos</w:t>
      </w:r>
      <w:proofErr w:type="spellEnd"/>
      <w:r w:rsidRPr="00C1145C">
        <w:rPr>
          <w:rFonts w:ascii="Arial" w:hAnsi="Arial" w:cs="Arial"/>
          <w:sz w:val="24"/>
        </w:rPr>
        <w:t xml:space="preserve"> venenos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 w:rsidRPr="00C1145C">
        <w:rPr>
          <w:rFonts w:ascii="Arial" w:hAnsi="Arial" w:cs="Arial"/>
          <w:sz w:val="24"/>
        </w:rPr>
        <w:t>Sutis e suaves, mórbidos, radiantes...”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 xml:space="preserve">a) </w:t>
      </w:r>
      <w:r w:rsidRPr="00C1145C">
        <w:rPr>
          <w:rFonts w:ascii="Arial" w:hAnsi="Arial" w:cs="Arial"/>
          <w:sz w:val="24"/>
        </w:rPr>
        <w:t>Lírica</w:t>
      </w:r>
      <w:proofErr w:type="gramEnd"/>
      <w:r w:rsidRPr="00C1145C">
        <w:rPr>
          <w:rFonts w:ascii="Arial" w:hAnsi="Arial" w:cs="Arial"/>
          <w:sz w:val="24"/>
        </w:rPr>
        <w:t xml:space="preserve"> amorosa marcada pela sensualidade explícita que substitui as virgens inacessíveis por mulheres reais, lascivas e sedutoras – Naturalismo.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C1145C">
        <w:rPr>
          <w:rFonts w:ascii="Arial" w:hAnsi="Arial" w:cs="Arial"/>
          <w:sz w:val="24"/>
        </w:rPr>
        <w:t>Pessimismo da segunda geração romântica, marcada por vocábulos que aludem a uma existência mais depressiva – Romantismo.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C1145C">
        <w:rPr>
          <w:rFonts w:ascii="Arial" w:hAnsi="Arial" w:cs="Arial"/>
          <w:sz w:val="24"/>
        </w:rPr>
        <w:t>Linguagem rebuscada, jogos de palavras e jogos de imagens, característica do cultismo – corrente do Barroco.</w:t>
      </w:r>
    </w:p>
    <w:p w:rsidR="00C1145C" w:rsidRPr="00C1145C" w:rsidRDefault="00C1145C" w:rsidP="00C1145C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C1145C">
        <w:rPr>
          <w:rFonts w:ascii="Arial" w:hAnsi="Arial" w:cs="Arial"/>
          <w:b/>
          <w:sz w:val="24"/>
        </w:rPr>
        <w:t>d) Incidência de sons consonantais (aliterações) explorando o caráter melódico da linguagem – Simbolismo.</w:t>
      </w:r>
    </w:p>
    <w:p w:rsidR="00C1145C" w:rsidRDefault="00C1145C" w:rsidP="00C1145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C1145C">
        <w:rPr>
          <w:rFonts w:ascii="Arial" w:hAnsi="Arial" w:cs="Arial"/>
          <w:sz w:val="24"/>
        </w:rPr>
        <w:t>Valorização da forma como expressão do belo e a busca pela palavra mais rara – Parnasianismo.</w:t>
      </w:r>
    </w:p>
    <w:p w:rsidR="00C1145C" w:rsidRDefault="00C1145C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FF6FFF" w:rsidRPr="00FF6FFF" w:rsidRDefault="00FF6FFF" w:rsidP="00FF6FFF">
      <w:pPr>
        <w:spacing w:after="0" w:line="240" w:lineRule="auto"/>
        <w:jc w:val="both"/>
        <w:rPr>
          <w:rFonts w:ascii="Arial" w:hAnsi="Arial" w:cs="Arial"/>
          <w:sz w:val="24"/>
        </w:rPr>
      </w:pPr>
      <w:r w:rsidRPr="00FF6FFF">
        <w:rPr>
          <w:rFonts w:ascii="Arial" w:hAnsi="Arial" w:cs="Arial"/>
          <w:b/>
          <w:sz w:val="24"/>
        </w:rPr>
        <w:t>11</w:t>
      </w:r>
      <w:r>
        <w:rPr>
          <w:rFonts w:ascii="Arial" w:hAnsi="Arial" w:cs="Arial"/>
          <w:sz w:val="24"/>
        </w:rPr>
        <w:t xml:space="preserve">. </w:t>
      </w:r>
      <w:r w:rsidRPr="00FF6FFF">
        <w:rPr>
          <w:rFonts w:ascii="Arial" w:hAnsi="Arial" w:cs="Arial"/>
          <w:sz w:val="24"/>
        </w:rPr>
        <w:t>O Realismo foi uma escola literária que tinha como proposta representar com fidelidade a realidade, com base nos pressupostos científicos e conceitos da época.</w:t>
      </w:r>
    </w:p>
    <w:p w:rsidR="00FF6FFF" w:rsidRPr="00FF6FFF" w:rsidRDefault="00FF6FFF" w:rsidP="00FF6FFF">
      <w:pPr>
        <w:spacing w:after="0" w:line="240" w:lineRule="auto"/>
        <w:jc w:val="both"/>
        <w:rPr>
          <w:rFonts w:ascii="Arial" w:hAnsi="Arial" w:cs="Arial"/>
          <w:sz w:val="24"/>
        </w:rPr>
      </w:pPr>
      <w:r w:rsidRPr="00FF6FFF">
        <w:rPr>
          <w:rFonts w:ascii="Arial" w:hAnsi="Arial" w:cs="Arial"/>
          <w:sz w:val="24"/>
        </w:rPr>
        <w:t>Assinale a alternativa que NÃO está de acordo com essa afirmação.</w:t>
      </w:r>
    </w:p>
    <w:p w:rsidR="00FF6FFF" w:rsidRPr="00FF6FFF" w:rsidRDefault="00FF6FFF" w:rsidP="00FF6FFF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FF6FFF" w:rsidRPr="00FF6FFF" w:rsidRDefault="00FF6FFF" w:rsidP="00FF6FFF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FF6FFF" w:rsidRPr="00FF6FFF" w:rsidRDefault="00FF6FFF" w:rsidP="00FF6FFF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FF6FFF">
        <w:rPr>
          <w:rFonts w:ascii="Arial" w:hAnsi="Arial" w:cs="Arial"/>
          <w:b/>
          <w:sz w:val="24"/>
        </w:rPr>
        <w:t>a) As Vanguardas Europeias.</w:t>
      </w:r>
    </w:p>
    <w:p w:rsidR="00FF6FFF" w:rsidRPr="00FF6FFF" w:rsidRDefault="00FF6FFF" w:rsidP="00FF6FFF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FF6FFF">
        <w:rPr>
          <w:rFonts w:ascii="Arial" w:hAnsi="Arial" w:cs="Arial"/>
          <w:sz w:val="24"/>
        </w:rPr>
        <w:t xml:space="preserve">O Determinismo de </w:t>
      </w:r>
      <w:proofErr w:type="spellStart"/>
      <w:r w:rsidRPr="00FF6FFF">
        <w:rPr>
          <w:rFonts w:ascii="Arial" w:hAnsi="Arial" w:cs="Arial"/>
          <w:sz w:val="24"/>
        </w:rPr>
        <w:t>Tayne</w:t>
      </w:r>
      <w:proofErr w:type="spellEnd"/>
      <w:r w:rsidRPr="00FF6FFF">
        <w:rPr>
          <w:rFonts w:ascii="Arial" w:hAnsi="Arial" w:cs="Arial"/>
          <w:sz w:val="24"/>
        </w:rPr>
        <w:t>.</w:t>
      </w:r>
    </w:p>
    <w:p w:rsidR="00FF6FFF" w:rsidRPr="00FF6FFF" w:rsidRDefault="00FF6FFF" w:rsidP="00FF6FFF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c) O</w:t>
      </w:r>
      <w:r w:rsidRPr="00FF6FFF">
        <w:rPr>
          <w:rFonts w:ascii="Arial" w:hAnsi="Arial" w:cs="Arial"/>
          <w:sz w:val="24"/>
        </w:rPr>
        <w:t xml:space="preserve"> Marxismo</w:t>
      </w:r>
    </w:p>
    <w:p w:rsidR="00FF6FFF" w:rsidRPr="00FF6FFF" w:rsidRDefault="00FF6FFF" w:rsidP="00FF6FFF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FF6FFF">
        <w:rPr>
          <w:rFonts w:ascii="Arial" w:hAnsi="Arial" w:cs="Arial"/>
          <w:sz w:val="24"/>
        </w:rPr>
        <w:t>O Cientificismo do século XIX.</w:t>
      </w:r>
    </w:p>
    <w:p w:rsidR="00C1145C" w:rsidRDefault="00FF6FFF" w:rsidP="00FF6FFF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FF6FFF">
        <w:rPr>
          <w:rFonts w:ascii="Arial" w:hAnsi="Arial" w:cs="Arial"/>
          <w:sz w:val="24"/>
        </w:rPr>
        <w:t>O Positivismo de August Comte.</w:t>
      </w:r>
    </w:p>
    <w:p w:rsidR="00C1145C" w:rsidRDefault="00C1145C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 w:rsidRPr="00D31A17">
        <w:rPr>
          <w:rFonts w:ascii="Arial" w:hAnsi="Arial" w:cs="Arial"/>
          <w:b/>
          <w:sz w:val="24"/>
        </w:rPr>
        <w:lastRenderedPageBreak/>
        <w:t>12.</w:t>
      </w:r>
      <w:r>
        <w:rPr>
          <w:rFonts w:ascii="Arial" w:hAnsi="Arial" w:cs="Arial"/>
          <w:sz w:val="24"/>
        </w:rPr>
        <w:t xml:space="preserve"> </w:t>
      </w:r>
      <w:r w:rsidRPr="00D31A17">
        <w:rPr>
          <w:rFonts w:ascii="Arial" w:hAnsi="Arial" w:cs="Arial"/>
          <w:sz w:val="24"/>
        </w:rPr>
        <w:t>Das opções abaixo qual característica NÃO pertence a Machado de Assis?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D31A17">
        <w:rPr>
          <w:rFonts w:ascii="Arial" w:hAnsi="Arial" w:cs="Arial"/>
          <w:sz w:val="24"/>
        </w:rPr>
        <w:t>A ironia, o riso amargo: exteriorização do desalento e da crítica ante a miséria física e moral de suas personagens.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D31A17">
        <w:rPr>
          <w:rFonts w:ascii="Arial" w:hAnsi="Arial" w:cs="Arial"/>
          <w:sz w:val="24"/>
        </w:rPr>
        <w:t>O psicologismo: os acontecimentos exteriores são considerados somente à medida que revelam o interior das personagens; os motivos profundos da ação que são devassados e analisados detalhadamente.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D31A17">
        <w:rPr>
          <w:rFonts w:ascii="Arial" w:hAnsi="Arial" w:cs="Arial"/>
          <w:b/>
          <w:sz w:val="24"/>
        </w:rPr>
        <w:t>c) Valorização exagerada nos acontecimentos, os fatos ocorridos na história são mais importantes que as personagens.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D31A17">
        <w:rPr>
          <w:rFonts w:ascii="Arial" w:hAnsi="Arial" w:cs="Arial"/>
          <w:sz w:val="24"/>
        </w:rPr>
        <w:t>A metalinguagem: o narrador comenta com o leitor a escritura do romance, fazendo-o participar de sua construção.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D31A17">
        <w:rPr>
          <w:rFonts w:ascii="Arial" w:hAnsi="Arial" w:cs="Arial"/>
          <w:sz w:val="24"/>
        </w:rPr>
        <w:t xml:space="preserve">A digressão: refere-se ao momento em que as narrações das personagens são interrompidas pelo autor para que este se dirija ao leitor </w:t>
      </w:r>
      <w:proofErr w:type="gramStart"/>
      <w:r w:rsidRPr="00D31A17">
        <w:rPr>
          <w:rFonts w:ascii="Arial" w:hAnsi="Arial" w:cs="Arial"/>
          <w:sz w:val="24"/>
        </w:rPr>
        <w:t>com  algum</w:t>
      </w:r>
      <w:proofErr w:type="gramEnd"/>
      <w:r w:rsidRPr="00D31A17">
        <w:rPr>
          <w:rFonts w:ascii="Arial" w:hAnsi="Arial" w:cs="Arial"/>
          <w:sz w:val="24"/>
        </w:rPr>
        <w:t xml:space="preserve"> comentário marginal à história.</w:t>
      </w:r>
    </w:p>
    <w:p w:rsidR="00986BCA" w:rsidRDefault="00986BCA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 w:rsidRPr="00D31A17">
        <w:rPr>
          <w:rFonts w:ascii="Arial" w:hAnsi="Arial" w:cs="Arial"/>
          <w:b/>
          <w:sz w:val="24"/>
        </w:rPr>
        <w:t>13</w:t>
      </w:r>
      <w:r>
        <w:rPr>
          <w:rFonts w:ascii="Arial" w:hAnsi="Arial" w:cs="Arial"/>
          <w:sz w:val="24"/>
        </w:rPr>
        <w:t>. T</w:t>
      </w:r>
      <w:r w:rsidRPr="00D31A17">
        <w:rPr>
          <w:rFonts w:ascii="Arial" w:hAnsi="Arial" w:cs="Arial"/>
          <w:sz w:val="24"/>
        </w:rPr>
        <w:t xml:space="preserve">alvez o aspecto mais evidente da novidade retórica e formal na composição dessa obra seja justamente a metalinguagem ou a </w:t>
      </w:r>
      <w:proofErr w:type="spellStart"/>
      <w:r w:rsidRPr="00D31A17">
        <w:rPr>
          <w:rFonts w:ascii="Arial" w:hAnsi="Arial" w:cs="Arial"/>
          <w:sz w:val="24"/>
        </w:rPr>
        <w:t>autorreflexividade</w:t>
      </w:r>
      <w:proofErr w:type="spellEnd"/>
      <w:r w:rsidRPr="00D31A17">
        <w:rPr>
          <w:rFonts w:ascii="Arial" w:hAnsi="Arial" w:cs="Arial"/>
          <w:sz w:val="24"/>
        </w:rPr>
        <w:t xml:space="preserve"> da narrativa, quer dizer, o narrador “explica” constantemente para o leitor o andamento e o modo pelo qual vai contando suas histórias. Essa </w:t>
      </w:r>
      <w:proofErr w:type="spellStart"/>
      <w:r w:rsidRPr="00D31A17">
        <w:rPr>
          <w:rFonts w:ascii="Arial" w:hAnsi="Arial" w:cs="Arial"/>
          <w:sz w:val="24"/>
        </w:rPr>
        <w:t>autorreflexividade</w:t>
      </w:r>
      <w:proofErr w:type="spellEnd"/>
      <w:r w:rsidRPr="00D31A17">
        <w:rPr>
          <w:rFonts w:ascii="Arial" w:hAnsi="Arial" w:cs="Arial"/>
          <w:sz w:val="24"/>
        </w:rPr>
        <w:t xml:space="preserve"> tem um importante efeito de quebra da ilusão realista, pois lembra sempre o leitor de que ele está lendo um livro e que este, embora narre a respeito da vida de personagens, é apenas um livro, ou seja, um artifício, um artefato inventado.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 w:rsidRPr="00D31A17">
        <w:rPr>
          <w:rFonts w:ascii="Arial" w:hAnsi="Arial" w:cs="Arial"/>
          <w:sz w:val="24"/>
        </w:rPr>
        <w:t>Pode-se dizer também que a reflexão do narrador, além de revelar a poética que preside a composição de sua narrativa, revela também a exigência dessa poética de contar com um novo tipo de leitor: o narrador como que pretende um leitor participante, ativo e não passivo.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 w:rsidRPr="00D31A17">
        <w:rPr>
          <w:rFonts w:ascii="Arial" w:hAnsi="Arial" w:cs="Arial"/>
          <w:sz w:val="24"/>
        </w:rPr>
        <w:t>FACIOLI, Valentim. Um defunto estrambótico, 2008. (Adaptado.)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 w:rsidRPr="00D31A17">
        <w:rPr>
          <w:rFonts w:ascii="Arial" w:hAnsi="Arial" w:cs="Arial"/>
          <w:sz w:val="24"/>
        </w:rPr>
        <w:t>Tal comentário aplica-se à obra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D31A17">
        <w:rPr>
          <w:rFonts w:ascii="Arial" w:hAnsi="Arial" w:cs="Arial"/>
          <w:sz w:val="24"/>
        </w:rPr>
        <w:t>Iracema, de José de Alencar.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D31A17">
        <w:rPr>
          <w:rFonts w:ascii="Arial" w:hAnsi="Arial" w:cs="Arial"/>
          <w:b/>
          <w:sz w:val="24"/>
        </w:rPr>
        <w:t>b) Memórias póstumas de Brás Cubas, de Machado de Assis.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D31A17">
        <w:rPr>
          <w:rFonts w:ascii="Arial" w:hAnsi="Arial" w:cs="Arial"/>
          <w:sz w:val="24"/>
        </w:rPr>
        <w:t>O Ateneu, de Raul Pompeia.</w:t>
      </w:r>
    </w:p>
    <w:p w:rsidR="00D31A17" w:rsidRPr="00D31A17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D31A17">
        <w:rPr>
          <w:rFonts w:ascii="Arial" w:hAnsi="Arial" w:cs="Arial"/>
          <w:sz w:val="24"/>
        </w:rPr>
        <w:t>Memórias de um sargento de milícias, de Manuel Antônio de Almeida.</w:t>
      </w:r>
    </w:p>
    <w:p w:rsidR="00986BCA" w:rsidRDefault="00D31A17" w:rsidP="00D31A17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D31A17">
        <w:rPr>
          <w:rFonts w:ascii="Arial" w:hAnsi="Arial" w:cs="Arial"/>
          <w:sz w:val="24"/>
        </w:rPr>
        <w:t>O Cortiço, de Aluísio Azevedo.</w:t>
      </w:r>
    </w:p>
    <w:p w:rsidR="00FF6FFF" w:rsidRDefault="00FF6FFF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9C373E" w:rsidRDefault="009C373E" w:rsidP="008C5276">
      <w:pPr>
        <w:spacing w:after="0" w:line="240" w:lineRule="auto"/>
        <w:jc w:val="both"/>
        <w:rPr>
          <w:rFonts w:ascii="Arial" w:hAnsi="Arial" w:cs="Arial"/>
          <w:sz w:val="24"/>
        </w:rPr>
      </w:pPr>
      <w:r w:rsidRPr="009C373E">
        <w:rPr>
          <w:rFonts w:ascii="Arial" w:hAnsi="Arial" w:cs="Arial"/>
          <w:b/>
          <w:sz w:val="24"/>
        </w:rPr>
        <w:t>14</w:t>
      </w:r>
      <w:r>
        <w:rPr>
          <w:rFonts w:ascii="Arial" w:hAnsi="Arial" w:cs="Arial"/>
          <w:sz w:val="24"/>
        </w:rPr>
        <w:t>.</w:t>
      </w:r>
    </w:p>
    <w:p w:rsidR="00FF6FFF" w:rsidRDefault="009C373E" w:rsidP="008C5276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2314575" cy="19716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  <w:r w:rsidRPr="009C373E">
        <w:rPr>
          <w:rFonts w:ascii="Arial" w:hAnsi="Arial" w:cs="Arial"/>
          <w:sz w:val="24"/>
        </w:rPr>
        <w:t>Fonte (1917)</w:t>
      </w:r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  <w:r w:rsidRPr="009C373E">
        <w:rPr>
          <w:rFonts w:ascii="Arial" w:hAnsi="Arial" w:cs="Arial"/>
          <w:sz w:val="24"/>
        </w:rPr>
        <w:lastRenderedPageBreak/>
        <w:t xml:space="preserve">O autor foi o criador do </w:t>
      </w:r>
      <w:proofErr w:type="spellStart"/>
      <w:r w:rsidRPr="009C373E">
        <w:rPr>
          <w:rFonts w:ascii="Arial" w:hAnsi="Arial" w:cs="Arial"/>
          <w:sz w:val="24"/>
        </w:rPr>
        <w:t>Ready-made</w:t>
      </w:r>
      <w:proofErr w:type="spellEnd"/>
      <w:r w:rsidRPr="009C373E">
        <w:rPr>
          <w:rFonts w:ascii="Arial" w:hAnsi="Arial" w:cs="Arial"/>
          <w:sz w:val="24"/>
        </w:rPr>
        <w:t>, termo criado para designar um tipo de objeto, por ele inventado, que consiste em um ou mais artigos de uso cotidiano, produzidos em massa, selecionados sem critério estético e expostos como obras de arte em espaços especializados como museus e galerias. Ao transformar qualquer objeto em obra de arte, o artista realiza uma crítica radical ao sistema da arte.</w:t>
      </w:r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  <w:r w:rsidRPr="009C373E">
        <w:rPr>
          <w:rFonts w:ascii="Arial" w:hAnsi="Arial" w:cs="Arial"/>
          <w:sz w:val="24"/>
        </w:rPr>
        <w:t xml:space="preserve">(Fonte: Carol </w:t>
      </w:r>
      <w:proofErr w:type="spellStart"/>
      <w:r w:rsidRPr="009C373E">
        <w:rPr>
          <w:rFonts w:ascii="Arial" w:hAnsi="Arial" w:cs="Arial"/>
          <w:sz w:val="24"/>
        </w:rPr>
        <w:t>Strickland</w:t>
      </w:r>
      <w:proofErr w:type="spellEnd"/>
      <w:r w:rsidRPr="009C373E">
        <w:rPr>
          <w:rFonts w:ascii="Arial" w:hAnsi="Arial" w:cs="Arial"/>
          <w:sz w:val="24"/>
        </w:rPr>
        <w:t>. Arte Comentada.)</w:t>
      </w:r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  <w:r w:rsidRPr="009C373E">
        <w:rPr>
          <w:rFonts w:ascii="Arial" w:hAnsi="Arial" w:cs="Arial"/>
          <w:sz w:val="24"/>
        </w:rPr>
        <w:t xml:space="preserve">Assinale a alternativa que mencione respectivamente o nome do artista responsável pelos trabalhos apresentados na questão e o movimento artístico que adotava os procedimentos expostos no enunciado, levando muitos a exclamarem: “Isso não é </w:t>
      </w:r>
      <w:proofErr w:type="gramStart"/>
      <w:r w:rsidRPr="009C373E">
        <w:rPr>
          <w:rFonts w:ascii="Arial" w:hAnsi="Arial" w:cs="Arial"/>
          <w:sz w:val="24"/>
        </w:rPr>
        <w:t>arte!”</w:t>
      </w:r>
      <w:proofErr w:type="gramEnd"/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9C373E">
        <w:rPr>
          <w:rFonts w:ascii="Arial" w:hAnsi="Arial" w:cs="Arial"/>
          <w:sz w:val="24"/>
        </w:rPr>
        <w:t xml:space="preserve">George </w:t>
      </w:r>
      <w:proofErr w:type="spellStart"/>
      <w:r w:rsidRPr="009C373E">
        <w:rPr>
          <w:rFonts w:ascii="Arial" w:hAnsi="Arial" w:cs="Arial"/>
          <w:sz w:val="24"/>
        </w:rPr>
        <w:t>Braque</w:t>
      </w:r>
      <w:proofErr w:type="spellEnd"/>
      <w:r w:rsidRPr="009C373E">
        <w:rPr>
          <w:rFonts w:ascii="Arial" w:hAnsi="Arial" w:cs="Arial"/>
          <w:sz w:val="24"/>
        </w:rPr>
        <w:t xml:space="preserve"> – Expressionismo;</w:t>
      </w:r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9C373E">
        <w:rPr>
          <w:rFonts w:ascii="Arial" w:hAnsi="Arial" w:cs="Arial"/>
          <w:sz w:val="24"/>
        </w:rPr>
        <w:t>Henri Moore – Surrealismo;</w:t>
      </w:r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9C373E">
        <w:rPr>
          <w:rFonts w:ascii="Arial" w:hAnsi="Arial" w:cs="Arial"/>
          <w:sz w:val="24"/>
        </w:rPr>
        <w:t>Alberto Giacometti – Surrealismo;</w:t>
      </w:r>
    </w:p>
    <w:p w:rsidR="009C373E" w:rsidRPr="009C373E" w:rsidRDefault="009C373E" w:rsidP="009C373E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9C373E">
        <w:rPr>
          <w:rFonts w:ascii="Arial" w:hAnsi="Arial" w:cs="Arial"/>
          <w:sz w:val="24"/>
        </w:rPr>
        <w:t xml:space="preserve">Franz </w:t>
      </w:r>
      <w:proofErr w:type="spellStart"/>
      <w:r w:rsidRPr="009C373E">
        <w:rPr>
          <w:rFonts w:ascii="Arial" w:hAnsi="Arial" w:cs="Arial"/>
          <w:sz w:val="24"/>
        </w:rPr>
        <w:t>Arp</w:t>
      </w:r>
      <w:proofErr w:type="spellEnd"/>
      <w:r w:rsidRPr="009C373E">
        <w:rPr>
          <w:rFonts w:ascii="Arial" w:hAnsi="Arial" w:cs="Arial"/>
          <w:sz w:val="24"/>
        </w:rPr>
        <w:t xml:space="preserve"> – Dadaísmo.</w:t>
      </w:r>
    </w:p>
    <w:p w:rsidR="00D31A17" w:rsidRPr="009C373E" w:rsidRDefault="009C373E" w:rsidP="009C373E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9C373E">
        <w:rPr>
          <w:rFonts w:ascii="Arial" w:hAnsi="Arial" w:cs="Arial"/>
          <w:b/>
          <w:sz w:val="24"/>
        </w:rPr>
        <w:t xml:space="preserve">e) Marcel </w:t>
      </w:r>
      <w:proofErr w:type="spellStart"/>
      <w:r w:rsidRPr="009C373E">
        <w:rPr>
          <w:rFonts w:ascii="Arial" w:hAnsi="Arial" w:cs="Arial"/>
          <w:b/>
          <w:sz w:val="24"/>
        </w:rPr>
        <w:t>Duchamp</w:t>
      </w:r>
      <w:proofErr w:type="spellEnd"/>
      <w:r w:rsidRPr="009C373E">
        <w:rPr>
          <w:rFonts w:ascii="Arial" w:hAnsi="Arial" w:cs="Arial"/>
          <w:b/>
          <w:sz w:val="24"/>
        </w:rPr>
        <w:t xml:space="preserve"> – Dadaísmo;</w:t>
      </w:r>
    </w:p>
    <w:p w:rsidR="00D31A17" w:rsidRDefault="00D31A17" w:rsidP="008C5276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B567DC" w:rsidRDefault="00B567DC" w:rsidP="008C5276">
      <w:pPr>
        <w:spacing w:after="0" w:line="240" w:lineRule="auto"/>
        <w:jc w:val="both"/>
        <w:rPr>
          <w:rFonts w:ascii="Arial" w:hAnsi="Arial" w:cs="Arial"/>
          <w:sz w:val="24"/>
        </w:rPr>
      </w:pPr>
      <w:r w:rsidRPr="00B567DC">
        <w:rPr>
          <w:rFonts w:ascii="Arial" w:hAnsi="Arial" w:cs="Arial"/>
          <w:b/>
          <w:sz w:val="24"/>
        </w:rPr>
        <w:t>15</w:t>
      </w:r>
      <w:r>
        <w:rPr>
          <w:rFonts w:ascii="Arial" w:hAnsi="Arial" w:cs="Arial"/>
          <w:sz w:val="24"/>
        </w:rPr>
        <w:t xml:space="preserve">. </w:t>
      </w: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 w:rsidRPr="00B567DC">
        <w:rPr>
          <w:rFonts w:ascii="Arial" w:hAnsi="Arial" w:cs="Arial"/>
          <w:sz w:val="24"/>
        </w:rPr>
        <w:t>Da humana condição</w:t>
      </w: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 w:rsidRPr="00B567DC">
        <w:rPr>
          <w:rFonts w:ascii="Arial" w:hAnsi="Arial" w:cs="Arial"/>
          <w:sz w:val="24"/>
        </w:rPr>
        <w:t>Custa o rico entrar no céu</w:t>
      </w: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 w:rsidRPr="00B567DC">
        <w:rPr>
          <w:rFonts w:ascii="Arial" w:hAnsi="Arial" w:cs="Arial"/>
          <w:sz w:val="24"/>
        </w:rPr>
        <w:t>(Afirma o povo e não erra).</w:t>
      </w: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 w:rsidRPr="00B567DC">
        <w:rPr>
          <w:rFonts w:ascii="Arial" w:hAnsi="Arial" w:cs="Arial"/>
          <w:sz w:val="24"/>
        </w:rPr>
        <w:t>Porém muito mais difícil</w:t>
      </w: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 w:rsidRPr="00B567DC">
        <w:rPr>
          <w:rFonts w:ascii="Arial" w:hAnsi="Arial" w:cs="Arial"/>
          <w:sz w:val="24"/>
        </w:rPr>
        <w:t>É um pobre ficar na terra.</w:t>
      </w: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 w:rsidRPr="00B567DC">
        <w:rPr>
          <w:rFonts w:ascii="Arial" w:hAnsi="Arial" w:cs="Arial"/>
          <w:sz w:val="24"/>
        </w:rPr>
        <w:t>QUINTANA, M. Melhores poemas. São Paulo: Global, 2003.</w:t>
      </w: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 w:rsidRPr="00B567DC">
        <w:rPr>
          <w:rFonts w:ascii="Arial" w:hAnsi="Arial" w:cs="Arial"/>
          <w:sz w:val="24"/>
        </w:rPr>
        <w:t>Mário Quintana ficou conhecido por seus “</w:t>
      </w:r>
      <w:proofErr w:type="spellStart"/>
      <w:r w:rsidRPr="00B567DC">
        <w:rPr>
          <w:rFonts w:ascii="Arial" w:hAnsi="Arial" w:cs="Arial"/>
          <w:sz w:val="24"/>
        </w:rPr>
        <w:t>quintanares</w:t>
      </w:r>
      <w:proofErr w:type="spellEnd"/>
      <w:r w:rsidRPr="00B567DC">
        <w:rPr>
          <w:rFonts w:ascii="Arial" w:hAnsi="Arial" w:cs="Arial"/>
          <w:sz w:val="24"/>
        </w:rPr>
        <w:t xml:space="preserve">”, nome que o poeta Manuel Bandeira deu a esses quartetos com pequenas observações sobre a vida. Nessa perspectiva, os versos do poema Da </w:t>
      </w:r>
      <w:proofErr w:type="gramStart"/>
      <w:r w:rsidRPr="00B567DC">
        <w:rPr>
          <w:rFonts w:ascii="Arial" w:hAnsi="Arial" w:cs="Arial"/>
          <w:sz w:val="24"/>
        </w:rPr>
        <w:t>humana condição ressaltam</w:t>
      </w:r>
      <w:proofErr w:type="gramEnd"/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B567DC">
        <w:rPr>
          <w:rFonts w:ascii="Arial" w:hAnsi="Arial" w:cs="Arial"/>
          <w:sz w:val="24"/>
        </w:rPr>
        <w:t>a irreverência diante das crenças do povo.</w:t>
      </w:r>
    </w:p>
    <w:p w:rsidR="00B567DC" w:rsidRPr="00DE7412" w:rsidRDefault="00B567DC" w:rsidP="00B567DC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DE7412">
        <w:rPr>
          <w:rFonts w:ascii="Arial" w:hAnsi="Arial" w:cs="Arial"/>
          <w:b/>
          <w:sz w:val="24"/>
        </w:rPr>
        <w:t>b) uma visão irônica das diferenças de classe.</w:t>
      </w: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B567DC">
        <w:rPr>
          <w:rFonts w:ascii="Arial" w:hAnsi="Arial" w:cs="Arial"/>
          <w:sz w:val="24"/>
        </w:rPr>
        <w:t>a falta de sentido da existência humana.</w:t>
      </w:r>
    </w:p>
    <w:p w:rsidR="00B567DC" w:rsidRP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B567DC">
        <w:rPr>
          <w:rFonts w:ascii="Arial" w:hAnsi="Arial" w:cs="Arial"/>
          <w:sz w:val="24"/>
        </w:rPr>
        <w:t>um olhar sobre a diversidade brasileira.</w:t>
      </w:r>
    </w:p>
    <w:p w:rsidR="00FF6FFF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B567DC">
        <w:rPr>
          <w:rFonts w:ascii="Arial" w:hAnsi="Arial" w:cs="Arial"/>
          <w:sz w:val="24"/>
        </w:rPr>
        <w:t>a desvalorização da cultura popular.</w:t>
      </w:r>
    </w:p>
    <w:p w:rsid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DE7412" w:rsidRDefault="00DE7412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b/>
          <w:sz w:val="24"/>
        </w:rPr>
        <w:t>16</w:t>
      </w:r>
      <w:r>
        <w:rPr>
          <w:rFonts w:ascii="Arial" w:hAnsi="Arial" w:cs="Arial"/>
          <w:sz w:val="24"/>
        </w:rPr>
        <w:t>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Arte suprema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 xml:space="preserve">Tal como </w:t>
      </w:r>
      <w:proofErr w:type="spellStart"/>
      <w:r w:rsidRPr="00DE7412">
        <w:rPr>
          <w:rFonts w:ascii="Arial" w:hAnsi="Arial" w:cs="Arial"/>
          <w:sz w:val="24"/>
        </w:rPr>
        <w:t>Pigmalião</w:t>
      </w:r>
      <w:proofErr w:type="spellEnd"/>
      <w:r w:rsidRPr="00DE7412">
        <w:rPr>
          <w:rFonts w:ascii="Arial" w:hAnsi="Arial" w:cs="Arial"/>
          <w:sz w:val="24"/>
        </w:rPr>
        <w:t>, a minha ideia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Visto na pedra: talho-a, domo-a, bato-a;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E ante os meus olhos e a vaidade fátua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 xml:space="preserve">Surge, formosa e nua, </w:t>
      </w:r>
      <w:proofErr w:type="spellStart"/>
      <w:r w:rsidRPr="00DE7412">
        <w:rPr>
          <w:rFonts w:ascii="Arial" w:hAnsi="Arial" w:cs="Arial"/>
          <w:sz w:val="24"/>
        </w:rPr>
        <w:t>Galateia</w:t>
      </w:r>
      <w:proofErr w:type="spellEnd"/>
      <w:r w:rsidRPr="00DE7412">
        <w:rPr>
          <w:rFonts w:ascii="Arial" w:hAnsi="Arial" w:cs="Arial"/>
          <w:sz w:val="24"/>
        </w:rPr>
        <w:t>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....................................................................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Mais um retoque, uns golpes... e remato-a;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Digo-lhe: “</w:t>
      </w:r>
      <w:proofErr w:type="gramStart"/>
      <w:r w:rsidRPr="00DE7412">
        <w:rPr>
          <w:rFonts w:ascii="Arial" w:hAnsi="Arial" w:cs="Arial"/>
          <w:sz w:val="24"/>
        </w:rPr>
        <w:t>Fala!”</w:t>
      </w:r>
      <w:proofErr w:type="gramEnd"/>
      <w:r w:rsidRPr="00DE7412">
        <w:rPr>
          <w:rFonts w:ascii="Arial" w:hAnsi="Arial" w:cs="Arial"/>
          <w:sz w:val="24"/>
        </w:rPr>
        <w:t>, ao ver em cada veia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Sangue rubro, que a cora e aformoseia...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E a estátua não falou, porque era estátua.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....................................................................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Bem haja o verso, em cuja enorme escala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Falam todas as vozes do universo,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lastRenderedPageBreak/>
        <w:t>E ao qual também arte nenhuma iguala: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....................................................................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Quer mesquinho e sem cor, quer amplo e terso,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Em vão não é que eu digo ao verso: “</w:t>
      </w:r>
      <w:proofErr w:type="gramStart"/>
      <w:r w:rsidRPr="00DE7412">
        <w:rPr>
          <w:rFonts w:ascii="Arial" w:hAnsi="Arial" w:cs="Arial"/>
          <w:sz w:val="24"/>
        </w:rPr>
        <w:t>Fala!”</w:t>
      </w:r>
      <w:proofErr w:type="gramEnd"/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E ele fala-me sempre, porque é verso.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....................................................................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(Júlio César da Silva. Arte de amar. São Paulo: Companhia Editora Nacional, 1961.)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O soneto Arte suprema apresenta as características comuns da poesia parnasiana. Assinale a alternativa em que as características descritas se referem ao parnasianismo.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DE7412">
        <w:rPr>
          <w:rFonts w:ascii="Arial" w:hAnsi="Arial" w:cs="Arial"/>
          <w:sz w:val="24"/>
        </w:rPr>
        <w:t>Poesia impregnada de religiosidade e que faz uso recorrente de sinestesias.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DE7412">
        <w:rPr>
          <w:rFonts w:ascii="Arial" w:hAnsi="Arial" w:cs="Arial"/>
          <w:sz w:val="24"/>
        </w:rPr>
        <w:t>Poesia caracterizada pelo escapismo, ou seja, pela fuga do mundo real para um mundo ideal caracterizado pelo sonho, pela solidão, pelas emoções pessoais.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DE7412">
        <w:rPr>
          <w:rFonts w:ascii="Arial" w:hAnsi="Arial" w:cs="Arial"/>
          <w:sz w:val="24"/>
        </w:rPr>
        <w:t>Tendência para a humanização do sobrenatural, com a oposição entre o homem voltado para Deus e o homem voltado para a terra.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DE7412">
        <w:rPr>
          <w:rFonts w:ascii="Arial" w:hAnsi="Arial" w:cs="Arial"/>
          <w:b/>
          <w:sz w:val="24"/>
        </w:rPr>
        <w:t xml:space="preserve">d) </w:t>
      </w:r>
      <w:r w:rsidRPr="00DE7412">
        <w:rPr>
          <w:rFonts w:ascii="Arial" w:hAnsi="Arial" w:cs="Arial"/>
          <w:b/>
          <w:sz w:val="24"/>
        </w:rPr>
        <w:t>Busca da objetividade, preocupação acentuada com o apuro formal, com a rima, o ritmo, a escolha dos vocábulos, a composição e a técnica do poema.</w:t>
      </w:r>
    </w:p>
    <w:p w:rsidR="00B567DC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DE7412">
        <w:rPr>
          <w:rFonts w:ascii="Arial" w:hAnsi="Arial" w:cs="Arial"/>
          <w:sz w:val="24"/>
        </w:rPr>
        <w:t>Predomínio dos sentimentos sobre a razão, gosto pelas ruínas e pela atmosfera de mistério.</w:t>
      </w:r>
    </w:p>
    <w:p w:rsidR="00B567DC" w:rsidRDefault="00B567DC" w:rsidP="00B567D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DE7412" w:rsidRDefault="00DE7412" w:rsidP="00B567DC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b/>
          <w:sz w:val="24"/>
        </w:rPr>
        <w:t>17</w:t>
      </w:r>
      <w:r>
        <w:rPr>
          <w:rFonts w:ascii="Arial" w:hAnsi="Arial" w:cs="Arial"/>
          <w:sz w:val="24"/>
        </w:rPr>
        <w:t>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 xml:space="preserve">— Recusei a mão de minha filha, porque o senhor </w:t>
      </w:r>
      <w:proofErr w:type="gramStart"/>
      <w:r w:rsidRPr="00DE7412">
        <w:rPr>
          <w:rFonts w:ascii="Arial" w:hAnsi="Arial" w:cs="Arial"/>
          <w:sz w:val="24"/>
        </w:rPr>
        <w:t>é...</w:t>
      </w:r>
      <w:proofErr w:type="gramEnd"/>
      <w:r w:rsidRPr="00DE7412">
        <w:rPr>
          <w:rFonts w:ascii="Arial" w:hAnsi="Arial" w:cs="Arial"/>
          <w:sz w:val="24"/>
        </w:rPr>
        <w:t>filho de uma escrava.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— Eu?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— O senhor é um homem de cor!... Infelizmente esta é a verdade...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Raimundo tornou-se lívido. Manoel prosseguiu, no fim de um silêncio: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 xml:space="preserve">— Já vê o amigo que não é por mim que lhe recusei Ana Rosa, mas é por tudo! A família de minha mulher sempre foi muito escrupulosa a esse respeito, e como ela é toda a sociedade do Maranhão! Concordo que seja uma asneira; concordo que seja um prejuízo tolo! </w:t>
      </w:r>
      <w:proofErr w:type="gramStart"/>
      <w:r w:rsidRPr="00DE7412">
        <w:rPr>
          <w:rFonts w:ascii="Arial" w:hAnsi="Arial" w:cs="Arial"/>
          <w:sz w:val="24"/>
        </w:rPr>
        <w:t>O senhor porém</w:t>
      </w:r>
      <w:proofErr w:type="gramEnd"/>
      <w:r w:rsidRPr="00DE7412">
        <w:rPr>
          <w:rFonts w:ascii="Arial" w:hAnsi="Arial" w:cs="Arial"/>
          <w:sz w:val="24"/>
        </w:rPr>
        <w:t xml:space="preserve"> não imagina o que é por cá a prevenção contra os mulatos!... Nunca me perdoariam um tal casamento; além do que, para realizá-lo, teria que quebrar a promessa que fiz a minha sogra, de não dar a neta senão um branco de lei, português ou descendente direto de portugueses!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sz w:val="24"/>
        </w:rPr>
        <w:t>AZEVEDO, A. O mulato. São Paulo: Escala, 2008.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proofErr w:type="spellStart"/>
      <w:r w:rsidRPr="00DE7412">
        <w:rPr>
          <w:rFonts w:ascii="Arial" w:hAnsi="Arial" w:cs="Arial"/>
          <w:sz w:val="24"/>
        </w:rPr>
        <w:t>Infuenciada</w:t>
      </w:r>
      <w:proofErr w:type="spellEnd"/>
      <w:r w:rsidRPr="00DE7412">
        <w:rPr>
          <w:rFonts w:ascii="Arial" w:hAnsi="Arial" w:cs="Arial"/>
          <w:sz w:val="24"/>
        </w:rPr>
        <w:t xml:space="preserve"> pelo ideário </w:t>
      </w:r>
      <w:proofErr w:type="spellStart"/>
      <w:r w:rsidRPr="00DE7412">
        <w:rPr>
          <w:rFonts w:ascii="Arial" w:hAnsi="Arial" w:cs="Arial"/>
          <w:sz w:val="24"/>
        </w:rPr>
        <w:t>cientifista</w:t>
      </w:r>
      <w:proofErr w:type="spellEnd"/>
      <w:r w:rsidRPr="00DE7412">
        <w:rPr>
          <w:rFonts w:ascii="Arial" w:hAnsi="Arial" w:cs="Arial"/>
          <w:sz w:val="24"/>
        </w:rPr>
        <w:t xml:space="preserve"> do Naturalismo, a obra destaca o modo como o mulato era visto pela sociedade de fins do século XIX. Nesse trecho, Manoel traduz uma concepção em que a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DE7412">
        <w:rPr>
          <w:rFonts w:ascii="Arial" w:hAnsi="Arial" w:cs="Arial"/>
          <w:sz w:val="24"/>
        </w:rPr>
        <w:t>discriminação racial era condenada pela sociedade.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DE7412">
        <w:rPr>
          <w:rFonts w:ascii="Arial" w:hAnsi="Arial" w:cs="Arial"/>
          <w:sz w:val="24"/>
        </w:rPr>
        <w:t>escravidão negava o direito da negra à maternidade.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DE7412">
        <w:rPr>
          <w:rFonts w:ascii="Arial" w:hAnsi="Arial" w:cs="Arial"/>
          <w:b/>
          <w:sz w:val="24"/>
        </w:rPr>
        <w:t xml:space="preserve">c) </w:t>
      </w:r>
      <w:r w:rsidRPr="00DE7412">
        <w:rPr>
          <w:rFonts w:ascii="Arial" w:hAnsi="Arial" w:cs="Arial"/>
          <w:b/>
          <w:sz w:val="24"/>
        </w:rPr>
        <w:t>miscigenação racial desqualificava o indivíduo.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DE7412">
        <w:rPr>
          <w:rFonts w:ascii="Arial" w:hAnsi="Arial" w:cs="Arial"/>
          <w:sz w:val="24"/>
        </w:rPr>
        <w:t>união entre mestiços era um risco à hegemonia dos brancos.</w:t>
      </w:r>
    </w:p>
    <w:p w:rsidR="00DE7412" w:rsidRPr="00DE7412" w:rsidRDefault="00DE7412" w:rsidP="00DE741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DE7412">
        <w:rPr>
          <w:rFonts w:ascii="Arial" w:hAnsi="Arial" w:cs="Arial"/>
          <w:sz w:val="24"/>
        </w:rPr>
        <w:t>condição econômica anulava os conflitos raciais.</w:t>
      </w:r>
    </w:p>
    <w:p w:rsidR="00DE7412" w:rsidRDefault="00DE7412" w:rsidP="00B567D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452E42" w:rsidRPr="00452E42" w:rsidRDefault="00DE741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DE7412">
        <w:rPr>
          <w:rFonts w:ascii="Arial" w:hAnsi="Arial" w:cs="Arial"/>
          <w:b/>
          <w:sz w:val="24"/>
        </w:rPr>
        <w:t>18</w:t>
      </w:r>
      <w:r>
        <w:rPr>
          <w:rFonts w:ascii="Arial" w:hAnsi="Arial" w:cs="Arial"/>
          <w:sz w:val="24"/>
        </w:rPr>
        <w:t>.</w:t>
      </w:r>
      <w:r w:rsidR="00452E42">
        <w:rPr>
          <w:rFonts w:ascii="Arial" w:hAnsi="Arial" w:cs="Arial"/>
          <w:sz w:val="24"/>
        </w:rPr>
        <w:t xml:space="preserve"> </w:t>
      </w:r>
      <w:r w:rsidR="00452E42" w:rsidRPr="00452E42">
        <w:rPr>
          <w:rFonts w:ascii="Arial" w:hAnsi="Arial" w:cs="Arial"/>
          <w:sz w:val="24"/>
        </w:rPr>
        <w:t xml:space="preserve">Caracterizava-se pela preocupação com a verdade, não apenas verossímil, mas com a verdade exata, a que se chega através de observação e análise. Na </w:t>
      </w:r>
      <w:r w:rsidR="00452E42" w:rsidRPr="00452E42">
        <w:rPr>
          <w:rFonts w:ascii="Arial" w:hAnsi="Arial" w:cs="Arial"/>
          <w:sz w:val="24"/>
        </w:rPr>
        <w:lastRenderedPageBreak/>
        <w:t>recriação artística da realidade, os autores da época põem em primeiro plano as impressões sensoriais, através da descrição objetiva. Os detalhes são da maior importância e nada é desprovido de interesse. O movimento valoriza as personagens esféricas, que apresentam simultaneamente várias qualidades ou tendências; são complexas, multiformes, repelem qualquer simplificação. Centra-se no presente, no momento vivido pelo autor. São frequentes a crítica social, que busca desnudar as mazelas da burguesia e do clero, e a análise psicológica, voltada para a investigação dos motivos das ações humanas.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sz w:val="24"/>
        </w:rPr>
        <w:t>......................................................................................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sz w:val="24"/>
        </w:rPr>
        <w:t>Tais afirmações referem-se ao: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452E42">
        <w:rPr>
          <w:rFonts w:ascii="Arial" w:hAnsi="Arial" w:cs="Arial"/>
          <w:sz w:val="24"/>
        </w:rPr>
        <w:t>Romantismo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452E42">
        <w:rPr>
          <w:rFonts w:ascii="Arial" w:hAnsi="Arial" w:cs="Arial"/>
          <w:b/>
          <w:sz w:val="24"/>
        </w:rPr>
        <w:t xml:space="preserve">b) </w:t>
      </w:r>
      <w:r w:rsidRPr="00452E42">
        <w:rPr>
          <w:rFonts w:ascii="Arial" w:hAnsi="Arial" w:cs="Arial"/>
          <w:b/>
          <w:sz w:val="24"/>
        </w:rPr>
        <w:t>Realismo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452E42">
        <w:rPr>
          <w:rFonts w:ascii="Arial" w:hAnsi="Arial" w:cs="Arial"/>
          <w:sz w:val="24"/>
        </w:rPr>
        <w:t>Arcadismo.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 xml:space="preserve">d) </w:t>
      </w:r>
      <w:r w:rsidRPr="00452E42">
        <w:rPr>
          <w:rFonts w:ascii="Arial" w:hAnsi="Arial" w:cs="Arial"/>
          <w:sz w:val="24"/>
        </w:rPr>
        <w:t>Barroco</w:t>
      </w:r>
      <w:proofErr w:type="gramEnd"/>
      <w:r w:rsidRPr="00452E42">
        <w:rPr>
          <w:rFonts w:ascii="Arial" w:hAnsi="Arial" w:cs="Arial"/>
          <w:sz w:val="24"/>
        </w:rPr>
        <w:t>.</w:t>
      </w:r>
    </w:p>
    <w:p w:rsidR="00DE741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452E42">
        <w:rPr>
          <w:rFonts w:ascii="Arial" w:hAnsi="Arial" w:cs="Arial"/>
          <w:sz w:val="24"/>
        </w:rPr>
        <w:t>Modernismo.</w:t>
      </w:r>
    </w:p>
    <w:p w:rsidR="00DE7412" w:rsidRDefault="00DE7412" w:rsidP="00B567D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b/>
          <w:sz w:val="24"/>
        </w:rPr>
        <w:t>19</w:t>
      </w:r>
      <w:r>
        <w:rPr>
          <w:rFonts w:ascii="Arial" w:hAnsi="Arial" w:cs="Arial"/>
          <w:sz w:val="24"/>
        </w:rPr>
        <w:t xml:space="preserve">. </w:t>
      </w:r>
      <w:r w:rsidRPr="00452E42">
        <w:rPr>
          <w:rFonts w:ascii="Arial" w:hAnsi="Arial" w:cs="Arial"/>
          <w:sz w:val="24"/>
        </w:rPr>
        <w:t>Leia o fragmento do Manifesto da poesia pau-brasil, de Oswald de Andrade.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sz w:val="24"/>
        </w:rPr>
        <w:t>Uma nova escala: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sz w:val="24"/>
        </w:rPr>
        <w:t xml:space="preserve">A outra, a de um mundo proporcionado e catalogado com letras nos livros, crianças nos colos. O reclame produzindo letras maiores que as torres. E as novas formas da indústria, da viação, da aviação. Postes. Gasômetros </w:t>
      </w:r>
      <w:proofErr w:type="spellStart"/>
      <w:r w:rsidRPr="00452E42">
        <w:rPr>
          <w:rFonts w:ascii="Arial" w:hAnsi="Arial" w:cs="Arial"/>
          <w:sz w:val="24"/>
        </w:rPr>
        <w:t>Rails</w:t>
      </w:r>
      <w:proofErr w:type="spellEnd"/>
      <w:r w:rsidRPr="00452E42">
        <w:rPr>
          <w:rFonts w:ascii="Arial" w:hAnsi="Arial" w:cs="Arial"/>
          <w:sz w:val="24"/>
        </w:rPr>
        <w:t xml:space="preserve">. Laboratórios e oficinas técnicas. Vozes e </w:t>
      </w:r>
      <w:proofErr w:type="spellStart"/>
      <w:r w:rsidRPr="00452E42">
        <w:rPr>
          <w:rFonts w:ascii="Arial" w:hAnsi="Arial" w:cs="Arial"/>
          <w:sz w:val="24"/>
        </w:rPr>
        <w:t>tics</w:t>
      </w:r>
      <w:proofErr w:type="spellEnd"/>
      <w:r w:rsidRPr="00452E42">
        <w:rPr>
          <w:rFonts w:ascii="Arial" w:hAnsi="Arial" w:cs="Arial"/>
          <w:sz w:val="24"/>
        </w:rPr>
        <w:t xml:space="preserve"> de fios e ondas e fulgurações. Estrelas familiarizadas com negativos fotográficos. O correspondente da surpresa física em arte.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sz w:val="24"/>
        </w:rPr>
        <w:t>(ANDRADE, Oswald de. Manifesto da poesia pau-brasil. Disponível em: &lt;http://www.tanto.com.br/manifestopaubrasil.htm&gt;. Acesso em: 9 ago. 2013.)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sz w:val="24"/>
        </w:rPr>
        <w:t>Assinale a alternativa em que a vanguarda artística do século XX está corretamente representada por uma de suas características predominantes.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a) </w:t>
      </w:r>
      <w:r w:rsidRPr="00452E42">
        <w:rPr>
          <w:rFonts w:ascii="Arial" w:hAnsi="Arial" w:cs="Arial"/>
          <w:sz w:val="24"/>
        </w:rPr>
        <w:t>Dadaísmo: junção aleatória de signos verbais.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452E42">
        <w:rPr>
          <w:rFonts w:ascii="Arial" w:hAnsi="Arial" w:cs="Arial"/>
          <w:sz w:val="24"/>
        </w:rPr>
        <w:t>Cubismo: preocupação de revelar sentidos, formas e cores a partir de vários aspectos do mesmo objeto.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c) </w:t>
      </w:r>
      <w:r w:rsidRPr="00452E42">
        <w:rPr>
          <w:rFonts w:ascii="Arial" w:hAnsi="Arial" w:cs="Arial"/>
          <w:sz w:val="24"/>
        </w:rPr>
        <w:t>Surrealismo: representação do inconsciente em uma atmosfera de sonho.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452E42">
        <w:rPr>
          <w:rFonts w:ascii="Arial" w:hAnsi="Arial" w:cs="Arial"/>
          <w:sz w:val="24"/>
        </w:rPr>
        <w:t>Expressionismo: representação subjetiva da alma do poeta.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452E42">
        <w:rPr>
          <w:rFonts w:ascii="Arial" w:hAnsi="Arial" w:cs="Arial"/>
          <w:b/>
          <w:sz w:val="24"/>
        </w:rPr>
        <w:t xml:space="preserve">e) </w:t>
      </w:r>
      <w:r w:rsidRPr="00452E42">
        <w:rPr>
          <w:rFonts w:ascii="Arial" w:hAnsi="Arial" w:cs="Arial"/>
          <w:b/>
          <w:sz w:val="24"/>
        </w:rPr>
        <w:t>Futurismo: inovações tecnológicas e culturais próprias do século XX.</w:t>
      </w:r>
    </w:p>
    <w:p w:rsidR="00452E42" w:rsidRDefault="00452E42" w:rsidP="00B567DC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b/>
          <w:sz w:val="24"/>
        </w:rPr>
        <w:t>20</w:t>
      </w:r>
      <w:r>
        <w:rPr>
          <w:rFonts w:ascii="Arial" w:hAnsi="Arial" w:cs="Arial"/>
          <w:sz w:val="24"/>
        </w:rPr>
        <w:t xml:space="preserve">. </w:t>
      </w:r>
      <w:r w:rsidRPr="00452E42">
        <w:rPr>
          <w:rFonts w:ascii="Arial" w:hAnsi="Arial" w:cs="Arial"/>
          <w:sz w:val="24"/>
        </w:rPr>
        <w:t>Leia o trecho de O Cortiço, de Aluísio de Azevedo, e preencha as lacunas.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sz w:val="24"/>
        </w:rPr>
        <w:t>Bertoleza é que continuava na cepa torta, sempre a mesma crioula suja, sempre atrapalhada de serviço, sem domingo nem dia santo: essa, em nada, em nada absolutamente, participava das novas regalias do amigo: pelo contrário, à medida que ele galgava posição social, a desgraçada fazia-se mais e mais escrava e rasteira.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 w:rsidRPr="00452E42">
        <w:rPr>
          <w:rFonts w:ascii="Arial" w:hAnsi="Arial" w:cs="Arial"/>
          <w:sz w:val="24"/>
        </w:rPr>
        <w:t xml:space="preserve">A personagem Bertoleza em O Cortiço, de Aluísio de Azevedo, representa o fatalismo_________ que se </w:t>
      </w:r>
      <w:proofErr w:type="spellStart"/>
      <w:r w:rsidRPr="00452E42">
        <w:rPr>
          <w:rFonts w:ascii="Arial" w:hAnsi="Arial" w:cs="Arial"/>
          <w:sz w:val="24"/>
        </w:rPr>
        <w:t>presentifica</w:t>
      </w:r>
      <w:proofErr w:type="spellEnd"/>
      <w:r w:rsidRPr="00452E42">
        <w:rPr>
          <w:rFonts w:ascii="Arial" w:hAnsi="Arial" w:cs="Arial"/>
          <w:sz w:val="24"/>
        </w:rPr>
        <w:t xml:space="preserve"> em muitas obras _________, pautadas pela forte influência de escritores franceses como _________.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b/>
          <w:sz w:val="24"/>
        </w:rPr>
      </w:pPr>
      <w:r w:rsidRPr="00452E42">
        <w:rPr>
          <w:rFonts w:ascii="Arial" w:hAnsi="Arial" w:cs="Arial"/>
          <w:b/>
          <w:sz w:val="24"/>
        </w:rPr>
        <w:t xml:space="preserve">a) </w:t>
      </w:r>
      <w:r w:rsidRPr="00452E42">
        <w:rPr>
          <w:rFonts w:ascii="Arial" w:hAnsi="Arial" w:cs="Arial"/>
          <w:b/>
          <w:sz w:val="24"/>
        </w:rPr>
        <w:t xml:space="preserve">determinista – naturalistas – </w:t>
      </w:r>
      <w:proofErr w:type="spellStart"/>
      <w:r w:rsidRPr="00452E42">
        <w:rPr>
          <w:rFonts w:ascii="Arial" w:hAnsi="Arial" w:cs="Arial"/>
          <w:b/>
          <w:sz w:val="24"/>
        </w:rPr>
        <w:t>Émile</w:t>
      </w:r>
      <w:proofErr w:type="spellEnd"/>
      <w:r w:rsidRPr="00452E42">
        <w:rPr>
          <w:rFonts w:ascii="Arial" w:hAnsi="Arial" w:cs="Arial"/>
          <w:b/>
          <w:sz w:val="24"/>
        </w:rPr>
        <w:t xml:space="preserve"> Zola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b) </w:t>
      </w:r>
      <w:r w:rsidRPr="00452E42">
        <w:rPr>
          <w:rFonts w:ascii="Arial" w:hAnsi="Arial" w:cs="Arial"/>
          <w:sz w:val="24"/>
        </w:rPr>
        <w:t xml:space="preserve">capitalista – simbolistas – </w:t>
      </w:r>
      <w:proofErr w:type="spellStart"/>
      <w:r w:rsidRPr="00452E42">
        <w:rPr>
          <w:rFonts w:ascii="Arial" w:hAnsi="Arial" w:cs="Arial"/>
          <w:sz w:val="24"/>
        </w:rPr>
        <w:t>Émile</w:t>
      </w:r>
      <w:proofErr w:type="spellEnd"/>
      <w:r w:rsidRPr="00452E42">
        <w:rPr>
          <w:rFonts w:ascii="Arial" w:hAnsi="Arial" w:cs="Arial"/>
          <w:sz w:val="24"/>
        </w:rPr>
        <w:t xml:space="preserve"> Zola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c) </w:t>
      </w:r>
      <w:r w:rsidRPr="00452E42">
        <w:rPr>
          <w:rFonts w:ascii="Arial" w:hAnsi="Arial" w:cs="Arial"/>
          <w:sz w:val="24"/>
        </w:rPr>
        <w:t>capitalista – modernistas – Charles Baudelaire</w:t>
      </w:r>
    </w:p>
    <w:p w:rsidR="00452E42" w:rsidRP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d) </w:t>
      </w:r>
      <w:r w:rsidRPr="00452E42">
        <w:rPr>
          <w:rFonts w:ascii="Arial" w:hAnsi="Arial" w:cs="Arial"/>
          <w:sz w:val="24"/>
        </w:rPr>
        <w:t>positivista – realistas – Charles Baudelaire</w:t>
      </w:r>
    </w:p>
    <w:p w:rsidR="00452E42" w:rsidRDefault="00452E42" w:rsidP="00452E42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e) </w:t>
      </w:r>
      <w:r w:rsidRPr="00452E42">
        <w:rPr>
          <w:rFonts w:ascii="Arial" w:hAnsi="Arial" w:cs="Arial"/>
          <w:sz w:val="24"/>
        </w:rPr>
        <w:t>determinista – sim</w:t>
      </w:r>
      <w:bookmarkStart w:id="0" w:name="_GoBack"/>
      <w:bookmarkEnd w:id="0"/>
      <w:r w:rsidRPr="00452E42">
        <w:rPr>
          <w:rFonts w:ascii="Arial" w:hAnsi="Arial" w:cs="Arial"/>
          <w:sz w:val="24"/>
        </w:rPr>
        <w:t>bolistas – Gustave Flaubert</w:t>
      </w:r>
    </w:p>
    <w:sectPr w:rsidR="00452E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A1"/>
    <w:rsid w:val="0001001E"/>
    <w:rsid w:val="00040CDD"/>
    <w:rsid w:val="00043BF6"/>
    <w:rsid w:val="000904F0"/>
    <w:rsid w:val="001042D7"/>
    <w:rsid w:val="00117F14"/>
    <w:rsid w:val="0013788F"/>
    <w:rsid w:val="001638E5"/>
    <w:rsid w:val="00182333"/>
    <w:rsid w:val="00185C50"/>
    <w:rsid w:val="001F2B12"/>
    <w:rsid w:val="00254CB8"/>
    <w:rsid w:val="00270F61"/>
    <w:rsid w:val="002817F7"/>
    <w:rsid w:val="002C16FA"/>
    <w:rsid w:val="002D08BE"/>
    <w:rsid w:val="003C4E64"/>
    <w:rsid w:val="003F6EA1"/>
    <w:rsid w:val="00452E42"/>
    <w:rsid w:val="0049324D"/>
    <w:rsid w:val="00522307"/>
    <w:rsid w:val="00522CAA"/>
    <w:rsid w:val="005B0F3F"/>
    <w:rsid w:val="005D24C8"/>
    <w:rsid w:val="005E6E5A"/>
    <w:rsid w:val="00606B59"/>
    <w:rsid w:val="00636CFF"/>
    <w:rsid w:val="006903FA"/>
    <w:rsid w:val="00702AD9"/>
    <w:rsid w:val="0072385D"/>
    <w:rsid w:val="007619C1"/>
    <w:rsid w:val="007B52D8"/>
    <w:rsid w:val="007D7C17"/>
    <w:rsid w:val="007E3470"/>
    <w:rsid w:val="00877584"/>
    <w:rsid w:val="008C5276"/>
    <w:rsid w:val="008C61D7"/>
    <w:rsid w:val="008D4518"/>
    <w:rsid w:val="008E22F6"/>
    <w:rsid w:val="0096654F"/>
    <w:rsid w:val="00986BCA"/>
    <w:rsid w:val="009C373E"/>
    <w:rsid w:val="009E7768"/>
    <w:rsid w:val="00A816A4"/>
    <w:rsid w:val="00AA6EBC"/>
    <w:rsid w:val="00AB0340"/>
    <w:rsid w:val="00AD3BE6"/>
    <w:rsid w:val="00AE3E49"/>
    <w:rsid w:val="00B567DC"/>
    <w:rsid w:val="00B659CB"/>
    <w:rsid w:val="00BD397B"/>
    <w:rsid w:val="00BD3F56"/>
    <w:rsid w:val="00C1145C"/>
    <w:rsid w:val="00C65DD2"/>
    <w:rsid w:val="00C7682A"/>
    <w:rsid w:val="00D31A17"/>
    <w:rsid w:val="00D72663"/>
    <w:rsid w:val="00DB6D04"/>
    <w:rsid w:val="00DE7412"/>
    <w:rsid w:val="00E26FBD"/>
    <w:rsid w:val="00FB1B62"/>
    <w:rsid w:val="00FF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CA091"/>
  <w15:chartTrackingRefBased/>
  <w15:docId w15:val="{74E5AEF5-3B8B-4CB6-AC86-7A85CA433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6B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2492</Words>
  <Characters>13457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Rolao Silva</dc:creator>
  <cp:keywords/>
  <dc:description/>
  <cp:lastModifiedBy>Willian Rolao Silva</cp:lastModifiedBy>
  <cp:revision>13</cp:revision>
  <dcterms:created xsi:type="dcterms:W3CDTF">2021-12-09T11:13:00Z</dcterms:created>
  <dcterms:modified xsi:type="dcterms:W3CDTF">2021-12-09T14:39:00Z</dcterms:modified>
</cp:coreProperties>
</file>