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345BC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B39D13" w:rsidR="00A84FD5" w:rsidRPr="00965A01" w:rsidRDefault="009269A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1D867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D41E5F">
      <w:pPr>
        <w:ind w:left="-142" w:firstLine="142"/>
        <w:jc w:val="both"/>
        <w:rPr>
          <w:rFonts w:ascii="Verdana" w:hAnsi="Verdana"/>
          <w:sz w:val="20"/>
          <w:szCs w:val="20"/>
        </w:rPr>
      </w:pPr>
    </w:p>
    <w:p w14:paraId="17C57DCA" w14:textId="34B3C1CC" w:rsidR="00C713E2" w:rsidRDefault="00C713E2" w:rsidP="00C713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Leia o texto abaixo e depois responda as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perguntas</w:t>
      </w: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:</w:t>
      </w:r>
    </w:p>
    <w:p w14:paraId="6F1E70E5" w14:textId="77777777" w:rsidR="00AA2335" w:rsidRPr="00C713E2" w:rsidRDefault="00AA2335" w:rsidP="00C713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4E72A86A" w14:textId="5193F891" w:rsidR="00AA2335" w:rsidRPr="00AA2335" w:rsidRDefault="00AA2335" w:rsidP="00AA233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</w:pPr>
      <w:r w:rsidRPr="001E5AA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Texto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1</w:t>
      </w:r>
    </w:p>
    <w:p w14:paraId="0E776336" w14:textId="4D7C18F5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O lado bom das coisas</w:t>
      </w:r>
    </w:p>
    <w:p w14:paraId="2CD65415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64E740A3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O coronavírus está aí e todos sabem disso. Não existem muitas alternativas, afinal a doença ainda não tem um tratamento ou cura. O mais indicado é ficar em casa, em isolamento social. Por causa disso foram fechadas as escolas e comércios que não são considerados essenciais para a população. A ideia é que, quanto menos contato com outras pessoas, menos são as chances de contrair e passar a doença.</w:t>
      </w:r>
    </w:p>
    <w:p w14:paraId="16A7A88D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Todos têm ciência das dificuldades que surgem em momentos como esses, mas sempre existe o lado bom das coisas. Pelo menos é necessário repensar e tentar encontrar pontos positivos em momentos como esse. Um deles é poder ficar em casa, aproveitando com a família e fora da rotina incontrolável do trabalho. Agora todos tem tempo para brincar, conversar e fazer coisas juntos dentro de casa.</w:t>
      </w:r>
    </w:p>
    <w:p w14:paraId="38F9DBF3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Sabe aquele livro que está na prateleira a meses esperando ser lido? Esse é o momento de devorá-lo. Lembra daquela lista de séries e filmes que estão esperando na Netflix para serem vistos? Porque não colocar tudo em dia agora, com bastante pipoca e refrigerante. Colocar os prazeres que muitas vezes ficam em segundo ou terceiro plano em dia é o melhor que se pode fazer.</w:t>
      </w:r>
    </w:p>
    <w:p w14:paraId="6477D1FE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Isso sem falar de resgatar aquele velho jogo de tabuleiro e fazer uma jogatina com sua família ou ainda lembrar de histórias de quando eram mais jovens e passá-las para as próximas gerações – quem não gosta de ouvir causos de seus pais e se surpreender com eles? Esse é o momento de apreciar as coisas boas que o isolamento social e a quarentena podem ofertar.</w:t>
      </w:r>
    </w:p>
    <w:p w14:paraId="63BFD982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Também pode ser o momento de organizar a casa, arrumar a prateleira de livros e finalmente pendurar aquele quadro que espera há meses no chão da dispensa. Por que não rever fotos antigas e matar a saudade daqueles momentos e pessoas que já não estão mais entre nós? Com certeza isso fará com que você aproveite ainda mais as pessoas que estão do seu lado.</w:t>
      </w:r>
    </w:p>
    <w:p w14:paraId="52084111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Infelizmente esse não é o momento de fazer grandes encontros, comemorar aniversários e trabalhar. Estamos em um momento de reclusão necessária para que, em poucas semanas, podermos voltar a nossa rotina. Isso vai fazer com que a saudade aumente ainda mais e os próximos encontros sejam mais proveitosos. Sem falar que, se você terá que ficar em casa, por que não aproveitar o lado bom das coisas?</w:t>
      </w:r>
    </w:p>
    <w:p w14:paraId="21B51826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3B6C1DA8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3DBA842F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376DC3DC" w14:textId="72266119" w:rsidR="00C713E2" w:rsidRDefault="00C713E2" w:rsidP="00C713E2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br/>
        <w:t>1) Qual a finalidade do texto em estudo?</w:t>
      </w:r>
    </w:p>
    <w:p w14:paraId="4567DF49" w14:textId="244EB4BE" w:rsidR="00C713E2" w:rsidRPr="00C713E2" w:rsidRDefault="00C713E2" w:rsidP="00C713E2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bookmarkStart w:id="0" w:name="_Hlk103539253"/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</w:t>
      </w:r>
    </w:p>
    <w:bookmarkEnd w:id="0"/>
    <w:p w14:paraId="08FF9F06" w14:textId="7A78AD91" w:rsid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2) Qual o fato que gerou o editorial?</w:t>
      </w:r>
    </w:p>
    <w:p w14:paraId="02A79DFF" w14:textId="477415B1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________________________________________________________________________________________________________________________________________________</w:t>
      </w:r>
    </w:p>
    <w:p w14:paraId="51846353" w14:textId="4B711299" w:rsid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3) Os editoriais são gêneros textuais que fazem parte de que grupo de textos?</w:t>
      </w:r>
    </w:p>
    <w:p w14:paraId="4BE3559E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5EE33F31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( ) Jurídicos</w:t>
      </w:r>
    </w:p>
    <w:p w14:paraId="4EFC250C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( ) Religiosos</w:t>
      </w:r>
    </w:p>
    <w:p w14:paraId="3A262CEE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( ) Publicitários</w:t>
      </w:r>
    </w:p>
    <w:p w14:paraId="65966BB1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( ) Jornalísticos</w:t>
      </w:r>
    </w:p>
    <w:p w14:paraId="56AE5F35" w14:textId="099902F3" w:rsid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4) No trecho: “... fazer uma jogatina com sua família </w:t>
      </w:r>
      <w:r w:rsidRPr="00C713E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ou</w:t>
      </w: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ainda lembrar de histórias de quando eram mais jovens e passá-las para as próximas gerações...” A palavra grifada introduz uma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</w:t>
      </w:r>
    </w:p>
    <w:p w14:paraId="4E12ECBC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7A876265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( ) oposição.</w:t>
      </w:r>
    </w:p>
    <w:p w14:paraId="36D6BD58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( ) adição.</w:t>
      </w:r>
    </w:p>
    <w:p w14:paraId="672AAE29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( ) alternância.</w:t>
      </w:r>
    </w:p>
    <w:p w14:paraId="6B6848E3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( ) conclusão.</w:t>
      </w:r>
    </w:p>
    <w:p w14:paraId="1AC11F2F" w14:textId="1989834F" w:rsid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5) No período “Isso sem falar de </w:t>
      </w:r>
      <w:r w:rsidRPr="00C713E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resgatar</w:t>
      </w: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aquele velho jogo de tabuleiro e fazer uma jogatina com sua família ou ainda lembrar de histórias de quando eram mais jovens e passá-las para as próximas gerações...”, o termo em destaque pode ser substituído por qual outro de mesmo sentido?</w:t>
      </w:r>
    </w:p>
    <w:p w14:paraId="4B7F2DEA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7DD60525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( ) Libertar</w:t>
      </w:r>
    </w:p>
    <w:p w14:paraId="169049B1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( ) Recuperar</w:t>
      </w:r>
    </w:p>
    <w:p w14:paraId="3867B87C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( ) Escravizar</w:t>
      </w:r>
    </w:p>
    <w:p w14:paraId="7E1D34D3" w14:textId="77777777" w:rsidR="00C713E2" w:rsidRPr="00C713E2" w:rsidRDefault="00C713E2" w:rsidP="00C713E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C713E2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( ) Redimir</w:t>
      </w:r>
    </w:p>
    <w:p w14:paraId="0B293F1D" w14:textId="588AF728" w:rsidR="0034676E" w:rsidRDefault="0034676E" w:rsidP="00C713E2">
      <w:pPr>
        <w:jc w:val="both"/>
        <w:rPr>
          <w:rFonts w:ascii="Verdana" w:hAnsi="Verdana"/>
          <w:sz w:val="20"/>
          <w:szCs w:val="20"/>
        </w:rPr>
      </w:pPr>
    </w:p>
    <w:p w14:paraId="106A0816" w14:textId="7D49C5B0" w:rsidR="001E5AAD" w:rsidRPr="00AA2335" w:rsidRDefault="001E5AAD" w:rsidP="001E5AA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</w:pPr>
      <w:r w:rsidRPr="001E5AAD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Texto 2</w:t>
      </w:r>
    </w:p>
    <w:p w14:paraId="1231E6F4" w14:textId="77777777" w:rsidR="001E5AAD" w:rsidRPr="001E5AAD" w:rsidRDefault="001E5AAD" w:rsidP="001E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4F4BB" w14:textId="574C6A93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Leia o texto abaixo e depois responda as </w:t>
      </w: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perguntas:</w:t>
      </w:r>
    </w:p>
    <w:p w14:paraId="74ED815F" w14:textId="2622F066" w:rsidR="001E5AAD" w:rsidRDefault="001E5AAD" w:rsidP="001E5A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E5AAD">
        <w:rPr>
          <w:rFonts w:ascii="Roboto" w:eastAsia="Times New Roman" w:hAnsi="Roboto" w:cs="Times New Roman"/>
          <w:color w:val="000000"/>
          <w:sz w:val="27"/>
          <w:szCs w:val="27"/>
          <w:lang w:eastAsia="pt-BR"/>
        </w:rPr>
        <w:br/>
      </w: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CUIDADO PARA INICIAR A RETOMADA</w:t>
      </w:r>
    </w:p>
    <w:p w14:paraId="256D481B" w14:textId="77777777" w:rsidR="001E5AAD" w:rsidRPr="001E5AAD" w:rsidRDefault="001E5AAD" w:rsidP="001E5AA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6486F4FB" w14:textId="77777777" w:rsidR="001E5AAD" w:rsidRPr="001E5AAD" w:rsidRDefault="001E5AAD" w:rsidP="001E5AAD">
      <w:pPr>
        <w:shd w:val="clear" w:color="auto" w:fill="FFFFFF"/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Um dos maiores desafios enfrentados por todas as esferas de governo no mundo diante da pandemia do novo coronavírus é determinar, como, e quando, afrouxar as determinações de isolamento para retomar a realidade habitual. Uma equação que vai muito além das questões de saúde e envolve ainda a preocupação com o componente econômico e os efeitos de uma longa paralisia produtiva. Mas que deve sempre levar em conta os riscos de precipitação, capazes de gerar números de infectados e mortos bem maiores do que os atuais.</w:t>
      </w:r>
    </w:p>
    <w:p w14:paraId="287137B9" w14:textId="77777777" w:rsidR="001E5AAD" w:rsidRPr="001E5AAD" w:rsidRDefault="001E5AAD" w:rsidP="001E5AAD">
      <w:pPr>
        <w:shd w:val="clear" w:color="auto" w:fill="FFFFFF"/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Não se trata do momento de decidir só por números, impulso ou indícios, mas com base em questões concretas. E indicar, mais do que determinar, parece ser o caminho mais correto, numa conversa de mão dupla entre os </w:t>
      </w:r>
      <w:r w:rsidRPr="001E5AAD">
        <w:rPr>
          <w:rFonts w:ascii="Roboto" w:eastAsia="Times New Roman" w:hAnsi="Roboto" w:cs="Times New Roman"/>
          <w:color w:val="000000"/>
          <w:sz w:val="20"/>
          <w:szCs w:val="20"/>
          <w:lang w:eastAsia="pt-BR"/>
        </w:rPr>
        <w:t xml:space="preserve">executivos Federal, estaduais e municipais. </w:t>
      </w: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Na teoria, permitir de forma gradual a reabertura do comércio e outras atividades não-essenciais se mostra adequado para as cidades com nenhum ou poucos registros, sempre evitando ao máximo situações de aglomeração.</w:t>
      </w:r>
    </w:p>
    <w:p w14:paraId="1A737553" w14:textId="77777777" w:rsidR="001E5AAD" w:rsidRPr="001E5AAD" w:rsidRDefault="001E5AAD" w:rsidP="001E5AAD">
      <w:pPr>
        <w:shd w:val="clear" w:color="auto" w:fill="FFFFFF"/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Outros fatores a serem levados em conta são o risco de facilitar os deslocamentos intermunicipais ou regionais, fazendo com que pessoas infectadas de grandes centros, muitas vezes assintomáticas, transportem consigo o vírus. E nunca é demais lembrar (algo inclusive ressaltado pelo prefeito de BH, Alexandre Kalil), que as ocorrências mais graves </w:t>
      </w: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de saúde “caem na conta” das capitais e cidades de maior porte, mais bem equipadas em termos de atendimento intensivo. O que pode determinar o caminho de um caos sem precedentes.</w:t>
      </w:r>
    </w:p>
    <w:p w14:paraId="5A689EB5" w14:textId="77777777" w:rsidR="001E5AAD" w:rsidRPr="001E5AAD" w:rsidRDefault="001E5AAD" w:rsidP="001E5AAD">
      <w:pPr>
        <w:shd w:val="clear" w:color="auto" w:fill="FFFFFF"/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elevado número de casos suspeitos no Estado é indicativo, mais até do que os confirmados, de que a diminuição do volume de contágio pode ainda não estar tão próxima. A cada dia, mais se descobre sobre o comportamento do vírus, fatores que favorecem sua disseminação e estratégias ideais de enfrentamento. Sem tais dados consolidados e comprovados, é preferível caminhar de braços dados com a prudência.</w:t>
      </w:r>
    </w:p>
    <w:p w14:paraId="7A9D7060" w14:textId="77777777" w:rsidR="001E5AAD" w:rsidRPr="001E5AAD" w:rsidRDefault="001E5AAD" w:rsidP="001E5AAD">
      <w:pPr>
        <w:shd w:val="clear" w:color="auto" w:fill="FFFFFF"/>
        <w:spacing w:after="0" w:line="240" w:lineRule="auto"/>
        <w:ind w:firstLine="567"/>
        <w:jc w:val="both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Mais até do que no isolamento social, qualquer política dependerá da adesão e do respeito da população. Algo que, como se vê, ainda não é irrestrito. Políticas firmes de prevenção em relação a empresas, funcionários e serviços, bem como medidas punitivas eficazes têm de ser consideradas para “enquadrar” quem insiste em minimizar os efeitos de uma crise de saúde global.</w:t>
      </w:r>
    </w:p>
    <w:p w14:paraId="04ECFEED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12FC7AE1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7B02C6BA" w14:textId="543B0DF7" w:rsidR="001E5AAD" w:rsidRDefault="001E5AAD" w:rsidP="001E5AA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6) O texto 2 tem qual finalidade?</w:t>
      </w:r>
    </w:p>
    <w:p w14:paraId="76604D0D" w14:textId="77777777" w:rsidR="001E5AAD" w:rsidRPr="00C713E2" w:rsidRDefault="001E5AAD" w:rsidP="001E5AAD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</w:t>
      </w:r>
    </w:p>
    <w:p w14:paraId="348EC83B" w14:textId="6778E0E9" w:rsid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7) O editorial foi construído a partir de que fato?</w:t>
      </w:r>
    </w:p>
    <w:p w14:paraId="235927C8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2E57F508" w14:textId="77777777" w:rsidR="001E5AAD" w:rsidRPr="00C713E2" w:rsidRDefault="001E5AAD" w:rsidP="001E5AAD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</w:t>
      </w:r>
    </w:p>
    <w:p w14:paraId="7893AC4C" w14:textId="36592BE9" w:rsidR="005E1FD6" w:rsidRPr="00AA2335" w:rsidRDefault="001E5AAD" w:rsidP="005E1FD6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8) No último parágrafo há uma informação que comprova a posição do jornal sobre a retomada à realidade habitual. Qual?</w:t>
      </w:r>
      <w:r w:rsidR="005E1FD6" w:rsidRPr="005E1FD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</w:t>
      </w:r>
    </w:p>
    <w:p w14:paraId="64A4403F" w14:textId="5445CB35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3F1CD25E" w14:textId="77777777" w:rsidR="005E1FD6" w:rsidRPr="00C713E2" w:rsidRDefault="005E1FD6" w:rsidP="005E1FD6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</w:t>
      </w:r>
    </w:p>
    <w:p w14:paraId="0C418F4D" w14:textId="760F315B" w:rsidR="001E5AAD" w:rsidRPr="001E5AAD" w:rsidRDefault="001E5AAD" w:rsidP="005E1F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4A232B5A" w14:textId="77777777" w:rsidR="001E5AAD" w:rsidRPr="001E5AAD" w:rsidRDefault="001E5AAD" w:rsidP="001E5AA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9) No trecho “[...] qualquer política dependerá da adesão </w:t>
      </w:r>
      <w:r w:rsidRPr="001E5AAD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pt-BR"/>
        </w:rPr>
        <w:t>e </w:t>
      </w:r>
      <w:r w:rsidRPr="001E5AA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do respeito da população.” A palavra grifada introduz uma ideia de</w:t>
      </w:r>
    </w:p>
    <w:p w14:paraId="4243063E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( ) oposição.</w:t>
      </w:r>
    </w:p>
    <w:p w14:paraId="20535D9B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( ) adição.</w:t>
      </w:r>
    </w:p>
    <w:p w14:paraId="393AB80F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( ) alternância.</w:t>
      </w:r>
    </w:p>
    <w:p w14:paraId="1CB3EC7F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( ) conclusão.</w:t>
      </w:r>
    </w:p>
    <w:p w14:paraId="3D847DD5" w14:textId="7F5FF16B" w:rsid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E5A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10) Quais são as principais características do gênero editorial?</w:t>
      </w:r>
    </w:p>
    <w:p w14:paraId="1EBD9AF2" w14:textId="77777777" w:rsidR="001E5AAD" w:rsidRPr="001E5AAD" w:rsidRDefault="001E5AAD" w:rsidP="001E5AA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</w:pPr>
    </w:p>
    <w:p w14:paraId="48F61817" w14:textId="13A4AC03" w:rsidR="001E5AAD" w:rsidRPr="00C713E2" w:rsidRDefault="001E5AAD" w:rsidP="001E5AAD">
      <w:pPr>
        <w:spacing w:after="0" w:line="240" w:lineRule="auto"/>
        <w:ind w:left="-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</w:t>
      </w:r>
    </w:p>
    <w:p w14:paraId="24070ED6" w14:textId="3680DE97" w:rsidR="001E5AAD" w:rsidRPr="00C713E2" w:rsidRDefault="001E5AAD" w:rsidP="001E5AAD">
      <w:pPr>
        <w:spacing w:after="0" w:line="240" w:lineRule="auto"/>
        <w:ind w:left="-14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________________________________________________________________________________________________________________________________________________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pt-BR"/>
        </w:rPr>
        <w:t>__</w:t>
      </w:r>
    </w:p>
    <w:p w14:paraId="77226D82" w14:textId="77777777" w:rsidR="0016656F" w:rsidRDefault="001E5AAD" w:rsidP="0016656F">
      <w:pPr>
        <w:jc w:val="right"/>
        <w:rPr>
          <w:rFonts w:ascii="Verdana" w:hAnsi="Verdana"/>
          <w:sz w:val="20"/>
          <w:szCs w:val="20"/>
        </w:rPr>
      </w:pPr>
      <w:r w:rsidRPr="001E5AAD">
        <w:rPr>
          <w:rFonts w:ascii="Verdana" w:eastAsia="Times New Roman" w:hAnsi="Verdana" w:cs="Times New Roman"/>
          <w:color w:val="757575"/>
          <w:sz w:val="20"/>
          <w:szCs w:val="20"/>
          <w:lang w:eastAsia="pt-BR"/>
        </w:rPr>
        <w:br/>
      </w:r>
    </w:p>
    <w:p w14:paraId="0E0324DA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65087D80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12922043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2ABAD6DF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66389D42" w14:textId="32D1FD36" w:rsidR="001E5AAD" w:rsidRDefault="005E1FD6" w:rsidP="0016656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16656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3"/>
  </w:num>
  <w:num w:numId="2" w16cid:durableId="609050833">
    <w:abstractNumId w:val="1"/>
  </w:num>
  <w:num w:numId="3" w16cid:durableId="1618177760">
    <w:abstractNumId w:val="0"/>
  </w:num>
  <w:num w:numId="4" w16cid:durableId="28068952">
    <w:abstractNumId w:val="5"/>
  </w:num>
  <w:num w:numId="5" w16cid:durableId="1616325934">
    <w:abstractNumId w:val="2"/>
  </w:num>
  <w:num w:numId="6" w16cid:durableId="1935047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1FD6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69AB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5</cp:revision>
  <cp:lastPrinted>2018-08-06T13:00:00Z</cp:lastPrinted>
  <dcterms:created xsi:type="dcterms:W3CDTF">2022-05-15T22:40:00Z</dcterms:created>
  <dcterms:modified xsi:type="dcterms:W3CDTF">2022-05-15T23:43:00Z</dcterms:modified>
</cp:coreProperties>
</file>