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5066EF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CB72F8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3º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81E1675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CB72F8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Rafael Mello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758BDE52" w:rsidR="00093F84" w:rsidRPr="0086497B" w:rsidRDefault="004E713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 DE RECUPERAÇÃO PARALELA</w:t>
            </w:r>
            <w:bookmarkStart w:id="0" w:name="_GoBack"/>
            <w:bookmarkEnd w:id="0"/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11842CF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4DC76D8" w14:textId="37EED20D" w:rsidR="00CB72F8" w:rsidRDefault="00D62933" w:rsidP="00CB72F8">
      <w:pPr>
        <w:ind w:left="-993"/>
        <w:jc w:val="center"/>
      </w:pPr>
      <w:r>
        <w:rPr>
          <w:rFonts w:ascii="Verdana" w:hAnsi="Verdana"/>
          <w:sz w:val="16"/>
          <w:szCs w:val="16"/>
        </w:rPr>
        <w:tab/>
      </w:r>
      <w:r w:rsidR="00CB72F8">
        <w:rPr>
          <w:noProof/>
          <w:lang w:eastAsia="pt-BR"/>
        </w:rPr>
        <w:drawing>
          <wp:inline distT="0" distB="0" distL="0" distR="0" wp14:anchorId="2088AD9E" wp14:editId="3DD538BF">
            <wp:extent cx="3810000" cy="2419350"/>
            <wp:effectExtent l="0" t="0" r="0" b="0"/>
            <wp:docPr id="4" name="Imagem 4" descr="Projeção de Mercator. Características da Projeção de Merc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ção de Mercator. Características da Projeção de Merc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82271" w14:textId="77777777" w:rsidR="00CB72F8" w:rsidRDefault="00CB72F8" w:rsidP="00CB72F8">
      <w:pPr>
        <w:ind w:left="-993"/>
        <w:jc w:val="both"/>
        <w:rPr>
          <w:rFonts w:ascii="Verdana" w:hAnsi="Verdana" w:cs="Segoe UI"/>
          <w:sz w:val="20"/>
          <w:szCs w:val="20"/>
          <w:shd w:val="clear" w:color="auto" w:fill="FFFFFF"/>
        </w:rPr>
      </w:pP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1. Durante as grandes navegações, o geógrafo Gerardo </w:t>
      </w:r>
      <w:proofErr w:type="spellStart"/>
      <w:r>
        <w:rPr>
          <w:rFonts w:ascii="Verdana" w:hAnsi="Verdana" w:cs="Segoe UI"/>
          <w:sz w:val="20"/>
          <w:szCs w:val="20"/>
          <w:shd w:val="clear" w:color="auto" w:fill="FFFFFF"/>
        </w:rPr>
        <w:t>Mercator</w:t>
      </w:r>
      <w:proofErr w:type="spellEnd"/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desenvolveu uma forma de representar o globo em uma superfície plana, porém,</w:t>
      </w:r>
      <w:r w:rsidRPr="00D05BA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Segoe UI"/>
          <w:sz w:val="20"/>
          <w:szCs w:val="20"/>
          <w:shd w:val="clear" w:color="auto" w:fill="FFFFFF"/>
        </w:rPr>
        <w:t>transferir as mesmas dimensões e formas de uma representação esférica para outra plana não é simples. Distorções ocorreram nas regiões de maiores latitudes e acabaram por alterar a área real, porém, preservaram seu formato original.</w:t>
      </w:r>
      <w:r w:rsidRPr="00D05BA0">
        <w:rPr>
          <w:rFonts w:ascii="Verdana" w:hAnsi="Verdana" w:cs="Segoe UI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cs="Segoe UI"/>
          <w:sz w:val="20"/>
          <w:szCs w:val="20"/>
          <w:shd w:val="clear" w:color="auto" w:fill="FFFFFF"/>
        </w:rPr>
        <w:t xml:space="preserve">De acordo com seus conhecimentos sobre a Projeção de </w:t>
      </w:r>
      <w:proofErr w:type="spellStart"/>
      <w:r>
        <w:rPr>
          <w:rFonts w:ascii="Verdana" w:hAnsi="Verdana" w:cs="Segoe UI"/>
          <w:sz w:val="20"/>
          <w:szCs w:val="20"/>
          <w:shd w:val="clear" w:color="auto" w:fill="FFFFFF"/>
        </w:rPr>
        <w:t>Mercator</w:t>
      </w:r>
      <w:proofErr w:type="spellEnd"/>
      <w:r>
        <w:rPr>
          <w:rFonts w:ascii="Verdana" w:hAnsi="Verdana" w:cs="Segoe UI"/>
          <w:sz w:val="20"/>
          <w:szCs w:val="20"/>
          <w:shd w:val="clear" w:color="auto" w:fill="FFFFFF"/>
        </w:rPr>
        <w:t xml:space="preserve"> é correto afirmar que esta é uma projeção do tipo: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30DE516C" w14:textId="6C006703" w:rsidR="00CB72F8" w:rsidRPr="00446B99" w:rsidRDefault="00CB72F8" w:rsidP="00CB72F8">
      <w:pPr>
        <w:ind w:left="-992"/>
        <w:contextualSpacing/>
        <w:rPr>
          <w:rFonts w:ascii="Verdana" w:hAnsi="Verdana" w:cs="Segoe UI"/>
          <w:b/>
          <w:sz w:val="20"/>
          <w:szCs w:val="20"/>
          <w:shd w:val="clear" w:color="auto" w:fill="F8FAF5"/>
        </w:rPr>
      </w:pPr>
      <w:r>
        <w:rPr>
          <w:rFonts w:ascii="Verdana" w:hAnsi="Verdana" w:cs="Segoe UI"/>
          <w:b/>
          <w:sz w:val="20"/>
          <w:szCs w:val="20"/>
          <w:shd w:val="clear" w:color="auto" w:fill="F8FAF5"/>
        </w:rPr>
        <w:t>a)</w:t>
      </w:r>
      <w:r w:rsidRPr="00446B99">
        <w:rPr>
          <w:rFonts w:ascii="Verdana" w:hAnsi="Verdana" w:cs="Segoe UI"/>
          <w:b/>
          <w:sz w:val="20"/>
          <w:szCs w:val="20"/>
          <w:shd w:val="clear" w:color="auto" w:fill="F8FAF5"/>
        </w:rPr>
        <w:t xml:space="preserve"> projeção cilíndrica.</w:t>
      </w:r>
    </w:p>
    <w:p w14:paraId="5BE66630" w14:textId="378089E3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 xml:space="preserve">b) 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>projeção cônica.</w:t>
      </w:r>
    </w:p>
    <w:p w14:paraId="30EB23FE" w14:textId="4AC93A8D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c)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plana ou azimutal.</w:t>
      </w:r>
    </w:p>
    <w:p w14:paraId="47D097F9" w14:textId="26B8A694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d)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estereográfica.</w:t>
      </w:r>
    </w:p>
    <w:p w14:paraId="2862F6FD" w14:textId="62A23E3A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Verdana" w:hAnsi="Verdana" w:cs="Segoe UI"/>
          <w:sz w:val="20"/>
          <w:szCs w:val="20"/>
          <w:shd w:val="clear" w:color="auto" w:fill="F8FAF5"/>
        </w:rPr>
        <w:t>e)</w:t>
      </w:r>
      <w:r w:rsidRPr="00446B99">
        <w:rPr>
          <w:rFonts w:ascii="Verdana" w:hAnsi="Verdana" w:cs="Segoe UI"/>
          <w:sz w:val="20"/>
          <w:szCs w:val="20"/>
          <w:shd w:val="clear" w:color="auto" w:fill="F8FAF5"/>
        </w:rPr>
        <w:t xml:space="preserve"> projeção ortográfica.</w:t>
      </w:r>
    </w:p>
    <w:p w14:paraId="77A9FEFB" w14:textId="77777777" w:rsidR="00CB72F8" w:rsidRPr="00011A18" w:rsidRDefault="00CB72F8" w:rsidP="00CB72F8">
      <w:pPr>
        <w:ind w:left="-993"/>
        <w:rPr>
          <w:rFonts w:ascii="Verdana" w:hAnsi="Verdana" w:cs="Segoe UI"/>
          <w:sz w:val="20"/>
          <w:szCs w:val="20"/>
          <w:shd w:val="clear" w:color="auto" w:fill="F8FAF5"/>
        </w:rPr>
      </w:pPr>
    </w:p>
    <w:p w14:paraId="4FA7D06E" w14:textId="77777777" w:rsidR="00CB72F8" w:rsidRPr="00011A18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hAnsi="Verdana" w:cs="Segoe UI"/>
          <w:sz w:val="20"/>
          <w:szCs w:val="20"/>
          <w:shd w:val="clear" w:color="auto" w:fill="F8FAF5"/>
        </w:rPr>
        <w:t xml:space="preserve">2. 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 expressão “Bacia Hidrográfica” pode ser entendida como: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(0.5)</w:t>
      </w:r>
    </w:p>
    <w:p w14:paraId="73F3DF8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 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o conjunto das terras drenadas ou percorridas por um rio principal e seus afluentes.</w:t>
      </w:r>
    </w:p>
    <w:p w14:paraId="6DD2460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área ocupada pelas águas de um rio principal e seus afluentes no período normal de chuvas.</w:t>
      </w:r>
    </w:p>
    <w:p w14:paraId="36D4952A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conjunto de lagoas isoladas que se formam no leito dos rios quando o nível de água baixa.</w:t>
      </w:r>
    </w:p>
    <w:p w14:paraId="146B4F64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aumento exagerado do volume de água de um rio principal e seus afluentes quando chove acima do normal.</w:t>
      </w:r>
    </w:p>
    <w:p w14:paraId="73D16EB7" w14:textId="77777777" w:rsidR="00CB72F8" w:rsidRPr="00446B99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Segoe UI"/>
          <w:sz w:val="20"/>
          <w:szCs w:val="20"/>
          <w:shd w:val="clear" w:color="auto" w:fill="F8FAF5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lago formado pelo represamento das águas de um rio principal e seus afluentes. </w:t>
      </w:r>
    </w:p>
    <w:p w14:paraId="43BD83FC" w14:textId="4ADD16E1" w:rsidR="00CB72F8" w:rsidRPr="00446B99" w:rsidRDefault="00CB72F8" w:rsidP="00E1070C">
      <w:pPr>
        <w:ind w:left="-993"/>
        <w:rPr>
          <w:rFonts w:ascii="Verdana" w:hAnsi="Verdana" w:cs="Segoe UI"/>
          <w:sz w:val="20"/>
          <w:szCs w:val="20"/>
          <w:shd w:val="clear" w:color="auto" w:fill="F8FAF5"/>
        </w:rPr>
      </w:pPr>
      <w:r>
        <w:rPr>
          <w:rFonts w:ascii="Segoe UI" w:hAnsi="Segoe UI" w:cs="Segoe UI"/>
          <w:shd w:val="clear" w:color="auto" w:fill="F8FAF5"/>
        </w:rPr>
        <w:t xml:space="preserve">3. </w:t>
      </w:r>
    </w:p>
    <w:p w14:paraId="587D31FD" w14:textId="77777777" w:rsidR="00CB72F8" w:rsidRDefault="00CB72F8" w:rsidP="00CB72F8">
      <w:pPr>
        <w:ind w:left="-993"/>
        <w:rPr>
          <w:rFonts w:ascii="Segoe UI" w:hAnsi="Segoe UI" w:cs="Segoe UI"/>
          <w:color w:val="212529"/>
          <w:shd w:val="clear" w:color="auto" w:fill="F8FAF5"/>
        </w:rPr>
      </w:pPr>
    </w:p>
    <w:p w14:paraId="55F38FC6" w14:textId="2A0B907D" w:rsidR="00CB72F8" w:rsidRDefault="00CB72F8" w:rsidP="00CB72F8">
      <w:pPr>
        <w:ind w:left="-993"/>
      </w:pPr>
      <w:r>
        <w:rPr>
          <w:noProof/>
          <w:lang w:eastAsia="pt-BR"/>
        </w:rPr>
        <w:drawing>
          <wp:inline distT="0" distB="0" distL="0" distR="0" wp14:anchorId="68822BF0" wp14:editId="7FA9A428">
            <wp:extent cx="4324350" cy="2276475"/>
            <wp:effectExtent l="0" t="0" r="0" b="9525"/>
            <wp:docPr id="1" name="Imagem 1" descr="questao_34_Modo_de_Compatibilidade_-_Word_2018-06-26_12-50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uestao_34_Modo_de_Compatibilidade_-_Word_2018-06-26_12-50-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F891A" w14:textId="77777777" w:rsidR="00CB72F8" w:rsidRPr="00446B99" w:rsidRDefault="00CB72F8" w:rsidP="00CB72F8">
      <w:pPr>
        <w:ind w:left="-993"/>
        <w:jc w:val="both"/>
        <w:rPr>
          <w:rFonts w:ascii="Verdana" w:hAnsi="Verdana" w:cs="Segoe UI"/>
          <w:sz w:val="20"/>
          <w:shd w:val="clear" w:color="auto" w:fill="FFFFFF"/>
        </w:rPr>
      </w:pPr>
      <w:r w:rsidRPr="00446B99">
        <w:rPr>
          <w:rFonts w:ascii="Verdana" w:hAnsi="Verdana"/>
          <w:sz w:val="20"/>
        </w:rPr>
        <w:t xml:space="preserve">4. </w:t>
      </w:r>
      <w:r>
        <w:rPr>
          <w:rFonts w:ascii="Verdana" w:hAnsi="Verdana" w:cs="Segoe UI"/>
          <w:sz w:val="20"/>
          <w:shd w:val="clear" w:color="auto" w:fill="FFFFFF"/>
        </w:rPr>
        <w:t xml:space="preserve">Representações de estados, países e continentes são facilmente encontrados no estudo de Geografia, porém, nem todos buscam exibir o espaço analisado da mesma forma. Algumas representações utilizam cores para dar destaque a determinado ponto do mapa, outros recorrem a formas geométricas. Analisando a imagem acima, qual foi o tipo de representação utilizada e qual é o seu objetivo com estas distorções?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99B930C" w14:textId="66BC0212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a)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sz w:val="20"/>
          <w:shd w:val="clear" w:color="auto" w:fill="F8FAF5"/>
        </w:rPr>
        <w:t xml:space="preserve">Analítica - </w:t>
      </w:r>
      <w:r w:rsidRPr="00446B99">
        <w:rPr>
          <w:rFonts w:ascii="Verdana" w:hAnsi="Verdana" w:cs="Segoe UI"/>
          <w:sz w:val="20"/>
          <w:shd w:val="clear" w:color="auto" w:fill="F8FAF5"/>
        </w:rPr>
        <w:t>demonstrar a dinâmica e a veloci</w:t>
      </w:r>
      <w:r>
        <w:rPr>
          <w:rFonts w:ascii="Verdana" w:hAnsi="Verdana" w:cs="Segoe UI"/>
          <w:sz w:val="20"/>
          <w:shd w:val="clear" w:color="auto" w:fill="F8FAF5"/>
        </w:rPr>
        <w:t>dade de transformação dos dados sobre internet nos países subdesenvolvidos através da diminuição proposital destes</w:t>
      </w:r>
    </w:p>
    <w:p w14:paraId="7064FCB6" w14:textId="363A921A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b)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sz w:val="20"/>
          <w:shd w:val="clear" w:color="auto" w:fill="F8FAF5"/>
        </w:rPr>
        <w:t xml:space="preserve">Anamorfose - </w:t>
      </w:r>
      <w:r w:rsidRPr="00446B99">
        <w:rPr>
          <w:rFonts w:ascii="Verdana" w:hAnsi="Verdana" w:cs="Segoe UI"/>
          <w:sz w:val="20"/>
          <w:shd w:val="clear" w:color="auto" w:fill="F8FAF5"/>
        </w:rPr>
        <w:t>proporcionar uma dificuldade analítica ao leitor acerca da orientação espacial dos dados.</w:t>
      </w:r>
    </w:p>
    <w:p w14:paraId="6D3FCBA6" w14:textId="2215A940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>c) Pictograma -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 questionar o senso comum que diminui a importância dos países subdesenvolvidos </w:t>
      </w:r>
      <w:r>
        <w:rPr>
          <w:rFonts w:ascii="Verdana" w:hAnsi="Verdana" w:cs="Segoe UI"/>
          <w:sz w:val="20"/>
          <w:shd w:val="clear" w:color="auto" w:fill="F8FAF5"/>
        </w:rPr>
        <w:t>e evidenciá-los</w:t>
      </w:r>
    </w:p>
    <w:p w14:paraId="4374911F" w14:textId="043CB5B5" w:rsidR="00CB72F8" w:rsidRPr="00446B99" w:rsidRDefault="00CB72F8" w:rsidP="00CB72F8">
      <w:pPr>
        <w:ind w:left="-992"/>
        <w:contextualSpacing/>
        <w:rPr>
          <w:rFonts w:ascii="Verdana" w:hAnsi="Verdana" w:cs="Segoe UI"/>
          <w:sz w:val="20"/>
          <w:shd w:val="clear" w:color="auto" w:fill="F8FAF5"/>
        </w:rPr>
      </w:pPr>
      <w:r>
        <w:rPr>
          <w:rFonts w:ascii="Verdana" w:hAnsi="Verdana" w:cs="Segoe UI"/>
          <w:sz w:val="20"/>
          <w:shd w:val="clear" w:color="auto" w:fill="F8FAF5"/>
        </w:rPr>
        <w:t xml:space="preserve">d) Cartograma - </w:t>
      </w:r>
      <w:r w:rsidRPr="00446B99">
        <w:rPr>
          <w:rFonts w:ascii="Verdana" w:hAnsi="Verdana" w:cs="Segoe UI"/>
          <w:sz w:val="20"/>
          <w:shd w:val="clear" w:color="auto" w:fill="F8FAF5"/>
        </w:rPr>
        <w:t>valorizar a expressão subjetiva do cartógrafo ao romper com os diferentes tipos de projeções.</w:t>
      </w:r>
    </w:p>
    <w:p w14:paraId="69F028CD" w14:textId="36F529CC" w:rsidR="00CB72F8" w:rsidRDefault="00CB72F8" w:rsidP="00CB72F8">
      <w:pPr>
        <w:ind w:left="-992"/>
        <w:contextualSpacing/>
      </w:pPr>
      <w:r>
        <w:rPr>
          <w:rFonts w:ascii="Verdana" w:hAnsi="Verdana" w:cs="Segoe UI"/>
          <w:b/>
          <w:sz w:val="20"/>
          <w:shd w:val="clear" w:color="auto" w:fill="F8FAF5"/>
        </w:rPr>
        <w:t>e)</w:t>
      </w:r>
      <w:r w:rsidRPr="00446B99">
        <w:rPr>
          <w:rFonts w:ascii="Verdana" w:hAnsi="Verdana" w:cs="Segoe UI"/>
          <w:b/>
          <w:sz w:val="20"/>
          <w:shd w:val="clear" w:color="auto" w:fill="F8FAF5"/>
        </w:rPr>
        <w:t xml:space="preserve"> </w:t>
      </w:r>
      <w:r>
        <w:rPr>
          <w:rFonts w:ascii="Verdana" w:hAnsi="Verdana" w:cs="Segoe UI"/>
          <w:b/>
          <w:sz w:val="20"/>
          <w:shd w:val="clear" w:color="auto" w:fill="F8FAF5"/>
        </w:rPr>
        <w:t xml:space="preserve">Anamorfose - </w:t>
      </w:r>
      <w:r w:rsidRPr="00446B99">
        <w:rPr>
          <w:rFonts w:ascii="Verdana" w:hAnsi="Verdana" w:cs="Segoe UI"/>
          <w:b/>
          <w:sz w:val="20"/>
          <w:shd w:val="clear" w:color="auto" w:fill="F8FAF5"/>
        </w:rPr>
        <w:t>oferecer a percepção imediata da proporção do fenô</w:t>
      </w:r>
      <w:r>
        <w:rPr>
          <w:rFonts w:ascii="Verdana" w:hAnsi="Verdana" w:cs="Segoe UI"/>
          <w:b/>
          <w:sz w:val="20"/>
          <w:shd w:val="clear" w:color="auto" w:fill="F8FAF5"/>
        </w:rPr>
        <w:t>meno e do lugar onde ele ocorre através de distorções propositais</w:t>
      </w:r>
    </w:p>
    <w:p w14:paraId="3D5A38CF" w14:textId="77777777" w:rsidR="00CB72F8" w:rsidRPr="00446B99" w:rsidRDefault="00CB72F8" w:rsidP="00CB72F8">
      <w:pPr>
        <w:ind w:left="-993"/>
        <w:rPr>
          <w:rFonts w:ascii="Verdana" w:hAnsi="Verdana" w:cs="Segoe UI"/>
          <w:sz w:val="20"/>
          <w:shd w:val="clear" w:color="auto" w:fill="F8FAF5"/>
        </w:rPr>
      </w:pPr>
    </w:p>
    <w:p w14:paraId="49422C19" w14:textId="77777777" w:rsidR="00CB72F8" w:rsidRPr="00446B99" w:rsidRDefault="00CB72F8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lang w:eastAsia="pt-BR"/>
        </w:rPr>
      </w:pPr>
      <w:r>
        <w:rPr>
          <w:rFonts w:ascii="Verdana" w:hAnsi="Verdana" w:cs="Segoe UI"/>
          <w:sz w:val="20"/>
          <w:shd w:val="clear" w:color="auto" w:fill="F8FAF5"/>
        </w:rPr>
        <w:t>5</w:t>
      </w:r>
      <w:r w:rsidRPr="00446B99">
        <w:rPr>
          <w:rFonts w:ascii="Verdana" w:hAnsi="Verdana" w:cs="Segoe UI"/>
          <w:sz w:val="20"/>
          <w:shd w:val="clear" w:color="auto" w:fill="F8FAF5"/>
        </w:rPr>
        <w:t xml:space="preserve">. 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“As ______________, também conhecidas como rochas 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magmáticas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, são formadas pela 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solidificação (cristalização) do</w:t>
      </w: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magma, que é um líquido com alta temperatura, em torno de 700 a 1200ºC, proveniente do interior da Terra. Podem conter jazidas de vários metais (p. ex. ouro, platina, cobre, estanho) e trazem à superfície do planeta importantes informações sobre as regiões profundas da crosta e do manto terrestre”.</w:t>
      </w:r>
    </w:p>
    <w:p w14:paraId="0AA29F31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</w:pPr>
      <w:r w:rsidRPr="00446B99"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>Assinale a alternativa que completa a lacuna do texto acima:</w:t>
      </w:r>
      <w:r>
        <w:rPr>
          <w:rFonts w:ascii="Verdana" w:eastAsia="Times New Roman" w:hAnsi="Verdana" w:cs="Arial"/>
          <w:sz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1BC1C1B1" w14:textId="013FF320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a)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Sedimentares.</w:t>
      </w:r>
    </w:p>
    <w:p w14:paraId="73306130" w14:textId="75D4B6ED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b)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Metamórficas.</w:t>
      </w:r>
    </w:p>
    <w:p w14:paraId="220D6FFE" w14:textId="7E3AFFAA" w:rsidR="00CB72F8" w:rsidRPr="003F544E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hd w:val="clear" w:color="auto" w:fill="FFFFFF"/>
        </w:rPr>
      </w:pPr>
      <w:r>
        <w:rPr>
          <w:rFonts w:ascii="Verdana" w:hAnsi="Verdana" w:cs="Arial"/>
          <w:b/>
          <w:sz w:val="20"/>
          <w:shd w:val="clear" w:color="auto" w:fill="FFFFFF"/>
        </w:rPr>
        <w:t>c)</w:t>
      </w:r>
      <w:r w:rsidRPr="003F544E">
        <w:rPr>
          <w:rFonts w:ascii="Verdana" w:hAnsi="Verdana" w:cs="Arial"/>
          <w:b/>
          <w:sz w:val="20"/>
          <w:shd w:val="clear" w:color="auto" w:fill="FFFFFF"/>
        </w:rPr>
        <w:t xml:space="preserve"> Rochas Ígneas.</w:t>
      </w:r>
    </w:p>
    <w:p w14:paraId="788E18FE" w14:textId="414A0107" w:rsidR="00CB72F8" w:rsidRPr="00446B99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d)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Rochas Basálticas.</w:t>
      </w:r>
    </w:p>
    <w:p w14:paraId="7E61D18A" w14:textId="419FCCC1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  <w:r>
        <w:rPr>
          <w:rFonts w:ascii="Verdana" w:hAnsi="Verdana" w:cs="Arial"/>
          <w:sz w:val="20"/>
          <w:shd w:val="clear" w:color="auto" w:fill="FFFFFF"/>
        </w:rPr>
        <w:t>e)</w:t>
      </w:r>
      <w:r w:rsidRPr="00446B99">
        <w:rPr>
          <w:rFonts w:ascii="Verdana" w:hAnsi="Verdana" w:cs="Arial"/>
          <w:sz w:val="20"/>
          <w:shd w:val="clear" w:color="auto" w:fill="FFFFFF"/>
        </w:rPr>
        <w:t xml:space="preserve"> Cadeias de Montanhas.</w:t>
      </w:r>
    </w:p>
    <w:p w14:paraId="09B09259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hd w:val="clear" w:color="auto" w:fill="FFFFFF"/>
        </w:rPr>
      </w:pPr>
    </w:p>
    <w:p w14:paraId="73FC908C" w14:textId="77777777" w:rsidR="00CB72F8" w:rsidRDefault="00CB72F8" w:rsidP="00E1070C">
      <w:pPr>
        <w:shd w:val="clear" w:color="auto" w:fill="FFFFFF"/>
        <w:spacing w:after="120" w:line="240" w:lineRule="auto"/>
        <w:jc w:val="both"/>
        <w:rPr>
          <w:rFonts w:ascii="Verdana" w:hAnsi="Verdana" w:cs="Arial"/>
          <w:sz w:val="20"/>
          <w:shd w:val="clear" w:color="auto" w:fill="FFFFFF"/>
        </w:rPr>
      </w:pPr>
    </w:p>
    <w:p w14:paraId="3B423E2D" w14:textId="4F007718" w:rsidR="00CB72F8" w:rsidRDefault="00E1070C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bCs/>
          <w:color w:val="000000"/>
          <w:sz w:val="20"/>
          <w:bdr w:val="none" w:sz="0" w:space="0" w:color="auto" w:frame="1"/>
        </w:rPr>
        <w:t>6</w:t>
      </w:r>
      <w:r w:rsidR="00CB72F8"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. (FEI)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t> No Sudeste Ocidental do Brasil, a decomposição de rocha vulcânica do tipo basáltico originou um solo típico de regiões onde se cultiva café, conhecido como:</w:t>
      </w:r>
      <w:r w:rsidR="00CB72F8">
        <w:rPr>
          <w:rFonts w:ascii="Verdana" w:hAnsi="Verdana"/>
          <w:color w:val="000000"/>
          <w:sz w:val="20"/>
          <w:bdr w:val="none" w:sz="0" w:space="0" w:color="auto" w:frame="1"/>
        </w:rPr>
        <w:t xml:space="preserve"> </w:t>
      </w:r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B30DDA">
        <w:rPr>
          <w:rFonts w:ascii="Verdana" w:hAnsi="Verdana"/>
          <w:b/>
          <w:bCs/>
          <w:color w:val="000000"/>
          <w:sz w:val="20"/>
          <w:bdr w:val="none" w:sz="0" w:space="0" w:color="auto" w:frame="1"/>
        </w:rPr>
        <w:t>a) </w:t>
      </w:r>
      <w:r w:rsidR="00CB72F8" w:rsidRPr="00B30DDA">
        <w:rPr>
          <w:rFonts w:ascii="Verdana" w:hAnsi="Verdana"/>
          <w:b/>
          <w:color w:val="000000"/>
          <w:sz w:val="20"/>
          <w:bdr w:val="none" w:sz="0" w:space="0" w:color="auto" w:frame="1"/>
        </w:rPr>
        <w:t>terra roxa.</w:t>
      </w:r>
      <w:r w:rsidR="00CB72F8" w:rsidRPr="00B30DDA">
        <w:rPr>
          <w:rFonts w:ascii="Verdana" w:hAnsi="Verdana"/>
          <w:b/>
          <w:color w:val="000000"/>
          <w:sz w:val="20"/>
          <w:bdr w:val="none" w:sz="0" w:space="0" w:color="auto" w:frame="1"/>
        </w:rPr>
        <w:br/>
      </w:r>
      <w:r w:rsidR="00CB72F8"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lastRenderedPageBreak/>
        <w:t>b)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t> látex.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c)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t> pantanal.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B30DDA">
        <w:rPr>
          <w:rFonts w:ascii="Verdana" w:hAnsi="Verdana"/>
          <w:bCs/>
          <w:color w:val="000000"/>
          <w:sz w:val="20"/>
          <w:bdr w:val="none" w:sz="0" w:space="0" w:color="auto" w:frame="1"/>
        </w:rPr>
        <w:t>d)</w:t>
      </w:r>
      <w:r w:rsidR="00CB72F8" w:rsidRPr="00B30DDA">
        <w:rPr>
          <w:rFonts w:ascii="Verdana" w:hAnsi="Verdana"/>
          <w:color w:val="000000"/>
          <w:sz w:val="20"/>
          <w:bdr w:val="none" w:sz="0" w:space="0" w:color="auto" w:frame="1"/>
        </w:rPr>
        <w:t> calcário</w:t>
      </w:r>
    </w:p>
    <w:p w14:paraId="77580CCD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color w:val="000000"/>
          <w:sz w:val="20"/>
          <w:bdr w:val="none" w:sz="0" w:space="0" w:color="auto" w:frame="1"/>
        </w:rPr>
        <w:t>e) solo argiloso</w:t>
      </w:r>
    </w:p>
    <w:p w14:paraId="07F0071E" w14:textId="77777777" w:rsidR="00CB72F8" w:rsidRPr="00B30DDA" w:rsidRDefault="00CB72F8" w:rsidP="00CB72F8">
      <w:pPr>
        <w:shd w:val="clear" w:color="auto" w:fill="FFFFFF"/>
        <w:spacing w:after="120" w:line="240" w:lineRule="auto"/>
        <w:ind w:left="-992"/>
        <w:contextualSpacing/>
        <w:rPr>
          <w:rFonts w:ascii="Verdana" w:hAnsi="Verdana" w:cs="Arial"/>
          <w:sz w:val="18"/>
          <w:shd w:val="clear" w:color="auto" w:fill="FFFFFF"/>
        </w:rPr>
      </w:pPr>
    </w:p>
    <w:p w14:paraId="4E7986D4" w14:textId="77777777" w:rsidR="00CB72F8" w:rsidRDefault="00CB72F8" w:rsidP="00E1070C">
      <w:pPr>
        <w:shd w:val="clear" w:color="auto" w:fill="FFFFFF"/>
        <w:spacing w:after="120" w:line="240" w:lineRule="auto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273651CD" w14:textId="08F39A0A" w:rsidR="00CB72F8" w:rsidRPr="00720DF4" w:rsidRDefault="00E1070C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7</w:t>
      </w:r>
      <w:r w:rsidR="00CB72F8"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 ____________ são formadas através do tempo geológico quando passam pelos processos de intemperismo, onde diversas partes de diversas rochas são removidos, transportados e depositados em determinada localidade de depressão relativa ou absoluta. C</w:t>
      </w:r>
      <w:r w:rsidR="00CB72F8"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huvas, as ondas do mar, </w:t>
      </w:r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ventos e </w:t>
      </w:r>
      <w:r w:rsidR="00CB72F8"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as mudanças de temperatura são exemplos de agentes </w:t>
      </w:r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exógenos importantes na formação de</w:t>
      </w:r>
      <w:r w:rsidR="00CB72F8"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s</w:t>
      </w:r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tas</w:t>
      </w:r>
      <w:r w:rsidR="00CB72F8"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rochas.</w:t>
      </w:r>
    </w:p>
    <w:p w14:paraId="69ECF6B1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r w:rsidRPr="00720DF4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Assinale a alternativa que se refere às rochas que dependem desses agentes para serem formadas: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</w:t>
      </w:r>
      <w:r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42C0E09B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a.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Magmáticas intrusivas.</w:t>
      </w:r>
    </w:p>
    <w:p w14:paraId="7C758142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b.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Metamórficas.</w:t>
      </w:r>
    </w:p>
    <w:p w14:paraId="42ECB0D8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c.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Rochas Magmáticas extrusivas.</w:t>
      </w:r>
    </w:p>
    <w:p w14:paraId="0D492FA7" w14:textId="77777777" w:rsidR="00CB72F8" w:rsidRPr="003C56CD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b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b/>
          <w:sz w:val="20"/>
          <w:szCs w:val="20"/>
          <w:shd w:val="clear" w:color="auto" w:fill="FFFFFF"/>
        </w:rPr>
        <w:t>d.</w:t>
      </w:r>
      <w:proofErr w:type="gramEnd"/>
      <w:r w:rsidRPr="003C56CD">
        <w:rPr>
          <w:rFonts w:ascii="Verdana" w:hAnsi="Verdana" w:cs="Arial"/>
          <w:b/>
          <w:sz w:val="20"/>
          <w:szCs w:val="20"/>
          <w:shd w:val="clear" w:color="auto" w:fill="FFFFFF"/>
        </w:rPr>
        <w:t xml:space="preserve"> Rochas Sedimentares.</w:t>
      </w:r>
    </w:p>
    <w:p w14:paraId="4BB5E3B2" w14:textId="77777777" w:rsidR="00CB72F8" w:rsidRDefault="00CB72F8" w:rsidP="00CB72F8">
      <w:pPr>
        <w:shd w:val="clear" w:color="auto" w:fill="FFFFFF"/>
        <w:spacing w:after="120" w:line="240" w:lineRule="auto"/>
        <w:ind w:left="-992"/>
        <w:contextualSpacing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proofErr w:type="gram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e</w:t>
      </w:r>
      <w:proofErr w:type="gram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. Rochas </w:t>
      </w:r>
      <w:proofErr w:type="spellStart"/>
      <w:r w:rsidRPr="003C56CD">
        <w:rPr>
          <w:rFonts w:ascii="Verdana" w:hAnsi="Verdana" w:cs="Arial"/>
          <w:sz w:val="20"/>
          <w:szCs w:val="20"/>
          <w:shd w:val="clear" w:color="auto" w:fill="FFFFFF"/>
        </w:rPr>
        <w:t>Basalticas</w:t>
      </w:r>
      <w:proofErr w:type="spellEnd"/>
      <w:r w:rsidRPr="003C56CD">
        <w:rPr>
          <w:rFonts w:ascii="Verdana" w:hAnsi="Verdana" w:cs="Arial"/>
          <w:sz w:val="20"/>
          <w:szCs w:val="20"/>
          <w:shd w:val="clear" w:color="auto" w:fill="FFFFFF"/>
        </w:rPr>
        <w:t xml:space="preserve"> extrusivas</w:t>
      </w:r>
      <w:r>
        <w:rPr>
          <w:rFonts w:ascii="Verdana" w:hAnsi="Verdana" w:cs="Arial"/>
          <w:sz w:val="20"/>
          <w:szCs w:val="20"/>
          <w:shd w:val="clear" w:color="auto" w:fill="FFFFFF"/>
        </w:rPr>
        <w:t>.</w:t>
      </w:r>
    </w:p>
    <w:p w14:paraId="1BED0F30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706C7103" w14:textId="51EC6765" w:rsidR="00CB72F8" w:rsidRPr="00F048C3" w:rsidRDefault="00E1070C" w:rsidP="00CB72F8">
      <w:pPr>
        <w:shd w:val="clear" w:color="auto" w:fill="FFFFFF"/>
        <w:spacing w:after="120" w:line="240" w:lineRule="auto"/>
        <w:ind w:left="-993"/>
        <w:rPr>
          <w:rFonts w:ascii="Verdana" w:hAnsi="Verdana"/>
          <w:color w:val="000000"/>
          <w:sz w:val="20"/>
          <w:bdr w:val="none" w:sz="0" w:space="0" w:color="auto" w:frame="1"/>
        </w:rPr>
      </w:pPr>
      <w:r>
        <w:rPr>
          <w:rFonts w:ascii="Verdana" w:hAnsi="Verdana"/>
          <w:bCs/>
          <w:color w:val="000000"/>
          <w:sz w:val="20"/>
          <w:bdr w:val="none" w:sz="0" w:space="0" w:color="auto" w:frame="1"/>
        </w:rPr>
        <w:t>8</w:t>
      </w:r>
      <w:r w:rsidR="00CB72F8"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.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 A estrutura geológica do Brasil é basicamente constituída por </w:t>
      </w:r>
      <w:proofErr w:type="spellStart"/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crátons</w:t>
      </w:r>
      <w:proofErr w:type="spellEnd"/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 (ou escudos cristalinos e maciços antigos) e bacias sedimentares. Essas últimas são predominantes, ocupando cerca de 60% do território, o que pode indicar:</w:t>
      </w:r>
      <w:r w:rsidR="00CB72F8">
        <w:rPr>
          <w:rFonts w:ascii="Verdana" w:hAnsi="Verdana"/>
          <w:color w:val="000000"/>
          <w:sz w:val="20"/>
          <w:bdr w:val="none" w:sz="0" w:space="0" w:color="auto" w:frame="1"/>
        </w:rPr>
        <w:t xml:space="preserve"> </w:t>
      </w:r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</w:t>
      </w:r>
      <w:proofErr w:type="gramStart"/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)</w:t>
      </w:r>
      <w:proofErr w:type="gramEnd"/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F048C3">
        <w:rPr>
          <w:rFonts w:ascii="Verdana" w:hAnsi="Verdana"/>
          <w:b/>
          <w:bCs/>
          <w:color w:val="000000"/>
          <w:sz w:val="20"/>
          <w:bdr w:val="none" w:sz="0" w:space="0" w:color="auto" w:frame="1"/>
        </w:rPr>
        <w:t>a)</w:t>
      </w:r>
      <w:r w:rsidR="00CB72F8" w:rsidRPr="00F048C3">
        <w:rPr>
          <w:rFonts w:ascii="Verdana" w:hAnsi="Verdana"/>
          <w:b/>
          <w:color w:val="000000"/>
          <w:sz w:val="20"/>
          <w:bdr w:val="none" w:sz="0" w:space="0" w:color="auto" w:frame="1"/>
        </w:rPr>
        <w:t> uma boa disponibilidade de combustíveis fósseis.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b)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 a predominância de áreas de planície.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c)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 a ausência de depressões relativas.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d)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 xml:space="preserve"> uma acentuada amplitude </w:t>
      </w:r>
      <w:proofErr w:type="spellStart"/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altimétrica</w:t>
      </w:r>
      <w:proofErr w:type="spellEnd"/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.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br/>
      </w:r>
      <w:r w:rsidR="00CB72F8" w:rsidRPr="00F048C3">
        <w:rPr>
          <w:rFonts w:ascii="Verdana" w:hAnsi="Verdana"/>
          <w:bCs/>
          <w:color w:val="000000"/>
          <w:sz w:val="20"/>
          <w:bdr w:val="none" w:sz="0" w:space="0" w:color="auto" w:frame="1"/>
        </w:rPr>
        <w:t>e)</w:t>
      </w:r>
      <w:r w:rsidR="00CB72F8" w:rsidRPr="00F048C3">
        <w:rPr>
          <w:rFonts w:ascii="Verdana" w:hAnsi="Verdana"/>
          <w:color w:val="000000"/>
          <w:sz w:val="20"/>
          <w:bdr w:val="none" w:sz="0" w:space="0" w:color="auto" w:frame="1"/>
        </w:rPr>
        <w:t> a não existência de terras verdadeiramente férteis</w:t>
      </w:r>
    </w:p>
    <w:p w14:paraId="40F08EFB" w14:textId="77777777" w:rsidR="00CB72F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b/>
          <w:bCs/>
          <w:sz w:val="20"/>
          <w:szCs w:val="20"/>
          <w:bdr w:val="none" w:sz="0" w:space="0" w:color="auto" w:frame="1"/>
          <w:shd w:val="clear" w:color="auto" w:fill="FFFFFF"/>
        </w:rPr>
      </w:pPr>
    </w:p>
    <w:p w14:paraId="67AA0394" w14:textId="4E4D6A3C" w:rsidR="00CB72F8" w:rsidRPr="003C56CD" w:rsidRDefault="00E1070C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>9</w:t>
      </w:r>
      <w:r w:rsidR="00CB72F8" w:rsidRPr="003C56CD">
        <w:rPr>
          <w:rFonts w:ascii="Verdana" w:hAnsi="Verdana" w:cs="Arial"/>
          <w:bCs/>
          <w:sz w:val="20"/>
          <w:szCs w:val="20"/>
          <w:bdr w:val="none" w:sz="0" w:space="0" w:color="auto" w:frame="1"/>
          <w:shd w:val="clear" w:color="auto" w:fill="FFFFFF"/>
        </w:rPr>
        <w:t xml:space="preserve">. </w:t>
      </w:r>
      <w:r w:rsidR="00CB72F8" w:rsidRPr="003C56CD">
        <w:rPr>
          <w:rFonts w:ascii="Verdana" w:hAnsi="Verdana" w:cs="Arial"/>
          <w:sz w:val="20"/>
          <w:szCs w:val="20"/>
          <w:shd w:val="clear" w:color="auto" w:fill="FFFFFF"/>
        </w:rPr>
        <w:t>O movimento</w:t>
      </w:r>
      <w:r w:rsidR="00CB72F8">
        <w:rPr>
          <w:rFonts w:ascii="Verdana" w:hAnsi="Verdana" w:cs="Arial"/>
          <w:sz w:val="20"/>
          <w:szCs w:val="20"/>
          <w:shd w:val="clear" w:color="auto" w:fill="FFFFFF"/>
        </w:rPr>
        <w:t xml:space="preserve"> de placas tectônicas pode ocasionar grandes alterações no relevo e mudar totalmente a feição dos territórios dentro do tempo geológico. De acordo com os seus conhecimentos sobre movimento de placas assinale a alternativa correspondente ao resultado do encontro e choque das placas tectônicas de </w:t>
      </w:r>
      <w:proofErr w:type="spellStart"/>
      <w:r w:rsidR="00CB72F8">
        <w:rPr>
          <w:rFonts w:ascii="Verdana" w:hAnsi="Verdana" w:cs="Arial"/>
          <w:sz w:val="20"/>
          <w:szCs w:val="20"/>
          <w:shd w:val="clear" w:color="auto" w:fill="FFFFFF"/>
        </w:rPr>
        <w:t>Nazca</w:t>
      </w:r>
      <w:proofErr w:type="spellEnd"/>
      <w:r w:rsidR="00CB72F8">
        <w:rPr>
          <w:rFonts w:ascii="Verdana" w:hAnsi="Verdana" w:cs="Arial"/>
          <w:sz w:val="20"/>
          <w:szCs w:val="20"/>
          <w:shd w:val="clear" w:color="auto" w:fill="FFFFFF"/>
        </w:rPr>
        <w:t xml:space="preserve"> e Sul-americana: </w:t>
      </w:r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00584127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</w:t>
      </w: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elevação da Bolívia com relação ao Brasil</w:t>
      </w:r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54C8165C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das cadeias de montanhas do México.</w:t>
      </w:r>
    </w:p>
    <w:p w14:paraId="1B0EB32C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c.</w:t>
      </w:r>
      <w:proofErr w:type="gramEnd"/>
      <w:r w:rsidRPr="003C56CD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3C56CD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da Cordilheira dos Andes.</w:t>
      </w:r>
    </w:p>
    <w:p w14:paraId="1DFC687E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da Cordilheira do Himalaia.</w:t>
      </w:r>
    </w:p>
    <w:p w14:paraId="77416484" w14:textId="77777777" w:rsidR="00CB72F8" w:rsidRPr="003C56CD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3C56CD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.</w:t>
      </w:r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 do Grand </w:t>
      </w:r>
      <w:proofErr w:type="spellStart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Canyon</w:t>
      </w:r>
      <w:proofErr w:type="spellEnd"/>
      <w:r w:rsidRPr="003C56CD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</w:t>
      </w:r>
    </w:p>
    <w:p w14:paraId="22BA0561" w14:textId="77777777" w:rsidR="00CB72F8" w:rsidRPr="003C56CD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</w:p>
    <w:p w14:paraId="556D2398" w14:textId="2038780C" w:rsidR="00CB72F8" w:rsidRPr="00C306B2" w:rsidRDefault="00E1070C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hAnsi="Verdana" w:cs="Arial"/>
          <w:sz w:val="20"/>
          <w:szCs w:val="20"/>
          <w:shd w:val="clear" w:color="auto" w:fill="FFFFFF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10</w:t>
      </w:r>
      <w:r w:rsidR="00CB72F8" w:rsidRPr="00C306B2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="00CB72F8">
        <w:rPr>
          <w:rFonts w:ascii="Verdana" w:eastAsia="Times New Roman" w:hAnsi="Verdana"/>
          <w:sz w:val="20"/>
          <w:szCs w:val="20"/>
          <w:lang w:eastAsia="pt-BR"/>
        </w:rPr>
        <w:t>Utilizando os seus conhecimentos a</w:t>
      </w:r>
      <w:r w:rsidR="00CB72F8" w:rsidRPr="00C306B2">
        <w:rPr>
          <w:rFonts w:ascii="Verdana" w:hAnsi="Verdana" w:cs="Arial"/>
          <w:sz w:val="20"/>
          <w:szCs w:val="20"/>
          <w:shd w:val="clear" w:color="auto" w:fill="FFFFFF"/>
        </w:rPr>
        <w:t>ssinale a alternativa que apresenta somente consequências dos movimentos das Placas Tectônicas:</w:t>
      </w:r>
      <w:r w:rsidR="00CB72F8">
        <w:rPr>
          <w:rFonts w:ascii="Verdana" w:hAnsi="Verdana" w:cs="Arial"/>
          <w:sz w:val="20"/>
          <w:szCs w:val="20"/>
          <w:shd w:val="clear" w:color="auto" w:fill="FFFFFF"/>
        </w:rPr>
        <w:t xml:space="preserve"> </w:t>
      </w:r>
      <w:r w:rsidR="00CB72F8">
        <w:rPr>
          <w:rFonts w:ascii="Verdana" w:eastAsia="Times New Roman" w:hAnsi="Verdana" w:cs="Helvetica"/>
          <w:color w:val="111111"/>
          <w:spacing w:val="-12"/>
          <w:sz w:val="20"/>
          <w:szCs w:val="20"/>
          <w:lang w:eastAsia="pt-BR"/>
        </w:rPr>
        <w:t>(0,5)</w:t>
      </w:r>
    </w:p>
    <w:p w14:paraId="56FB5163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a.</w:t>
      </w:r>
      <w:proofErr w:type="gramEnd"/>
      <w:r w:rsidRPr="00C306B2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</w:t>
      </w:r>
      <w:r w:rsidRPr="00C306B2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dobramentos modernos, falhas geológicas, vulcanismo, cadeias montanhosas.</w:t>
      </w:r>
    </w:p>
    <w:p w14:paraId="026E34A3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escudos cristalinos, bacias sedimentares, terremotos, planaltos.</w:t>
      </w:r>
    </w:p>
    <w:p w14:paraId="58E5F362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planaltos, falhas geológicas, bacias sedimentares, cadeias montanhosas.</w:t>
      </w:r>
    </w:p>
    <w:p w14:paraId="08B6C9DA" w14:textId="77777777" w:rsidR="00CB72F8" w:rsidRPr="00C306B2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d.</w:t>
      </w:r>
      <w:proofErr w:type="gramEnd"/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falhas geológicas, vulcanismo, sedimentação, dobramentos modernos.</w:t>
      </w:r>
    </w:p>
    <w:p w14:paraId="676A731B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C306B2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.</w:t>
      </w:r>
      <w:r w:rsidRPr="00C306B2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vulcanismo, cadeias montanhosas, escudos cristalinos, bacias sedimentares.</w:t>
      </w:r>
    </w:p>
    <w:p w14:paraId="79CEB483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9F00067" w14:textId="7DFD24C9" w:rsidR="00CB72F8" w:rsidRPr="00011A18" w:rsidRDefault="00E1070C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11</w:t>
      </w:r>
      <w:r w:rsidR="00CB72F8"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Leia as afirmativas abaixo sobre a hidrografia brasileira: (0.5)</w:t>
      </w:r>
    </w:p>
    <w:p w14:paraId="574C17CE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É a maior das três bacias que formam a Bacia Platina, pois possui 891.309 km2, o que corresponde a 10,4% da área do território brasileiro.</w:t>
      </w:r>
    </w:p>
    <w:p w14:paraId="1D3A1002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 Possui a maior potência instalada de energia elétrica, destacando-se algumas grandes usinas.</w:t>
      </w:r>
    </w:p>
    <w:p w14:paraId="5784CBDB" w14:textId="77777777" w:rsidR="00CB72F8" w:rsidRPr="00011A1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III.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virtude de suas quedas d'água, a navegação é difícil. Entretanto, com a instalação de usinas hidrelétricas, muitas delas já possuem eclusas para permitir a navegação.</w:t>
      </w:r>
    </w:p>
    <w:p w14:paraId="1C8D7411" w14:textId="77777777" w:rsidR="00CB72F8" w:rsidRPr="00011A18" w:rsidRDefault="00CB72F8" w:rsidP="00CB72F8">
      <w:pPr>
        <w:shd w:val="clear" w:color="auto" w:fill="FFFFFF"/>
        <w:spacing w:after="12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Estas características referem-se à bacia do:</w:t>
      </w:r>
    </w:p>
    <w:p w14:paraId="79AA6C0A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Uruguai</w:t>
      </w:r>
    </w:p>
    <w:p w14:paraId="19FFC0DC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lastRenderedPageBreak/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São Francisco</w:t>
      </w:r>
    </w:p>
    <w:p w14:paraId="039669E7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Paraná</w:t>
      </w:r>
    </w:p>
    <w:p w14:paraId="3C697C50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Paraguai</w:t>
      </w:r>
    </w:p>
    <w:p w14:paraId="35D2E826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Amazonas</w:t>
      </w:r>
    </w:p>
    <w:p w14:paraId="7720C089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3E873397" w14:textId="0A1B0AFD" w:rsidR="00CB72F8" w:rsidRPr="00011A18" w:rsidRDefault="00E1070C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12</w:t>
      </w:r>
      <w:r w:rsidR="00CB72F8"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Sobre as bacias hidrográficas brasileiras e sua utilização, é correto afirmar:</w:t>
      </w:r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 (0.5</w:t>
      </w:r>
      <w:proofErr w:type="gramStart"/>
      <w:r w:rsidR="00CB72F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63D3106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O potencial hidrelétrico da Bacia do Paraná é o mais aproveitado do país em função de sua proximidade com o Centro-Sul, área de maior demanda por energia elétrica.</w:t>
      </w:r>
    </w:p>
    <w:p w14:paraId="332841FD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Amazônica caracteriza-se pelo predomínio de rios de planalto e hidrografia pouco densa; por isso, a navegação fluvial é inexpressiva na região.</w:t>
      </w:r>
    </w:p>
    <w:p w14:paraId="2A785E34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navegação na Bacia do Tocantins ocorre sazonalmente devido ao regime de intermitência de seus rios.</w:t>
      </w:r>
    </w:p>
    <w:p w14:paraId="66C2BBD1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do Uruguai possui a principal hidrovia que integra política e economicamente os países do Mercosul.</w:t>
      </w:r>
    </w:p>
    <w:p w14:paraId="57AC3357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do São Francisco sofre grande impacto em função da transposição de seu rio principal.</w:t>
      </w:r>
    </w:p>
    <w:p w14:paraId="043A7876" w14:textId="77777777" w:rsidR="00CB72F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522BF0E7" w14:textId="2DC1D271" w:rsidR="00CB72F8" w:rsidRPr="003C73C1" w:rsidRDefault="00E1070C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13</w:t>
      </w:r>
      <w:r w:rsidR="00CB72F8"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. Com relação à Hidrografia Brasileira, é incorreto afirmar: (0.5</w:t>
      </w:r>
      <w:proofErr w:type="gramStart"/>
      <w:r w:rsidR="00CB72F8"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)</w:t>
      </w:r>
      <w:proofErr w:type="gramEnd"/>
    </w:p>
    <w:p w14:paraId="7AC5A3EF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regiões planálticas, os rios brasileiros apresentam um enorme potencial hidrelétrico, bastante explorado no Centro-Sul e nos rios São Francisco e Tocantins.</w:t>
      </w:r>
    </w:p>
    <w:p w14:paraId="0B2EF5BF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O Brasil não possui lagos tectônicos, pois as depressões tornaram-se bacias sedimentares.</w:t>
      </w:r>
    </w:p>
    <w:p w14:paraId="239665D9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Em vários pontos do país há corredeiras, cascatas e, em algumas áreas, rios subterrâneos, o que favorece o turismo.</w:t>
      </w:r>
    </w:p>
    <w:p w14:paraId="5BCDF7EB" w14:textId="77777777" w:rsidR="00CB72F8" w:rsidRPr="00011A18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011A18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011A18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A Bacia Amazônica é a maior do planeta, drena cerca de 56 % do território brasileiro e tem suas vertentes delimitadas pelos divisores de água da Cordilheira dos Andes, pelo Planalto das Guianas e Planalto Central.</w:t>
      </w:r>
    </w:p>
    <w:p w14:paraId="07ACD428" w14:textId="77777777" w:rsidR="00CB72F8" w:rsidRPr="003C73C1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</w:pPr>
      <w:proofErr w:type="gramStart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011A18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)</w:t>
      </w:r>
      <w:r w:rsidRPr="00011A18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Todos os rios brasileiros possuem regime simples pluvial.</w:t>
      </w:r>
    </w:p>
    <w:p w14:paraId="0C53B795" w14:textId="77777777" w:rsidR="00CB72F8" w:rsidRPr="003C73C1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2B699B0" w14:textId="7A2219FA" w:rsidR="00CB72F8" w:rsidRPr="003C73C1" w:rsidRDefault="00E1070C" w:rsidP="00CB72F8">
      <w:pPr>
        <w:pStyle w:val="NormalWeb"/>
        <w:shd w:val="clear" w:color="auto" w:fill="FFFFFF"/>
        <w:ind w:left="-993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14</w:t>
      </w:r>
      <w:r w:rsidR="00CB72F8"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. </w:t>
      </w:r>
      <w:r w:rsidR="00CB72F8" w:rsidRPr="003C73C1">
        <w:rPr>
          <w:rFonts w:ascii="Verdana" w:eastAsia="Times New Roman" w:hAnsi="Verdana"/>
          <w:sz w:val="20"/>
          <w:szCs w:val="20"/>
          <w:lang w:eastAsia="pt-BR"/>
        </w:rPr>
        <w:t>Sobre as características da hidrografia brasileira, são feitas as seguintes afirmações:</w:t>
      </w:r>
    </w:p>
    <w:p w14:paraId="32329E26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>I. Considerando-se os rios de maior porte, só é encontrado regime temporário no sertão nordestino, onde o clima é semiárido, no restante do país, os grandes rios são perenes.</w:t>
      </w:r>
    </w:p>
    <w:p w14:paraId="5AE9EDE6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II. Predominam os rios de planalto em áreas de elevado índice pluviométrico. A existência de muitos desníveis no relevo e o grande volume de água </w:t>
      </w:r>
      <w:proofErr w:type="gramStart"/>
      <w:r w:rsidRPr="00011A18">
        <w:rPr>
          <w:rFonts w:ascii="Verdana" w:eastAsia="Times New Roman" w:hAnsi="Verdana"/>
          <w:sz w:val="20"/>
          <w:szCs w:val="20"/>
          <w:lang w:eastAsia="pt-BR"/>
        </w:rPr>
        <w:t>possibilitam</w:t>
      </w:r>
      <w:proofErr w:type="gramEnd"/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 a produção de hidroeletricidade.</w:t>
      </w:r>
    </w:p>
    <w:p w14:paraId="5B587615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 xml:space="preserve">III. Na região Amazônica, os rios são muito utilizados como vias de transporte, e o potencial hidrelétrico é amplamente </w:t>
      </w:r>
      <w:proofErr w:type="gramStart"/>
      <w:r w:rsidRPr="00011A18">
        <w:rPr>
          <w:rFonts w:ascii="Verdana" w:eastAsia="Times New Roman" w:hAnsi="Verdana"/>
          <w:sz w:val="20"/>
          <w:szCs w:val="20"/>
          <w:lang w:eastAsia="pt-BR"/>
        </w:rPr>
        <w:t>aproveitado</w:t>
      </w:r>
      <w:proofErr w:type="gramEnd"/>
      <w:r w:rsidRPr="00011A18">
        <w:rPr>
          <w:rFonts w:ascii="Verdana" w:eastAsia="Times New Roman" w:hAnsi="Verdana"/>
          <w:sz w:val="20"/>
          <w:szCs w:val="20"/>
          <w:lang w:eastAsia="pt-BR"/>
        </w:rPr>
        <w:t>.</w:t>
      </w:r>
    </w:p>
    <w:p w14:paraId="6BB6E230" w14:textId="77777777" w:rsidR="00CB72F8" w:rsidRPr="00011A18" w:rsidRDefault="00CB72F8" w:rsidP="00CB72F8">
      <w:pPr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/>
          <w:sz w:val="20"/>
          <w:szCs w:val="20"/>
          <w:lang w:eastAsia="pt-BR"/>
        </w:rPr>
      </w:pPr>
      <w:r w:rsidRPr="00011A18">
        <w:rPr>
          <w:rFonts w:ascii="Verdana" w:eastAsia="Times New Roman" w:hAnsi="Verdana"/>
          <w:sz w:val="20"/>
          <w:szCs w:val="20"/>
          <w:lang w:eastAsia="pt-BR"/>
        </w:rPr>
        <w:t>Está </w:t>
      </w:r>
      <w:r w:rsidRPr="003C73C1">
        <w:rPr>
          <w:rFonts w:ascii="Verdana" w:eastAsia="Times New Roman" w:hAnsi="Verdana"/>
          <w:b/>
          <w:bCs/>
          <w:sz w:val="20"/>
          <w:szCs w:val="20"/>
          <w:bdr w:val="none" w:sz="0" w:space="0" w:color="auto" w:frame="1"/>
          <w:lang w:eastAsia="pt-BR"/>
        </w:rPr>
        <w:t>correto 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o que se afirma em:</w:t>
      </w:r>
      <w:r w:rsidRPr="003C73C1">
        <w:rPr>
          <w:rFonts w:ascii="Verdana" w:eastAsia="Times New Roman" w:hAnsi="Verdana"/>
          <w:sz w:val="20"/>
          <w:szCs w:val="20"/>
          <w:lang w:eastAsia="pt-BR"/>
        </w:rPr>
        <w:t xml:space="preserve"> (0.5)</w:t>
      </w:r>
    </w:p>
    <w:p w14:paraId="62102E1E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a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 apenas.</w:t>
      </w:r>
    </w:p>
    <w:p w14:paraId="21C61748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b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b/>
          <w:sz w:val="20"/>
          <w:szCs w:val="20"/>
          <w:lang w:eastAsia="pt-BR"/>
        </w:rPr>
        <w:t>b</w:t>
      </w:r>
      <w:r w:rsidRPr="00011A18">
        <w:rPr>
          <w:rFonts w:ascii="Verdana" w:eastAsia="Times New Roman" w:hAnsi="Verdana"/>
          <w:b/>
          <w:sz w:val="20"/>
          <w:szCs w:val="20"/>
          <w:lang w:eastAsia="pt-BR"/>
        </w:rPr>
        <w:t>) I e II apenas.</w:t>
      </w:r>
    </w:p>
    <w:p w14:paraId="4777EB97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c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 e III apenas.</w:t>
      </w:r>
    </w:p>
    <w:p w14:paraId="5E95CFCD" w14:textId="77777777" w:rsidR="00CB72F8" w:rsidRPr="00011A18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d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II e III apenas.</w:t>
      </w:r>
    </w:p>
    <w:p w14:paraId="3451E468" w14:textId="77777777" w:rsidR="00CB72F8" w:rsidRPr="003C73C1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  <w:r w:rsidRPr="003C73C1">
        <w:rPr>
          <w:rFonts w:ascii="Verdana" w:eastAsia="Times New Roman" w:hAnsi="Verdana"/>
          <w:sz w:val="20"/>
          <w:szCs w:val="20"/>
          <w:lang w:eastAsia="pt-BR"/>
        </w:rPr>
        <w:t>e</w:t>
      </w:r>
      <w:r w:rsidRPr="00011A18">
        <w:rPr>
          <w:rFonts w:ascii="Verdana" w:eastAsia="Times New Roman" w:hAnsi="Verdana"/>
          <w:sz w:val="20"/>
          <w:szCs w:val="20"/>
          <w:lang w:eastAsia="pt-BR"/>
        </w:rPr>
        <w:t>) I, II e III.</w:t>
      </w:r>
    </w:p>
    <w:p w14:paraId="44B44A10" w14:textId="77777777" w:rsidR="00CB72F8" w:rsidRPr="003C73C1" w:rsidRDefault="00CB72F8" w:rsidP="00CB72F8">
      <w:pPr>
        <w:shd w:val="clear" w:color="auto" w:fill="FFFFFF"/>
        <w:spacing w:after="100" w:afterAutospacing="1" w:line="240" w:lineRule="auto"/>
        <w:ind w:left="-993"/>
        <w:contextualSpacing/>
        <w:rPr>
          <w:rFonts w:ascii="Verdana" w:eastAsia="Times New Roman" w:hAnsi="Verdana"/>
          <w:sz w:val="20"/>
          <w:szCs w:val="20"/>
          <w:lang w:eastAsia="pt-BR"/>
        </w:rPr>
      </w:pPr>
    </w:p>
    <w:p w14:paraId="538A3150" w14:textId="6CAA68DC" w:rsidR="00CB72F8" w:rsidRPr="003C73C1" w:rsidRDefault="00E1070C" w:rsidP="00CB72F8">
      <w:pPr>
        <w:shd w:val="clear" w:color="auto" w:fill="FFFFFF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r>
        <w:rPr>
          <w:rFonts w:ascii="Verdana" w:eastAsia="Times New Roman" w:hAnsi="Verdana"/>
          <w:sz w:val="20"/>
          <w:szCs w:val="20"/>
          <w:lang w:eastAsia="pt-BR"/>
        </w:rPr>
        <w:t>15</w:t>
      </w:r>
      <w:r w:rsidR="00CB72F8" w:rsidRPr="003C73C1">
        <w:rPr>
          <w:rFonts w:ascii="Verdana" w:eastAsia="Times New Roman" w:hAnsi="Verdana"/>
          <w:sz w:val="20"/>
          <w:szCs w:val="20"/>
          <w:lang w:eastAsia="pt-BR"/>
        </w:rPr>
        <w:t xml:space="preserve">. </w:t>
      </w:r>
      <w:r w:rsidR="00CB72F8" w:rsidRPr="003C73C1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 xml:space="preserve">A classificação de Aroldo de Azevedo reconhece apenas duas formas de relevo do território brasileiro: planalto e planície. Nesse sentido assinale a alternativa que contém, apenas, formas de planalto da superfície brasileira: </w:t>
      </w:r>
      <w:r w:rsidR="00CB72F8" w:rsidRPr="003C73C1">
        <w:rPr>
          <w:rFonts w:ascii="Verdana" w:eastAsia="Times New Roman" w:hAnsi="Verdana"/>
          <w:sz w:val="20"/>
          <w:szCs w:val="20"/>
          <w:lang w:eastAsia="pt-BR"/>
        </w:rPr>
        <w:t>(0.5</w:t>
      </w:r>
      <w:proofErr w:type="gramStart"/>
      <w:r w:rsidR="00CB72F8" w:rsidRPr="003C73C1">
        <w:rPr>
          <w:rFonts w:ascii="Verdana" w:eastAsia="Times New Roman" w:hAnsi="Verdana"/>
          <w:sz w:val="20"/>
          <w:szCs w:val="20"/>
          <w:lang w:eastAsia="pt-BR"/>
        </w:rPr>
        <w:t>)</w:t>
      </w:r>
      <w:proofErr w:type="gramEnd"/>
    </w:p>
    <w:p w14:paraId="77929A4F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a</w:t>
      </w:r>
      <w:proofErr w:type="gramEnd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</w:t>
      </w:r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Brasileiro, Planalto das Guianas, Planalto do Pantanal.</w:t>
      </w:r>
    </w:p>
    <w:p w14:paraId="4E36B725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b)</w:t>
      </w:r>
      <w:proofErr w:type="gramEnd"/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Central, Planalto Atlântico, Planalto Amazônico e Planície Costeira.</w:t>
      </w:r>
    </w:p>
    <w:p w14:paraId="241CD664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c)</w:t>
      </w:r>
      <w:proofErr w:type="gramEnd"/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 Planalto Meridional, Planalto das Guianas, Planície do Pantanal e Planície Costeira.</w:t>
      </w:r>
    </w:p>
    <w:p w14:paraId="01598CE7" w14:textId="77777777" w:rsidR="00CB72F8" w:rsidRPr="00290810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/>
          <w:b/>
          <w:sz w:val="20"/>
          <w:szCs w:val="20"/>
          <w:lang w:eastAsia="pt-BR"/>
        </w:rPr>
      </w:pPr>
      <w:proofErr w:type="gramStart"/>
      <w:r w:rsidRPr="00290810">
        <w:rPr>
          <w:rFonts w:ascii="Verdana" w:eastAsia="Times New Roman" w:hAnsi="Verdana" w:cs="Arial"/>
          <w:b/>
          <w:bCs/>
          <w:sz w:val="20"/>
          <w:szCs w:val="20"/>
          <w:bdr w:val="none" w:sz="0" w:space="0" w:color="auto" w:frame="1"/>
          <w:lang w:eastAsia="pt-BR"/>
        </w:rPr>
        <w:t>d)</w:t>
      </w:r>
      <w:proofErr w:type="gramEnd"/>
      <w:r w:rsidRPr="00290810">
        <w:rPr>
          <w:rFonts w:ascii="Verdana" w:eastAsia="Times New Roman" w:hAnsi="Verdana" w:cs="Arial"/>
          <w:b/>
          <w:sz w:val="20"/>
          <w:szCs w:val="20"/>
          <w:bdr w:val="none" w:sz="0" w:space="0" w:color="auto" w:frame="1"/>
          <w:lang w:eastAsia="pt-BR"/>
        </w:rPr>
        <w:t> Planalto Central, Planalto Atlântico, Planalto Meridional e Planalto das Guianas.</w:t>
      </w:r>
    </w:p>
    <w:p w14:paraId="0B293F1D" w14:textId="53E91FB0" w:rsidR="0034676E" w:rsidRDefault="00CB72F8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  <w:proofErr w:type="gramStart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e</w:t>
      </w:r>
      <w:proofErr w:type="gramEnd"/>
      <w:r w:rsidRPr="00290810">
        <w:rPr>
          <w:rFonts w:ascii="Verdana" w:eastAsia="Times New Roman" w:hAnsi="Verdana" w:cs="Arial"/>
          <w:bCs/>
          <w:sz w:val="20"/>
          <w:szCs w:val="20"/>
          <w:bdr w:val="none" w:sz="0" w:space="0" w:color="auto" w:frame="1"/>
          <w:lang w:eastAsia="pt-BR"/>
        </w:rPr>
        <w:t>) </w:t>
      </w:r>
      <w:r w:rsidRPr="00290810"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  <w:t>Planalto e Chapada dos Parecis, Planaltos Residuais Sul-Amazônicos, Planaltos e serras de Goiás-Minas e Planície do Pantanal.</w:t>
      </w:r>
    </w:p>
    <w:p w14:paraId="66B8336B" w14:textId="77777777" w:rsidR="00497873" w:rsidRDefault="00497873" w:rsidP="00CB72F8">
      <w:pPr>
        <w:shd w:val="clear" w:color="auto" w:fill="FFFFFF"/>
        <w:spacing w:after="0" w:line="240" w:lineRule="auto"/>
        <w:ind w:left="-993"/>
        <w:jc w:val="both"/>
        <w:rPr>
          <w:rFonts w:ascii="Verdana" w:eastAsia="Times New Roman" w:hAnsi="Verdana" w:cs="Arial"/>
          <w:sz w:val="20"/>
          <w:szCs w:val="20"/>
          <w:bdr w:val="none" w:sz="0" w:space="0" w:color="auto" w:frame="1"/>
          <w:lang w:eastAsia="pt-BR"/>
        </w:rPr>
      </w:pPr>
    </w:p>
    <w:p w14:paraId="0136B9AF" w14:textId="77777777" w:rsidR="00497873" w:rsidRPr="00497873" w:rsidRDefault="00497873" w:rsidP="00497873">
      <w:pPr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Arial"/>
          <w:color w:val="000000" w:themeColor="text1"/>
          <w:sz w:val="20"/>
          <w:bdr w:val="none" w:sz="0" w:space="0" w:color="auto" w:frame="1"/>
          <w:lang w:eastAsia="pt-BR"/>
        </w:rPr>
        <w:lastRenderedPageBreak/>
        <w:t xml:space="preserve">16. 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Mata de terra firme, mata de várzea e igapó são formações vegetais típicas deste bioma. Em razão do processo de uso e ocupação do território brasileiro e das ações dirigidas à preservação dos recursos naturais realizadas nas últimas décadas, este bioma constitui-se também naquele que guarda as maiores extensões de floresta nativa no Brasil, ainda que seu desmatamento não tenha sido completamente cessado. O texto refere-se ao bioma:</w:t>
      </w:r>
    </w:p>
    <w:p w14:paraId="2B7E2905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a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Cerrado.</w:t>
      </w:r>
    </w:p>
    <w:p w14:paraId="21F8725F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b)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Mata Atlântica.        </w:t>
      </w:r>
    </w:p>
    <w:p w14:paraId="5348656A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c)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Pampa.         </w:t>
      </w:r>
    </w:p>
    <w:p w14:paraId="1B676CDD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d)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Caatinga.        </w:t>
      </w:r>
    </w:p>
    <w:p w14:paraId="69C811E1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e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Amazônico.</w:t>
      </w:r>
    </w:p>
    <w:p w14:paraId="4399873B" w14:textId="73E5C9D5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</w:p>
    <w:p w14:paraId="64666EB8" w14:textId="77777777" w:rsidR="00497873" w:rsidRPr="00497873" w:rsidRDefault="00497873" w:rsidP="00497873">
      <w:pPr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hAnsi="Verdana"/>
          <w:color w:val="000000" w:themeColor="text1"/>
          <w:sz w:val="20"/>
        </w:rPr>
        <w:t xml:space="preserve">17. 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O texto abaixo </w:t>
      </w:r>
      <w:proofErr w:type="gramStart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refere-se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 à qual formação vegetal?</w:t>
      </w:r>
    </w:p>
    <w:p w14:paraId="48B2666E" w14:textId="77777777" w:rsidR="00497873" w:rsidRPr="00497873" w:rsidRDefault="00497873" w:rsidP="00497873">
      <w:pPr>
        <w:spacing w:after="12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“De origem bastante discutida, essa formação é característica das áreas onde o clima apresenta duas estações bem marcadas: uma seca e outra chuvosa, como no Planalto Central. Ela apresenta </w:t>
      </w:r>
      <w:proofErr w:type="gramStart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2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 estratos nítidos: uma arbóreo-arbustivo, onde as espécies tortuosas têm os caules geralmente revestidos de casca espessa, e outro herbáceo, geralmente dispostos em tufos”.</w:t>
      </w:r>
    </w:p>
    <w:p w14:paraId="7F105EC7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a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Floresta tropical. </w:t>
      </w:r>
    </w:p>
    <w:p w14:paraId="3210E9CF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b)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Caatinga. </w:t>
      </w:r>
    </w:p>
    <w:p w14:paraId="4DE68B3B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c)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Formação do Pantanal. </w:t>
      </w:r>
    </w:p>
    <w:p w14:paraId="207838E4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d)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Mata semiúmida. </w:t>
      </w:r>
    </w:p>
    <w:p w14:paraId="3F2B503B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e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Cerrado.</w:t>
      </w:r>
    </w:p>
    <w:p w14:paraId="3B62DC66" w14:textId="0076A22D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</w:p>
    <w:p w14:paraId="07385F32" w14:textId="77777777" w:rsidR="00497873" w:rsidRPr="00497873" w:rsidRDefault="00497873" w:rsidP="00497873">
      <w:pPr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hAnsi="Verdana"/>
          <w:color w:val="000000" w:themeColor="text1"/>
          <w:sz w:val="20"/>
        </w:rPr>
        <w:t xml:space="preserve">18. 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Em 2001, o pantanal foi reconhecido pela Organização das Nações Unidas para a Educação, a Ciência e a Cultura (UNESCO) como patrimônio natural da humanidade. Dentre as opções abaixo, a que não corresponde ao bioma é:</w:t>
      </w:r>
    </w:p>
    <w:p w14:paraId="18A8B684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a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Uma das maiores planícies inundáveis do mundo, o pantanal abrange parte do Mato Grosso, do Mato Grosso do Sul, do Paraguai e da Bolívia.</w:t>
      </w:r>
    </w:p>
    <w:p w14:paraId="1B6EA605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b)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O pantanal é considerado um mosaico de ecossistemas que intercala regiões de cerrado e floresta úmida, além de áreas aquáticas e semiaquáticas.</w:t>
      </w:r>
    </w:p>
    <w:p w14:paraId="7EE3CCE7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c)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As queimadas para renovação das pastagens, a contaminação do solo e da água por pesticidas e a caça e a pesca predatórias ameaçam o bioma, que ainda é o mais preservado do Brasil.</w:t>
      </w:r>
    </w:p>
    <w:p w14:paraId="0438B7E0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d)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Um tipo de ecossistema encontrado no pantanal são os mangues, compostos por árvores de troncos finos e raízes aéreas e respiratórias, adaptadas a solos encharcados.</w:t>
      </w:r>
    </w:p>
    <w:p w14:paraId="4B14D471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</w:p>
    <w:p w14:paraId="7BB1B342" w14:textId="6B36E448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</w:p>
    <w:p w14:paraId="0EF2CCE4" w14:textId="77777777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</w:p>
    <w:p w14:paraId="72C91413" w14:textId="77777777" w:rsidR="00497873" w:rsidRPr="00497873" w:rsidRDefault="00497873" w:rsidP="00497873">
      <w:pPr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hAnsi="Verdana"/>
          <w:color w:val="000000" w:themeColor="text1"/>
          <w:sz w:val="20"/>
        </w:rPr>
        <w:t xml:space="preserve">19. 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Os domínios </w:t>
      </w:r>
      <w:proofErr w:type="spellStart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morfoclimáticos</w:t>
      </w:r>
      <w:proofErr w:type="spell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 brasileiros são conjuntos espaciais de grandes dimensões que apresentam características interativas próprias de relevo, solos, condições climáticas, vegetação e recursos hídricos. Com esse enfoque, analise os itens abaixo e, a seguir, assinale a alternativa CORRETA.</w:t>
      </w:r>
    </w:p>
    <w:p w14:paraId="27141251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I.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O domínio amazônico representa extensas áreas florestais contínuas e importante reserva de biodiversidade do mundo.</w:t>
      </w:r>
    </w:p>
    <w:p w14:paraId="480F792E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II.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O domínio do Cerrado, caracterizado por Savana tropical, predomina nos planaltos e chapadões do Brasil Central, ocorrendo também em pequenas áreas isoladas no domínio Amazônico.</w:t>
      </w:r>
    </w:p>
    <w:p w14:paraId="14A8A5B1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III.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 Entre os domínios </w:t>
      </w:r>
      <w:proofErr w:type="spellStart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morfoclimáticos</w:t>
      </w:r>
      <w:proofErr w:type="spell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 xml:space="preserve"> ocorrem extensas faixas de transição denominadas de mares de morros.</w:t>
      </w:r>
    </w:p>
    <w:p w14:paraId="24E931D2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IV.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O domínio da Caatinga ocorre no semiárido nordestino e tem sido comumente descrito como pobre em espécies.</w:t>
      </w:r>
    </w:p>
    <w:p w14:paraId="212919CF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a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Apenas I e II estão corretos.</w:t>
      </w:r>
    </w:p>
    <w:p w14:paraId="40CFEFD8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b)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Apenas I, II e III estão corretos.</w:t>
      </w:r>
    </w:p>
    <w:p w14:paraId="0430FC8D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c)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Apenas I, II e IV estão corretos.</w:t>
      </w:r>
    </w:p>
    <w:p w14:paraId="665560D9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d)</w:t>
      </w:r>
      <w:proofErr w:type="gramEnd"/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Apenas I, III e IV estão corretos.</w:t>
      </w:r>
    </w:p>
    <w:p w14:paraId="74714470" w14:textId="77777777" w:rsidR="00497873" w:rsidRPr="00497873" w:rsidRDefault="00497873" w:rsidP="00497873">
      <w:pPr>
        <w:spacing w:after="0" w:line="240" w:lineRule="auto"/>
        <w:ind w:left="-993"/>
        <w:jc w:val="both"/>
        <w:rPr>
          <w:rFonts w:ascii="Verdana" w:eastAsia="Times New Roman" w:hAnsi="Verdana" w:cs="Times New Roman"/>
          <w:color w:val="000000" w:themeColor="text1"/>
          <w:sz w:val="20"/>
          <w:lang w:eastAsia="pt-BR"/>
        </w:rPr>
      </w:pPr>
      <w:proofErr w:type="gramStart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e</w:t>
      </w:r>
      <w:proofErr w:type="gramEnd"/>
      <w:r w:rsidRPr="00497873">
        <w:rPr>
          <w:rFonts w:ascii="Verdana" w:eastAsia="Times New Roman" w:hAnsi="Verdana" w:cs="Times New Roman"/>
          <w:bCs/>
          <w:color w:val="000000" w:themeColor="text1"/>
          <w:sz w:val="20"/>
          <w:bdr w:val="none" w:sz="0" w:space="0" w:color="auto" w:frame="1"/>
          <w:lang w:eastAsia="pt-BR"/>
        </w:rPr>
        <w:t>)</w:t>
      </w:r>
      <w:r w:rsidRPr="00497873">
        <w:rPr>
          <w:rFonts w:ascii="Verdana" w:eastAsia="Times New Roman" w:hAnsi="Verdana" w:cs="Times New Roman"/>
          <w:color w:val="000000" w:themeColor="text1"/>
          <w:sz w:val="20"/>
          <w:bdr w:val="none" w:sz="0" w:space="0" w:color="auto" w:frame="1"/>
          <w:lang w:eastAsia="pt-BR"/>
        </w:rPr>
        <w:t> Todos os itens estão corretos.</w:t>
      </w:r>
    </w:p>
    <w:p w14:paraId="13AB095E" w14:textId="23931A04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</w:p>
    <w:p w14:paraId="385B7433" w14:textId="59303C30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  <w:bdr w:val="none" w:sz="0" w:space="0" w:color="auto" w:frame="1"/>
        </w:rPr>
      </w:pPr>
      <w:r w:rsidRPr="00497873">
        <w:rPr>
          <w:rFonts w:ascii="Verdana" w:hAnsi="Verdana"/>
          <w:color w:val="000000" w:themeColor="text1"/>
          <w:sz w:val="20"/>
        </w:rPr>
        <w:t xml:space="preserve">20. 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 xml:space="preserve">A caatinga cobre uma extensa área do território brasileiro, especialmente na região Nordeste. Trata-se de um tipo de vegetação complexa, não se constituindo em um tipo exclusivamente florestal 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lastRenderedPageBreak/>
        <w:t>ou herbáceo. Nesse caso, ela se assemelharia ao cerrado. A caatinga se distingue do cerrado principalmente por sua acentuada: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br/>
      </w:r>
      <w:r w:rsidRPr="00497873">
        <w:rPr>
          <w:rFonts w:ascii="Verdana" w:hAnsi="Verdana"/>
          <w:bCs/>
          <w:color w:val="000000" w:themeColor="text1"/>
          <w:sz w:val="20"/>
          <w:bdr w:val="none" w:sz="0" w:space="0" w:color="auto" w:frame="1"/>
        </w:rPr>
        <w:t>a)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 xerofilia.</w:t>
      </w:r>
      <w:proofErr w:type="gramStart"/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br/>
      </w:r>
      <w:r w:rsidRPr="00497873">
        <w:rPr>
          <w:rFonts w:ascii="Verdana" w:hAnsi="Verdana"/>
          <w:bCs/>
          <w:color w:val="000000" w:themeColor="text1"/>
          <w:sz w:val="20"/>
          <w:bdr w:val="none" w:sz="0" w:space="0" w:color="auto" w:frame="1"/>
        </w:rPr>
        <w:t>b)</w:t>
      </w:r>
      <w:proofErr w:type="gramEnd"/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 altimetria.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br/>
      </w:r>
      <w:r w:rsidRPr="00497873">
        <w:rPr>
          <w:rFonts w:ascii="Verdana" w:hAnsi="Verdana"/>
          <w:bCs/>
          <w:color w:val="000000" w:themeColor="text1"/>
          <w:sz w:val="20"/>
          <w:bdr w:val="none" w:sz="0" w:space="0" w:color="auto" w:frame="1"/>
        </w:rPr>
        <w:t>c)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 homogeneidade.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br/>
      </w:r>
      <w:r w:rsidRPr="00497873">
        <w:rPr>
          <w:rFonts w:ascii="Verdana" w:hAnsi="Verdana"/>
          <w:bCs/>
          <w:color w:val="000000" w:themeColor="text1"/>
          <w:sz w:val="20"/>
          <w:bdr w:val="none" w:sz="0" w:space="0" w:color="auto" w:frame="1"/>
        </w:rPr>
        <w:t>d)</w:t>
      </w:r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 </w:t>
      </w:r>
      <w:proofErr w:type="spellStart"/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higrofilia</w:t>
      </w:r>
      <w:proofErr w:type="spellEnd"/>
      <w:r w:rsidRPr="00497873">
        <w:rPr>
          <w:rFonts w:ascii="Verdana" w:hAnsi="Verdana"/>
          <w:color w:val="000000" w:themeColor="text1"/>
          <w:sz w:val="20"/>
          <w:bdr w:val="none" w:sz="0" w:space="0" w:color="auto" w:frame="1"/>
        </w:rPr>
        <w:t>.</w:t>
      </w:r>
    </w:p>
    <w:p w14:paraId="2A81EEA8" w14:textId="55AD681D" w:rsidR="00497873" w:rsidRPr="00497873" w:rsidRDefault="00497873" w:rsidP="00497873">
      <w:pPr>
        <w:shd w:val="clear" w:color="auto" w:fill="FFFFFF"/>
        <w:spacing w:after="0" w:line="240" w:lineRule="auto"/>
        <w:ind w:left="-993"/>
        <w:jc w:val="both"/>
        <w:rPr>
          <w:rFonts w:ascii="Verdana" w:hAnsi="Verdana"/>
          <w:color w:val="000000" w:themeColor="text1"/>
          <w:sz w:val="20"/>
        </w:rPr>
      </w:pPr>
      <w:r w:rsidRPr="00497873">
        <w:rPr>
          <w:rFonts w:ascii="Verdana" w:hAnsi="Verdana"/>
          <w:color w:val="000000" w:themeColor="text1"/>
          <w:sz w:val="20"/>
        </w:rPr>
        <w:t xml:space="preserve">e) </w:t>
      </w:r>
      <w:proofErr w:type="spellStart"/>
      <w:r w:rsidRPr="00497873">
        <w:rPr>
          <w:rFonts w:ascii="Verdana" w:hAnsi="Verdana"/>
          <w:color w:val="000000" w:themeColor="text1"/>
          <w:sz w:val="20"/>
        </w:rPr>
        <w:t>heterocromia</w:t>
      </w:r>
      <w:proofErr w:type="spellEnd"/>
    </w:p>
    <w:sectPr w:rsidR="00497873" w:rsidRPr="00497873" w:rsidSect="00B71635">
      <w:headerReference w:type="default" r:id="rId12"/>
      <w:footerReference w:type="default" r:id="rId13"/>
      <w:footerReference w:type="first" r:id="rId14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629EEB" w14:textId="77777777" w:rsidR="00776425" w:rsidRDefault="00776425" w:rsidP="009851F2">
      <w:pPr>
        <w:spacing w:after="0" w:line="240" w:lineRule="auto"/>
      </w:pPr>
      <w:r>
        <w:separator/>
      </w:r>
    </w:p>
  </w:endnote>
  <w:endnote w:type="continuationSeparator" w:id="0">
    <w:p w14:paraId="0F304CC1" w14:textId="77777777" w:rsidR="00776425" w:rsidRDefault="00776425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97873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4E713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00F36B" w14:textId="77777777" w:rsidR="00776425" w:rsidRDefault="00776425" w:rsidP="009851F2">
      <w:pPr>
        <w:spacing w:after="0" w:line="240" w:lineRule="auto"/>
      </w:pPr>
      <w:r>
        <w:separator/>
      </w:r>
    </w:p>
  </w:footnote>
  <w:footnote w:type="continuationSeparator" w:id="0">
    <w:p w14:paraId="33F3E3D9" w14:textId="77777777" w:rsidR="00776425" w:rsidRDefault="00776425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97873"/>
    <w:rsid w:val="004A1876"/>
    <w:rsid w:val="004B5FAA"/>
    <w:rsid w:val="004E7139"/>
    <w:rsid w:val="004F0ABD"/>
    <w:rsid w:val="004F5938"/>
    <w:rsid w:val="00510D47"/>
    <w:rsid w:val="0054275C"/>
    <w:rsid w:val="005C22B8"/>
    <w:rsid w:val="005C3014"/>
    <w:rsid w:val="005E5BEA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76425"/>
    <w:rsid w:val="007D07B0"/>
    <w:rsid w:val="007E3B2B"/>
    <w:rsid w:val="007F6974"/>
    <w:rsid w:val="008005D5"/>
    <w:rsid w:val="00824D86"/>
    <w:rsid w:val="0084597C"/>
    <w:rsid w:val="0086497B"/>
    <w:rsid w:val="00874089"/>
    <w:rsid w:val="0087463C"/>
    <w:rsid w:val="008A5048"/>
    <w:rsid w:val="008D6898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2F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1070C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885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8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308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2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738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72684-184D-401B-8CD8-997AF85E5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2055</Words>
  <Characters>11097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Rafael Mello</cp:lastModifiedBy>
  <cp:revision>3</cp:revision>
  <cp:lastPrinted>2018-08-06T13:00:00Z</cp:lastPrinted>
  <dcterms:created xsi:type="dcterms:W3CDTF">2022-04-26T00:04:00Z</dcterms:created>
  <dcterms:modified xsi:type="dcterms:W3CDTF">2022-04-26T00:04:00Z</dcterms:modified>
</cp:coreProperties>
</file>