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BAA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DA371B" wp14:editId="2280F4F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F1633" w14:textId="77777777" w:rsidR="00B008E6" w:rsidRPr="00B008E6" w:rsidRDefault="00B008E6" w:rsidP="00B008E6"/>
    <w:p w14:paraId="5C53563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4540E5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41FD5A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F027121" w14:textId="77777777" w:rsidTr="00965A01">
        <w:trPr>
          <w:trHeight w:val="217"/>
        </w:trPr>
        <w:tc>
          <w:tcPr>
            <w:tcW w:w="2462" w:type="dxa"/>
          </w:tcPr>
          <w:p w14:paraId="37B6A23B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47A729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88C18A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519A7EE1" w14:textId="6B32A00C" w:rsidR="00A84FD5" w:rsidRPr="00965A01" w:rsidRDefault="00327C9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94766A3" w14:textId="77777777" w:rsidTr="001E0CB7">
        <w:trPr>
          <w:trHeight w:val="217"/>
        </w:trPr>
        <w:tc>
          <w:tcPr>
            <w:tcW w:w="7858" w:type="dxa"/>
            <w:gridSpan w:val="3"/>
          </w:tcPr>
          <w:p w14:paraId="0BBACE57" w14:textId="36DA961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B44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188AA0C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5A6D81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3393B5A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8095F5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CBDCA5F" w14:textId="0BC8B460" w:rsidR="00093F84" w:rsidRPr="0086497B" w:rsidRDefault="00327C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2B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8F55E9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AD190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066560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0041A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1E2C8E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4432D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038357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767367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DA1948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CCC1E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C37D59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509184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83BB2E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54C451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6737A9C" w14:textId="77777777" w:rsidR="00327C9D" w:rsidRPr="00007249" w:rsidRDefault="00327C9D" w:rsidP="00327C9D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434C4">
        <w:rPr>
          <w:rFonts w:ascii="Arial" w:hAnsi="Arial" w:cs="Arial"/>
          <w:color w:val="000000"/>
          <w:sz w:val="20"/>
          <w:szCs w:val="20"/>
        </w:rPr>
        <w:t>República é um termo oriundo do latim (res publica: “coisa do povo”). Pode</w:t>
      </w:r>
      <w:r w:rsidRPr="009434C4">
        <w:rPr>
          <w:rFonts w:ascii="Cambria Math" w:hAnsi="Cambria Math" w:cs="Cambria Math"/>
          <w:color w:val="000000"/>
          <w:sz w:val="20"/>
          <w:szCs w:val="20"/>
        </w:rPr>
        <w:t>‐</w:t>
      </w:r>
      <w:r w:rsidRPr="009434C4">
        <w:rPr>
          <w:rFonts w:ascii="Arial" w:hAnsi="Arial" w:cs="Arial"/>
          <w:color w:val="000000"/>
          <w:sz w:val="20"/>
          <w:szCs w:val="20"/>
        </w:rPr>
        <w:t>se dizer que a Constituição de 1891 garantiu que o povo brasileiro pudesse de fato participar ativamente da política e eleger seus governantes? Por quê?</w:t>
      </w:r>
    </w:p>
    <w:p w14:paraId="07337403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AFC7E1" w14:textId="76F8F4E5" w:rsidR="00327C9D" w:rsidRDefault="00327C9D" w:rsidP="00912A5C">
      <w:pPr>
        <w:ind w:left="-1077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12A5C" w:rsidRPr="00912A5C">
        <w:rPr>
          <w:rFonts w:ascii="Arial" w:hAnsi="Arial" w:cs="Arial"/>
          <w:bCs/>
          <w:sz w:val="20"/>
          <w:szCs w:val="20"/>
        </w:rPr>
        <w:t>Explique como funcionava a prática denominada Política dos Governadores.</w:t>
      </w:r>
    </w:p>
    <w:p w14:paraId="6E93BE87" w14:textId="77777777" w:rsidR="00327C9D" w:rsidRPr="004B5968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D9690E" w14:textId="77777777" w:rsidR="00327C9D" w:rsidRDefault="00327C9D" w:rsidP="00327C9D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D9FFE73" w14:textId="77777777" w:rsidR="00327C9D" w:rsidRPr="007A2D2F" w:rsidRDefault="00327C9D" w:rsidP="00327C9D">
      <w:pPr>
        <w:ind w:left="-1020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 w:rsidRPr="007A2D2F">
        <w:rPr>
          <w:rFonts w:ascii="Arial" w:hAnsi="Arial" w:cs="Arial"/>
          <w:sz w:val="20"/>
          <w:szCs w:val="20"/>
        </w:rPr>
        <w:t>“[...] o Tratado de Petrópolis, assinado no Estado do Rio de Janeiro em 1903. Por esse instrumento, ficou acordado que a Bolívia receberia compensações territoriais em vários pontos da fronteira com o Brasil; que o Governo brasileiro se comprometeria a construir a Estrada de ferro Madeira-Mamoré [...].”</w:t>
      </w:r>
    </w:p>
    <w:p w14:paraId="6DF15CBD" w14:textId="77777777" w:rsidR="00327C9D" w:rsidRPr="007A2D2F" w:rsidRDefault="00327C9D" w:rsidP="00327C9D">
      <w:pPr>
        <w:ind w:left="-1020"/>
        <w:jc w:val="both"/>
        <w:rPr>
          <w:rFonts w:ascii="Arial" w:hAnsi="Arial" w:cs="Arial"/>
          <w:sz w:val="20"/>
          <w:szCs w:val="20"/>
        </w:rPr>
      </w:pPr>
      <w:r w:rsidRPr="007A2D2F">
        <w:rPr>
          <w:rFonts w:ascii="Arial" w:hAnsi="Arial" w:cs="Arial"/>
          <w:sz w:val="20"/>
          <w:szCs w:val="20"/>
        </w:rPr>
        <w:t>Qual era o problema fronteiriço citado no texto? Como o Tratado de Petrópolis o solucionou?</w:t>
      </w:r>
    </w:p>
    <w:p w14:paraId="5F7FAC21" w14:textId="77777777" w:rsidR="00327C9D" w:rsidRPr="00FA33D2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FB565D" w14:textId="77777777" w:rsidR="00327C9D" w:rsidRPr="004B5968" w:rsidRDefault="00327C9D" w:rsidP="00327C9D">
      <w:pPr>
        <w:ind w:left="-1077"/>
        <w:rPr>
          <w:rFonts w:ascii="Arial" w:hAnsi="Arial" w:cs="Arial"/>
          <w:sz w:val="20"/>
          <w:szCs w:val="20"/>
        </w:rPr>
      </w:pPr>
    </w:p>
    <w:p w14:paraId="282D089A" w14:textId="7E129721" w:rsidR="00327C9D" w:rsidRPr="007578C1" w:rsidRDefault="00327C9D" w:rsidP="00327C9D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7021E4">
        <w:t xml:space="preserve"> </w:t>
      </w:r>
      <w:r w:rsidR="00912A5C" w:rsidRPr="00912A5C">
        <w:t>É correto dizer que havia um projeto republicano homogêneo no Brasil? Explique sua resposta.</w:t>
      </w:r>
    </w:p>
    <w:p w14:paraId="62AFB51D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0A15" w14:textId="77777777" w:rsidR="00327C9D" w:rsidRDefault="00327C9D" w:rsidP="00327C9D">
      <w:pPr>
        <w:ind w:left="-1077"/>
        <w:rPr>
          <w:rFonts w:ascii="Arial" w:hAnsi="Arial" w:cs="Arial"/>
          <w:b/>
          <w:sz w:val="20"/>
          <w:szCs w:val="20"/>
        </w:rPr>
      </w:pPr>
    </w:p>
    <w:p w14:paraId="40C3745D" w14:textId="77777777" w:rsidR="00327C9D" w:rsidRPr="00713E7B" w:rsidRDefault="00327C9D" w:rsidP="00327C9D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5976C4">
        <w:rPr>
          <w:rFonts w:ascii="Arial" w:hAnsi="Arial" w:cs="Arial"/>
          <w:sz w:val="20"/>
          <w:szCs w:val="20"/>
        </w:rPr>
        <w:t>Indique alguns dos conflitos ocorridos no Rio de Janeiro e em São Paulo ligados à urbanização e à industrialização dessas cidades durante a República Velha.</w:t>
      </w:r>
    </w:p>
    <w:p w14:paraId="2553D81F" w14:textId="77777777" w:rsidR="00327C9D" w:rsidRPr="00FA33D2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96E9EA" w14:textId="77777777" w:rsidR="00327C9D" w:rsidRDefault="00327C9D" w:rsidP="00327C9D">
      <w:pPr>
        <w:ind w:left="-1077"/>
        <w:rPr>
          <w:rFonts w:ascii="Arial" w:hAnsi="Arial" w:cs="Arial"/>
          <w:b/>
          <w:sz w:val="20"/>
          <w:szCs w:val="20"/>
        </w:rPr>
      </w:pPr>
    </w:p>
    <w:p w14:paraId="649888E0" w14:textId="77777777" w:rsidR="00327C9D" w:rsidRDefault="00327C9D" w:rsidP="00327C9D">
      <w:pPr>
        <w:ind w:left="-1077"/>
        <w:jc w:val="both"/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435E57">
        <w:rPr>
          <w:rFonts w:ascii="Arial" w:hAnsi="Arial" w:cs="Arial"/>
          <w:sz w:val="20"/>
          <w:szCs w:val="20"/>
        </w:rPr>
        <w:t xml:space="preserve">Estabeleça uma comparação entre os objetivos dos tenentes e os rebeldes reunidos na Coluna Prestes e os demais movimentos contestatórios estudados no </w:t>
      </w:r>
      <w:r>
        <w:rPr>
          <w:rFonts w:ascii="Arial" w:hAnsi="Arial" w:cs="Arial"/>
          <w:sz w:val="20"/>
          <w:szCs w:val="20"/>
        </w:rPr>
        <w:t>livr</w:t>
      </w:r>
      <w:r w:rsidRPr="00435E57">
        <w:rPr>
          <w:rFonts w:ascii="Arial" w:hAnsi="Arial" w:cs="Arial"/>
          <w:sz w:val="20"/>
          <w:szCs w:val="20"/>
        </w:rPr>
        <w:t>o.</w:t>
      </w:r>
    </w:p>
    <w:p w14:paraId="4AC7F588" w14:textId="77777777" w:rsidR="00327C9D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233B6B" w14:textId="77777777" w:rsidR="00327C9D" w:rsidRDefault="00327C9D" w:rsidP="00327C9D">
      <w:pPr>
        <w:ind w:left="-1077"/>
        <w:rPr>
          <w:rFonts w:ascii="Arial" w:hAnsi="Arial" w:cs="Arial"/>
          <w:b/>
          <w:sz w:val="20"/>
          <w:szCs w:val="20"/>
        </w:rPr>
      </w:pPr>
    </w:p>
    <w:p w14:paraId="62DDA010" w14:textId="77777777" w:rsidR="00DE3130" w:rsidRPr="00DE3130" w:rsidRDefault="00327C9D" w:rsidP="00DE3130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DE3130" w:rsidRPr="00DE3130">
        <w:rPr>
          <w:rFonts w:ascii="Arial" w:hAnsi="Arial" w:cs="Arial"/>
          <w:color w:val="000000"/>
          <w:sz w:val="20"/>
          <w:szCs w:val="20"/>
        </w:rPr>
        <w:t>“Cada vez mais a monarquia passou a ser associada ao ‘atraso’ e a república, à ‘modernidade”.</w:t>
      </w:r>
    </w:p>
    <w:p w14:paraId="06AB6FFC" w14:textId="0DC8D09E" w:rsidR="00327C9D" w:rsidRDefault="00DE3130" w:rsidP="00DE3130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DE3130">
        <w:rPr>
          <w:rFonts w:ascii="Arial" w:hAnsi="Arial" w:cs="Arial"/>
          <w:color w:val="000000"/>
          <w:sz w:val="20"/>
          <w:szCs w:val="20"/>
        </w:rPr>
        <w:t>Explique essa afirmação, levando em consideração o contexto da política brasileira entre o final da década de 1880 e o início dos anos 1890.</w:t>
      </w:r>
    </w:p>
    <w:p w14:paraId="79F3D09D" w14:textId="77777777" w:rsidR="00327C9D" w:rsidRPr="004C49D7" w:rsidRDefault="00327C9D" w:rsidP="00327C9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970E79" w14:textId="77777777" w:rsidR="00327C9D" w:rsidRDefault="00327C9D" w:rsidP="00327C9D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FB64AD6" w14:textId="77777777" w:rsidR="00FE4E05" w:rsidRPr="00FE4E05" w:rsidRDefault="00327C9D" w:rsidP="00FE4E05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FE4E05" w:rsidRPr="00FE4E05">
        <w:rPr>
          <w:rFonts w:ascii="Arial" w:hAnsi="Arial" w:cs="Arial"/>
          <w:sz w:val="20"/>
          <w:szCs w:val="20"/>
        </w:rPr>
        <w:t>Assinale a alternativa que contém os principais fatores que levaram a crise da República Velha.</w:t>
      </w:r>
    </w:p>
    <w:p w14:paraId="506FDFFB" w14:textId="0C9C1621" w:rsidR="00FE4E05" w:rsidRPr="00FE4E05" w:rsidRDefault="00FE4E05" w:rsidP="00FE4E05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E4E05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FE4E05">
        <w:rPr>
          <w:rFonts w:ascii="Arial" w:hAnsi="Arial" w:cs="Arial"/>
          <w:sz w:val="20"/>
          <w:szCs w:val="20"/>
        </w:rPr>
        <w:t>Surgimento das primeiras indústrias no país e queda no valor de venda do café.</w:t>
      </w:r>
    </w:p>
    <w:p w14:paraId="1B43C152" w14:textId="1BCDFE09" w:rsidR="00FE4E05" w:rsidRPr="00FE4E05" w:rsidRDefault="00FE4E05" w:rsidP="00FE4E05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E4E05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FE4E05">
        <w:rPr>
          <w:rFonts w:ascii="Arial" w:hAnsi="Arial" w:cs="Arial"/>
          <w:sz w:val="20"/>
          <w:szCs w:val="20"/>
        </w:rPr>
        <w:t>Crise de 1929 e rompimento da chamada política do Café-com-Leite.</w:t>
      </w:r>
    </w:p>
    <w:p w14:paraId="14D2FB1A" w14:textId="70DB14B8" w:rsidR="00FE4E05" w:rsidRPr="00FE4E05" w:rsidRDefault="00FE4E05" w:rsidP="00FE4E05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E4E05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FE4E05">
        <w:rPr>
          <w:rFonts w:ascii="Arial" w:hAnsi="Arial" w:cs="Arial"/>
          <w:sz w:val="20"/>
          <w:szCs w:val="20"/>
        </w:rPr>
        <w:t>Política de valorização do café e surgimento das primeiras rodovias no país.</w:t>
      </w:r>
    </w:p>
    <w:p w14:paraId="4C0A9462" w14:textId="42CF6B6B" w:rsidR="00FE4E05" w:rsidRPr="00FE4E05" w:rsidRDefault="00FE4E05" w:rsidP="00FE4E05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E4E05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FE4E05">
        <w:rPr>
          <w:rFonts w:ascii="Arial" w:hAnsi="Arial" w:cs="Arial"/>
          <w:sz w:val="20"/>
          <w:szCs w:val="20"/>
        </w:rPr>
        <w:t>Surgimento das primeiras rodovias no país e rompimento da chamada política do Café-com-Leite.</w:t>
      </w:r>
    </w:p>
    <w:p w14:paraId="7C5C9ED2" w14:textId="27297607" w:rsidR="00FE4E05" w:rsidRPr="00FE4E05" w:rsidRDefault="00FE4E05" w:rsidP="00FE4E05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E4E05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FE4E05">
        <w:rPr>
          <w:rFonts w:ascii="Arial" w:hAnsi="Arial" w:cs="Arial"/>
          <w:sz w:val="20"/>
          <w:szCs w:val="20"/>
        </w:rPr>
        <w:t>Revoltas populares e surgimento das primeiras indústrias no país.</w:t>
      </w:r>
    </w:p>
    <w:p w14:paraId="79690EFA" w14:textId="77777777" w:rsidR="00327C9D" w:rsidRDefault="00327C9D" w:rsidP="00FE4E05">
      <w:pPr>
        <w:jc w:val="both"/>
        <w:rPr>
          <w:rFonts w:ascii="Arial" w:hAnsi="Arial" w:cs="Arial"/>
          <w:b/>
          <w:sz w:val="20"/>
          <w:szCs w:val="20"/>
        </w:rPr>
      </w:pPr>
    </w:p>
    <w:p w14:paraId="4E707E43" w14:textId="77777777" w:rsidR="00327C9D" w:rsidRPr="00FA784F" w:rsidRDefault="00327C9D" w:rsidP="00327C9D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Os movimentos messiânicos que aconteceram no Brasil durante a Primeira República (1889- 1930) expressavam</w:t>
      </w:r>
    </w:p>
    <w:p w14:paraId="4CA8AA7A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 comprometimento do governo central com as questões sociais nos primeiros anos da República</w:t>
      </w:r>
    </w:p>
    <w:p w14:paraId="7DA0F7DD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 papel das elites locais, principalmente das figuras conhecidas como coronéis, em resolver os problemas sociais que assolavam as massas populares</w:t>
      </w:r>
    </w:p>
    <w:p w14:paraId="2351C88E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foram eventos que ocorreram por todo o país em apoio a Proclamação da República em 1889.</w:t>
      </w:r>
    </w:p>
    <w:p w14:paraId="1387BF63" w14:textId="77777777" w:rsidR="00327C9D" w:rsidRPr="009104C7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9104C7">
        <w:rPr>
          <w:rFonts w:ascii="Arial" w:hAnsi="Arial" w:cs="Arial"/>
          <w:color w:val="000000"/>
          <w:sz w:val="20"/>
          <w:szCs w:val="20"/>
        </w:rPr>
        <w:t>d) o descaso do poder público com a situação de vida das massas populares.</w:t>
      </w:r>
    </w:p>
    <w:p w14:paraId="59C5FD99" w14:textId="77777777" w:rsidR="00327C9D" w:rsidRPr="00FA784F" w:rsidRDefault="00327C9D" w:rsidP="00327C9D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FA784F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A784F">
        <w:rPr>
          <w:rFonts w:ascii="Arial" w:hAnsi="Arial" w:cs="Arial"/>
          <w:color w:val="000000"/>
          <w:sz w:val="20"/>
          <w:szCs w:val="20"/>
        </w:rPr>
        <w:t>os acordos realizados entre a Igreja Católica e o governo central para estabelecer o cristianismo como religião oficial do país.</w:t>
      </w:r>
    </w:p>
    <w:p w14:paraId="1B9EBF1C" w14:textId="77777777" w:rsidR="00327C9D" w:rsidRDefault="00327C9D" w:rsidP="00327C9D">
      <w:pPr>
        <w:jc w:val="both"/>
        <w:rPr>
          <w:rFonts w:ascii="Arial" w:hAnsi="Arial" w:cs="Arial"/>
          <w:b/>
          <w:sz w:val="20"/>
          <w:szCs w:val="20"/>
        </w:rPr>
      </w:pPr>
    </w:p>
    <w:p w14:paraId="3416578F" w14:textId="77777777" w:rsidR="00327C9D" w:rsidRPr="006362EB" w:rsidRDefault="00327C9D" w:rsidP="00327C9D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464DAD">
        <w:t xml:space="preserve"> </w:t>
      </w:r>
      <w:r w:rsidRPr="006362EB">
        <w:rPr>
          <w:rFonts w:ascii="Arial" w:hAnsi="Arial" w:cs="Arial"/>
          <w:sz w:val="20"/>
          <w:szCs w:val="20"/>
        </w:rPr>
        <w:t>A República Velha (1894-1930) foi caracterizada por:</w:t>
      </w:r>
    </w:p>
    <w:p w14:paraId="5829E03D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362EB">
        <w:rPr>
          <w:rFonts w:ascii="Arial" w:hAnsi="Arial" w:cs="Arial"/>
          <w:sz w:val="20"/>
          <w:szCs w:val="20"/>
        </w:rPr>
        <w:t>a) Por um período de paz completa em todo território nacional.</w:t>
      </w:r>
    </w:p>
    <w:p w14:paraId="598C7573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362EB">
        <w:rPr>
          <w:rFonts w:ascii="Arial" w:hAnsi="Arial" w:cs="Arial"/>
          <w:sz w:val="20"/>
          <w:szCs w:val="20"/>
        </w:rPr>
        <w:t>b) Pela alternância de poder entre os partidos estaduais realizado pelo sufrágio universal masculino.</w:t>
      </w:r>
    </w:p>
    <w:p w14:paraId="7C82AF31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362EB">
        <w:rPr>
          <w:rFonts w:ascii="Arial" w:hAnsi="Arial" w:cs="Arial"/>
          <w:sz w:val="20"/>
          <w:szCs w:val="20"/>
        </w:rPr>
        <w:t>c) Por uma ascensão social dos libertos pela lei de 13 de maio de 1888.</w:t>
      </w:r>
    </w:p>
    <w:p w14:paraId="3C87D2A7" w14:textId="77777777" w:rsidR="00327C9D" w:rsidRPr="009104C7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d) Pela dominação das elites agrárias estaduais, especialmente as de São Paulo e Minas Gerais.</w:t>
      </w:r>
    </w:p>
    <w:p w14:paraId="41A92137" w14:textId="77777777" w:rsidR="00327C9D" w:rsidRPr="006362EB" w:rsidRDefault="00327C9D" w:rsidP="00327C9D">
      <w:pPr>
        <w:spacing w:after="0"/>
        <w:ind w:left="-1077"/>
        <w:jc w:val="both"/>
        <w:rPr>
          <w:rFonts w:ascii="Arial" w:hAnsi="Arial" w:cs="Arial"/>
          <w:sz w:val="18"/>
          <w:szCs w:val="18"/>
        </w:rPr>
      </w:pPr>
      <w:r w:rsidRPr="006362EB">
        <w:rPr>
          <w:rFonts w:ascii="Arial" w:hAnsi="Arial" w:cs="Arial"/>
          <w:sz w:val="20"/>
          <w:szCs w:val="20"/>
        </w:rPr>
        <w:t>e) Pelo estabelecimento de uma democracia forte com voto secreto e participação feminina.</w:t>
      </w:r>
    </w:p>
    <w:p w14:paraId="106C1EF0" w14:textId="77777777" w:rsidR="00327C9D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</w:p>
    <w:p w14:paraId="1EEB9C81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CB50F9">
        <w:rPr>
          <w:rFonts w:ascii="Arial" w:hAnsi="Arial" w:cs="Arial"/>
          <w:sz w:val="20"/>
          <w:szCs w:val="20"/>
        </w:rPr>
        <w:t>O Modernismo Brasileiro, através de seus autores mais representativos na Semana de Arte Moderna, propôs:</w:t>
      </w:r>
    </w:p>
    <w:p w14:paraId="4FDFC6FF" w14:textId="77777777" w:rsidR="00327C9D" w:rsidRDefault="00327C9D" w:rsidP="00327C9D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</w:p>
    <w:p w14:paraId="56E1FF13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a)</w:t>
      </w:r>
      <w:r w:rsidRPr="00CB50F9">
        <w:rPr>
          <w:rFonts w:ascii="Arial" w:hAnsi="Arial" w:cs="Arial"/>
          <w:sz w:val="20"/>
          <w:szCs w:val="20"/>
        </w:rPr>
        <w:t> o apego às normas clássicas oriundas do neoclassicismo mineiro</w:t>
      </w:r>
    </w:p>
    <w:p w14:paraId="37035EF5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b) </w:t>
      </w:r>
      <w:r w:rsidRPr="00CB50F9">
        <w:rPr>
          <w:rFonts w:ascii="Arial" w:hAnsi="Arial" w:cs="Arial"/>
          <w:sz w:val="20"/>
          <w:szCs w:val="20"/>
        </w:rPr>
        <w:t>a ruptura com as vanguardas europeias, tais como o futurismo e o dadaísmo</w:t>
      </w:r>
    </w:p>
    <w:p w14:paraId="175EBBCA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c)</w:t>
      </w:r>
      <w:r w:rsidRPr="00CB50F9">
        <w:rPr>
          <w:rFonts w:ascii="Arial" w:hAnsi="Arial" w:cs="Arial"/>
          <w:sz w:val="20"/>
          <w:szCs w:val="20"/>
        </w:rPr>
        <w:t xml:space="preserve"> uma literatura que investisse na idealização da figura </w:t>
      </w:r>
      <w:r>
        <w:rPr>
          <w:rFonts w:ascii="Arial" w:hAnsi="Arial" w:cs="Arial"/>
          <w:sz w:val="20"/>
          <w:szCs w:val="20"/>
        </w:rPr>
        <w:t>do cowboy e indígena</w:t>
      </w:r>
    </w:p>
    <w:p w14:paraId="2857059B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d)</w:t>
      </w:r>
      <w:r w:rsidRPr="00CB50F9">
        <w:rPr>
          <w:rFonts w:ascii="Arial" w:hAnsi="Arial" w:cs="Arial"/>
          <w:sz w:val="20"/>
          <w:szCs w:val="20"/>
        </w:rPr>
        <w:t> a focalização do mundo numa perspectiva apenas psicanalítica</w:t>
      </w:r>
    </w:p>
    <w:p w14:paraId="2D7EE141" w14:textId="77777777" w:rsidR="00327C9D" w:rsidRPr="00CB50F9" w:rsidRDefault="00327C9D" w:rsidP="00327C9D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CB50F9">
        <w:rPr>
          <w:rFonts w:ascii="Arial" w:hAnsi="Arial" w:cs="Arial"/>
          <w:b/>
          <w:bCs/>
          <w:sz w:val="20"/>
          <w:szCs w:val="20"/>
        </w:rPr>
        <w:t>e) </w:t>
      </w:r>
      <w:r w:rsidRPr="009104C7">
        <w:rPr>
          <w:rFonts w:ascii="Arial" w:hAnsi="Arial" w:cs="Arial"/>
          <w:sz w:val="20"/>
          <w:szCs w:val="20"/>
        </w:rPr>
        <w:t>a expressão de valores do modernismo europeu com espaço privilegiado para a expressão dos falares brasileiros</w:t>
      </w:r>
    </w:p>
    <w:p w14:paraId="77943B33" w14:textId="7CA1B4DE" w:rsidR="00327C9D" w:rsidRDefault="00327C9D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62A4B00B" w14:textId="63027886" w:rsidR="00FE4E05" w:rsidRDefault="00FE4E05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70D6A769" w14:textId="75E15536" w:rsidR="00FE4E05" w:rsidRDefault="00FE4E05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608EF260" w14:textId="66F52D28" w:rsidR="00FE4E05" w:rsidRDefault="00FE4E05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66D24107" w14:textId="2B15A028" w:rsidR="00FE4E05" w:rsidRDefault="00FE4E05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77ADE69C" w14:textId="6574E4D5" w:rsidR="00FE4E05" w:rsidRDefault="00FE4E05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07BAA73" w14:textId="77777777" w:rsidR="00FE4E05" w:rsidRDefault="00FE4E05" w:rsidP="00327C9D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0CB00366" w14:textId="77777777" w:rsidR="00327C9D" w:rsidRPr="00AC3FD1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2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AC3FD1">
        <w:rPr>
          <w:rFonts w:ascii="Arial" w:hAnsi="Arial" w:cs="Arial"/>
          <w:sz w:val="20"/>
          <w:szCs w:val="20"/>
        </w:rPr>
        <w:t>Sobre o Tenentismo no Brasil durante a Primeira República (1889-1930) é correto dizer:</w:t>
      </w:r>
    </w:p>
    <w:p w14:paraId="577F1ADF" w14:textId="77777777" w:rsidR="00327C9D" w:rsidRPr="00AC3FD1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236CD68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a) Foi um grupo formado por jovens militares com o objetivo de instalar um regime comunista no Brasil.</w:t>
      </w:r>
    </w:p>
    <w:p w14:paraId="4B72D3F1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b) Representou um grupo de oligarquias cafeeiras que primavam pela continuidade do trabalho escravo no Brasil.</w:t>
      </w:r>
    </w:p>
    <w:p w14:paraId="0F399121" w14:textId="77777777" w:rsidR="00327C9D" w:rsidRPr="009104C7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c) Foi um movimento constituído por jovens tenentes do exército que realizaram várias manifestações contrárias ao governo das oligarquias durante a Primeira República no Brasil.</w:t>
      </w:r>
    </w:p>
    <w:p w14:paraId="2E816AE4" w14:textId="77777777" w:rsidR="00327C9D" w:rsidRPr="00AC3FD1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d) Constitui-se por jovens militares durante os anos de 1920 e 1930, com a prioridade de continuar com a política de café-com-leite no cenário político nacional.</w:t>
      </w:r>
    </w:p>
    <w:p w14:paraId="35EE86BE" w14:textId="77777777" w:rsidR="00327C9D" w:rsidRPr="00302732" w:rsidRDefault="00327C9D" w:rsidP="00327C9D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AB3FFAB" w14:textId="77777777" w:rsidR="00327C9D" w:rsidRPr="00AC3FD1" w:rsidRDefault="00327C9D" w:rsidP="00327C9D">
      <w:pPr>
        <w:ind w:left="-1077" w:right="-57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  <w:r w:rsidRPr="007C4A90">
        <w:rPr>
          <w:rFonts w:ascii="Arial" w:hAnsi="Arial" w:cs="Arial"/>
          <w:b/>
          <w:sz w:val="20"/>
          <w:szCs w:val="20"/>
        </w:rPr>
        <w:t>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AC3FD1">
        <w:rPr>
          <w:rFonts w:ascii="Arial" w:hAnsi="Arial" w:cs="Arial"/>
          <w:sz w:val="20"/>
          <w:szCs w:val="20"/>
        </w:rPr>
        <w:t>Um cangaceiro conquista o mundo</w:t>
      </w:r>
    </w:p>
    <w:p w14:paraId="0663F208" w14:textId="77777777" w:rsidR="00327C9D" w:rsidRPr="00AC3FD1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Cangaceiro, de 1953, foi o primeiro filme brasileiro a conquistar as telas do mundo. O filme, considerado o melhor que saiu da Vera Cruz, a “Hollywood paulista” foi escrito e dirigido pelo cineasta Vitor Lima Barreto, inspirado na figura de Lampião. No Festival Internacional de Cannes, O Cangaceiro ganhou o prêmio de melhor filme de aventura e de melhor trilha sonora. Em Paris, o filme ficou seis anos em cartaz.</w:t>
      </w:r>
    </w:p>
    <w:p w14:paraId="4348C525" w14:textId="77777777" w:rsidR="00327C9D" w:rsidRDefault="00327C9D" w:rsidP="00327C9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Cangaço foi um importante movimento social brasileiro ocorrido principalmente durante</w:t>
      </w:r>
    </w:p>
    <w:p w14:paraId="59BFE4AC" w14:textId="77777777" w:rsidR="00327C9D" w:rsidRPr="00AC3FD1" w:rsidRDefault="00327C9D" w:rsidP="00327C9D">
      <w:pPr>
        <w:pStyle w:val="PargrafodaLista"/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período colonial.</w:t>
      </w:r>
    </w:p>
    <w:p w14:paraId="31B47839" w14:textId="77777777" w:rsidR="00327C9D" w:rsidRPr="00AC3FD1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O Império.</w:t>
      </w:r>
    </w:p>
    <w:p w14:paraId="7374DF19" w14:textId="77777777" w:rsidR="00327C9D" w:rsidRPr="009104C7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A República Velha.</w:t>
      </w:r>
    </w:p>
    <w:p w14:paraId="659FAB5B" w14:textId="77777777" w:rsidR="00327C9D" w:rsidRPr="00AC3FD1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A Ditadura Militar.</w:t>
      </w:r>
    </w:p>
    <w:p w14:paraId="397DA3D7" w14:textId="77777777" w:rsidR="00327C9D" w:rsidRPr="00AC3FD1" w:rsidRDefault="00327C9D" w:rsidP="00327C9D">
      <w:pPr>
        <w:numPr>
          <w:ilvl w:val="0"/>
          <w:numId w:val="7"/>
        </w:numPr>
        <w:spacing w:after="0"/>
        <w:ind w:left="714" w:right="-57" w:hanging="357"/>
        <w:rPr>
          <w:rFonts w:ascii="Arial" w:hAnsi="Arial" w:cs="Arial"/>
          <w:sz w:val="20"/>
          <w:szCs w:val="20"/>
        </w:rPr>
      </w:pPr>
      <w:r w:rsidRPr="00AC3FD1">
        <w:rPr>
          <w:rFonts w:ascii="Arial" w:hAnsi="Arial" w:cs="Arial"/>
          <w:sz w:val="20"/>
          <w:szCs w:val="20"/>
        </w:rPr>
        <w:t>A Nova República.</w:t>
      </w:r>
    </w:p>
    <w:p w14:paraId="2BCDE505" w14:textId="77777777" w:rsidR="00327C9D" w:rsidRDefault="00327C9D" w:rsidP="00B47739">
      <w:pPr>
        <w:ind w:right="-283"/>
        <w:jc w:val="both"/>
        <w:rPr>
          <w:rFonts w:ascii="Arial" w:hAnsi="Arial" w:cs="Arial"/>
          <w:b/>
          <w:sz w:val="20"/>
          <w:szCs w:val="20"/>
        </w:rPr>
      </w:pPr>
    </w:p>
    <w:p w14:paraId="14D7B215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14.</w:t>
      </w:r>
      <w:r w:rsidRPr="003B4A0F">
        <w:t xml:space="preserve"> </w:t>
      </w:r>
      <w:r w:rsidRPr="00D86B03">
        <w:rPr>
          <w:rFonts w:ascii="Arial" w:hAnsi="Arial" w:cs="Arial"/>
          <w:sz w:val="20"/>
          <w:szCs w:val="20"/>
        </w:rPr>
        <w:t xml:space="preserve">“Completaram-se, ontem e hoje, 99 anos da reunião dos presidentes de São Paulo, Minas e Rio de Janeiro que culminou no Convênio de Taubaté. A primeira crise global do café foi provocada pela triplicação da produção brasileira na década de 1890 — de 5,5 milhões a 16,3 milhões de sacas (…).” (Folha de </w:t>
      </w:r>
      <w:proofErr w:type="spellStart"/>
      <w:proofErr w:type="gramStart"/>
      <w:r w:rsidRPr="00D86B03">
        <w:rPr>
          <w:rFonts w:ascii="Arial" w:hAnsi="Arial" w:cs="Arial"/>
          <w:sz w:val="20"/>
          <w:szCs w:val="20"/>
        </w:rPr>
        <w:t>S.Paulo</w:t>
      </w:r>
      <w:proofErr w:type="spellEnd"/>
      <w:proofErr w:type="gramEnd"/>
      <w:r w:rsidRPr="00D86B03">
        <w:rPr>
          <w:rFonts w:ascii="Arial" w:hAnsi="Arial" w:cs="Arial"/>
          <w:sz w:val="20"/>
          <w:szCs w:val="20"/>
        </w:rPr>
        <w:t>, 27.02.2005. Adaptado.)</w:t>
      </w:r>
    </w:p>
    <w:p w14:paraId="31D78B20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350106A5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Do Convênio de Taubaté, origina-se a Política de Valorização do Café, que se constituiu:</w:t>
      </w:r>
    </w:p>
    <w:p w14:paraId="0368AE61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61F668D2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a) na isenção tributária sobre todas as mercadorias e serviços relacionados com o café, como o transporte ferroviário.</w:t>
      </w:r>
    </w:p>
    <w:p w14:paraId="45203939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b) na proibição de se plantar novos cafeeiros no prazo mínimo de 10 anos, até a produção igualar-se ao consumo externo.</w:t>
      </w:r>
    </w:p>
    <w:p w14:paraId="00401FFE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 xml:space="preserve">c) no acordo entre todos os países produtores e exportadores de café de </w:t>
      </w:r>
      <w:r>
        <w:rPr>
          <w:rFonts w:ascii="Arial" w:hAnsi="Arial" w:cs="Arial"/>
          <w:sz w:val="20"/>
          <w:szCs w:val="20"/>
        </w:rPr>
        <w:t>aumentaram</w:t>
      </w:r>
      <w:r w:rsidRPr="00D86B03">
        <w:rPr>
          <w:rFonts w:ascii="Arial" w:hAnsi="Arial" w:cs="Arial"/>
          <w:sz w:val="20"/>
          <w:szCs w:val="20"/>
        </w:rPr>
        <w:t xml:space="preserve"> a produção em 25% em 5 anos.</w:t>
      </w:r>
    </w:p>
    <w:p w14:paraId="37181669" w14:textId="77777777" w:rsidR="00327C9D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D86B03">
        <w:rPr>
          <w:rFonts w:ascii="Arial" w:hAnsi="Arial" w:cs="Arial"/>
          <w:sz w:val="20"/>
          <w:szCs w:val="20"/>
        </w:rPr>
        <w:t>d) no controle dos preços do café por meio da compra da produção excedente, por parte do governo.</w:t>
      </w:r>
    </w:p>
    <w:p w14:paraId="32208A65" w14:textId="77777777" w:rsidR="00327C9D" w:rsidRPr="00D86B03" w:rsidRDefault="00327C9D" w:rsidP="00327C9D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D86B03">
        <w:rPr>
          <w:rFonts w:ascii="Arial" w:hAnsi="Arial" w:cs="Arial"/>
          <w:sz w:val="20"/>
          <w:szCs w:val="20"/>
        </w:rPr>
        <w:t>) na criação de um imposto sobre cada saca de café exportada e no incentivo à criação de fazendas de café no Espírito Santo.</w:t>
      </w:r>
    </w:p>
    <w:p w14:paraId="256A1B29" w14:textId="77777777" w:rsidR="00327C9D" w:rsidRDefault="00327C9D" w:rsidP="00327C9D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72A0BEE5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FA3057">
        <w:rPr>
          <w:rFonts w:ascii="Arial" w:hAnsi="Arial" w:cs="Arial"/>
          <w:sz w:val="20"/>
          <w:szCs w:val="20"/>
        </w:rPr>
        <w:t>O governo Rodrigues Alves (1902-1906) foi responsável pelos processos de modernização e urbanização da Capital Federal - Rio de Janeiro. Coube ao prefeito Pereira Passos a urbanização da cidade e ao Dr. Oswaldo Cruz o saneamento, visando a combater principalmente a febre amarela, a peste bubônica e a varíola. Essa política de urbanização e saneamento público, apesar de necessária e modernizante, encontrou forte oposição junto à população pobre da cidade e à opinião pública porque:</w:t>
      </w:r>
    </w:p>
    <w:p w14:paraId="1BC85094" w14:textId="77777777" w:rsidR="00327C9D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6EC7FB21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a) mudava o perfil da cidade e acabava com os altos índices de mortalidade infantil entre a população pobre.</w:t>
      </w:r>
    </w:p>
    <w:p w14:paraId="08FA1821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b) transformava o centro da cidade em área exclusivamente comercial e financeira e acabava com os infectos quiosques.</w:t>
      </w:r>
    </w:p>
    <w:p w14:paraId="7D7C5644" w14:textId="77777777" w:rsidR="00327C9D" w:rsidRPr="009104C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9104C7">
        <w:rPr>
          <w:rFonts w:ascii="Arial" w:hAnsi="Arial" w:cs="Arial"/>
          <w:sz w:val="20"/>
          <w:szCs w:val="20"/>
        </w:rPr>
        <w:t>c) desabrigava milhares de famílias, em virtude da desapropriação de suas residências, e obrigava a vacinação antivariólica.</w:t>
      </w:r>
    </w:p>
    <w:p w14:paraId="26067C52" w14:textId="77777777" w:rsidR="00327C9D" w:rsidRPr="00FA3057" w:rsidRDefault="00327C9D" w:rsidP="00327C9D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d) provocava o surgimento de novos bairros que receberiam, desde o início, energia elétrica e saneamento básico.</w:t>
      </w:r>
    </w:p>
    <w:p w14:paraId="0F138E36" w14:textId="67448F3F" w:rsidR="00327C9D" w:rsidRPr="00570F7F" w:rsidRDefault="00327C9D" w:rsidP="00B47739">
      <w:pPr>
        <w:spacing w:after="0"/>
        <w:ind w:left="-1077" w:right="-113"/>
        <w:jc w:val="both"/>
        <w:rPr>
          <w:rFonts w:ascii="Arial" w:hAnsi="Arial" w:cs="Arial"/>
          <w:b/>
          <w:sz w:val="20"/>
          <w:szCs w:val="20"/>
        </w:rPr>
      </w:pPr>
      <w:r w:rsidRPr="00FA3057">
        <w:rPr>
          <w:rFonts w:ascii="Arial" w:hAnsi="Arial" w:cs="Arial"/>
          <w:sz w:val="20"/>
          <w:szCs w:val="20"/>
        </w:rPr>
        <w:t>e) implantava uma política habitacional e de saúde para as novas áreas de expansão urbana, em harmonia com o programa de ampliação dos transportes coletivos</w:t>
      </w:r>
    </w:p>
    <w:p w14:paraId="7C43698E" w14:textId="77777777" w:rsidR="00327C9D" w:rsidRDefault="00327C9D" w:rsidP="00327C9D">
      <w:pPr>
        <w:rPr>
          <w:rFonts w:ascii="Verdana" w:hAnsi="Verdana"/>
          <w:sz w:val="16"/>
          <w:szCs w:val="16"/>
        </w:rPr>
      </w:pPr>
    </w:p>
    <w:p w14:paraId="413578C7" w14:textId="77777777" w:rsidR="00327C9D" w:rsidRPr="00A93C41" w:rsidRDefault="00327C9D" w:rsidP="00327C9D">
      <w:pPr>
        <w:jc w:val="right"/>
        <w:rPr>
          <w:rFonts w:ascii="Arial" w:hAnsi="Arial" w:cs="Arial"/>
          <w:b/>
          <w:i/>
          <w:sz w:val="28"/>
          <w:szCs w:val="28"/>
        </w:rPr>
      </w:pPr>
      <w:r w:rsidRPr="00A93C41">
        <w:rPr>
          <w:rFonts w:ascii="Arial" w:hAnsi="Arial" w:cs="Arial"/>
          <w:b/>
          <w:i/>
          <w:sz w:val="28"/>
          <w:szCs w:val="28"/>
        </w:rPr>
        <w:t>BOA PROVA!!!</w:t>
      </w:r>
    </w:p>
    <w:p w14:paraId="221398D0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2F6A" w14:textId="77777777" w:rsidR="003D431E" w:rsidRDefault="003D431E" w:rsidP="009851F2">
      <w:pPr>
        <w:spacing w:after="0" w:line="240" w:lineRule="auto"/>
      </w:pPr>
      <w:r>
        <w:separator/>
      </w:r>
    </w:p>
  </w:endnote>
  <w:endnote w:type="continuationSeparator" w:id="0">
    <w:p w14:paraId="5BA7B74F" w14:textId="77777777" w:rsidR="003D431E" w:rsidRDefault="003D431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F3AF43E" w14:textId="77777777" w:rsidR="002E0F84" w:rsidRDefault="00347B1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2</w:t>
        </w:r>
        <w:r>
          <w:fldChar w:fldCharType="end"/>
        </w:r>
      </w:p>
    </w:sdtContent>
  </w:sdt>
  <w:p w14:paraId="53B8CB5C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73A1286" w14:textId="77777777" w:rsidR="002E0F84" w:rsidRDefault="00347B1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1</w:t>
        </w:r>
        <w:r>
          <w:fldChar w:fldCharType="end"/>
        </w:r>
      </w:p>
    </w:sdtContent>
  </w:sdt>
  <w:p w14:paraId="59E5559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6351" w14:textId="77777777" w:rsidR="003D431E" w:rsidRDefault="003D431E" w:rsidP="009851F2">
      <w:pPr>
        <w:spacing w:after="0" w:line="240" w:lineRule="auto"/>
      </w:pPr>
      <w:r>
        <w:separator/>
      </w:r>
    </w:p>
  </w:footnote>
  <w:footnote w:type="continuationSeparator" w:id="0">
    <w:p w14:paraId="0C531A5E" w14:textId="77777777" w:rsidR="003D431E" w:rsidRDefault="003D431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125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7E9C407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E12447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0F39"/>
    <w:rsid w:val="00052B81"/>
    <w:rsid w:val="000739A8"/>
    <w:rsid w:val="000840B5"/>
    <w:rsid w:val="00093F84"/>
    <w:rsid w:val="000B39A7"/>
    <w:rsid w:val="000C2AB0"/>
    <w:rsid w:val="000C2CDC"/>
    <w:rsid w:val="000D1D14"/>
    <w:rsid w:val="000F03A2"/>
    <w:rsid w:val="000F173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165E6"/>
    <w:rsid w:val="00241294"/>
    <w:rsid w:val="00241CF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7C9D"/>
    <w:rsid w:val="003335D4"/>
    <w:rsid w:val="00333E09"/>
    <w:rsid w:val="0034676E"/>
    <w:rsid w:val="00347B18"/>
    <w:rsid w:val="00360777"/>
    <w:rsid w:val="003B080B"/>
    <w:rsid w:val="003B4513"/>
    <w:rsid w:val="003C0F22"/>
    <w:rsid w:val="003D20C7"/>
    <w:rsid w:val="003D431E"/>
    <w:rsid w:val="003D613C"/>
    <w:rsid w:val="0040381F"/>
    <w:rsid w:val="00407586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265B1"/>
    <w:rsid w:val="0054275C"/>
    <w:rsid w:val="00582BC2"/>
    <w:rsid w:val="005A60F5"/>
    <w:rsid w:val="005C3014"/>
    <w:rsid w:val="005E5BEA"/>
    <w:rsid w:val="005F6252"/>
    <w:rsid w:val="006130A6"/>
    <w:rsid w:val="00623DBD"/>
    <w:rsid w:val="00624538"/>
    <w:rsid w:val="00635D20"/>
    <w:rsid w:val="006451D4"/>
    <w:rsid w:val="006668B7"/>
    <w:rsid w:val="0068122D"/>
    <w:rsid w:val="006926B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3F0F"/>
    <w:rsid w:val="007A5EF3"/>
    <w:rsid w:val="007D07B0"/>
    <w:rsid w:val="007E3B2B"/>
    <w:rsid w:val="007E3D1F"/>
    <w:rsid w:val="007F6974"/>
    <w:rsid w:val="008005D5"/>
    <w:rsid w:val="00824D86"/>
    <w:rsid w:val="0086497B"/>
    <w:rsid w:val="00874089"/>
    <w:rsid w:val="0087463C"/>
    <w:rsid w:val="008A5048"/>
    <w:rsid w:val="008A65D8"/>
    <w:rsid w:val="008D6898"/>
    <w:rsid w:val="008E3648"/>
    <w:rsid w:val="009104C7"/>
    <w:rsid w:val="0091198D"/>
    <w:rsid w:val="00912A5C"/>
    <w:rsid w:val="00914A2F"/>
    <w:rsid w:val="009214B7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1026"/>
    <w:rsid w:val="00B44FED"/>
    <w:rsid w:val="00B46F94"/>
    <w:rsid w:val="00B47739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A0D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4AE1"/>
    <w:rsid w:val="00D73612"/>
    <w:rsid w:val="00DA176C"/>
    <w:rsid w:val="00DC7A8C"/>
    <w:rsid w:val="00DE030D"/>
    <w:rsid w:val="00DE3130"/>
    <w:rsid w:val="00E02187"/>
    <w:rsid w:val="00E05985"/>
    <w:rsid w:val="00E1610D"/>
    <w:rsid w:val="00E47795"/>
    <w:rsid w:val="00E517CC"/>
    <w:rsid w:val="00E57A59"/>
    <w:rsid w:val="00E6002F"/>
    <w:rsid w:val="00E65448"/>
    <w:rsid w:val="00E73403"/>
    <w:rsid w:val="00E77542"/>
    <w:rsid w:val="00E86EDA"/>
    <w:rsid w:val="00EA4710"/>
    <w:rsid w:val="00EA61E8"/>
    <w:rsid w:val="00EC13B8"/>
    <w:rsid w:val="00ED1EBE"/>
    <w:rsid w:val="00ED64D8"/>
    <w:rsid w:val="00EF52E2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  <w:rsid w:val="00FE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12C55"/>
  <w15:docId w15:val="{3F459AEE-19C2-4EBA-BA7A-15471822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0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484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85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95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2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6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9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5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0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291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5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1590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31</cp:revision>
  <cp:lastPrinted>2018-08-06T13:00:00Z</cp:lastPrinted>
  <dcterms:created xsi:type="dcterms:W3CDTF">2021-02-25T16:08:00Z</dcterms:created>
  <dcterms:modified xsi:type="dcterms:W3CDTF">2022-03-19T16:03:00Z</dcterms:modified>
</cp:coreProperties>
</file>