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FF74EE6" w:rsidR="00A84FD5" w:rsidRPr="00965A01" w:rsidRDefault="00CE404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354D65C6" w14:textId="1294033D" w:rsidR="00D139C7" w:rsidRPr="003147C7" w:rsidRDefault="006C3435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01.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D139C7" w:rsidRPr="003147C7">
        <w:rPr>
          <w:rFonts w:ascii="Verdana" w:hAnsi="Verdana"/>
          <w:bCs/>
          <w:sz w:val="20"/>
          <w:szCs w:val="20"/>
        </w:rPr>
        <w:t>Nosso corpo é exposto frequentemente a diversos organismos e partículas capazes de desencadear problemas de saúde. Esses agentes, quando entram em contato com nosso corpo, desencadeiam uma resposta imune. Às partículas estranhas que entram em nosso corpo e estimulam nosso sistema imune damos o nome de:</w:t>
      </w:r>
    </w:p>
    <w:p w14:paraId="534CF9CD" w14:textId="0A435BD5" w:rsidR="00D139C7" w:rsidRPr="003147C7" w:rsidRDefault="00D139C7" w:rsidP="00D139C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(</w:t>
      </w:r>
      <w:r w:rsidR="001F687F" w:rsidRPr="003147C7">
        <w:rPr>
          <w:rFonts w:ascii="Verdana" w:hAnsi="Verdana"/>
          <w:b/>
          <w:sz w:val="20"/>
          <w:szCs w:val="20"/>
        </w:rPr>
        <w:t>0,5</w:t>
      </w:r>
      <w:r w:rsidR="00C6532E" w:rsidRPr="003147C7">
        <w:rPr>
          <w:rFonts w:ascii="Verdana" w:hAnsi="Verdana"/>
          <w:b/>
          <w:sz w:val="20"/>
          <w:szCs w:val="20"/>
        </w:rPr>
        <w:t>)</w:t>
      </w:r>
    </w:p>
    <w:p w14:paraId="75463830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a) vírus.</w:t>
      </w:r>
    </w:p>
    <w:p w14:paraId="21E692C9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b) bactérias.</w:t>
      </w:r>
    </w:p>
    <w:p w14:paraId="2599DA8D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c) anticorpos.</w:t>
      </w:r>
    </w:p>
    <w:p w14:paraId="1A62092C" w14:textId="3BE141E2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d) antígenos.</w:t>
      </w:r>
    </w:p>
    <w:p w14:paraId="4BA9467B" w14:textId="3801AC2F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F649212" w14:textId="123F259B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02.</w:t>
      </w:r>
      <w:r w:rsidRPr="003147C7">
        <w:rPr>
          <w:rFonts w:ascii="Verdana" w:hAnsi="Verdana"/>
          <w:bCs/>
          <w:sz w:val="20"/>
          <w:szCs w:val="20"/>
        </w:rPr>
        <w:t xml:space="preserve"> A grande maioria da população é vacinada em alguma fase da vida. Isso se deve ao fato de que a vacina protege contra diversas doenças, sendo, portanto, mais vantajoso investir nesses produtos do que em remédios para curar tais enfermidades. A respeito da vacina, marque a alternativa </w:t>
      </w:r>
      <w:r w:rsidRPr="003147C7">
        <w:rPr>
          <w:rFonts w:ascii="Verdana" w:hAnsi="Verdana"/>
          <w:b/>
          <w:sz w:val="20"/>
          <w:szCs w:val="20"/>
        </w:rPr>
        <w:t>incorreta</w:t>
      </w:r>
      <w:r w:rsidRPr="003147C7">
        <w:rPr>
          <w:rFonts w:ascii="Verdana" w:hAnsi="Verdana"/>
          <w:bCs/>
          <w:sz w:val="20"/>
          <w:szCs w:val="20"/>
        </w:rPr>
        <w:t>:</w:t>
      </w:r>
    </w:p>
    <w:p w14:paraId="1B9261DC" w14:textId="47B873E8" w:rsidR="001F687F" w:rsidRPr="003147C7" w:rsidRDefault="00C6532E" w:rsidP="001F687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(</w:t>
      </w:r>
      <w:r w:rsidR="001F687F" w:rsidRPr="003147C7">
        <w:rPr>
          <w:rFonts w:ascii="Verdana" w:hAnsi="Verdana"/>
          <w:b/>
          <w:sz w:val="20"/>
          <w:szCs w:val="20"/>
        </w:rPr>
        <w:t>0,5)</w:t>
      </w:r>
    </w:p>
    <w:p w14:paraId="1044A2AB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a) A vacina garante o surgimento de uma memória imunitária.</w:t>
      </w:r>
    </w:p>
    <w:p w14:paraId="342143B4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b) Com a vacina, não é possível tratar doenças já adquiridas.</w:t>
      </w:r>
    </w:p>
    <w:p w14:paraId="7B2F1219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c) As vacinas são fabricadas a partir de antígenos mortos ou atenuados.</w:t>
      </w:r>
    </w:p>
    <w:p w14:paraId="57D654BF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d) Para produzir uma vacina, é necessário aplicar o antígeno em um animal, geralmente um cavalo, para que esse possa produzir anticorpos.</w:t>
      </w:r>
    </w:p>
    <w:p w14:paraId="33375633" w14:textId="1EEEDF7E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D009733" w14:textId="1145B3E2" w:rsidR="00602BA5" w:rsidRPr="003147C7" w:rsidRDefault="00602BA5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03.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C6532E" w:rsidRPr="003147C7">
        <w:rPr>
          <w:rFonts w:ascii="Verdana" w:hAnsi="Verdana"/>
          <w:bCs/>
          <w:sz w:val="20"/>
          <w:szCs w:val="20"/>
        </w:rPr>
        <w:t>Classifique as formas de defesa a seguir em Imunidade Inata (</w:t>
      </w:r>
      <w:r w:rsidR="00C6532E" w:rsidRPr="003147C7">
        <w:rPr>
          <w:rFonts w:ascii="Verdana" w:hAnsi="Verdana"/>
          <w:b/>
          <w:sz w:val="20"/>
          <w:szCs w:val="20"/>
        </w:rPr>
        <w:t>I</w:t>
      </w:r>
      <w:r w:rsidR="00C6532E" w:rsidRPr="003147C7">
        <w:rPr>
          <w:rFonts w:ascii="Verdana" w:hAnsi="Verdana"/>
          <w:bCs/>
          <w:sz w:val="20"/>
          <w:szCs w:val="20"/>
        </w:rPr>
        <w:t xml:space="preserve">) ou Imunidade </w:t>
      </w:r>
      <w:proofErr w:type="spellStart"/>
      <w:r w:rsidR="00C6532E" w:rsidRPr="003147C7">
        <w:rPr>
          <w:rFonts w:ascii="Verdana" w:hAnsi="Verdana"/>
          <w:bCs/>
          <w:sz w:val="20"/>
          <w:szCs w:val="20"/>
        </w:rPr>
        <w:t>Adiquirida</w:t>
      </w:r>
      <w:proofErr w:type="spellEnd"/>
      <w:r w:rsidR="00C6532E" w:rsidRPr="003147C7">
        <w:rPr>
          <w:rFonts w:ascii="Verdana" w:hAnsi="Verdana"/>
          <w:bCs/>
          <w:sz w:val="20"/>
          <w:szCs w:val="20"/>
        </w:rPr>
        <w:t>(</w:t>
      </w:r>
      <w:r w:rsidR="00C6532E" w:rsidRPr="003147C7">
        <w:rPr>
          <w:rFonts w:ascii="Verdana" w:hAnsi="Verdana"/>
          <w:b/>
          <w:sz w:val="20"/>
          <w:szCs w:val="20"/>
        </w:rPr>
        <w:t>A</w:t>
      </w:r>
      <w:r w:rsidR="00C6532E" w:rsidRPr="003147C7">
        <w:rPr>
          <w:rFonts w:ascii="Verdana" w:hAnsi="Verdana"/>
          <w:bCs/>
          <w:sz w:val="20"/>
          <w:szCs w:val="20"/>
        </w:rPr>
        <w:t xml:space="preserve">). </w:t>
      </w:r>
    </w:p>
    <w:p w14:paraId="606832E9" w14:textId="5BCA36D6" w:rsidR="00CE4044" w:rsidRPr="003147C7" w:rsidRDefault="00C6532E" w:rsidP="003147C7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(0,5)</w:t>
      </w:r>
    </w:p>
    <w:p w14:paraId="77A68768" w14:textId="6F6FD6F7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Vacina </w:t>
      </w:r>
    </w:p>
    <w:p w14:paraId="5215B44E" w14:textId="3D83D364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Pele</w:t>
      </w:r>
    </w:p>
    <w:p w14:paraId="05518437" w14:textId="38D4FEFA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Soro</w:t>
      </w:r>
    </w:p>
    <w:p w14:paraId="5E4684E6" w14:textId="7404526A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Cílios </w:t>
      </w:r>
    </w:p>
    <w:p w14:paraId="64DA9E52" w14:textId="02C4DF23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</w:t>
      </w:r>
      <w:r w:rsidR="00D96E74">
        <w:rPr>
          <w:rFonts w:ascii="Verdana" w:hAnsi="Verdana"/>
          <w:bCs/>
          <w:sz w:val="20"/>
          <w:szCs w:val="20"/>
        </w:rPr>
        <w:t>Fagocitose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</w:p>
    <w:p w14:paraId="0914B8A8" w14:textId="7AFCAC24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A64DA3D" w14:textId="419DDBB0" w:rsid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04.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C90F78">
        <w:rPr>
          <w:rFonts w:ascii="Verdana" w:hAnsi="Verdana"/>
          <w:bCs/>
          <w:sz w:val="20"/>
          <w:szCs w:val="20"/>
        </w:rPr>
        <w:t>Um dos tipos de leucócitos que são capazes de reconhecer, ingerir e digerir patógenos</w:t>
      </w:r>
      <w:r w:rsidR="008A3AD2">
        <w:rPr>
          <w:rFonts w:ascii="Verdana" w:hAnsi="Verdana"/>
          <w:bCs/>
          <w:sz w:val="20"/>
          <w:szCs w:val="20"/>
        </w:rPr>
        <w:t xml:space="preserve"> são, </w:t>
      </w:r>
      <w:r w:rsidR="008A3AD2" w:rsidRPr="008A3AD2">
        <w:rPr>
          <w:rFonts w:ascii="Verdana" w:hAnsi="Verdana"/>
          <w:b/>
          <w:sz w:val="20"/>
          <w:szCs w:val="20"/>
        </w:rPr>
        <w:t>exceto</w:t>
      </w:r>
      <w:r w:rsidR="008A3AD2">
        <w:rPr>
          <w:rFonts w:ascii="Verdana" w:hAnsi="Verdana"/>
          <w:bCs/>
          <w:sz w:val="20"/>
          <w:szCs w:val="20"/>
        </w:rPr>
        <w:t xml:space="preserve">: </w:t>
      </w:r>
    </w:p>
    <w:p w14:paraId="5812F62E" w14:textId="3F098F20" w:rsidR="00C90F78" w:rsidRDefault="00C90F78" w:rsidP="008A3AD2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CC49BD5" w14:textId="3EAED2A0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a) eosinófilos</w:t>
      </w:r>
    </w:p>
    <w:p w14:paraId="53D3101A" w14:textId="516AC131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b) fagócitos</w:t>
      </w:r>
    </w:p>
    <w:p w14:paraId="078250E4" w14:textId="6D495707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macrófagos </w:t>
      </w:r>
    </w:p>
    <w:p w14:paraId="319C8BCC" w14:textId="2273413E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d) neutrófilos</w:t>
      </w:r>
    </w:p>
    <w:p w14:paraId="3A9AB779" w14:textId="5C7D6F87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69AA822" w14:textId="77777777" w:rsidR="00487D69" w:rsidRPr="00487D69" w:rsidRDefault="008A3AD2" w:rsidP="00487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 w:rsidR="00487D69">
        <w:rPr>
          <w:rFonts w:ascii="Verdana" w:hAnsi="Verdana"/>
          <w:b/>
          <w:sz w:val="20"/>
          <w:szCs w:val="20"/>
        </w:rPr>
        <w:t xml:space="preserve"> </w:t>
      </w:r>
      <w:r w:rsidR="00487D69" w:rsidRPr="00487D69">
        <w:rPr>
          <w:rFonts w:ascii="Verdana" w:hAnsi="Verdana"/>
          <w:bCs/>
          <w:sz w:val="20"/>
          <w:szCs w:val="20"/>
        </w:rPr>
        <w:t>Nem todos os leucócitos são capazes de produzir anticorpos, atuando na defesa do nosso organismo de outras formas. Os leucócitos capazes de produzir anticorpos são os:</w:t>
      </w:r>
    </w:p>
    <w:p w14:paraId="2AAB5400" w14:textId="38B4F6F5" w:rsidR="00487D69" w:rsidRPr="00487D69" w:rsidRDefault="00487D69" w:rsidP="00487D6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630D5C7" w14:textId="265F2215" w:rsidR="00487D69" w:rsidRPr="00487D69" w:rsidRDefault="00487D69" w:rsidP="00487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87D69">
        <w:rPr>
          <w:rFonts w:ascii="Verdana" w:hAnsi="Verdana"/>
          <w:bCs/>
          <w:sz w:val="20"/>
          <w:szCs w:val="20"/>
        </w:rPr>
        <w:t>a) linfócitos</w:t>
      </w:r>
    </w:p>
    <w:p w14:paraId="5A861154" w14:textId="68808AF1" w:rsidR="00487D69" w:rsidRPr="00487D69" w:rsidRDefault="00487D69" w:rsidP="00487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87D69">
        <w:rPr>
          <w:rFonts w:ascii="Verdana" w:hAnsi="Verdana"/>
          <w:bCs/>
          <w:sz w:val="20"/>
          <w:szCs w:val="20"/>
        </w:rPr>
        <w:lastRenderedPageBreak/>
        <w:t>b) neutrófilos</w:t>
      </w:r>
    </w:p>
    <w:p w14:paraId="64539BC7" w14:textId="77777777" w:rsidR="00487D69" w:rsidRPr="00487D69" w:rsidRDefault="00487D69" w:rsidP="00487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87D69">
        <w:rPr>
          <w:rFonts w:ascii="Verdana" w:hAnsi="Verdana"/>
          <w:bCs/>
          <w:sz w:val="20"/>
          <w:szCs w:val="20"/>
        </w:rPr>
        <w:t>c) macrófagos.</w:t>
      </w:r>
    </w:p>
    <w:p w14:paraId="768C2071" w14:textId="77777777" w:rsidR="00487D69" w:rsidRPr="00487D69" w:rsidRDefault="00487D69" w:rsidP="00487D6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87D69">
        <w:rPr>
          <w:rFonts w:ascii="Verdana" w:hAnsi="Verdana"/>
          <w:bCs/>
          <w:sz w:val="20"/>
          <w:szCs w:val="20"/>
        </w:rPr>
        <w:t>d) eosinófilos.</w:t>
      </w:r>
    </w:p>
    <w:p w14:paraId="532C6E53" w14:textId="1172E94D" w:rsidR="008A3AD2" w:rsidRPr="00487D69" w:rsidRDefault="008A3AD2" w:rsidP="008A3A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6CEFB7" w14:textId="53B4DFD6" w:rsidR="00487D69" w:rsidRDefault="00487D69" w:rsidP="008A3A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87D69">
        <w:rPr>
          <w:rFonts w:ascii="Verdana" w:hAnsi="Verdana"/>
          <w:b/>
          <w:bCs/>
          <w:sz w:val="20"/>
          <w:szCs w:val="20"/>
        </w:rPr>
        <w:t>06.</w:t>
      </w:r>
      <w:r w:rsidRPr="00487D69">
        <w:rPr>
          <w:rFonts w:ascii="Verdana" w:hAnsi="Verdana"/>
          <w:sz w:val="20"/>
          <w:szCs w:val="20"/>
        </w:rPr>
        <w:t xml:space="preserve"> </w:t>
      </w:r>
      <w:r w:rsidR="001413F7">
        <w:rPr>
          <w:rFonts w:ascii="Verdana" w:hAnsi="Verdana"/>
          <w:sz w:val="20"/>
          <w:szCs w:val="20"/>
        </w:rPr>
        <w:t xml:space="preserve">A cólera é causada por qual bactéria? </w:t>
      </w:r>
    </w:p>
    <w:p w14:paraId="5CFBFD1E" w14:textId="676902C3" w:rsidR="001413F7" w:rsidRDefault="001413F7" w:rsidP="001413F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29BDCB7" w14:textId="47342521" w:rsidR="001413F7" w:rsidRPr="001413F7" w:rsidRDefault="001413F7" w:rsidP="001413F7">
      <w:pPr>
        <w:spacing w:after="0" w:line="240" w:lineRule="auto"/>
        <w:ind w:left="-1134"/>
        <w:jc w:val="both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i/>
          <w:iCs/>
          <w:sz w:val="20"/>
          <w:szCs w:val="20"/>
        </w:rPr>
        <w:t>Microbacterium</w:t>
      </w:r>
      <w:proofErr w:type="spellEnd"/>
      <w:r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tuberculosis</w:t>
      </w:r>
      <w:proofErr w:type="spellEnd"/>
    </w:p>
    <w:p w14:paraId="4FB4A9B1" w14:textId="66253BB1" w:rsidR="001413F7" w:rsidRPr="001413F7" w:rsidRDefault="001413F7" w:rsidP="001413F7">
      <w:pPr>
        <w:spacing w:after="0" w:line="240" w:lineRule="auto"/>
        <w:ind w:left="-1134"/>
        <w:jc w:val="both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i/>
          <w:iCs/>
          <w:sz w:val="20"/>
          <w:szCs w:val="20"/>
        </w:rPr>
        <w:t>Vibrio</w:t>
      </w:r>
      <w:proofErr w:type="spellEnd"/>
      <w:r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cholerae</w:t>
      </w:r>
      <w:proofErr w:type="spellEnd"/>
    </w:p>
    <w:p w14:paraId="323422CE" w14:textId="2B2C59D9" w:rsidR="001413F7" w:rsidRPr="001413F7" w:rsidRDefault="001413F7" w:rsidP="001413F7">
      <w:pPr>
        <w:spacing w:after="0" w:line="240" w:lineRule="auto"/>
        <w:ind w:left="-1134"/>
        <w:jc w:val="both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i/>
          <w:iCs/>
          <w:sz w:val="20"/>
          <w:szCs w:val="20"/>
        </w:rPr>
        <w:t xml:space="preserve">Rickettsia </w:t>
      </w:r>
      <w:proofErr w:type="spellStart"/>
      <w:r>
        <w:rPr>
          <w:rFonts w:ascii="Verdana" w:hAnsi="Verdana"/>
          <w:i/>
          <w:iCs/>
          <w:sz w:val="20"/>
          <w:szCs w:val="20"/>
        </w:rPr>
        <w:t>rickettsii</w:t>
      </w:r>
      <w:proofErr w:type="spellEnd"/>
    </w:p>
    <w:p w14:paraId="35BF90F6" w14:textId="2AE4892E" w:rsidR="001413F7" w:rsidRDefault="001413F7" w:rsidP="001413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i/>
          <w:iCs/>
          <w:sz w:val="20"/>
          <w:szCs w:val="20"/>
        </w:rPr>
        <w:t xml:space="preserve">Clostridium </w:t>
      </w:r>
      <w:proofErr w:type="spellStart"/>
      <w:r>
        <w:rPr>
          <w:rFonts w:ascii="Verdana" w:hAnsi="Verdana"/>
          <w:i/>
          <w:iCs/>
          <w:sz w:val="20"/>
          <w:szCs w:val="20"/>
        </w:rPr>
        <w:t>botulinum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1C6F6AC0" w14:textId="795F14B3" w:rsidR="001413F7" w:rsidRDefault="001413F7" w:rsidP="001413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354359" w14:textId="69703D61" w:rsidR="00AA4493" w:rsidRDefault="001413F7" w:rsidP="00AA449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AA4493" w:rsidRPr="00AA4493">
        <w:rPr>
          <w:rFonts w:ascii="Verdana" w:hAnsi="Verdana"/>
          <w:sz w:val="20"/>
          <w:szCs w:val="20"/>
        </w:rPr>
        <w:t>Entre as recomendações a seguir, qual não é eficaz na proteção contra doenças relacionadas com a água?</w:t>
      </w:r>
    </w:p>
    <w:p w14:paraId="11EFAD33" w14:textId="2D26D83E" w:rsidR="00AA4493" w:rsidRPr="00AA4493" w:rsidRDefault="00AA4493" w:rsidP="00AA4493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16585D3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a) Lavar sempre as mãos.</w:t>
      </w:r>
    </w:p>
    <w:p w14:paraId="7ECBB6FB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b) Ter bons hábitos de higiene.</w:t>
      </w:r>
    </w:p>
    <w:p w14:paraId="6837B863" w14:textId="02E58A66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Evitar o consumo de carne bovina e suína mal passada</w:t>
      </w:r>
      <w:r w:rsidRPr="00AA4493">
        <w:rPr>
          <w:rFonts w:ascii="Verdana" w:hAnsi="Verdana"/>
          <w:sz w:val="20"/>
          <w:szCs w:val="20"/>
        </w:rPr>
        <w:t>.</w:t>
      </w:r>
    </w:p>
    <w:p w14:paraId="3CA99BE3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d) Evitar andar em locais com enchentes.</w:t>
      </w:r>
    </w:p>
    <w:p w14:paraId="4FAA05C5" w14:textId="3AFB1C22" w:rsidR="001413F7" w:rsidRDefault="001413F7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7BAEDF" w14:textId="59837FC1" w:rsidR="00AA4493" w:rsidRDefault="00AA4493" w:rsidP="00AA449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Pr="00AA4493">
        <w:rPr>
          <w:rFonts w:ascii="Verdana" w:hAnsi="Verdana"/>
          <w:sz w:val="20"/>
          <w:szCs w:val="20"/>
        </w:rPr>
        <w:t>Muitas doenças, como a dengue, estão relacionadas com a água porque seus vetores completam seu ciclo no meio aquático. Todas as doenças a seguir possuem vetores que se desenvolvem na água, exceto:</w:t>
      </w:r>
    </w:p>
    <w:p w14:paraId="24C8E6C8" w14:textId="6B87FEA6" w:rsidR="0046628C" w:rsidRPr="00AA4493" w:rsidRDefault="0046628C" w:rsidP="0046628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EF08E2F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a) Febre amarela</w:t>
      </w:r>
    </w:p>
    <w:p w14:paraId="2D8B6D81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b) Zika</w:t>
      </w:r>
    </w:p>
    <w:p w14:paraId="58F4ABD4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c) Malária</w:t>
      </w:r>
    </w:p>
    <w:p w14:paraId="3D70C62C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d) Leptospirose</w:t>
      </w:r>
    </w:p>
    <w:p w14:paraId="4E731D38" w14:textId="5B411DBD" w:rsid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7587B1" w14:textId="77777777" w:rsidR="00D1516A" w:rsidRPr="00D1516A" w:rsidRDefault="0046628C" w:rsidP="00D151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D1516A" w:rsidRPr="00D1516A">
        <w:rPr>
          <w:rFonts w:ascii="Verdana" w:hAnsi="Verdana"/>
          <w:sz w:val="20"/>
          <w:szCs w:val="20"/>
        </w:rPr>
        <w:t xml:space="preserve">Associe as etapas do processo utilizado nas </w:t>
      </w:r>
      <w:proofErr w:type="spellStart"/>
      <w:r w:rsidR="00D1516A" w:rsidRPr="00D1516A">
        <w:rPr>
          <w:rFonts w:ascii="Verdana" w:hAnsi="Verdana"/>
          <w:sz w:val="20"/>
          <w:szCs w:val="20"/>
        </w:rPr>
        <w:t>ETA’s</w:t>
      </w:r>
      <w:proofErr w:type="spellEnd"/>
      <w:r w:rsidR="00D1516A" w:rsidRPr="00D1516A">
        <w:rPr>
          <w:rFonts w:ascii="Verdana" w:hAnsi="Verdana"/>
          <w:sz w:val="20"/>
          <w:szCs w:val="20"/>
        </w:rPr>
        <w:t xml:space="preserve"> (Estações de tratamento de água) com o procedimento característico.</w:t>
      </w:r>
    </w:p>
    <w:p w14:paraId="753DD49E" w14:textId="67117268" w:rsidR="00D1516A" w:rsidRPr="00D1516A" w:rsidRDefault="00D1516A" w:rsidP="00D1516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AE37FF8" w14:textId="1BD716EA" w:rsidR="00D1516A" w:rsidRDefault="00D1516A" w:rsidP="00D1516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1516A">
        <w:rPr>
          <w:rFonts w:ascii="Verdana" w:hAnsi="Verdana"/>
          <w:sz w:val="20"/>
          <w:szCs w:val="20"/>
        </w:rPr>
        <w:t xml:space="preserve">1- </w:t>
      </w:r>
      <w:r w:rsidR="00F70F9F">
        <w:rPr>
          <w:rFonts w:ascii="Verdana" w:hAnsi="Verdana"/>
          <w:sz w:val="20"/>
          <w:szCs w:val="20"/>
        </w:rPr>
        <w:t>Captação</w:t>
      </w:r>
      <w:r w:rsidRPr="00D1516A">
        <w:rPr>
          <w:rFonts w:ascii="Verdana" w:hAnsi="Verdana"/>
          <w:sz w:val="20"/>
          <w:szCs w:val="20"/>
        </w:rPr>
        <w:br/>
        <w:t>2- Floculação</w:t>
      </w:r>
      <w:r w:rsidRPr="00D1516A">
        <w:rPr>
          <w:rFonts w:ascii="Verdana" w:hAnsi="Verdana"/>
          <w:sz w:val="20"/>
          <w:szCs w:val="20"/>
        </w:rPr>
        <w:br/>
        <w:t>3- Decantação</w:t>
      </w:r>
      <w:r w:rsidRPr="00D1516A">
        <w:rPr>
          <w:rFonts w:ascii="Verdana" w:hAnsi="Verdana"/>
          <w:sz w:val="20"/>
          <w:szCs w:val="20"/>
        </w:rPr>
        <w:br/>
        <w:t xml:space="preserve">4- </w:t>
      </w:r>
      <w:r w:rsidR="00F70F9F">
        <w:rPr>
          <w:rFonts w:ascii="Verdana" w:hAnsi="Verdana"/>
          <w:sz w:val="20"/>
          <w:szCs w:val="20"/>
        </w:rPr>
        <w:t>Filtração</w:t>
      </w:r>
      <w:r w:rsidRPr="00D1516A">
        <w:rPr>
          <w:rFonts w:ascii="Verdana" w:hAnsi="Verdana"/>
          <w:sz w:val="20"/>
          <w:szCs w:val="20"/>
        </w:rPr>
        <w:br/>
        <w:t>5- Desinfecção</w:t>
      </w:r>
    </w:p>
    <w:p w14:paraId="75CCFBF5" w14:textId="77777777" w:rsidR="00D1516A" w:rsidRPr="00D1516A" w:rsidRDefault="00D1516A" w:rsidP="00D1516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4B131DF" w14:textId="77777777" w:rsidR="00D1516A" w:rsidRPr="00D1516A" w:rsidRDefault="00D1516A" w:rsidP="00D151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1516A">
        <w:rPr>
          <w:rFonts w:ascii="Verdana" w:hAnsi="Verdana"/>
          <w:sz w:val="20"/>
          <w:szCs w:val="20"/>
        </w:rPr>
        <w:t>(  </w:t>
      </w:r>
      <w:proofErr w:type="gramEnd"/>
      <w:r w:rsidRPr="00D1516A">
        <w:rPr>
          <w:rFonts w:ascii="Verdana" w:hAnsi="Verdana"/>
          <w:sz w:val="20"/>
          <w:szCs w:val="20"/>
        </w:rPr>
        <w:t xml:space="preserve"> ) adição de cloro para eliminar os germes nocivos à saúde.</w:t>
      </w:r>
    </w:p>
    <w:p w14:paraId="7CD31D9C" w14:textId="749CFF49" w:rsidR="00D1516A" w:rsidRPr="00D1516A" w:rsidRDefault="00D1516A" w:rsidP="00D151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1516A">
        <w:rPr>
          <w:rFonts w:ascii="Verdana" w:hAnsi="Verdana"/>
          <w:sz w:val="20"/>
          <w:szCs w:val="20"/>
        </w:rPr>
        <w:t>(  </w:t>
      </w:r>
      <w:proofErr w:type="gramEnd"/>
      <w:r w:rsidRPr="00D1516A">
        <w:rPr>
          <w:rFonts w:ascii="Verdana" w:hAnsi="Verdana"/>
          <w:sz w:val="20"/>
          <w:szCs w:val="20"/>
        </w:rPr>
        <w:t xml:space="preserve"> ) a água é </w:t>
      </w:r>
      <w:r w:rsidR="00F70F9F">
        <w:rPr>
          <w:rFonts w:ascii="Verdana" w:hAnsi="Verdana"/>
          <w:sz w:val="20"/>
          <w:szCs w:val="20"/>
        </w:rPr>
        <w:t xml:space="preserve">retirada de rios e levada para as estações de tratamento. </w:t>
      </w:r>
    </w:p>
    <w:p w14:paraId="4A23F590" w14:textId="77777777" w:rsidR="00D1516A" w:rsidRPr="00D1516A" w:rsidRDefault="00D1516A" w:rsidP="00D151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1516A">
        <w:rPr>
          <w:rFonts w:ascii="Verdana" w:hAnsi="Verdana"/>
          <w:sz w:val="20"/>
          <w:szCs w:val="20"/>
        </w:rPr>
        <w:t>(  </w:t>
      </w:r>
      <w:proofErr w:type="gramEnd"/>
      <w:r w:rsidRPr="00D1516A">
        <w:rPr>
          <w:rFonts w:ascii="Verdana" w:hAnsi="Verdana"/>
          <w:sz w:val="20"/>
          <w:szCs w:val="20"/>
        </w:rPr>
        <w:t xml:space="preserve"> ) a água fica parada para que os flocos mais pesados se depositem no fundo.</w:t>
      </w:r>
    </w:p>
    <w:p w14:paraId="609073F2" w14:textId="77777777" w:rsidR="00D1516A" w:rsidRPr="00D1516A" w:rsidRDefault="00D1516A" w:rsidP="00D151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1516A">
        <w:rPr>
          <w:rFonts w:ascii="Verdana" w:hAnsi="Verdana"/>
          <w:sz w:val="20"/>
          <w:szCs w:val="20"/>
        </w:rPr>
        <w:t>(  </w:t>
      </w:r>
      <w:proofErr w:type="gramEnd"/>
      <w:r w:rsidRPr="00D1516A">
        <w:rPr>
          <w:rFonts w:ascii="Verdana" w:hAnsi="Verdana"/>
          <w:sz w:val="20"/>
          <w:szCs w:val="20"/>
        </w:rPr>
        <w:t xml:space="preserve"> ) sulfato de alumínio é adicionado para que as partículas de sujeira se juntem, formando pequenos coágulos.</w:t>
      </w:r>
    </w:p>
    <w:p w14:paraId="20BCF491" w14:textId="29A3744B" w:rsidR="00D1516A" w:rsidRPr="00D1516A" w:rsidRDefault="00D1516A" w:rsidP="00D151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D1516A">
        <w:rPr>
          <w:rFonts w:ascii="Verdana" w:hAnsi="Verdana"/>
          <w:sz w:val="20"/>
          <w:szCs w:val="20"/>
        </w:rPr>
        <w:t>(  </w:t>
      </w:r>
      <w:proofErr w:type="gramEnd"/>
      <w:r w:rsidRPr="00D1516A">
        <w:rPr>
          <w:rFonts w:ascii="Verdana" w:hAnsi="Verdana"/>
          <w:sz w:val="20"/>
          <w:szCs w:val="20"/>
        </w:rPr>
        <w:t xml:space="preserve"> ) A água passa pelos filtros formados por camadas de areia, car</w:t>
      </w:r>
      <w:r w:rsidR="00F70F9F">
        <w:rPr>
          <w:rFonts w:ascii="Verdana" w:hAnsi="Verdana"/>
          <w:sz w:val="20"/>
          <w:szCs w:val="20"/>
        </w:rPr>
        <w:t>vão</w:t>
      </w:r>
      <w:r w:rsidRPr="00D1516A">
        <w:rPr>
          <w:rFonts w:ascii="Verdana" w:hAnsi="Verdana"/>
          <w:sz w:val="20"/>
          <w:szCs w:val="20"/>
        </w:rPr>
        <w:t xml:space="preserve"> e </w:t>
      </w:r>
      <w:r w:rsidR="00F70F9F">
        <w:rPr>
          <w:rFonts w:ascii="Verdana" w:hAnsi="Verdana"/>
          <w:sz w:val="20"/>
          <w:szCs w:val="20"/>
        </w:rPr>
        <w:t>cascalho</w:t>
      </w:r>
      <w:r w:rsidRPr="00D1516A">
        <w:rPr>
          <w:rFonts w:ascii="Verdana" w:hAnsi="Verdana"/>
          <w:sz w:val="20"/>
          <w:szCs w:val="20"/>
        </w:rPr>
        <w:t>. </w:t>
      </w:r>
    </w:p>
    <w:p w14:paraId="6C1ECA2D" w14:textId="0BFF1680" w:rsidR="0046628C" w:rsidRPr="006245B6" w:rsidRDefault="0046628C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E73CAA" w14:textId="03C3B7F1" w:rsidR="003147C7" w:rsidRPr="006245B6" w:rsidRDefault="006E7646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45B6">
        <w:rPr>
          <w:rFonts w:ascii="Verdana" w:hAnsi="Verdana"/>
          <w:b/>
          <w:sz w:val="20"/>
          <w:szCs w:val="20"/>
        </w:rPr>
        <w:t>10.</w:t>
      </w:r>
      <w:r w:rsidR="006245B6" w:rsidRPr="006245B6">
        <w:rPr>
          <w:rFonts w:ascii="Verdana" w:hAnsi="Verdana"/>
          <w:sz w:val="20"/>
          <w:szCs w:val="20"/>
        </w:rPr>
        <w:t xml:space="preserve"> A seguir estão os principais motivos da poluição atmosférica, exceto: </w:t>
      </w:r>
    </w:p>
    <w:p w14:paraId="4AD2F276" w14:textId="0E3F0DB7" w:rsidR="00AE1907" w:rsidRDefault="006245B6" w:rsidP="006245B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3FDE878" w14:textId="7BE73C18" w:rsidR="009D6196" w:rsidRDefault="009D6196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queimadas </w:t>
      </w:r>
    </w:p>
    <w:p w14:paraId="70F964FE" w14:textId="7BBC592D" w:rsidR="009D6196" w:rsidRDefault="009D6196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processos industriais </w:t>
      </w:r>
    </w:p>
    <w:p w14:paraId="03B62097" w14:textId="35234B8B" w:rsidR="009D6196" w:rsidRDefault="009D6196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reciclagem de materiais </w:t>
      </w:r>
    </w:p>
    <w:p w14:paraId="2615EF5C" w14:textId="1C60C525" w:rsidR="009D6196" w:rsidRDefault="009D6196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queima de combustível fóssil </w:t>
      </w:r>
    </w:p>
    <w:p w14:paraId="4777EB31" w14:textId="5E868CF7" w:rsidR="009D6196" w:rsidRDefault="009D6196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19460A" w14:textId="77777777" w:rsidR="000A4B0A" w:rsidRPr="000A4B0A" w:rsidRDefault="009D6196" w:rsidP="000A4B0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0A4B0A" w:rsidRPr="000A4B0A">
        <w:rPr>
          <w:rFonts w:ascii="Verdana" w:hAnsi="Verdana"/>
          <w:sz w:val="20"/>
          <w:szCs w:val="20"/>
        </w:rPr>
        <w:t>Uma pessoa pretende processar um hospital com o argumento de que a doença de Chagas, da qual é portadora, foi ali adquirida em uma transfusão de sangue. A acusação:</w:t>
      </w:r>
    </w:p>
    <w:p w14:paraId="1333945C" w14:textId="7AA0C985" w:rsidR="000A4B0A" w:rsidRPr="000A4B0A" w:rsidRDefault="000A4B0A" w:rsidP="000A4B0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0A0C813" w14:textId="32D659CE" w:rsidR="000A4B0A" w:rsidRPr="000A4B0A" w:rsidRDefault="000A4B0A" w:rsidP="000A4B0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0A4B0A">
        <w:rPr>
          <w:rFonts w:ascii="Verdana" w:hAnsi="Verdana"/>
          <w:sz w:val="20"/>
          <w:szCs w:val="20"/>
        </w:rPr>
        <w:t xml:space="preserve">) não procede, </w:t>
      </w:r>
      <w:r w:rsidR="000153A3" w:rsidRPr="000A4B0A">
        <w:rPr>
          <w:rFonts w:ascii="Verdana" w:hAnsi="Verdana"/>
          <w:sz w:val="20"/>
          <w:szCs w:val="20"/>
        </w:rPr>
        <w:t>pois,</w:t>
      </w:r>
      <w:r w:rsidRPr="000A4B0A">
        <w:rPr>
          <w:rFonts w:ascii="Verdana" w:hAnsi="Verdana"/>
          <w:sz w:val="20"/>
          <w:szCs w:val="20"/>
        </w:rPr>
        <w:t xml:space="preserve"> a doença de Chagas é causada por um verme platelminto que se adquire em lagoas.</w:t>
      </w:r>
    </w:p>
    <w:p w14:paraId="23283D99" w14:textId="4CF8FED8" w:rsidR="000A4B0A" w:rsidRPr="000A4B0A" w:rsidRDefault="000A4B0A" w:rsidP="000A4B0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0A4B0A">
        <w:rPr>
          <w:rFonts w:ascii="Verdana" w:hAnsi="Verdana"/>
          <w:sz w:val="20"/>
          <w:szCs w:val="20"/>
        </w:rPr>
        <w:t xml:space="preserve">) não procede, </w:t>
      </w:r>
      <w:r w:rsidR="000153A3" w:rsidRPr="000A4B0A">
        <w:rPr>
          <w:rFonts w:ascii="Verdana" w:hAnsi="Verdana"/>
          <w:sz w:val="20"/>
          <w:szCs w:val="20"/>
        </w:rPr>
        <w:t>pois,</w:t>
      </w:r>
      <w:r w:rsidRPr="000A4B0A">
        <w:rPr>
          <w:rFonts w:ascii="Verdana" w:hAnsi="Verdana"/>
          <w:sz w:val="20"/>
          <w:szCs w:val="20"/>
        </w:rPr>
        <w:t xml:space="preserve"> a doença de Chagas é causada por um protozoário transmitido pela picada de mosquitos.</w:t>
      </w:r>
    </w:p>
    <w:p w14:paraId="59CFCF00" w14:textId="6453FA31" w:rsidR="000A4B0A" w:rsidRPr="000A4B0A" w:rsidRDefault="000A4B0A" w:rsidP="000A4B0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0A4B0A">
        <w:rPr>
          <w:rFonts w:ascii="Verdana" w:hAnsi="Verdana"/>
          <w:sz w:val="20"/>
          <w:szCs w:val="20"/>
        </w:rPr>
        <w:t xml:space="preserve">) não procede, </w:t>
      </w:r>
      <w:r w:rsidR="000153A3" w:rsidRPr="000A4B0A">
        <w:rPr>
          <w:rFonts w:ascii="Verdana" w:hAnsi="Verdana"/>
          <w:sz w:val="20"/>
          <w:szCs w:val="20"/>
        </w:rPr>
        <w:t>pois,</w:t>
      </w:r>
      <w:r w:rsidRPr="000A4B0A">
        <w:rPr>
          <w:rFonts w:ascii="Verdana" w:hAnsi="Verdana"/>
          <w:sz w:val="20"/>
          <w:szCs w:val="20"/>
        </w:rPr>
        <w:t xml:space="preserve"> a doença de Chagas resulta de uma malformação cardíaca congênita.</w:t>
      </w:r>
    </w:p>
    <w:p w14:paraId="14452A97" w14:textId="27D0944C" w:rsidR="000A4B0A" w:rsidRPr="000A4B0A" w:rsidRDefault="000A4B0A" w:rsidP="000A4B0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0A4B0A">
        <w:rPr>
          <w:rFonts w:ascii="Verdana" w:hAnsi="Verdana"/>
          <w:sz w:val="20"/>
          <w:szCs w:val="20"/>
        </w:rPr>
        <w:t xml:space="preserve">) procede, </w:t>
      </w:r>
      <w:r w:rsidR="000153A3" w:rsidRPr="000A4B0A">
        <w:rPr>
          <w:rFonts w:ascii="Verdana" w:hAnsi="Verdana"/>
          <w:sz w:val="20"/>
          <w:szCs w:val="20"/>
        </w:rPr>
        <w:t>pois,</w:t>
      </w:r>
      <w:r w:rsidRPr="000A4B0A">
        <w:rPr>
          <w:rFonts w:ascii="Verdana" w:hAnsi="Verdana"/>
          <w:sz w:val="20"/>
          <w:szCs w:val="20"/>
        </w:rPr>
        <w:t xml:space="preserve"> a doença de Chagas é causada por um protozoário que vive no sangue.</w:t>
      </w:r>
    </w:p>
    <w:p w14:paraId="6ADADB96" w14:textId="643FEF67" w:rsidR="009D6196" w:rsidRDefault="009D6196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4F3F25" w14:textId="77777777" w:rsidR="00FE4BC9" w:rsidRPr="00FE4BC9" w:rsidRDefault="000153A3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12</w:t>
      </w:r>
      <w:r w:rsidRPr="00FE4BC9">
        <w:rPr>
          <w:rFonts w:ascii="Verdana" w:hAnsi="Verdana"/>
          <w:b/>
          <w:bCs/>
          <w:sz w:val="20"/>
          <w:szCs w:val="20"/>
        </w:rPr>
        <w:t>.</w:t>
      </w:r>
      <w:r w:rsidRPr="00FE4BC9">
        <w:rPr>
          <w:rFonts w:ascii="Verdana" w:hAnsi="Verdana"/>
          <w:sz w:val="20"/>
          <w:szCs w:val="20"/>
        </w:rPr>
        <w:t xml:space="preserve"> </w:t>
      </w:r>
      <w:r w:rsidR="00FE4BC9" w:rsidRPr="00FE4BC9">
        <w:rPr>
          <w:rFonts w:ascii="Verdana" w:hAnsi="Verdana"/>
          <w:sz w:val="20"/>
          <w:szCs w:val="20"/>
        </w:rPr>
        <w:t xml:space="preserve">Assinale a alternativa correta quanto aos protozoários. </w:t>
      </w:r>
    </w:p>
    <w:p w14:paraId="6317F176" w14:textId="5AD2C609" w:rsidR="00FE4BC9" w:rsidRPr="00CF3F33" w:rsidRDefault="00CF3F33" w:rsidP="00CF3F3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9650B96" w14:textId="1B1577D7" w:rsidR="00FE4BC9" w:rsidRDefault="00FE4BC9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E4BC9">
        <w:rPr>
          <w:rFonts w:ascii="Verdana" w:hAnsi="Verdana"/>
          <w:sz w:val="20"/>
          <w:szCs w:val="20"/>
        </w:rPr>
        <w:t xml:space="preserve">a) Os protozoários </w:t>
      </w:r>
      <w:r>
        <w:rPr>
          <w:rFonts w:ascii="Verdana" w:hAnsi="Verdana"/>
          <w:sz w:val="20"/>
          <w:szCs w:val="20"/>
        </w:rPr>
        <w:t>flagelados emitem expansões do citoplasma para a locomoção e são exemplo as amebas</w:t>
      </w:r>
      <w:r w:rsidRPr="00FE4BC9">
        <w:rPr>
          <w:rFonts w:ascii="Verdana" w:hAnsi="Verdana"/>
          <w:sz w:val="20"/>
          <w:szCs w:val="20"/>
        </w:rPr>
        <w:t xml:space="preserve">. </w:t>
      </w:r>
    </w:p>
    <w:p w14:paraId="2FB65DBB" w14:textId="04E374CC" w:rsidR="00FE4BC9" w:rsidRDefault="00FE4BC9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E4BC9">
        <w:rPr>
          <w:rFonts w:ascii="Verdana" w:hAnsi="Verdana"/>
          <w:sz w:val="20"/>
          <w:szCs w:val="20"/>
        </w:rPr>
        <w:t xml:space="preserve">b) </w:t>
      </w:r>
      <w:r w:rsidR="003B321A">
        <w:rPr>
          <w:rFonts w:ascii="Verdana" w:hAnsi="Verdana"/>
          <w:sz w:val="20"/>
          <w:szCs w:val="20"/>
        </w:rPr>
        <w:t>Os</w:t>
      </w:r>
      <w:r w:rsidRPr="00FE4BC9">
        <w:rPr>
          <w:rFonts w:ascii="Verdana" w:hAnsi="Verdana"/>
          <w:sz w:val="20"/>
          <w:szCs w:val="20"/>
        </w:rPr>
        <w:t xml:space="preserve"> protozoários </w:t>
      </w:r>
      <w:r w:rsidR="003B321A">
        <w:rPr>
          <w:rFonts w:ascii="Verdana" w:hAnsi="Verdana"/>
          <w:sz w:val="20"/>
          <w:szCs w:val="20"/>
        </w:rPr>
        <w:t>ciliados não apresentam estruturas de locomoção e são parasitas intracelulares</w:t>
      </w:r>
      <w:r w:rsidRPr="00FE4BC9">
        <w:rPr>
          <w:rFonts w:ascii="Verdana" w:hAnsi="Verdana"/>
          <w:sz w:val="20"/>
          <w:szCs w:val="20"/>
        </w:rPr>
        <w:t xml:space="preserve">. </w:t>
      </w:r>
    </w:p>
    <w:p w14:paraId="6DE73C2F" w14:textId="25046F35" w:rsidR="00FE4BC9" w:rsidRDefault="00FE4BC9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E4BC9">
        <w:rPr>
          <w:rFonts w:ascii="Verdana" w:hAnsi="Verdana"/>
          <w:sz w:val="20"/>
          <w:szCs w:val="20"/>
        </w:rPr>
        <w:t xml:space="preserve">c) Os protozoários são unicelulares, eucariontes e heterotróficos. Vivem na água ou no solo, livres ou em associações com outros seres vivos. </w:t>
      </w:r>
    </w:p>
    <w:p w14:paraId="252EE64B" w14:textId="510D837A" w:rsidR="00FE4BC9" w:rsidRDefault="00FE4BC9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E4BC9">
        <w:rPr>
          <w:rFonts w:ascii="Verdana" w:hAnsi="Verdana"/>
          <w:sz w:val="20"/>
          <w:szCs w:val="20"/>
        </w:rPr>
        <w:t xml:space="preserve">d) A reprodução assexuada das amebas ocorre por </w:t>
      </w:r>
      <w:proofErr w:type="spellStart"/>
      <w:r w:rsidRPr="00FE4BC9">
        <w:rPr>
          <w:rFonts w:ascii="Verdana" w:hAnsi="Verdana"/>
          <w:sz w:val="20"/>
          <w:szCs w:val="20"/>
        </w:rPr>
        <w:t>esquizogonia</w:t>
      </w:r>
      <w:proofErr w:type="spellEnd"/>
      <w:r w:rsidRPr="00FE4BC9">
        <w:rPr>
          <w:rFonts w:ascii="Verdana" w:hAnsi="Verdana"/>
          <w:sz w:val="20"/>
          <w:szCs w:val="20"/>
        </w:rPr>
        <w:t xml:space="preserve">, originando </w:t>
      </w:r>
      <w:r w:rsidR="003B321A">
        <w:rPr>
          <w:rFonts w:ascii="Verdana" w:hAnsi="Verdana"/>
          <w:sz w:val="20"/>
          <w:szCs w:val="20"/>
        </w:rPr>
        <w:t>trê</w:t>
      </w:r>
      <w:r w:rsidRPr="00FE4BC9">
        <w:rPr>
          <w:rFonts w:ascii="Verdana" w:hAnsi="Verdana"/>
          <w:sz w:val="20"/>
          <w:szCs w:val="20"/>
        </w:rPr>
        <w:t xml:space="preserve">s células filhas. </w:t>
      </w:r>
    </w:p>
    <w:p w14:paraId="03D02BC5" w14:textId="42B79A58" w:rsidR="000153A3" w:rsidRPr="00FE4BC9" w:rsidRDefault="00FE4BC9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E4BC9">
        <w:rPr>
          <w:rFonts w:ascii="Verdana" w:hAnsi="Verdana"/>
          <w:sz w:val="20"/>
          <w:szCs w:val="20"/>
        </w:rPr>
        <w:t xml:space="preserve">e) </w:t>
      </w:r>
      <w:r w:rsidR="00DC61F3">
        <w:rPr>
          <w:rFonts w:ascii="Verdana" w:hAnsi="Verdana"/>
          <w:sz w:val="20"/>
          <w:szCs w:val="20"/>
        </w:rPr>
        <w:t xml:space="preserve">Os protozoários são acelulares e considerados parasitas intracelulares obrigatórios. </w:t>
      </w:r>
    </w:p>
    <w:p w14:paraId="157305B6" w14:textId="121F5EB5" w:rsidR="00B06F15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0CFE102" w14:textId="56802831" w:rsidR="007572A1" w:rsidRPr="007572A1" w:rsidRDefault="00FE3316" w:rsidP="0024564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 w:rsidR="007572A1">
        <w:rPr>
          <w:rFonts w:ascii="Verdana" w:hAnsi="Verdana"/>
          <w:b/>
          <w:bCs/>
          <w:sz w:val="20"/>
          <w:szCs w:val="20"/>
        </w:rPr>
        <w:t xml:space="preserve"> </w:t>
      </w:r>
      <w:r w:rsidR="007572A1" w:rsidRPr="007572A1">
        <w:rPr>
          <w:rFonts w:ascii="Verdana" w:hAnsi="Verdana"/>
          <w:sz w:val="20"/>
          <w:szCs w:val="20"/>
        </w:rPr>
        <w:t xml:space="preserve">Os fungos apresentam tanto importância econômica como ecológica. Alguns fungos, por exemplo, associam-se a </w:t>
      </w:r>
      <w:r w:rsidR="007572A1">
        <w:rPr>
          <w:rFonts w:ascii="Verdana" w:hAnsi="Verdana"/>
          <w:sz w:val="20"/>
          <w:szCs w:val="20"/>
        </w:rPr>
        <w:t>algas e/ou cianobactérias</w:t>
      </w:r>
      <w:r w:rsidR="007572A1" w:rsidRPr="007572A1">
        <w:rPr>
          <w:rFonts w:ascii="Verdana" w:hAnsi="Verdana"/>
          <w:sz w:val="20"/>
          <w:szCs w:val="20"/>
        </w:rPr>
        <w:t xml:space="preserve">, estabelecendo relações </w:t>
      </w:r>
      <w:r w:rsidR="007572A1">
        <w:rPr>
          <w:rFonts w:ascii="Verdana" w:hAnsi="Verdana"/>
          <w:sz w:val="20"/>
          <w:szCs w:val="20"/>
        </w:rPr>
        <w:t>harmônicas</w:t>
      </w:r>
      <w:r w:rsidR="007572A1" w:rsidRPr="007572A1">
        <w:rPr>
          <w:rFonts w:ascii="Verdana" w:hAnsi="Verdana"/>
          <w:sz w:val="20"/>
          <w:szCs w:val="20"/>
        </w:rPr>
        <w:t xml:space="preserve"> chamadas de</w:t>
      </w:r>
      <w:r w:rsidR="007572A1">
        <w:rPr>
          <w:rFonts w:ascii="Verdana" w:hAnsi="Verdana"/>
          <w:sz w:val="20"/>
          <w:szCs w:val="20"/>
        </w:rPr>
        <w:t>:</w:t>
      </w:r>
    </w:p>
    <w:p w14:paraId="6B857A64" w14:textId="3E77A7E5" w:rsidR="00245646" w:rsidRPr="00245646" w:rsidRDefault="00245646" w:rsidP="0024564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1F7CE4A" w14:textId="5148A8ED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>a) líquens.</w:t>
      </w:r>
    </w:p>
    <w:p w14:paraId="6AB1A813" w14:textId="77777777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>b) comensalismo.</w:t>
      </w:r>
    </w:p>
    <w:p w14:paraId="3C89CDC6" w14:textId="77777777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>c) micorrizas.</w:t>
      </w:r>
    </w:p>
    <w:p w14:paraId="0DA7FBDA" w14:textId="77777777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 xml:space="preserve">d) </w:t>
      </w:r>
      <w:proofErr w:type="spellStart"/>
      <w:r w:rsidRPr="007572A1">
        <w:rPr>
          <w:rFonts w:ascii="Verdana" w:hAnsi="Verdana"/>
          <w:sz w:val="20"/>
          <w:szCs w:val="20"/>
        </w:rPr>
        <w:t>protocooperação</w:t>
      </w:r>
      <w:proofErr w:type="spellEnd"/>
      <w:r w:rsidRPr="007572A1">
        <w:rPr>
          <w:rFonts w:ascii="Verdana" w:hAnsi="Verdana"/>
          <w:sz w:val="20"/>
          <w:szCs w:val="20"/>
        </w:rPr>
        <w:t>.</w:t>
      </w:r>
    </w:p>
    <w:p w14:paraId="5880EE84" w14:textId="4AFC4DBB" w:rsidR="00FE3316" w:rsidRDefault="00FE3316" w:rsidP="00245646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770E3837" w14:textId="75A1F028" w:rsidR="00245646" w:rsidRDefault="00267532" w:rsidP="0024564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245646" w:rsidRPr="00245646">
        <w:rPr>
          <w:rFonts w:ascii="Verdana" w:hAnsi="Verdana"/>
          <w:sz w:val="20"/>
          <w:szCs w:val="20"/>
        </w:rPr>
        <w:t>Os fungos apresentam um importante papel para o meio ambiente, sendo, junto com as bactérias, fundamentais para o processo de</w:t>
      </w:r>
      <w:r w:rsidR="00245646">
        <w:rPr>
          <w:rFonts w:ascii="Verdana" w:hAnsi="Verdana"/>
          <w:sz w:val="20"/>
          <w:szCs w:val="20"/>
        </w:rPr>
        <w:t>:</w:t>
      </w:r>
    </w:p>
    <w:p w14:paraId="608712A2" w14:textId="72D32701" w:rsidR="00245646" w:rsidRPr="00245646" w:rsidRDefault="00245646" w:rsidP="0024564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78F8505" w14:textId="0CDF6E33" w:rsidR="00245646" w:rsidRP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 xml:space="preserve">a) </w:t>
      </w:r>
      <w:proofErr w:type="spellStart"/>
      <w:r w:rsidRPr="00245646">
        <w:rPr>
          <w:rFonts w:ascii="Verdana" w:hAnsi="Verdana"/>
          <w:sz w:val="20"/>
          <w:szCs w:val="20"/>
        </w:rPr>
        <w:t>endossimbiose</w:t>
      </w:r>
      <w:proofErr w:type="spellEnd"/>
    </w:p>
    <w:p w14:paraId="57EF1883" w14:textId="72935AD0" w:rsidR="00245646" w:rsidRP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>b) metamorfose</w:t>
      </w:r>
    </w:p>
    <w:p w14:paraId="0A8C31A2" w14:textId="1A0FD7EC" w:rsidR="00245646" w:rsidRP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>c) decomposição</w:t>
      </w:r>
    </w:p>
    <w:p w14:paraId="3F58D7BD" w14:textId="2FE34205" w:rsid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>d) fotossíntese</w:t>
      </w:r>
    </w:p>
    <w:p w14:paraId="3C688F9C" w14:textId="125A2CB1" w:rsidR="00F91192" w:rsidRDefault="00F91192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712DB0" w14:textId="14AE71BC" w:rsidR="00F91192" w:rsidRDefault="00F91192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C6102">
        <w:rPr>
          <w:rFonts w:ascii="Verdana" w:hAnsi="Verdana"/>
          <w:b/>
          <w:bCs/>
          <w:sz w:val="20"/>
          <w:szCs w:val="20"/>
        </w:rPr>
        <w:t>5.</w:t>
      </w:r>
      <w:r w:rsidR="008C6102">
        <w:rPr>
          <w:rFonts w:ascii="Verdana" w:hAnsi="Verdana"/>
          <w:sz w:val="20"/>
          <w:szCs w:val="20"/>
        </w:rPr>
        <w:t xml:space="preserve"> Quais são as características dos organismos que pertencem ao Reino Fungi? </w:t>
      </w:r>
    </w:p>
    <w:p w14:paraId="2185505A" w14:textId="5ED49687" w:rsidR="008C6102" w:rsidRDefault="008C6102" w:rsidP="008C610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  <w:r>
        <w:rPr>
          <w:rFonts w:ascii="Verdana" w:hAnsi="Verdana"/>
          <w:sz w:val="20"/>
          <w:szCs w:val="20"/>
        </w:rPr>
        <w:t xml:space="preserve"> </w:t>
      </w:r>
    </w:p>
    <w:p w14:paraId="1C9F932F" w14:textId="367F634E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Unicelulares, autótrofos e eucariontes.</w:t>
      </w:r>
    </w:p>
    <w:p w14:paraId="5011787C" w14:textId="760524DE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Uni ou pluricelulares, heterótrofos e eucariontes. </w:t>
      </w:r>
    </w:p>
    <w:p w14:paraId="3E6459C0" w14:textId="034DFD1C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Pluricelulares, heterótrofos e procariontes. </w:t>
      </w:r>
    </w:p>
    <w:p w14:paraId="61F3DD68" w14:textId="2034FA80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Uni ou pluricelulares, autótrofos e procariontes. </w:t>
      </w:r>
    </w:p>
    <w:p w14:paraId="2B7AC4B0" w14:textId="1FD852A8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04549B" w14:textId="155F7A2F" w:rsidR="000453C4" w:rsidRDefault="008C6102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0453C4" w:rsidRPr="000453C4">
        <w:rPr>
          <w:rFonts w:ascii="Verdana" w:hAnsi="Verdana"/>
          <w:sz w:val="20"/>
          <w:szCs w:val="20"/>
        </w:rPr>
        <w:t xml:space="preserve">Em relação aos </w:t>
      </w:r>
      <w:r w:rsidR="000453C4" w:rsidRPr="002E46FB">
        <w:rPr>
          <w:rFonts w:ascii="Verdana" w:hAnsi="Verdana"/>
          <w:b/>
          <w:bCs/>
          <w:sz w:val="20"/>
          <w:szCs w:val="20"/>
        </w:rPr>
        <w:t>vírus</w:t>
      </w:r>
      <w:r w:rsidR="000453C4" w:rsidRPr="000453C4">
        <w:rPr>
          <w:rFonts w:ascii="Verdana" w:hAnsi="Verdana"/>
          <w:sz w:val="20"/>
          <w:szCs w:val="20"/>
        </w:rPr>
        <w:t>, marque “V” para verdadeiras ou “F” para falsas:</w:t>
      </w:r>
    </w:p>
    <w:p w14:paraId="0ADF28E8" w14:textId="182DC5E3" w:rsidR="000453C4" w:rsidRPr="00915458" w:rsidRDefault="00915458" w:rsidP="0091545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62E959A" w14:textId="59DD35CF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>( </w:t>
      </w:r>
      <w:r w:rsidR="00600145">
        <w:rPr>
          <w:rFonts w:ascii="Verdana" w:hAnsi="Verdana"/>
          <w:sz w:val="20"/>
          <w:szCs w:val="20"/>
        </w:rPr>
        <w:t xml:space="preserve"> </w:t>
      </w:r>
      <w:proofErr w:type="gramEnd"/>
      <w:r w:rsidRPr="000453C4">
        <w:rPr>
          <w:rFonts w:ascii="Verdana" w:hAnsi="Verdana"/>
          <w:sz w:val="20"/>
          <w:szCs w:val="20"/>
        </w:rPr>
        <w:t xml:space="preserve"> ) O material genético de </w:t>
      </w:r>
      <w:r>
        <w:rPr>
          <w:rFonts w:ascii="Verdana" w:hAnsi="Verdana"/>
          <w:sz w:val="20"/>
          <w:szCs w:val="20"/>
        </w:rPr>
        <w:t xml:space="preserve">todos é </w:t>
      </w:r>
      <w:r w:rsidRPr="000453C4">
        <w:rPr>
          <w:rFonts w:ascii="Verdana" w:hAnsi="Verdana"/>
          <w:sz w:val="20"/>
          <w:szCs w:val="20"/>
        </w:rPr>
        <w:t>RNA.</w:t>
      </w:r>
    </w:p>
    <w:p w14:paraId="042DFFE1" w14:textId="1666297C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>(</w:t>
      </w:r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 </w:t>
      </w:r>
      <w:proofErr w:type="gramEnd"/>
      <w:r w:rsidRPr="000453C4">
        <w:rPr>
          <w:rFonts w:ascii="Verdana" w:hAnsi="Verdana"/>
          <w:sz w:val="20"/>
          <w:szCs w:val="20"/>
        </w:rPr>
        <w:t xml:space="preserve"> ) Vírus são agentes causadores de várias doenças em seres humanos. </w:t>
      </w:r>
    </w:p>
    <w:p w14:paraId="73BE006D" w14:textId="68522C79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 xml:space="preserve">(  </w:t>
      </w:r>
      <w:proofErr w:type="gramEnd"/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) Possuem ribossomos</w:t>
      </w:r>
      <w:r w:rsidR="00AC283E">
        <w:rPr>
          <w:rFonts w:ascii="Verdana" w:hAnsi="Verdana"/>
          <w:sz w:val="20"/>
          <w:szCs w:val="20"/>
        </w:rPr>
        <w:t>,</w:t>
      </w:r>
      <w:r w:rsidRPr="000453C4">
        <w:rPr>
          <w:rFonts w:ascii="Verdana" w:hAnsi="Verdana"/>
          <w:sz w:val="20"/>
          <w:szCs w:val="20"/>
        </w:rPr>
        <w:t xml:space="preserve"> mitocôndrias e</w:t>
      </w:r>
      <w:r w:rsidR="00AC283E">
        <w:rPr>
          <w:rFonts w:ascii="Verdana" w:hAnsi="Verdana"/>
          <w:sz w:val="20"/>
          <w:szCs w:val="20"/>
        </w:rPr>
        <w:t xml:space="preserve"> núcleo em sua célula.</w:t>
      </w:r>
    </w:p>
    <w:p w14:paraId="5B233D72" w14:textId="3381012A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 xml:space="preserve">(  </w:t>
      </w:r>
      <w:proofErr w:type="gramEnd"/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) Proteínas compõem suas cápsulas externas. </w:t>
      </w:r>
    </w:p>
    <w:p w14:paraId="71F93553" w14:textId="77166E9D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>(</w:t>
      </w:r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 </w:t>
      </w:r>
      <w:proofErr w:type="gramEnd"/>
      <w:r w:rsidRPr="000453C4">
        <w:rPr>
          <w:rFonts w:ascii="Verdana" w:hAnsi="Verdana"/>
          <w:sz w:val="20"/>
          <w:szCs w:val="20"/>
        </w:rPr>
        <w:t xml:space="preserve"> ) Reproduzem-se </w:t>
      </w:r>
      <w:r w:rsidR="00D777E9">
        <w:rPr>
          <w:rFonts w:ascii="Verdana" w:hAnsi="Verdana"/>
          <w:sz w:val="20"/>
          <w:szCs w:val="20"/>
        </w:rPr>
        <w:t>através do processo chamado cissiparidade</w:t>
      </w:r>
      <w:r w:rsidRPr="000453C4">
        <w:rPr>
          <w:rFonts w:ascii="Verdana" w:hAnsi="Verdana"/>
          <w:sz w:val="20"/>
          <w:szCs w:val="20"/>
        </w:rPr>
        <w:t>.</w:t>
      </w:r>
    </w:p>
    <w:p w14:paraId="48E7ABC8" w14:textId="648CEEC5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B0ED89" w14:textId="7EBC8C0E" w:rsidR="00252C6F" w:rsidRPr="00252C6F" w:rsidRDefault="00252C6F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C15542">
        <w:rPr>
          <w:rFonts w:ascii="Verdana" w:hAnsi="Verdana"/>
          <w:sz w:val="20"/>
          <w:szCs w:val="20"/>
        </w:rPr>
        <w:t xml:space="preserve">Quais são as características dos organismos que pertencem ao Reino </w:t>
      </w:r>
      <w:r w:rsidR="00C15542">
        <w:rPr>
          <w:rFonts w:ascii="Verdana" w:hAnsi="Verdana"/>
          <w:sz w:val="20"/>
          <w:szCs w:val="20"/>
        </w:rPr>
        <w:t>Monera</w:t>
      </w:r>
      <w:r w:rsidR="00C15542">
        <w:rPr>
          <w:rFonts w:ascii="Verdana" w:hAnsi="Verdana"/>
          <w:sz w:val="20"/>
          <w:szCs w:val="20"/>
        </w:rPr>
        <w:t>?</w:t>
      </w:r>
    </w:p>
    <w:p w14:paraId="77A6B88D" w14:textId="1B022B5A" w:rsidR="008C6102" w:rsidRDefault="00C15542" w:rsidP="00C1554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b/>
          <w:bCs/>
        </w:rPr>
        <w:t>(</w:t>
      </w:r>
      <w:r>
        <w:rPr>
          <w:rFonts w:ascii="Verdana" w:hAnsi="Verdana"/>
          <w:b/>
          <w:bCs/>
          <w:sz w:val="20"/>
          <w:szCs w:val="20"/>
        </w:rPr>
        <w:t>0,5)</w:t>
      </w:r>
    </w:p>
    <w:p w14:paraId="3D45E713" w14:textId="4FFF50FF" w:rsidR="00C15542" w:rsidRDefault="00C15542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1554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Unicelulares, autótrofos e eucariontes.</w:t>
      </w:r>
    </w:p>
    <w:p w14:paraId="10D31AB6" w14:textId="0024BABD" w:rsidR="00C15542" w:rsidRDefault="00C15542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Unicelulares, heterótrofos e eucariontes.</w:t>
      </w:r>
    </w:p>
    <w:p w14:paraId="1C1C8256" w14:textId="3C29D735" w:rsidR="00C15542" w:rsidRDefault="00C15542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Unicelulares</w:t>
      </w:r>
      <w:r w:rsidR="001A4C19">
        <w:rPr>
          <w:rFonts w:ascii="Verdana" w:hAnsi="Verdana"/>
          <w:sz w:val="20"/>
          <w:szCs w:val="20"/>
        </w:rPr>
        <w:t xml:space="preserve">, heterótrofos e autótrofos e procariontes. </w:t>
      </w:r>
    </w:p>
    <w:p w14:paraId="2C31F169" w14:textId="284EF21F" w:rsidR="001A4C19" w:rsidRDefault="001A4C19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Unicelulares, autótrofos e procariontes. </w:t>
      </w:r>
    </w:p>
    <w:p w14:paraId="77AB6367" w14:textId="051165F3" w:rsidR="001A4C19" w:rsidRDefault="001A4C19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4796D0" w14:textId="6DCD32E4" w:rsidR="002E46FB" w:rsidRDefault="001A4C19" w:rsidP="002E46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2E46FB" w:rsidRPr="002E46FB">
        <w:rPr>
          <w:rFonts w:ascii="Verdana" w:hAnsi="Verdana"/>
          <w:sz w:val="20"/>
          <w:szCs w:val="20"/>
        </w:rPr>
        <w:t>Com a classificação dos seres vivos em três domínios, o reino Monera se tornou obsoleto. Isso ocorreu porque</w:t>
      </w:r>
      <w:r w:rsidR="002E46FB">
        <w:rPr>
          <w:rFonts w:ascii="Verdana" w:hAnsi="Verdana"/>
          <w:sz w:val="20"/>
          <w:szCs w:val="20"/>
        </w:rPr>
        <w:t>:</w:t>
      </w:r>
    </w:p>
    <w:p w14:paraId="742658A0" w14:textId="6A1AAA61" w:rsidR="002E46FB" w:rsidRPr="002E46FB" w:rsidRDefault="002E46FB" w:rsidP="002E46FB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2E46FB">
        <w:rPr>
          <w:rFonts w:ascii="Verdana" w:hAnsi="Verdana"/>
          <w:b/>
          <w:bCs/>
          <w:sz w:val="20"/>
          <w:szCs w:val="20"/>
        </w:rPr>
        <w:t>(0,5)</w:t>
      </w:r>
    </w:p>
    <w:p w14:paraId="7A7198FA" w14:textId="77777777" w:rsidR="002E46FB" w:rsidRPr="002E46FB" w:rsidRDefault="002E46FB" w:rsidP="002E46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E46FB">
        <w:rPr>
          <w:rFonts w:ascii="Verdana" w:hAnsi="Verdana"/>
          <w:sz w:val="20"/>
          <w:szCs w:val="20"/>
        </w:rPr>
        <w:t>a) se descobriu que as bactérias, na realidade, não são seres vivos.</w:t>
      </w:r>
    </w:p>
    <w:p w14:paraId="7306B2D7" w14:textId="77777777" w:rsidR="002E46FB" w:rsidRPr="002E46FB" w:rsidRDefault="002E46FB" w:rsidP="002E46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E46FB">
        <w:rPr>
          <w:rFonts w:ascii="Verdana" w:hAnsi="Verdana"/>
          <w:sz w:val="20"/>
          <w:szCs w:val="20"/>
        </w:rPr>
        <w:t xml:space="preserve">b) todas as </w:t>
      </w:r>
      <w:proofErr w:type="spellStart"/>
      <w:r w:rsidRPr="002E46FB">
        <w:rPr>
          <w:rFonts w:ascii="Verdana" w:hAnsi="Verdana"/>
          <w:sz w:val="20"/>
          <w:szCs w:val="20"/>
        </w:rPr>
        <w:t>arqueas</w:t>
      </w:r>
      <w:proofErr w:type="spellEnd"/>
      <w:r w:rsidRPr="002E46FB">
        <w:rPr>
          <w:rFonts w:ascii="Verdana" w:hAnsi="Verdana"/>
          <w:sz w:val="20"/>
          <w:szCs w:val="20"/>
        </w:rPr>
        <w:t xml:space="preserve"> passaram a ser classificadas como protistas.</w:t>
      </w:r>
    </w:p>
    <w:p w14:paraId="6307E467" w14:textId="77777777" w:rsidR="002E46FB" w:rsidRPr="002E46FB" w:rsidRDefault="002E46FB" w:rsidP="002E46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E46FB">
        <w:rPr>
          <w:rFonts w:ascii="Verdana" w:hAnsi="Verdana"/>
          <w:sz w:val="20"/>
          <w:szCs w:val="20"/>
        </w:rPr>
        <w:t>c) as bactérias passaram a fazer parte do reino Animalia.</w:t>
      </w:r>
    </w:p>
    <w:p w14:paraId="40D23ED3" w14:textId="77777777" w:rsidR="002E46FB" w:rsidRPr="002E46FB" w:rsidRDefault="002E46FB" w:rsidP="002E46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E46FB">
        <w:rPr>
          <w:rFonts w:ascii="Verdana" w:hAnsi="Verdana"/>
          <w:sz w:val="20"/>
          <w:szCs w:val="20"/>
        </w:rPr>
        <w:t>d) os membros desse reino passaram a fazer parte de dois domínios diferentes.</w:t>
      </w:r>
    </w:p>
    <w:p w14:paraId="0780D4C0" w14:textId="5CC104B5" w:rsidR="001A4C19" w:rsidRPr="00245646" w:rsidRDefault="001A4C19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3EC9A3" w14:textId="701405B6" w:rsidR="00267532" w:rsidRDefault="0033601D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061219">
        <w:rPr>
          <w:rFonts w:ascii="Verdana" w:hAnsi="Verdana"/>
          <w:sz w:val="20"/>
          <w:szCs w:val="20"/>
        </w:rPr>
        <w:t xml:space="preserve">As bactérias são seres </w:t>
      </w:r>
      <w:proofErr w:type="gramStart"/>
      <w:r w:rsidR="00061219">
        <w:rPr>
          <w:rFonts w:ascii="Verdana" w:hAnsi="Verdana"/>
          <w:sz w:val="20"/>
          <w:szCs w:val="20"/>
        </w:rPr>
        <w:t>diferenciadas</w:t>
      </w:r>
      <w:proofErr w:type="gramEnd"/>
      <w:r w:rsidR="00061219">
        <w:rPr>
          <w:rFonts w:ascii="Verdana" w:hAnsi="Verdana"/>
          <w:sz w:val="20"/>
          <w:szCs w:val="20"/>
        </w:rPr>
        <w:t xml:space="preserve"> porém, apresentam semelhanças com os outros seres vivos. São elas: </w:t>
      </w:r>
    </w:p>
    <w:p w14:paraId="690164F7" w14:textId="5110B6EC" w:rsidR="00061219" w:rsidRPr="00061219" w:rsidRDefault="00061219" w:rsidP="0006121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061219">
        <w:rPr>
          <w:rFonts w:ascii="Verdana" w:hAnsi="Verdana"/>
          <w:b/>
          <w:bCs/>
          <w:sz w:val="20"/>
          <w:szCs w:val="20"/>
        </w:rPr>
        <w:t>(0,5)</w:t>
      </w:r>
    </w:p>
    <w:p w14:paraId="6D333B8A" w14:textId="467341EB" w:rsidR="007572A1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núcleo e material genético</w:t>
      </w:r>
    </w:p>
    <w:p w14:paraId="4EB4C091" w14:textId="74008323" w:rsidR="00061219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b) ribossomos e mitocôndrias</w:t>
      </w:r>
    </w:p>
    <w:p w14:paraId="52B3CD00" w14:textId="350828E2" w:rsidR="00061219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ribossomos e material genético</w:t>
      </w:r>
    </w:p>
    <w:p w14:paraId="15153167" w14:textId="1DD19106" w:rsidR="00061219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E7621C">
        <w:rPr>
          <w:rFonts w:ascii="Verdana" w:hAnsi="Verdana"/>
          <w:sz w:val="20"/>
          <w:szCs w:val="20"/>
        </w:rPr>
        <w:t>material genético e mitocôndrias</w:t>
      </w:r>
    </w:p>
    <w:p w14:paraId="0BB548C2" w14:textId="44B4E915" w:rsidR="00E7621C" w:rsidRDefault="00E7621C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9B79E4" w14:textId="697E79C9" w:rsidR="00E90221" w:rsidRDefault="00E7621C" w:rsidP="00E902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E90221" w:rsidRPr="00E90221">
        <w:rPr>
          <w:rFonts w:ascii="Verdana" w:hAnsi="Verdana"/>
          <w:sz w:val="20"/>
          <w:szCs w:val="20"/>
        </w:rPr>
        <w:t>São exemplos de representantes dos grupos Protista, Fungi e Monera, respectivamente:</w:t>
      </w:r>
    </w:p>
    <w:p w14:paraId="34130024" w14:textId="028F7EDA" w:rsidR="00E90221" w:rsidRPr="00E90221" w:rsidRDefault="00E90221" w:rsidP="00E9022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3A0085A" w14:textId="45263F5F" w:rsidR="00E90221" w:rsidRPr="00E90221" w:rsidRDefault="00E90221" w:rsidP="00E902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90221">
        <w:rPr>
          <w:rFonts w:ascii="Verdana" w:hAnsi="Verdana"/>
          <w:sz w:val="20"/>
          <w:szCs w:val="20"/>
        </w:rPr>
        <w:t xml:space="preserve">a) </w:t>
      </w:r>
      <w:r w:rsidR="000D3B14">
        <w:rPr>
          <w:rFonts w:ascii="Verdana" w:hAnsi="Verdana"/>
          <w:sz w:val="20"/>
          <w:szCs w:val="20"/>
        </w:rPr>
        <w:t>protozoário</w:t>
      </w:r>
      <w:r w:rsidRPr="00E90221">
        <w:rPr>
          <w:rFonts w:ascii="Verdana" w:hAnsi="Verdana"/>
          <w:sz w:val="20"/>
          <w:szCs w:val="20"/>
        </w:rPr>
        <w:t>s, bolores e bactérias.</w:t>
      </w:r>
    </w:p>
    <w:p w14:paraId="3D6D4D72" w14:textId="77777777" w:rsidR="00E90221" w:rsidRPr="00E90221" w:rsidRDefault="00E90221" w:rsidP="00E902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90221">
        <w:rPr>
          <w:rFonts w:ascii="Verdana" w:hAnsi="Verdana"/>
          <w:sz w:val="20"/>
          <w:szCs w:val="20"/>
        </w:rPr>
        <w:t>b) bacilos, amebas e algas.</w:t>
      </w:r>
    </w:p>
    <w:p w14:paraId="2540E5B5" w14:textId="77777777" w:rsidR="00E90221" w:rsidRPr="00E90221" w:rsidRDefault="00E90221" w:rsidP="00E902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90221">
        <w:rPr>
          <w:rFonts w:ascii="Verdana" w:hAnsi="Verdana"/>
          <w:sz w:val="20"/>
          <w:szCs w:val="20"/>
        </w:rPr>
        <w:t>c) leveduras, cogumelos e cianobactérias.</w:t>
      </w:r>
    </w:p>
    <w:p w14:paraId="35502492" w14:textId="0B15C957" w:rsidR="007572A1" w:rsidRPr="00FE3316" w:rsidRDefault="00E90221" w:rsidP="00B06F15">
      <w:pPr>
        <w:spacing w:after="0" w:line="240" w:lineRule="auto"/>
        <w:ind w:left="-1134"/>
        <w:jc w:val="both"/>
      </w:pPr>
      <w:r w:rsidRPr="00E90221">
        <w:rPr>
          <w:rFonts w:ascii="Verdana" w:hAnsi="Verdana"/>
          <w:sz w:val="20"/>
          <w:szCs w:val="20"/>
        </w:rPr>
        <w:t>d) amebas, bactérias e fitoplâncton.</w:t>
      </w:r>
    </w:p>
    <w:p w14:paraId="317DF259" w14:textId="058E15AA" w:rsidR="00850F00" w:rsidRPr="00487D69" w:rsidRDefault="00AE7176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87D69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1C6E4" wp14:editId="531546BA">
                <wp:simplePos x="0" y="0"/>
                <wp:positionH relativeFrom="column">
                  <wp:posOffset>803256</wp:posOffset>
                </wp:positionH>
                <wp:positionV relativeFrom="paragraph">
                  <wp:posOffset>657282</wp:posOffset>
                </wp:positionV>
                <wp:extent cx="2896819" cy="982639"/>
                <wp:effectExtent l="0" t="0" r="0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19" cy="98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830C0" w14:textId="58C67C28" w:rsidR="00AE7176" w:rsidRPr="00D405AE" w:rsidRDefault="00AE7176" w:rsidP="00AE71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</w:pPr>
                            <w:r w:rsidRPr="00D405AE"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>Boa prova!!</w:t>
                            </w:r>
                          </w:p>
                          <w:p w14:paraId="5195E951" w14:textId="61560C3A" w:rsidR="00CE4044" w:rsidRPr="00D405AE" w:rsidRDefault="00CE4044" w:rsidP="00AE7176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16"/>
                              </w:rPr>
                            </w:pPr>
                            <w:r w:rsidRPr="00D405AE">
                              <w:rPr>
                                <w:rFonts w:ascii="Arial Black" w:hAnsi="Arial Black"/>
                                <w:sz w:val="24"/>
                                <w:szCs w:val="16"/>
                              </w:rPr>
                              <w:t>Férias, pensa em mim que eu estou pensando em você!!!!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1C6E4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63.25pt;margin-top:51.75pt;width:228.1pt;height:7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" fillcolor="white [3201]" stroked="f" strokeweight=".5pt">
                <v:textbox>
                  <w:txbxContent>
                    <w:p w14:paraId="333830C0" w14:textId="58C67C28" w:rsidR="00AE7176" w:rsidRPr="00D405AE" w:rsidRDefault="00AE7176" w:rsidP="00AE7176">
                      <w:pPr>
                        <w:jc w:val="center"/>
                        <w:rPr>
                          <w:rFonts w:ascii="Algerian" w:hAnsi="Algerian"/>
                          <w:sz w:val="32"/>
                          <w:szCs w:val="20"/>
                        </w:rPr>
                      </w:pPr>
                      <w:r w:rsidRPr="00D405AE">
                        <w:rPr>
                          <w:rFonts w:ascii="Algerian" w:hAnsi="Algerian"/>
                          <w:sz w:val="32"/>
                          <w:szCs w:val="20"/>
                        </w:rPr>
                        <w:t>Boa prova!!</w:t>
                      </w:r>
                    </w:p>
                    <w:p w14:paraId="5195E951" w14:textId="61560C3A" w:rsidR="00CE4044" w:rsidRPr="00D405AE" w:rsidRDefault="00CE4044" w:rsidP="00AE7176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16"/>
                        </w:rPr>
                      </w:pPr>
                      <w:r w:rsidRPr="00D405AE">
                        <w:rPr>
                          <w:rFonts w:ascii="Arial Black" w:hAnsi="Arial Black"/>
                          <w:sz w:val="24"/>
                          <w:szCs w:val="16"/>
                        </w:rPr>
                        <w:t>Férias, pensa em mim que eu estou pensando em você!!!!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50F00" w:rsidRPr="00487D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D598" w14:textId="77777777" w:rsidR="003C003F" w:rsidRDefault="003C003F" w:rsidP="009851F2">
      <w:pPr>
        <w:spacing w:after="0" w:line="240" w:lineRule="auto"/>
      </w:pPr>
      <w:r>
        <w:separator/>
      </w:r>
    </w:p>
  </w:endnote>
  <w:endnote w:type="continuationSeparator" w:id="0">
    <w:p w14:paraId="4C0072F4" w14:textId="77777777" w:rsidR="003C003F" w:rsidRDefault="003C003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62CCF7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E2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4999DF6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D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C5EF" w14:textId="77777777" w:rsidR="003C003F" w:rsidRDefault="003C003F" w:rsidP="009851F2">
      <w:pPr>
        <w:spacing w:after="0" w:line="240" w:lineRule="auto"/>
      </w:pPr>
      <w:r>
        <w:separator/>
      </w:r>
    </w:p>
  </w:footnote>
  <w:footnote w:type="continuationSeparator" w:id="0">
    <w:p w14:paraId="6CBBE5D7" w14:textId="77777777" w:rsidR="003C003F" w:rsidRDefault="003C003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62A"/>
    <w:multiLevelType w:val="hybridMultilevel"/>
    <w:tmpl w:val="0840CC88"/>
    <w:lvl w:ilvl="0" w:tplc="6352BF5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53A3"/>
    <w:rsid w:val="00017493"/>
    <w:rsid w:val="00020FAD"/>
    <w:rsid w:val="00032D4A"/>
    <w:rsid w:val="000378D9"/>
    <w:rsid w:val="0004401C"/>
    <w:rsid w:val="000453C4"/>
    <w:rsid w:val="00047BA1"/>
    <w:rsid w:val="00052B81"/>
    <w:rsid w:val="00061219"/>
    <w:rsid w:val="000727D0"/>
    <w:rsid w:val="000743A7"/>
    <w:rsid w:val="00074CA6"/>
    <w:rsid w:val="000840B5"/>
    <w:rsid w:val="00093F84"/>
    <w:rsid w:val="00096CA5"/>
    <w:rsid w:val="000A0876"/>
    <w:rsid w:val="000A4B0A"/>
    <w:rsid w:val="000B39A7"/>
    <w:rsid w:val="000C2CDC"/>
    <w:rsid w:val="000D1D14"/>
    <w:rsid w:val="000D3B14"/>
    <w:rsid w:val="000E5A04"/>
    <w:rsid w:val="000F03A2"/>
    <w:rsid w:val="000F3DC2"/>
    <w:rsid w:val="00102A1B"/>
    <w:rsid w:val="00114E29"/>
    <w:rsid w:val="001176D3"/>
    <w:rsid w:val="00124F9F"/>
    <w:rsid w:val="0013664A"/>
    <w:rsid w:val="001413F7"/>
    <w:rsid w:val="00154350"/>
    <w:rsid w:val="0016003D"/>
    <w:rsid w:val="00160079"/>
    <w:rsid w:val="0016386B"/>
    <w:rsid w:val="00164A58"/>
    <w:rsid w:val="0017223E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A4C19"/>
    <w:rsid w:val="001A6D91"/>
    <w:rsid w:val="001C4278"/>
    <w:rsid w:val="001C6FF5"/>
    <w:rsid w:val="001D3FD1"/>
    <w:rsid w:val="001E0397"/>
    <w:rsid w:val="001E6374"/>
    <w:rsid w:val="001F687F"/>
    <w:rsid w:val="00211D71"/>
    <w:rsid w:val="002165E6"/>
    <w:rsid w:val="002256DF"/>
    <w:rsid w:val="00236DE5"/>
    <w:rsid w:val="00240FBD"/>
    <w:rsid w:val="00245646"/>
    <w:rsid w:val="00252C6F"/>
    <w:rsid w:val="00267532"/>
    <w:rsid w:val="00273208"/>
    <w:rsid w:val="00276194"/>
    <w:rsid w:val="00291826"/>
    <w:rsid w:val="00292500"/>
    <w:rsid w:val="002B28EF"/>
    <w:rsid w:val="002B3C84"/>
    <w:rsid w:val="002B5795"/>
    <w:rsid w:val="002C084A"/>
    <w:rsid w:val="002D3140"/>
    <w:rsid w:val="002D4F46"/>
    <w:rsid w:val="002E0452"/>
    <w:rsid w:val="002E07C8"/>
    <w:rsid w:val="002E0F84"/>
    <w:rsid w:val="002E1C77"/>
    <w:rsid w:val="002E3D8E"/>
    <w:rsid w:val="002E46FB"/>
    <w:rsid w:val="002F0317"/>
    <w:rsid w:val="00300FCC"/>
    <w:rsid w:val="003147C7"/>
    <w:rsid w:val="00314EC2"/>
    <w:rsid w:val="00323F29"/>
    <w:rsid w:val="00326EEB"/>
    <w:rsid w:val="003272CC"/>
    <w:rsid w:val="003335D4"/>
    <w:rsid w:val="00333E09"/>
    <w:rsid w:val="0033426E"/>
    <w:rsid w:val="0033586E"/>
    <w:rsid w:val="0033601D"/>
    <w:rsid w:val="0034676E"/>
    <w:rsid w:val="00360777"/>
    <w:rsid w:val="003718B0"/>
    <w:rsid w:val="00371929"/>
    <w:rsid w:val="003756F4"/>
    <w:rsid w:val="0038534C"/>
    <w:rsid w:val="003963D9"/>
    <w:rsid w:val="003B080B"/>
    <w:rsid w:val="003B0A7E"/>
    <w:rsid w:val="003B24C4"/>
    <w:rsid w:val="003B321A"/>
    <w:rsid w:val="003B4513"/>
    <w:rsid w:val="003B6B59"/>
    <w:rsid w:val="003C003F"/>
    <w:rsid w:val="003C0F22"/>
    <w:rsid w:val="003D20C7"/>
    <w:rsid w:val="003D334C"/>
    <w:rsid w:val="003E2CFC"/>
    <w:rsid w:val="0040381F"/>
    <w:rsid w:val="00421FCD"/>
    <w:rsid w:val="00422AC6"/>
    <w:rsid w:val="00423134"/>
    <w:rsid w:val="0042634C"/>
    <w:rsid w:val="00433762"/>
    <w:rsid w:val="00443BD6"/>
    <w:rsid w:val="00446779"/>
    <w:rsid w:val="0046628C"/>
    <w:rsid w:val="00466D7A"/>
    <w:rsid w:val="004700DD"/>
    <w:rsid w:val="00473C96"/>
    <w:rsid w:val="00485460"/>
    <w:rsid w:val="00487D69"/>
    <w:rsid w:val="004A1876"/>
    <w:rsid w:val="004B067D"/>
    <w:rsid w:val="004B0F7D"/>
    <w:rsid w:val="004B11A2"/>
    <w:rsid w:val="004B4E7E"/>
    <w:rsid w:val="004B5FAA"/>
    <w:rsid w:val="004E7CB6"/>
    <w:rsid w:val="004F0ABD"/>
    <w:rsid w:val="004F129E"/>
    <w:rsid w:val="004F2E10"/>
    <w:rsid w:val="004F42B5"/>
    <w:rsid w:val="004F5938"/>
    <w:rsid w:val="00510D47"/>
    <w:rsid w:val="005306E6"/>
    <w:rsid w:val="00533F3E"/>
    <w:rsid w:val="0054275C"/>
    <w:rsid w:val="00543C87"/>
    <w:rsid w:val="00560841"/>
    <w:rsid w:val="00563AFB"/>
    <w:rsid w:val="00575EDB"/>
    <w:rsid w:val="00577F97"/>
    <w:rsid w:val="005A0893"/>
    <w:rsid w:val="005A184E"/>
    <w:rsid w:val="005A224E"/>
    <w:rsid w:val="005A4A62"/>
    <w:rsid w:val="005B280B"/>
    <w:rsid w:val="005C01DA"/>
    <w:rsid w:val="005C3014"/>
    <w:rsid w:val="005D008C"/>
    <w:rsid w:val="005D16EA"/>
    <w:rsid w:val="005E2224"/>
    <w:rsid w:val="005E5BEA"/>
    <w:rsid w:val="005E6631"/>
    <w:rsid w:val="005F6252"/>
    <w:rsid w:val="00600145"/>
    <w:rsid w:val="00601806"/>
    <w:rsid w:val="00602BA5"/>
    <w:rsid w:val="006107FC"/>
    <w:rsid w:val="0061490E"/>
    <w:rsid w:val="006219F6"/>
    <w:rsid w:val="00623BD7"/>
    <w:rsid w:val="00624538"/>
    <w:rsid w:val="006245B6"/>
    <w:rsid w:val="00641676"/>
    <w:rsid w:val="0064217C"/>
    <w:rsid w:val="006451D4"/>
    <w:rsid w:val="0065262E"/>
    <w:rsid w:val="00654FC0"/>
    <w:rsid w:val="00665037"/>
    <w:rsid w:val="00685C16"/>
    <w:rsid w:val="006A1065"/>
    <w:rsid w:val="006B175E"/>
    <w:rsid w:val="006B2885"/>
    <w:rsid w:val="006B79CE"/>
    <w:rsid w:val="006C11B9"/>
    <w:rsid w:val="006C3435"/>
    <w:rsid w:val="006C463E"/>
    <w:rsid w:val="006C72CA"/>
    <w:rsid w:val="006E0F45"/>
    <w:rsid w:val="006E1771"/>
    <w:rsid w:val="006E26DF"/>
    <w:rsid w:val="006E7646"/>
    <w:rsid w:val="006F3616"/>
    <w:rsid w:val="006F5A84"/>
    <w:rsid w:val="0070480D"/>
    <w:rsid w:val="00713C0F"/>
    <w:rsid w:val="00724757"/>
    <w:rsid w:val="00725E33"/>
    <w:rsid w:val="007300A8"/>
    <w:rsid w:val="00735AE3"/>
    <w:rsid w:val="0073776A"/>
    <w:rsid w:val="00745A5E"/>
    <w:rsid w:val="007469B3"/>
    <w:rsid w:val="00754D30"/>
    <w:rsid w:val="00755526"/>
    <w:rsid w:val="007571C0"/>
    <w:rsid w:val="007572A1"/>
    <w:rsid w:val="00765571"/>
    <w:rsid w:val="00787CF9"/>
    <w:rsid w:val="00790322"/>
    <w:rsid w:val="007A0A55"/>
    <w:rsid w:val="007A6B8E"/>
    <w:rsid w:val="007A7BD5"/>
    <w:rsid w:val="007C34F8"/>
    <w:rsid w:val="007C48AD"/>
    <w:rsid w:val="007D07B0"/>
    <w:rsid w:val="007D54C1"/>
    <w:rsid w:val="007E3B2B"/>
    <w:rsid w:val="007E3F51"/>
    <w:rsid w:val="007F0DBB"/>
    <w:rsid w:val="007F4CA5"/>
    <w:rsid w:val="007F6974"/>
    <w:rsid w:val="007F7C6E"/>
    <w:rsid w:val="008005D5"/>
    <w:rsid w:val="008028B2"/>
    <w:rsid w:val="00806FEC"/>
    <w:rsid w:val="00824D86"/>
    <w:rsid w:val="00830322"/>
    <w:rsid w:val="00842A8A"/>
    <w:rsid w:val="00850F00"/>
    <w:rsid w:val="0086497B"/>
    <w:rsid w:val="00874089"/>
    <w:rsid w:val="0087463C"/>
    <w:rsid w:val="008976A9"/>
    <w:rsid w:val="008A1A01"/>
    <w:rsid w:val="008A3AD2"/>
    <w:rsid w:val="008A5048"/>
    <w:rsid w:val="008B4EFE"/>
    <w:rsid w:val="008C6097"/>
    <w:rsid w:val="008C6102"/>
    <w:rsid w:val="008D4F66"/>
    <w:rsid w:val="008D6898"/>
    <w:rsid w:val="008E3648"/>
    <w:rsid w:val="00910263"/>
    <w:rsid w:val="0091198D"/>
    <w:rsid w:val="00914A2F"/>
    <w:rsid w:val="00915458"/>
    <w:rsid w:val="00921EB7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51F2"/>
    <w:rsid w:val="009A26A2"/>
    <w:rsid w:val="009A7F64"/>
    <w:rsid w:val="009A7FD7"/>
    <w:rsid w:val="009B5212"/>
    <w:rsid w:val="009B63D2"/>
    <w:rsid w:val="009C3431"/>
    <w:rsid w:val="009C581E"/>
    <w:rsid w:val="009D122B"/>
    <w:rsid w:val="009D320D"/>
    <w:rsid w:val="009D6196"/>
    <w:rsid w:val="009F39A2"/>
    <w:rsid w:val="009F6FFF"/>
    <w:rsid w:val="00A11374"/>
    <w:rsid w:val="00A13C93"/>
    <w:rsid w:val="00A264DB"/>
    <w:rsid w:val="00A46205"/>
    <w:rsid w:val="00A4681B"/>
    <w:rsid w:val="00A60A0D"/>
    <w:rsid w:val="00A649B6"/>
    <w:rsid w:val="00A651D1"/>
    <w:rsid w:val="00A666A0"/>
    <w:rsid w:val="00A67908"/>
    <w:rsid w:val="00A75769"/>
    <w:rsid w:val="00A76604"/>
    <w:rsid w:val="00A76795"/>
    <w:rsid w:val="00A77264"/>
    <w:rsid w:val="00A84FD5"/>
    <w:rsid w:val="00A9056F"/>
    <w:rsid w:val="00A906C8"/>
    <w:rsid w:val="00A91567"/>
    <w:rsid w:val="00A935F9"/>
    <w:rsid w:val="00AA4493"/>
    <w:rsid w:val="00AA5C1F"/>
    <w:rsid w:val="00AA73EE"/>
    <w:rsid w:val="00AC283E"/>
    <w:rsid w:val="00AC2CB2"/>
    <w:rsid w:val="00AC2CBC"/>
    <w:rsid w:val="00AC3B92"/>
    <w:rsid w:val="00AD6B49"/>
    <w:rsid w:val="00AE1907"/>
    <w:rsid w:val="00AE2037"/>
    <w:rsid w:val="00AE7176"/>
    <w:rsid w:val="00AF201E"/>
    <w:rsid w:val="00B008E6"/>
    <w:rsid w:val="00B0295A"/>
    <w:rsid w:val="00B06F15"/>
    <w:rsid w:val="00B12EDC"/>
    <w:rsid w:val="00B1779B"/>
    <w:rsid w:val="00B240D2"/>
    <w:rsid w:val="00B30433"/>
    <w:rsid w:val="00B30C5C"/>
    <w:rsid w:val="00B46F94"/>
    <w:rsid w:val="00B500C3"/>
    <w:rsid w:val="00B54E63"/>
    <w:rsid w:val="00B674E8"/>
    <w:rsid w:val="00B71635"/>
    <w:rsid w:val="00B72C31"/>
    <w:rsid w:val="00B77434"/>
    <w:rsid w:val="00B85426"/>
    <w:rsid w:val="00B94D7B"/>
    <w:rsid w:val="00BA2C10"/>
    <w:rsid w:val="00BB343C"/>
    <w:rsid w:val="00BC692B"/>
    <w:rsid w:val="00BD077F"/>
    <w:rsid w:val="00BD10EB"/>
    <w:rsid w:val="00BD7FA6"/>
    <w:rsid w:val="00BE09C1"/>
    <w:rsid w:val="00BE32F2"/>
    <w:rsid w:val="00BF0FFC"/>
    <w:rsid w:val="00BF1FA7"/>
    <w:rsid w:val="00BF73A9"/>
    <w:rsid w:val="00C05D22"/>
    <w:rsid w:val="00C15542"/>
    <w:rsid w:val="00C25F49"/>
    <w:rsid w:val="00C359F3"/>
    <w:rsid w:val="00C46CEE"/>
    <w:rsid w:val="00C62E45"/>
    <w:rsid w:val="00C6532E"/>
    <w:rsid w:val="00C65A96"/>
    <w:rsid w:val="00C75DD1"/>
    <w:rsid w:val="00C807A7"/>
    <w:rsid w:val="00C82E5C"/>
    <w:rsid w:val="00C90F78"/>
    <w:rsid w:val="00C914D3"/>
    <w:rsid w:val="00C95916"/>
    <w:rsid w:val="00CA3575"/>
    <w:rsid w:val="00CA3D25"/>
    <w:rsid w:val="00CB3C98"/>
    <w:rsid w:val="00CB7FA2"/>
    <w:rsid w:val="00CC052D"/>
    <w:rsid w:val="00CC2AD7"/>
    <w:rsid w:val="00CC43E5"/>
    <w:rsid w:val="00CC460A"/>
    <w:rsid w:val="00CD2E88"/>
    <w:rsid w:val="00CD3049"/>
    <w:rsid w:val="00CE4044"/>
    <w:rsid w:val="00CF052E"/>
    <w:rsid w:val="00CF09CE"/>
    <w:rsid w:val="00CF3F33"/>
    <w:rsid w:val="00CF7042"/>
    <w:rsid w:val="00D03B2E"/>
    <w:rsid w:val="00D139C7"/>
    <w:rsid w:val="00D14CFC"/>
    <w:rsid w:val="00D1516A"/>
    <w:rsid w:val="00D17B2B"/>
    <w:rsid w:val="00D2144E"/>
    <w:rsid w:val="00D26952"/>
    <w:rsid w:val="00D316F6"/>
    <w:rsid w:val="00D3757A"/>
    <w:rsid w:val="00D405AE"/>
    <w:rsid w:val="00D62933"/>
    <w:rsid w:val="00D73612"/>
    <w:rsid w:val="00D777E9"/>
    <w:rsid w:val="00D810F9"/>
    <w:rsid w:val="00D96E74"/>
    <w:rsid w:val="00DA176C"/>
    <w:rsid w:val="00DB09DC"/>
    <w:rsid w:val="00DC61F3"/>
    <w:rsid w:val="00DC7A8C"/>
    <w:rsid w:val="00DE030D"/>
    <w:rsid w:val="00DE65E5"/>
    <w:rsid w:val="00DF6259"/>
    <w:rsid w:val="00E05985"/>
    <w:rsid w:val="00E14672"/>
    <w:rsid w:val="00E203E8"/>
    <w:rsid w:val="00E2435E"/>
    <w:rsid w:val="00E255C8"/>
    <w:rsid w:val="00E308FB"/>
    <w:rsid w:val="00E33B31"/>
    <w:rsid w:val="00E41D82"/>
    <w:rsid w:val="00E47795"/>
    <w:rsid w:val="00E517CC"/>
    <w:rsid w:val="00E556AF"/>
    <w:rsid w:val="00E57A59"/>
    <w:rsid w:val="00E6002F"/>
    <w:rsid w:val="00E65448"/>
    <w:rsid w:val="00E6552A"/>
    <w:rsid w:val="00E7575F"/>
    <w:rsid w:val="00E7621C"/>
    <w:rsid w:val="00E773EB"/>
    <w:rsid w:val="00E77542"/>
    <w:rsid w:val="00E90221"/>
    <w:rsid w:val="00EA4710"/>
    <w:rsid w:val="00EA61E8"/>
    <w:rsid w:val="00EC0BAE"/>
    <w:rsid w:val="00EC13B8"/>
    <w:rsid w:val="00ED1EBE"/>
    <w:rsid w:val="00ED64D8"/>
    <w:rsid w:val="00F034E6"/>
    <w:rsid w:val="00F03E24"/>
    <w:rsid w:val="00F14595"/>
    <w:rsid w:val="00F16B25"/>
    <w:rsid w:val="00F20A55"/>
    <w:rsid w:val="00F20BC6"/>
    <w:rsid w:val="00F269E4"/>
    <w:rsid w:val="00F44BF8"/>
    <w:rsid w:val="00F51821"/>
    <w:rsid w:val="00F61FB9"/>
    <w:rsid w:val="00F62009"/>
    <w:rsid w:val="00F70F9F"/>
    <w:rsid w:val="00F75909"/>
    <w:rsid w:val="00F91192"/>
    <w:rsid w:val="00F9232C"/>
    <w:rsid w:val="00F95273"/>
    <w:rsid w:val="00F96119"/>
    <w:rsid w:val="00F9785A"/>
    <w:rsid w:val="00FA61AA"/>
    <w:rsid w:val="00FB0979"/>
    <w:rsid w:val="00FB2E47"/>
    <w:rsid w:val="00FB7109"/>
    <w:rsid w:val="00FD6D32"/>
    <w:rsid w:val="00FE09E0"/>
    <w:rsid w:val="00FE14D8"/>
    <w:rsid w:val="00FE3316"/>
    <w:rsid w:val="00FE4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4821-25F2-4BAA-92FF-B8EEC4C3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1207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47</cp:revision>
  <cp:lastPrinted>2018-08-06T13:00:00Z</cp:lastPrinted>
  <dcterms:created xsi:type="dcterms:W3CDTF">2021-11-11T13:05:00Z</dcterms:created>
  <dcterms:modified xsi:type="dcterms:W3CDTF">2021-11-17T00:34:00Z</dcterms:modified>
</cp:coreProperties>
</file>