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12833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E01A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BB9E7A1" w:rsidR="00093F84" w:rsidRPr="0086497B" w:rsidRDefault="008C393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FB91D26" w14:textId="6BADA897" w:rsidR="00824612" w:rsidRDefault="0028089F" w:rsidP="0028089F">
      <w:pPr>
        <w:pStyle w:val="PargrafodaLista"/>
        <w:numPr>
          <w:ilvl w:val="0"/>
          <w:numId w:val="10"/>
        </w:numPr>
        <w:spacing w:after="225" w:line="240" w:lineRule="auto"/>
        <w:ind w:left="-851" w:hanging="142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Reúna as duas frases a seguir em um período composto, evidenciando a ideia de causa:</w:t>
      </w:r>
    </w:p>
    <w:p w14:paraId="0029AC82" w14:textId="77777777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8645B1E" w14:textId="77AD0124" w:rsidR="0028089F" w:rsidRPr="000729CD" w:rsidRDefault="0028089F" w:rsidP="0028089F">
      <w:pPr>
        <w:pStyle w:val="PargrafodaLista"/>
        <w:spacing w:after="225" w:line="240" w:lineRule="auto"/>
        <w:ind w:left="-851"/>
        <w:jc w:val="center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729CD">
        <w:rPr>
          <w:rFonts w:ascii="Times New Roman" w:eastAsia="Times New Roman" w:hAnsi="Times New Roman" w:cs="Times New Roman"/>
          <w:lang w:eastAsia="pt-BR"/>
        </w:rPr>
        <w:t>“Choveu muito forte.</w:t>
      </w:r>
    </w:p>
    <w:p w14:paraId="072DF97C" w14:textId="7D836B78" w:rsidR="0028089F" w:rsidRPr="000729CD" w:rsidRDefault="0028089F" w:rsidP="0028089F">
      <w:pPr>
        <w:pStyle w:val="PargrafodaLista"/>
        <w:spacing w:after="225" w:line="240" w:lineRule="auto"/>
        <w:ind w:left="-851"/>
        <w:jc w:val="center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729CD">
        <w:rPr>
          <w:rFonts w:ascii="Times New Roman" w:eastAsia="Times New Roman" w:hAnsi="Times New Roman" w:cs="Times New Roman"/>
          <w:lang w:eastAsia="pt-BR"/>
        </w:rPr>
        <w:t>Não viajamos para a praia.”</w:t>
      </w:r>
    </w:p>
    <w:p w14:paraId="35BED720" w14:textId="754FBC44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EF66E26" w14:textId="7957C504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E2556" w14:textId="412265EA" w:rsidR="0028089F" w:rsidRDefault="0028089F" w:rsidP="0028089F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FAC9DF1" w14:textId="4311B41E" w:rsidR="0028089F" w:rsidRDefault="0028089F" w:rsidP="0028089F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Substitua a expressão em destaque na frase por um conectivo que expresse o sentido de CONDIÇÃO.</w:t>
      </w:r>
    </w:p>
    <w:p w14:paraId="1937CE6C" w14:textId="77777777" w:rsidR="0028089F" w:rsidRPr="000729CD" w:rsidRDefault="0028089F" w:rsidP="0028089F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3F438A29" w14:textId="0CF6D1D1" w:rsidR="0028089F" w:rsidRPr="000729CD" w:rsidRDefault="0028089F" w:rsidP="0028089F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729CD">
        <w:rPr>
          <w:rFonts w:ascii="Times New Roman" w:eastAsia="Times New Roman" w:hAnsi="Times New Roman" w:cs="Times New Roman"/>
          <w:lang w:eastAsia="pt-BR"/>
        </w:rPr>
        <w:t xml:space="preserve">“Pedro e os amigos irão ao show </w:t>
      </w:r>
      <w:r w:rsidRPr="000729CD">
        <w:rPr>
          <w:rFonts w:ascii="Times New Roman" w:eastAsia="Times New Roman" w:hAnsi="Times New Roman" w:cs="Times New Roman"/>
          <w:u w:val="single"/>
          <w:lang w:eastAsia="pt-BR"/>
        </w:rPr>
        <w:t>desde que</w:t>
      </w:r>
      <w:r w:rsidRPr="000729CD">
        <w:rPr>
          <w:rFonts w:ascii="Times New Roman" w:eastAsia="Times New Roman" w:hAnsi="Times New Roman" w:cs="Times New Roman"/>
          <w:lang w:eastAsia="pt-BR"/>
        </w:rPr>
        <w:t xml:space="preserve"> tenham carona para voltar.”</w:t>
      </w:r>
    </w:p>
    <w:p w14:paraId="73DBE476" w14:textId="55D88325" w:rsidR="0028089F" w:rsidRDefault="0028089F" w:rsidP="0028089F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8BA98BA" w14:textId="2E5E2589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</w:t>
      </w:r>
    </w:p>
    <w:p w14:paraId="6CD2C412" w14:textId="11947163" w:rsidR="0028089F" w:rsidRDefault="0028089F" w:rsidP="0028089F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6CEAE59" w14:textId="4CD0FF3B" w:rsidR="0028089F" w:rsidRDefault="000729CD" w:rsidP="000729CD">
      <w:pPr>
        <w:pStyle w:val="PargrafodaLista"/>
        <w:numPr>
          <w:ilvl w:val="0"/>
          <w:numId w:val="10"/>
        </w:numPr>
        <w:spacing w:after="225" w:line="240" w:lineRule="auto"/>
        <w:ind w:left="-567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Veja as frases a seguir e explique por que os conectivos em destaque produzem o sentido de concessão em cada uma delas.</w:t>
      </w:r>
    </w:p>
    <w:p w14:paraId="08DC5972" w14:textId="08602A2F" w:rsidR="000729CD" w:rsidRDefault="000729CD" w:rsidP="000729CD">
      <w:pPr>
        <w:pStyle w:val="PargrafodaLista"/>
        <w:spacing w:after="225" w:line="240" w:lineRule="auto"/>
        <w:ind w:left="-567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C3EF04A" w14:textId="204330E8" w:rsidR="000729CD" w:rsidRPr="000729CD" w:rsidRDefault="000729CD" w:rsidP="000729CD">
      <w:pPr>
        <w:pStyle w:val="PargrafodaLista"/>
        <w:numPr>
          <w:ilvl w:val="0"/>
          <w:numId w:val="11"/>
        </w:numPr>
        <w:spacing w:after="225" w:line="240" w:lineRule="auto"/>
        <w:ind w:left="-567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729CD">
        <w:rPr>
          <w:rFonts w:ascii="Times New Roman" w:eastAsia="Times New Roman" w:hAnsi="Times New Roman" w:cs="Times New Roman"/>
          <w:lang w:eastAsia="pt-BR"/>
        </w:rPr>
        <w:t xml:space="preserve">A funcionária não seria promovida, </w:t>
      </w:r>
      <w:r w:rsidRPr="000729CD">
        <w:rPr>
          <w:rFonts w:ascii="Times New Roman" w:eastAsia="Times New Roman" w:hAnsi="Times New Roman" w:cs="Times New Roman"/>
          <w:u w:val="single"/>
          <w:lang w:eastAsia="pt-BR"/>
        </w:rPr>
        <w:t>mesmo que</w:t>
      </w:r>
      <w:r w:rsidRPr="000729CD">
        <w:rPr>
          <w:rFonts w:ascii="Times New Roman" w:eastAsia="Times New Roman" w:hAnsi="Times New Roman" w:cs="Times New Roman"/>
          <w:lang w:eastAsia="pt-BR"/>
        </w:rPr>
        <w:t xml:space="preserve"> fosse competente.</w:t>
      </w:r>
    </w:p>
    <w:p w14:paraId="4CB7FA6A" w14:textId="64067D42" w:rsidR="000729CD" w:rsidRPr="000729CD" w:rsidRDefault="000729CD" w:rsidP="000729CD">
      <w:pPr>
        <w:pStyle w:val="PargrafodaLista"/>
        <w:numPr>
          <w:ilvl w:val="0"/>
          <w:numId w:val="11"/>
        </w:numPr>
        <w:spacing w:after="225" w:line="240" w:lineRule="auto"/>
        <w:ind w:left="-567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0729CD">
        <w:rPr>
          <w:rFonts w:ascii="Times New Roman" w:eastAsia="Times New Roman" w:hAnsi="Times New Roman" w:cs="Times New Roman"/>
          <w:u w:val="single"/>
          <w:lang w:eastAsia="pt-BR"/>
        </w:rPr>
        <w:t>Ainda que</w:t>
      </w:r>
      <w:r w:rsidRPr="000729CD">
        <w:rPr>
          <w:rFonts w:ascii="Times New Roman" w:eastAsia="Times New Roman" w:hAnsi="Times New Roman" w:cs="Times New Roman"/>
          <w:lang w:eastAsia="pt-BR"/>
        </w:rPr>
        <w:t xml:space="preserve"> não falasse francês, foi bem atendida nos hotéis.</w:t>
      </w:r>
    </w:p>
    <w:p w14:paraId="68004862" w14:textId="4133D035" w:rsidR="000729CD" w:rsidRDefault="000729CD" w:rsidP="000729CD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7BC7491B" w14:textId="72BA7656" w:rsidR="000729CD" w:rsidRDefault="000729CD" w:rsidP="000729CD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5AAB0A" w14:textId="0F608AC2" w:rsidR="000729CD" w:rsidRPr="00273524" w:rsidRDefault="000729CD" w:rsidP="00273524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5B7EC27" w14:textId="57308C8C" w:rsidR="000729CD" w:rsidRDefault="00273524" w:rsidP="00273524">
      <w:pPr>
        <w:pStyle w:val="PargrafodaLista"/>
        <w:numPr>
          <w:ilvl w:val="0"/>
          <w:numId w:val="10"/>
        </w:numPr>
        <w:spacing w:after="225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273524">
        <w:rPr>
          <w:rFonts w:ascii="Times New Roman" w:eastAsia="Times New Roman" w:hAnsi="Times New Roman" w:cs="Times New Roman"/>
          <w:b/>
          <w:bCs/>
          <w:lang w:eastAsia="pt-BR"/>
        </w:rPr>
        <w:t xml:space="preserve">Veja os conectivos destacados nas frases a seguir e indique qual apresenta sentido de concessão e qual apresenta sentido de oposição. </w:t>
      </w:r>
    </w:p>
    <w:p w14:paraId="7C8CB2B8" w14:textId="3CB13135" w:rsidR="00273524" w:rsidRDefault="00273524" w:rsidP="00273524">
      <w:pPr>
        <w:pStyle w:val="PargrafodaLista"/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4B99B89" w14:textId="2A3AC5A6" w:rsidR="00273524" w:rsidRPr="00273524" w:rsidRDefault="00273524" w:rsidP="00273524">
      <w:pPr>
        <w:pStyle w:val="PargrafodaLista"/>
        <w:numPr>
          <w:ilvl w:val="0"/>
          <w:numId w:val="12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273524">
        <w:rPr>
          <w:rFonts w:ascii="Times New Roman" w:eastAsia="Times New Roman" w:hAnsi="Times New Roman" w:cs="Times New Roman"/>
          <w:lang w:eastAsia="pt-BR"/>
        </w:rPr>
        <w:t xml:space="preserve">Moram na mesma rua, </w:t>
      </w:r>
      <w:r w:rsidRPr="00273524">
        <w:rPr>
          <w:rFonts w:ascii="Times New Roman" w:eastAsia="Times New Roman" w:hAnsi="Times New Roman" w:cs="Times New Roman"/>
          <w:u w:val="single"/>
          <w:lang w:eastAsia="pt-BR"/>
        </w:rPr>
        <w:t>mas</w:t>
      </w:r>
      <w:r w:rsidRPr="00273524">
        <w:rPr>
          <w:rFonts w:ascii="Times New Roman" w:eastAsia="Times New Roman" w:hAnsi="Times New Roman" w:cs="Times New Roman"/>
          <w:lang w:eastAsia="pt-BR"/>
        </w:rPr>
        <w:t xml:space="preserve"> não se falam.</w:t>
      </w:r>
      <w:r>
        <w:rPr>
          <w:rFonts w:ascii="Times New Roman" w:eastAsia="Times New Roman" w:hAnsi="Times New Roman" w:cs="Times New Roman"/>
          <w:lang w:eastAsia="pt-BR"/>
        </w:rPr>
        <w:t xml:space="preserve"> _______________________________</w:t>
      </w:r>
    </w:p>
    <w:p w14:paraId="0E319299" w14:textId="731504D4" w:rsidR="00273524" w:rsidRDefault="00273524" w:rsidP="00273524">
      <w:pPr>
        <w:pStyle w:val="PargrafodaLista"/>
        <w:numPr>
          <w:ilvl w:val="0"/>
          <w:numId w:val="12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273524">
        <w:rPr>
          <w:rFonts w:ascii="Times New Roman" w:eastAsia="Times New Roman" w:hAnsi="Times New Roman" w:cs="Times New Roman"/>
          <w:u w:val="single"/>
          <w:lang w:eastAsia="pt-BR"/>
        </w:rPr>
        <w:t>Embora</w:t>
      </w:r>
      <w:r w:rsidRPr="00273524">
        <w:rPr>
          <w:rFonts w:ascii="Times New Roman" w:eastAsia="Times New Roman" w:hAnsi="Times New Roman" w:cs="Times New Roman"/>
          <w:lang w:eastAsia="pt-BR"/>
        </w:rPr>
        <w:t xml:space="preserve"> morem na mesma rua, não se falam.</w:t>
      </w:r>
      <w:r>
        <w:rPr>
          <w:rFonts w:ascii="Times New Roman" w:eastAsia="Times New Roman" w:hAnsi="Times New Roman" w:cs="Times New Roman"/>
          <w:lang w:eastAsia="pt-BR"/>
        </w:rPr>
        <w:t xml:space="preserve"> ____________________________</w:t>
      </w:r>
    </w:p>
    <w:p w14:paraId="08673361" w14:textId="7A2AB52D" w:rsidR="00273524" w:rsidRDefault="00273524" w:rsidP="00273524">
      <w:pPr>
        <w:pStyle w:val="PargrafodaLista"/>
        <w:spacing w:after="225" w:line="240" w:lineRule="auto"/>
        <w:ind w:left="-491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14:paraId="53756E3E" w14:textId="3F888EE7" w:rsidR="00273524" w:rsidRDefault="00273524" w:rsidP="0027352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273524">
        <w:rPr>
          <w:rFonts w:ascii="Times New Roman" w:eastAsia="Times New Roman" w:hAnsi="Times New Roman" w:cs="Times New Roman"/>
          <w:b/>
          <w:bCs/>
          <w:lang w:eastAsia="pt-BR"/>
        </w:rPr>
        <w:t>Leia os períodos a seguir e marque a alternativa que classifica corretamente o sentido das respectivas frases.</w:t>
      </w:r>
    </w:p>
    <w:p w14:paraId="74DF0656" w14:textId="77777777" w:rsidR="00273524" w:rsidRDefault="00273524" w:rsidP="0027352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32DF7E0" w14:textId="3FCE4D7D" w:rsidR="00273524" w:rsidRPr="00273524" w:rsidRDefault="00273524" w:rsidP="00273524">
      <w:pPr>
        <w:pStyle w:val="PargrafodaLista"/>
        <w:numPr>
          <w:ilvl w:val="0"/>
          <w:numId w:val="14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273524">
        <w:rPr>
          <w:rFonts w:ascii="Times New Roman" w:eastAsia="Times New Roman" w:hAnsi="Times New Roman" w:cs="Times New Roman"/>
          <w:u w:val="single"/>
          <w:lang w:eastAsia="pt-BR"/>
        </w:rPr>
        <w:t>Caso tenhamos tempo</w:t>
      </w:r>
      <w:r w:rsidRPr="00273524">
        <w:rPr>
          <w:rFonts w:ascii="Times New Roman" w:eastAsia="Times New Roman" w:hAnsi="Times New Roman" w:cs="Times New Roman"/>
          <w:lang w:eastAsia="pt-BR"/>
        </w:rPr>
        <w:t>, visitaremos as cidades históricas de Minas Gerais.</w:t>
      </w:r>
    </w:p>
    <w:p w14:paraId="687F8F12" w14:textId="62AC8615" w:rsidR="00273524" w:rsidRPr="00273524" w:rsidRDefault="00273524" w:rsidP="00273524">
      <w:pPr>
        <w:pStyle w:val="PargrafodaLista"/>
        <w:numPr>
          <w:ilvl w:val="0"/>
          <w:numId w:val="14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273524">
        <w:rPr>
          <w:rFonts w:ascii="Times New Roman" w:eastAsia="Times New Roman" w:hAnsi="Times New Roman" w:cs="Times New Roman"/>
          <w:u w:val="single"/>
          <w:lang w:eastAsia="pt-BR"/>
        </w:rPr>
        <w:lastRenderedPageBreak/>
        <w:t>Embora a internet ofereça informações atualizadas</w:t>
      </w:r>
      <w:r w:rsidRPr="00273524">
        <w:rPr>
          <w:rFonts w:ascii="Times New Roman" w:eastAsia="Times New Roman" w:hAnsi="Times New Roman" w:cs="Times New Roman"/>
          <w:lang w:eastAsia="pt-BR"/>
        </w:rPr>
        <w:t>, nem sempre elas são confiáveis.</w:t>
      </w:r>
    </w:p>
    <w:p w14:paraId="0FA0C333" w14:textId="2B0309F4" w:rsidR="00273524" w:rsidRDefault="00273524" w:rsidP="00273524">
      <w:pPr>
        <w:pStyle w:val="PargrafodaLista"/>
        <w:numPr>
          <w:ilvl w:val="0"/>
          <w:numId w:val="14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273524">
        <w:rPr>
          <w:rFonts w:ascii="Times New Roman" w:eastAsia="Times New Roman" w:hAnsi="Times New Roman" w:cs="Times New Roman"/>
          <w:u w:val="single"/>
          <w:lang w:eastAsia="pt-BR"/>
        </w:rPr>
        <w:t>Como os candidatos estavam concentrados</w:t>
      </w:r>
      <w:r w:rsidRPr="00273524">
        <w:rPr>
          <w:rFonts w:ascii="Times New Roman" w:eastAsia="Times New Roman" w:hAnsi="Times New Roman" w:cs="Times New Roman"/>
          <w:lang w:eastAsia="pt-BR"/>
        </w:rPr>
        <w:t>, não faziam nenhum barulho.</w:t>
      </w:r>
    </w:p>
    <w:p w14:paraId="2EA1A118" w14:textId="09ADEC31" w:rsidR="00273524" w:rsidRDefault="00273524" w:rsidP="00273524">
      <w:pPr>
        <w:pStyle w:val="PargrafodaLista"/>
        <w:spacing w:after="225" w:line="240" w:lineRule="auto"/>
        <w:ind w:left="153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704AB870" w14:textId="3475357C" w:rsidR="00273524" w:rsidRDefault="00273524" w:rsidP="00273524">
      <w:pPr>
        <w:pStyle w:val="PargrafodaLista"/>
        <w:numPr>
          <w:ilvl w:val="0"/>
          <w:numId w:val="15"/>
        </w:numPr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Tempo, concessão e comparação.</w:t>
      </w:r>
    </w:p>
    <w:p w14:paraId="0F91AF4A" w14:textId="69E6E490" w:rsidR="00273524" w:rsidRDefault="00273524" w:rsidP="00273524">
      <w:pPr>
        <w:pStyle w:val="PargrafodaLista"/>
        <w:numPr>
          <w:ilvl w:val="0"/>
          <w:numId w:val="15"/>
        </w:numPr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Conformidade, consequência e causa.</w:t>
      </w:r>
    </w:p>
    <w:p w14:paraId="59DB6105" w14:textId="05FEEA2E" w:rsidR="00273524" w:rsidRDefault="00273524" w:rsidP="00273524">
      <w:pPr>
        <w:pStyle w:val="PargrafodaLista"/>
        <w:numPr>
          <w:ilvl w:val="0"/>
          <w:numId w:val="15"/>
        </w:numPr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Tempo, causa e conformidade.</w:t>
      </w:r>
    </w:p>
    <w:p w14:paraId="1F6A8EE0" w14:textId="5B124496" w:rsidR="00273524" w:rsidRDefault="00273524" w:rsidP="00273524">
      <w:pPr>
        <w:pStyle w:val="PargrafodaLista"/>
        <w:numPr>
          <w:ilvl w:val="0"/>
          <w:numId w:val="15"/>
        </w:numPr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Condição, causa e conformidade.</w:t>
      </w:r>
    </w:p>
    <w:p w14:paraId="66DE0BED" w14:textId="6F559FEE" w:rsidR="00273524" w:rsidRPr="00273524" w:rsidRDefault="00273524" w:rsidP="00273524">
      <w:pPr>
        <w:pStyle w:val="PargrafodaLista"/>
        <w:numPr>
          <w:ilvl w:val="0"/>
          <w:numId w:val="15"/>
        </w:numPr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Condição, concessão e causa.</w:t>
      </w:r>
    </w:p>
    <w:p w14:paraId="1032651F" w14:textId="57C17367" w:rsidR="00273524" w:rsidRDefault="00273524" w:rsidP="00273524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33750F6F" w14:textId="0D311A4C" w:rsidR="00273524" w:rsidRDefault="00B563DB" w:rsidP="00B563DB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B563DB">
        <w:rPr>
          <w:rFonts w:ascii="Times New Roman" w:eastAsia="Times New Roman" w:hAnsi="Times New Roman" w:cs="Times New Roman"/>
          <w:b/>
          <w:bCs/>
          <w:lang w:eastAsia="pt-BR"/>
        </w:rPr>
        <w:t>Veja a tirinha a seguir:</w:t>
      </w:r>
    </w:p>
    <w:p w14:paraId="2FCA9F1E" w14:textId="0B46FCA5" w:rsidR="00B563DB" w:rsidRDefault="00B563DB" w:rsidP="00B563DB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D570901" w14:textId="48BA76F3" w:rsidR="00B563DB" w:rsidRPr="00B563DB" w:rsidRDefault="002C108A" w:rsidP="00B563DB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220C5" wp14:editId="7D3804F3">
                <wp:simplePos x="0" y="0"/>
                <wp:positionH relativeFrom="column">
                  <wp:posOffset>-375285</wp:posOffset>
                </wp:positionH>
                <wp:positionV relativeFrom="paragraph">
                  <wp:posOffset>1416685</wp:posOffset>
                </wp:positionV>
                <wp:extent cx="1562100" cy="3810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BB289" w14:textId="32A59D53" w:rsidR="002C108A" w:rsidRPr="002C108A" w:rsidRDefault="002C10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Legenda: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</w:t>
                            </w: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Eu odeio filmes em que os leões comem os homens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220C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29.55pt;margin-top:111.55pt;width:123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" fillcolor="white [3201]" strokeweight=".5pt">
                <v:textbox>
                  <w:txbxContent>
                    <w:p w14:paraId="526BB289" w14:textId="32A59D53" w:rsidR="002C108A" w:rsidRPr="002C108A" w:rsidRDefault="002C10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Legenda: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</w:t>
                      </w: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Eu odeio filmes em que os leões comem os homens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="00B563DB">
        <w:rPr>
          <w:noProof/>
        </w:rPr>
        <w:drawing>
          <wp:inline distT="0" distB="0" distL="0" distR="0" wp14:anchorId="2A23C290" wp14:editId="0EC18469">
            <wp:extent cx="4819650" cy="1422400"/>
            <wp:effectExtent l="0" t="0" r="0" b="6350"/>
            <wp:docPr id="4" name="Imagem 4" descr="https://s3.static.brasilescola.uol.com.br/img/2014/10/garfield-e-a-incoerencia-seman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static.brasilescola.uol.com.br/img/2014/10/garfield-e-a-incoerencia-semanti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82" cy="14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AF66" w14:textId="25CD045E" w:rsidR="00B563DB" w:rsidRDefault="00557A25" w:rsidP="00B563DB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D63B0" wp14:editId="6230156D">
                <wp:simplePos x="0" y="0"/>
                <wp:positionH relativeFrom="column">
                  <wp:posOffset>2853690</wp:posOffset>
                </wp:positionH>
                <wp:positionV relativeFrom="paragraph">
                  <wp:posOffset>54610</wp:posOffset>
                </wp:positionV>
                <wp:extent cx="1565275" cy="323850"/>
                <wp:effectExtent l="0" t="0" r="158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96CE" w14:textId="10DAC5B9" w:rsidR="00557A25" w:rsidRPr="00557A25" w:rsidRDefault="00557A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“Explique isso </w:t>
                            </w:r>
                            <w:r w:rsidR="00CD5F3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galinha que você comeu no jantar.”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D63B0" id="Caixa de Texto 12" o:spid="_x0000_s1027" type="#_x0000_t202" style="position:absolute;left:0;text-align:left;margin-left:224.7pt;margin-top:4.3pt;width:123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" fillcolor="white [3201]" strokeweight=".5pt">
                <v:textbox>
                  <w:txbxContent>
                    <w:p w14:paraId="5E8396CE" w14:textId="10DAC5B9" w:rsidR="00557A25" w:rsidRPr="00557A25" w:rsidRDefault="00557A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“Explique isso </w:t>
                      </w:r>
                      <w:r w:rsidR="00CD5F3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galinha que você comeu no jantar.”</w:t>
                      </w:r>
                    </w:p>
                  </w:txbxContent>
                </v:textbox>
              </v:shape>
            </w:pict>
          </mc:Fallback>
        </mc:AlternateContent>
      </w:r>
      <w:r w:rsidR="002C108A"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6B213" wp14:editId="0AF24506">
                <wp:simplePos x="0" y="0"/>
                <wp:positionH relativeFrom="column">
                  <wp:posOffset>1272540</wp:posOffset>
                </wp:positionH>
                <wp:positionV relativeFrom="paragraph">
                  <wp:posOffset>6985</wp:posOffset>
                </wp:positionV>
                <wp:extent cx="1514475" cy="36195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DC137" w14:textId="13BD4BFC" w:rsidR="002C108A" w:rsidRPr="002C108A" w:rsidRDefault="002C10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“Como um animal pode matar uma vítima inocente?”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B213" id="Caixa de Texto 11" o:spid="_x0000_s1028" type="#_x0000_t202" style="position:absolute;left:0;text-align:left;margin-left:100.2pt;margin-top:.55pt;width:119.2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" fillcolor="white [3201]" strokeweight=".5pt">
                <v:textbox>
                  <w:txbxContent>
                    <w:p w14:paraId="440DC137" w14:textId="13BD4BFC" w:rsidR="002C108A" w:rsidRPr="002C108A" w:rsidRDefault="002C10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“Como um animal pode matar uma vítima inocente?”</w:t>
                      </w:r>
                    </w:p>
                  </w:txbxContent>
                </v:textbox>
              </v:shape>
            </w:pict>
          </mc:Fallback>
        </mc:AlternateContent>
      </w:r>
    </w:p>
    <w:p w14:paraId="777F15C2" w14:textId="77777777" w:rsidR="002C108A" w:rsidRDefault="002C108A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5674E5D" w14:textId="77777777" w:rsidR="002C108A" w:rsidRDefault="002C108A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B2FC1F5" w14:textId="77777777" w:rsidR="002C108A" w:rsidRDefault="002C108A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ACDA39B" w14:textId="6735EF71" w:rsidR="00B563DB" w:rsidRDefault="00B563DB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B563DB">
        <w:rPr>
          <w:rFonts w:ascii="Times New Roman" w:eastAsia="Times New Roman" w:hAnsi="Times New Roman" w:cs="Times New Roman"/>
          <w:b/>
          <w:bCs/>
          <w:lang w:eastAsia="pt-BR"/>
        </w:rPr>
        <w:t>O argumento construído nessa tirinha possui uma coerência irônica. Pensando nisso, explique o humor desse texto tendo em vista a relação do ser humano com os animais.</w:t>
      </w:r>
    </w:p>
    <w:p w14:paraId="016BCEEC" w14:textId="7903B8C7" w:rsidR="00B563DB" w:rsidRPr="00B563DB" w:rsidRDefault="00B563DB" w:rsidP="00B563DB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AB4934" w14:textId="5A9F5BD0" w:rsidR="00273524" w:rsidRDefault="00273524" w:rsidP="007C635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7A9081E7" w14:textId="3792FC2D" w:rsidR="00A96E0E" w:rsidRPr="00A96E0E" w:rsidRDefault="00A96E0E" w:rsidP="00A96E0E">
      <w:pPr>
        <w:pStyle w:val="PargrafodaLista"/>
        <w:numPr>
          <w:ilvl w:val="0"/>
          <w:numId w:val="10"/>
        </w:numPr>
        <w:spacing w:after="225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A96E0E">
        <w:rPr>
          <w:rFonts w:ascii="Times New Roman" w:eastAsia="Times New Roman" w:hAnsi="Times New Roman" w:cs="Times New Roman"/>
          <w:b/>
          <w:bCs/>
          <w:lang w:eastAsia="pt-BR"/>
        </w:rPr>
        <w:t>Leia e responda</w:t>
      </w:r>
      <w:r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68CAC4FB" w14:textId="0BD39052" w:rsidR="00A96E0E" w:rsidRDefault="00A96E0E" w:rsidP="00A96E0E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inline distT="0" distB="0" distL="0" distR="0" wp14:anchorId="01B73E05" wp14:editId="1864914B">
            <wp:extent cx="4019238" cy="3095625"/>
            <wp:effectExtent l="0" t="0" r="635" b="0"/>
            <wp:docPr id="7" name="Imagem 7" descr="https://i.pinimg.com/originals/ce/22/9f/ce229f262607eabde4f8f7af19f38e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ce/22/9f/ce229f262607eabde4f8f7af19f38e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85" cy="309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41A6" w14:textId="46A272E8" w:rsidR="00A96E0E" w:rsidRPr="00126458" w:rsidRDefault="00A96E0E" w:rsidP="00A96E0E">
      <w:pPr>
        <w:pStyle w:val="PargrafodaLista"/>
        <w:numPr>
          <w:ilvl w:val="0"/>
          <w:numId w:val="16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126458">
        <w:rPr>
          <w:rFonts w:ascii="Times New Roman" w:eastAsia="Times New Roman" w:hAnsi="Times New Roman" w:cs="Times New Roman"/>
          <w:b/>
          <w:bCs/>
          <w:lang w:eastAsia="pt-BR"/>
        </w:rPr>
        <w:t xml:space="preserve">No segundo quadrinho, o pronome “isso” </w:t>
      </w:r>
      <w:r w:rsidR="00126458">
        <w:rPr>
          <w:rFonts w:ascii="Times New Roman" w:eastAsia="Times New Roman" w:hAnsi="Times New Roman" w:cs="Times New Roman"/>
          <w:b/>
          <w:bCs/>
          <w:lang w:eastAsia="pt-BR"/>
        </w:rPr>
        <w:t>indica</w:t>
      </w:r>
      <w:r w:rsidR="009913AA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126458">
        <w:rPr>
          <w:rFonts w:ascii="Times New Roman" w:eastAsia="Times New Roman" w:hAnsi="Times New Roman" w:cs="Times New Roman"/>
          <w:b/>
          <w:bCs/>
          <w:lang w:eastAsia="pt-BR"/>
        </w:rPr>
        <w:t xml:space="preserve">qual referente? </w:t>
      </w:r>
    </w:p>
    <w:p w14:paraId="1B69973E" w14:textId="350DB3DC" w:rsidR="00126458" w:rsidRDefault="00126458" w:rsidP="00126458">
      <w:pPr>
        <w:pStyle w:val="PargrafodaLista"/>
        <w:spacing w:after="225" w:line="240" w:lineRule="auto"/>
        <w:ind w:left="-20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________________________________________________________________________________________________________________________________________________________________________________</w:t>
      </w:r>
    </w:p>
    <w:p w14:paraId="69B9C461" w14:textId="77777777" w:rsidR="00126458" w:rsidRDefault="00126458" w:rsidP="00126458">
      <w:pPr>
        <w:pStyle w:val="PargrafodaLista"/>
        <w:spacing w:after="225" w:line="240" w:lineRule="auto"/>
        <w:ind w:left="-20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21ACC74D" w14:textId="6526B5D9" w:rsidR="00A96E0E" w:rsidRDefault="00126458" w:rsidP="00A96E0E">
      <w:pPr>
        <w:pStyle w:val="PargrafodaLista"/>
        <w:numPr>
          <w:ilvl w:val="0"/>
          <w:numId w:val="16"/>
        </w:num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126458">
        <w:rPr>
          <w:rFonts w:ascii="Times New Roman" w:eastAsia="Times New Roman" w:hAnsi="Times New Roman" w:cs="Times New Roman"/>
          <w:b/>
          <w:bCs/>
          <w:lang w:eastAsia="pt-BR"/>
        </w:rPr>
        <w:t>A coesão estabelecida por meio do pronome “isso” caracteriza-se como ANÁFORA OU CATÁFORA?</w:t>
      </w:r>
    </w:p>
    <w:p w14:paraId="191B2A3D" w14:textId="580E207E" w:rsidR="00126458" w:rsidRDefault="00126458" w:rsidP="00126458">
      <w:pPr>
        <w:pStyle w:val="PargrafodaLista"/>
        <w:spacing w:after="225" w:line="240" w:lineRule="auto"/>
        <w:ind w:left="-20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________________________________________________________________________________________________________________________________________________________________________________</w:t>
      </w:r>
    </w:p>
    <w:p w14:paraId="31016488" w14:textId="025902DD" w:rsidR="00126458" w:rsidRDefault="00126458" w:rsidP="00126458">
      <w:pPr>
        <w:pStyle w:val="PargrafodaLista"/>
        <w:spacing w:after="225" w:line="240" w:lineRule="auto"/>
        <w:ind w:left="-20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BCF7EE0" w14:textId="00ED49D0" w:rsidR="00126458" w:rsidRDefault="00126458" w:rsidP="00126458">
      <w:pPr>
        <w:pStyle w:val="PargrafodaLista"/>
        <w:numPr>
          <w:ilvl w:val="0"/>
          <w:numId w:val="10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No período “Isso parece uma boa ideia, </w:t>
      </w:r>
      <w:r w:rsidRPr="0012645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mas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tem suas desvantagens”, a utilização do conectivo estabelece o sentido de:</w:t>
      </w:r>
    </w:p>
    <w:p w14:paraId="2A355308" w14:textId="77777777" w:rsidR="00126458" w:rsidRPr="00126458" w:rsidRDefault="00126458" w:rsidP="00126458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5AE8652" w14:textId="6F82EA95" w:rsidR="00126458" w:rsidRPr="00126458" w:rsidRDefault="00126458" w:rsidP="00126458">
      <w:pPr>
        <w:pStyle w:val="PargrafodaLista"/>
        <w:numPr>
          <w:ilvl w:val="0"/>
          <w:numId w:val="17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Concessão</w:t>
      </w:r>
    </w:p>
    <w:p w14:paraId="294A20B6" w14:textId="1778EF2E" w:rsidR="00126458" w:rsidRPr="00126458" w:rsidRDefault="00126458" w:rsidP="00126458">
      <w:pPr>
        <w:pStyle w:val="PargrafodaLista"/>
        <w:numPr>
          <w:ilvl w:val="0"/>
          <w:numId w:val="17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Causa</w:t>
      </w:r>
    </w:p>
    <w:p w14:paraId="56F85C84" w14:textId="3797CB2E" w:rsidR="00126458" w:rsidRPr="00126458" w:rsidRDefault="00126458" w:rsidP="00126458">
      <w:pPr>
        <w:pStyle w:val="PargrafodaLista"/>
        <w:numPr>
          <w:ilvl w:val="0"/>
          <w:numId w:val="17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Oposição</w:t>
      </w:r>
    </w:p>
    <w:p w14:paraId="555A8245" w14:textId="399862B8" w:rsidR="00126458" w:rsidRPr="00126458" w:rsidRDefault="00126458" w:rsidP="00126458">
      <w:pPr>
        <w:pStyle w:val="PargrafodaLista"/>
        <w:numPr>
          <w:ilvl w:val="0"/>
          <w:numId w:val="17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Explicação</w:t>
      </w:r>
    </w:p>
    <w:p w14:paraId="260FFA52" w14:textId="63C2B6F9" w:rsidR="00126458" w:rsidRDefault="00126458" w:rsidP="00126458">
      <w:pPr>
        <w:pStyle w:val="PargrafodaLista"/>
        <w:numPr>
          <w:ilvl w:val="0"/>
          <w:numId w:val="17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Condição</w:t>
      </w:r>
    </w:p>
    <w:p w14:paraId="3FF24E4A" w14:textId="4DB252EF" w:rsidR="004D6CCB" w:rsidRDefault="004D6CCB" w:rsidP="004D6CCB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ABF2F58" w14:textId="03D205D4" w:rsidR="00792E36" w:rsidRPr="00010D22" w:rsidRDefault="00792E36" w:rsidP="00010D22">
      <w:pPr>
        <w:pStyle w:val="PargrafodaLista"/>
        <w:numPr>
          <w:ilvl w:val="0"/>
          <w:numId w:val="10"/>
        </w:numPr>
        <w:spacing w:after="225" w:line="240" w:lineRule="auto"/>
        <w:ind w:left="-284" w:hanging="29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No período “</w:t>
      </w:r>
      <w:r w:rsidRPr="00792E36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Como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anoiteceu, fui para o meu quarto e logo dormi”</w:t>
      </w:r>
      <w:r w:rsidR="00010D22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010D22">
        <w:rPr>
          <w:rFonts w:ascii="Times New Roman" w:eastAsia="Times New Roman" w:hAnsi="Times New Roman" w:cs="Times New Roman"/>
          <w:b/>
          <w:bCs/>
          <w:lang w:eastAsia="pt-BR"/>
        </w:rPr>
        <w:t>a utilização do conectivo estabelece o sentido de:</w:t>
      </w:r>
    </w:p>
    <w:p w14:paraId="4388366F" w14:textId="77777777" w:rsidR="00792E36" w:rsidRPr="00126458" w:rsidRDefault="00792E36" w:rsidP="00792E36">
      <w:pPr>
        <w:pStyle w:val="PargrafodaLista"/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B9D16A4" w14:textId="79E3EE43" w:rsidR="00792E36" w:rsidRPr="00126458" w:rsidRDefault="00792E36" w:rsidP="00010D22">
      <w:pPr>
        <w:pStyle w:val="PargrafodaLista"/>
        <w:numPr>
          <w:ilvl w:val="0"/>
          <w:numId w:val="18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Concessão</w:t>
      </w:r>
    </w:p>
    <w:p w14:paraId="347A7502" w14:textId="21393D57" w:rsidR="00792E36" w:rsidRPr="00126458" w:rsidRDefault="00792E36" w:rsidP="00010D22">
      <w:pPr>
        <w:pStyle w:val="PargrafodaLista"/>
        <w:numPr>
          <w:ilvl w:val="0"/>
          <w:numId w:val="18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Causa</w:t>
      </w:r>
    </w:p>
    <w:p w14:paraId="58E7A8FD" w14:textId="3736B3DB" w:rsidR="00792E36" w:rsidRPr="00126458" w:rsidRDefault="00792E36" w:rsidP="00010D22">
      <w:pPr>
        <w:pStyle w:val="PargrafodaLista"/>
        <w:numPr>
          <w:ilvl w:val="0"/>
          <w:numId w:val="18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Oposição</w:t>
      </w:r>
    </w:p>
    <w:p w14:paraId="4A4AD4E4" w14:textId="1EC0F95D" w:rsidR="00792E36" w:rsidRPr="00126458" w:rsidRDefault="00792E36" w:rsidP="00010D22">
      <w:pPr>
        <w:pStyle w:val="PargrafodaLista"/>
        <w:numPr>
          <w:ilvl w:val="0"/>
          <w:numId w:val="18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Explicação</w:t>
      </w:r>
    </w:p>
    <w:p w14:paraId="33D606A5" w14:textId="7712070B" w:rsidR="00792E36" w:rsidRDefault="00792E36" w:rsidP="00010D22">
      <w:pPr>
        <w:pStyle w:val="PargrafodaLista"/>
        <w:numPr>
          <w:ilvl w:val="0"/>
          <w:numId w:val="18"/>
        </w:numPr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126458">
        <w:rPr>
          <w:rFonts w:ascii="Times New Roman" w:eastAsia="Times New Roman" w:hAnsi="Times New Roman" w:cs="Times New Roman"/>
          <w:lang w:eastAsia="pt-BR"/>
        </w:rPr>
        <w:t>Condição</w:t>
      </w:r>
    </w:p>
    <w:p w14:paraId="25C0A679" w14:textId="0D228B5D" w:rsidR="00792E36" w:rsidRDefault="00792E36" w:rsidP="00792E36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149147A" w14:textId="0BB5F6B4" w:rsidR="00C8409D" w:rsidRPr="00C8409D" w:rsidRDefault="00C8409D" w:rsidP="00C8409D">
      <w:pPr>
        <w:pStyle w:val="PargrafodaLista"/>
        <w:numPr>
          <w:ilvl w:val="0"/>
          <w:numId w:val="10"/>
        </w:numPr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C8409D">
        <w:rPr>
          <w:rFonts w:ascii="Times New Roman" w:eastAsia="Times New Roman" w:hAnsi="Times New Roman" w:cs="Times New Roman"/>
          <w:b/>
          <w:bCs/>
          <w:lang w:eastAsia="pt-BR"/>
        </w:rPr>
        <w:t>Na tirinha a seguir, há coesão por meio de ANÁFORA ou CATÁFORA? Explique:</w:t>
      </w:r>
    </w:p>
    <w:p w14:paraId="633F1DE0" w14:textId="77777777" w:rsidR="00C8409D" w:rsidRDefault="00C8409D" w:rsidP="00C8409D">
      <w:pPr>
        <w:pStyle w:val="PargrafodaLista"/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EC60C70" w14:textId="00151080" w:rsidR="00C8409D" w:rsidRDefault="00934A44" w:rsidP="00C8409D">
      <w:pPr>
        <w:pStyle w:val="PargrafodaLista"/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7160D" wp14:editId="53633012">
                <wp:simplePos x="0" y="0"/>
                <wp:positionH relativeFrom="column">
                  <wp:posOffset>-241934</wp:posOffset>
                </wp:positionH>
                <wp:positionV relativeFrom="paragraph">
                  <wp:posOffset>1616075</wp:posOffset>
                </wp:positionV>
                <wp:extent cx="5232400" cy="400050"/>
                <wp:effectExtent l="0" t="0" r="2540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E4BD0" w14:textId="63CC43F7" w:rsidR="00C8409D" w:rsidRPr="00C8409D" w:rsidRDefault="00C8409D" w:rsidP="00C8409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409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Legenda: “Hamlet, existem apenas dois tipos de pessoas neste mundo... / Navegantes e não navegantes! / de acordo com quem, papai? / com os navegantes!”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160D" id="Caixa de Texto 9" o:spid="_x0000_s1029" type="#_x0000_t202" style="position:absolute;left:0;text-align:left;margin-left:-19.05pt;margin-top:127.25pt;width:412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" fillcolor="white [3201]" strokeweight=".5pt">
                <v:textbox>
                  <w:txbxContent>
                    <w:p w14:paraId="542E4BD0" w14:textId="63CC43F7" w:rsidR="00C8409D" w:rsidRPr="00C8409D" w:rsidRDefault="00C8409D" w:rsidP="00C8409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8409D">
                        <w:rPr>
                          <w:b/>
                          <w:bCs/>
                          <w:sz w:val="18"/>
                          <w:szCs w:val="18"/>
                        </w:rPr>
                        <w:t>Legenda: “Hamlet, existem apenas dois tipos de pessoas neste mundo... / Navegantes e não navegantes! / de acordo com quem, papai? / com os navegantes!”</w:t>
                      </w:r>
                    </w:p>
                  </w:txbxContent>
                </v:textbox>
              </v:shape>
            </w:pict>
          </mc:Fallback>
        </mc:AlternateContent>
      </w:r>
      <w:r w:rsidR="00C8409D">
        <w:rPr>
          <w:noProof/>
        </w:rPr>
        <w:drawing>
          <wp:inline distT="0" distB="0" distL="0" distR="0" wp14:anchorId="2B92DDD2" wp14:editId="454CAD81">
            <wp:extent cx="5359400" cy="1587500"/>
            <wp:effectExtent l="0" t="0" r="0" b="0"/>
            <wp:docPr id="8" name="Imagem 8" descr="https://s3-sa-east-1.amazonaws.com/figuras.tecconcursos.com.br/92101114-decb-4ad0-9042-e2e353e4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sa-east-1.amazonaws.com/figuras.tecconcursos.com.br/92101114-decb-4ad0-9042-e2e353e448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09D">
        <w:rPr>
          <w:rFonts w:ascii="Times New Roman" w:eastAsia="Times New Roman" w:hAnsi="Times New Roman" w:cs="Times New Roman"/>
          <w:lang w:eastAsia="pt-BR"/>
        </w:rPr>
        <w:tab/>
      </w:r>
    </w:p>
    <w:p w14:paraId="70E54998" w14:textId="1B2546AD" w:rsidR="00C8409D" w:rsidRDefault="00C8409D" w:rsidP="00C8409D">
      <w:pPr>
        <w:tabs>
          <w:tab w:val="left" w:pos="7560"/>
        </w:tabs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1B58E798" w14:textId="2FFF3955" w:rsidR="00C8409D" w:rsidRPr="00C8409D" w:rsidRDefault="00C8409D" w:rsidP="00C8409D">
      <w:pPr>
        <w:tabs>
          <w:tab w:val="left" w:pos="7560"/>
        </w:tabs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333E6D" w14:textId="48A9F446" w:rsidR="00C8409D" w:rsidRDefault="00C8409D" w:rsidP="00C8409D">
      <w:pPr>
        <w:pStyle w:val="PargrafodaLista"/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3B0D06A9" w14:textId="2D001C38" w:rsidR="00C8409D" w:rsidRDefault="00B609BB" w:rsidP="00B609BB">
      <w:pPr>
        <w:pStyle w:val="PargrafodaLista"/>
        <w:numPr>
          <w:ilvl w:val="0"/>
          <w:numId w:val="10"/>
        </w:numPr>
        <w:tabs>
          <w:tab w:val="left" w:pos="7560"/>
        </w:tabs>
        <w:spacing w:after="225" w:line="240" w:lineRule="auto"/>
        <w:ind w:left="-272" w:hanging="43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B609BB">
        <w:rPr>
          <w:rFonts w:ascii="Times New Roman" w:eastAsia="Times New Roman" w:hAnsi="Times New Roman" w:cs="Times New Roman"/>
          <w:b/>
          <w:bCs/>
          <w:lang w:eastAsia="pt-BR"/>
        </w:rPr>
        <w:t xml:space="preserve">Elabore uma frase 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coesa e coerente </w:t>
      </w:r>
      <w:r w:rsidRPr="00B609BB">
        <w:rPr>
          <w:rFonts w:ascii="Times New Roman" w:eastAsia="Times New Roman" w:hAnsi="Times New Roman" w:cs="Times New Roman"/>
          <w:b/>
          <w:bCs/>
          <w:lang w:eastAsia="pt-BR"/>
        </w:rPr>
        <w:t>em que haja articuladores de tempo, lugar e assunto.</w:t>
      </w:r>
    </w:p>
    <w:p w14:paraId="1D0E4D2C" w14:textId="25E16029" w:rsidR="00B609BB" w:rsidRDefault="00B609BB" w:rsidP="00B609BB">
      <w:pPr>
        <w:pStyle w:val="PargrafodaLista"/>
        <w:tabs>
          <w:tab w:val="left" w:pos="7560"/>
        </w:tabs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232C3AF" w14:textId="42F22BC4" w:rsidR="00B609BB" w:rsidRDefault="00B609BB" w:rsidP="00B609BB">
      <w:pPr>
        <w:pStyle w:val="PargrafodaLista"/>
        <w:tabs>
          <w:tab w:val="left" w:pos="7560"/>
        </w:tabs>
        <w:spacing w:after="225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85E022" w14:textId="494C372C" w:rsidR="00E84D0A" w:rsidRDefault="00E84D0A" w:rsidP="00E84D0A">
      <w:pPr>
        <w:pStyle w:val="PargrafodaLista"/>
        <w:tabs>
          <w:tab w:val="left" w:pos="7560"/>
        </w:tabs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BED7AC3" w14:textId="653D0CDC" w:rsidR="00E84D0A" w:rsidRDefault="00511E5C" w:rsidP="00511E5C">
      <w:pPr>
        <w:pStyle w:val="PargrafodaLista"/>
        <w:numPr>
          <w:ilvl w:val="0"/>
          <w:numId w:val="10"/>
        </w:numPr>
        <w:tabs>
          <w:tab w:val="left" w:pos="7560"/>
        </w:tabs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511E5C">
        <w:rPr>
          <w:rFonts w:ascii="Times New Roman" w:eastAsia="Times New Roman" w:hAnsi="Times New Roman" w:cs="Times New Roman"/>
          <w:b/>
          <w:bCs/>
          <w:lang w:eastAsia="pt-BR"/>
        </w:rPr>
        <w:t>Na frase a seguir, há elipse de qual termo?</w:t>
      </w:r>
    </w:p>
    <w:p w14:paraId="72233FD1" w14:textId="77777777" w:rsidR="00511E5C" w:rsidRPr="00511E5C" w:rsidRDefault="00511E5C" w:rsidP="00511E5C">
      <w:pPr>
        <w:pStyle w:val="PargrafodaLista"/>
        <w:tabs>
          <w:tab w:val="left" w:pos="7560"/>
        </w:tabs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B2531C0" w14:textId="040749B8" w:rsidR="00511E5C" w:rsidRDefault="00511E5C" w:rsidP="00511E5C">
      <w:pPr>
        <w:pStyle w:val="PargrafodaLista"/>
        <w:tabs>
          <w:tab w:val="left" w:pos="7560"/>
        </w:tabs>
        <w:spacing w:after="225" w:line="240" w:lineRule="auto"/>
        <w:ind w:left="-284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511E5C">
        <w:rPr>
          <w:rFonts w:ascii="Times New Roman" w:hAnsi="Times New Roman" w:cs="Times New Roman"/>
          <w:shd w:val="clear" w:color="auto" w:fill="FFFFFF"/>
        </w:rPr>
        <w:t xml:space="preserve">“Na laranja e na couve picada – as cores brasileiras da feijoada. (…)” (Luiz </w:t>
      </w:r>
      <w:proofErr w:type="spellStart"/>
      <w:r w:rsidRPr="00511E5C">
        <w:rPr>
          <w:rFonts w:ascii="Times New Roman" w:hAnsi="Times New Roman" w:cs="Times New Roman"/>
          <w:shd w:val="clear" w:color="auto" w:fill="FFFFFF"/>
        </w:rPr>
        <w:t>Bacellar</w:t>
      </w:r>
      <w:proofErr w:type="spellEnd"/>
      <w:r w:rsidRPr="00511E5C">
        <w:rPr>
          <w:rFonts w:ascii="Times New Roman" w:hAnsi="Times New Roman" w:cs="Times New Roman"/>
          <w:shd w:val="clear" w:color="auto" w:fill="FFFFFF"/>
        </w:rPr>
        <w:t>)</w:t>
      </w:r>
    </w:p>
    <w:p w14:paraId="26A3D331" w14:textId="58D06185" w:rsidR="00511E5C" w:rsidRDefault="00511E5C" w:rsidP="00511E5C">
      <w:pPr>
        <w:pStyle w:val="PargrafodaLista"/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</w:t>
      </w:r>
    </w:p>
    <w:p w14:paraId="4D3A0767" w14:textId="3EB411A7" w:rsidR="00511E5C" w:rsidRDefault="00511E5C" w:rsidP="00511E5C">
      <w:pPr>
        <w:pStyle w:val="PargrafodaLista"/>
        <w:tabs>
          <w:tab w:val="left" w:pos="7560"/>
        </w:tabs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794569B" w14:textId="3CE5F286" w:rsidR="009B04C4" w:rsidRPr="009B04C4" w:rsidRDefault="009B04C4" w:rsidP="009B04C4">
      <w:pPr>
        <w:pStyle w:val="PargrafodaLista"/>
        <w:numPr>
          <w:ilvl w:val="0"/>
          <w:numId w:val="10"/>
        </w:numPr>
        <w:tabs>
          <w:tab w:val="left" w:pos="7560"/>
        </w:tabs>
        <w:spacing w:after="225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9B04C4">
        <w:rPr>
          <w:rFonts w:ascii="Times New Roman" w:eastAsia="Times New Roman" w:hAnsi="Times New Roman" w:cs="Times New Roman"/>
          <w:b/>
          <w:bCs/>
          <w:lang w:eastAsia="pt-BR"/>
        </w:rPr>
        <w:t>Explique a incoerência (falta de sentido) da manchete de jornal a seguir:</w:t>
      </w:r>
    </w:p>
    <w:p w14:paraId="5CECA056" w14:textId="77777777" w:rsidR="009B04C4" w:rsidRPr="009B04C4" w:rsidRDefault="009B04C4" w:rsidP="009B04C4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 w:cs="Arial"/>
          <w:color w:val="222222"/>
          <w:lang w:eastAsia="pt-BR"/>
        </w:rPr>
      </w:pPr>
      <w:r w:rsidRPr="009B04C4">
        <w:rPr>
          <w:rFonts w:ascii="Times New Roman" w:eastAsia="Times New Roman" w:hAnsi="Times New Roman" w:cs="Times New Roman"/>
          <w:color w:val="222222"/>
          <w:lang w:eastAsia="pt-BR"/>
        </w:rPr>
        <w:t>"Um cadáver morto foi encontrado boiando em canal."</w:t>
      </w:r>
    </w:p>
    <w:p w14:paraId="7CCFF6DA" w14:textId="5C95C8C8" w:rsidR="009B04C4" w:rsidRDefault="009B04C4" w:rsidP="009B04C4">
      <w:pPr>
        <w:shd w:val="clear" w:color="auto" w:fill="FFFFFF"/>
        <w:spacing w:after="0" w:line="240" w:lineRule="auto"/>
        <w:ind w:left="-284"/>
        <w:jc w:val="right"/>
        <w:rPr>
          <w:rFonts w:ascii="Times New Roman" w:eastAsia="Times New Roman" w:hAnsi="Times New Roman" w:cs="Times New Roman"/>
          <w:color w:val="222222"/>
          <w:lang w:eastAsia="pt-BR"/>
        </w:rPr>
      </w:pPr>
      <w:r w:rsidRPr="009B04C4"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t>(Folha de S. Paulo</w:t>
      </w:r>
      <w:r w:rsidRPr="009B04C4">
        <w:rPr>
          <w:rFonts w:ascii="Times New Roman" w:eastAsia="Times New Roman" w:hAnsi="Times New Roman" w:cs="Times New Roman"/>
          <w:color w:val="222222"/>
          <w:lang w:eastAsia="pt-BR"/>
        </w:rPr>
        <w:t>, 2 nov. 1990.)</w:t>
      </w:r>
    </w:p>
    <w:p w14:paraId="79449325" w14:textId="7C85A13C" w:rsidR="009B04C4" w:rsidRDefault="009B04C4" w:rsidP="009B04C4">
      <w:pPr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i/>
          <w:iCs/>
          <w:color w:val="222222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876A97" w14:textId="2480AB06" w:rsidR="009B04C4" w:rsidRDefault="009B04C4" w:rsidP="009B04C4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 w:cs="Arial"/>
          <w:color w:val="222222"/>
          <w:lang w:eastAsia="pt-BR"/>
        </w:rPr>
      </w:pPr>
    </w:p>
    <w:p w14:paraId="772DC2FE" w14:textId="0A68203D" w:rsidR="009B04C4" w:rsidRDefault="00934A44" w:rsidP="00934A44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34A4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Una as orações a seguir estabelecendo o sentido de finalidade. Para tanto, use o conectivo adequado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e faça a adaptação necessária.</w:t>
      </w:r>
    </w:p>
    <w:p w14:paraId="57A97A7B" w14:textId="1BCCB4FA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17478AB4" w14:textId="3BE6690C" w:rsidR="00934A44" w:rsidRP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934A44">
        <w:rPr>
          <w:rFonts w:ascii="Times New Roman" w:eastAsia="Times New Roman" w:hAnsi="Times New Roman" w:cs="Times New Roman"/>
          <w:color w:val="222222"/>
          <w:lang w:eastAsia="pt-BR"/>
        </w:rPr>
        <w:t>A sociedade deve ser organizada com justiça.</w:t>
      </w:r>
    </w:p>
    <w:p w14:paraId="1158BD44" w14:textId="24DB736C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934A44">
        <w:rPr>
          <w:rFonts w:ascii="Times New Roman" w:eastAsia="Times New Roman" w:hAnsi="Times New Roman" w:cs="Times New Roman"/>
          <w:color w:val="222222"/>
          <w:lang w:eastAsia="pt-BR"/>
        </w:rPr>
        <w:t>Todas as pessoas podem satisfazer suas necessidades.</w:t>
      </w:r>
    </w:p>
    <w:p w14:paraId="11E7BE78" w14:textId="0B000896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561718" w14:textId="44FFAEDC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2B3EC2C" w14:textId="44EB981E" w:rsidR="00934A44" w:rsidRDefault="00934A44" w:rsidP="00934A44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284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34A4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Una as orações a seguir estabelecendo o sentido de 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causa</w:t>
      </w:r>
      <w:r w:rsidRPr="00934A4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 Para tanto, use o conectivo adequado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e faça a adaptação necessária.</w:t>
      </w:r>
    </w:p>
    <w:p w14:paraId="1FE40CDC" w14:textId="1D379011" w:rsidR="00934A44" w:rsidRDefault="00934A44" w:rsidP="00934A44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79E957E" w14:textId="770D91BF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Os seres humanos vivem em sociedade.</w:t>
      </w:r>
    </w:p>
    <w:p w14:paraId="5E9D48FE" w14:textId="3522ADC9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Eles necessitam de apoio espiritual, material e psicológico.</w:t>
      </w:r>
    </w:p>
    <w:p w14:paraId="0E71CAF8" w14:textId="475A30B9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0C0E22" w14:textId="260D50D7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7E315BB" w14:textId="0DC587AB" w:rsid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DF271B3" w14:textId="7BFE4C68" w:rsidR="00934A44" w:rsidRP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right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934A44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Boa prova! </w:t>
      </w:r>
    </w:p>
    <w:p w14:paraId="6B630210" w14:textId="3299FE92" w:rsidR="00934A44" w:rsidRP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right"/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</w:pPr>
      <w:r w:rsidRPr="00934A44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“</w:t>
      </w:r>
      <w:r w:rsidRPr="00934A4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Mestre não é quem sempre ensina, mas quem de repente aprende</w:t>
      </w:r>
      <w:r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.</w:t>
      </w:r>
      <w:r w:rsidRPr="00934A4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” (Guimarães Rosa)</w:t>
      </w:r>
    </w:p>
    <w:p w14:paraId="4AF95634" w14:textId="77777777" w:rsidR="00934A44" w:rsidRPr="00934A44" w:rsidRDefault="00934A44" w:rsidP="00934A44">
      <w:pPr>
        <w:pStyle w:val="PargrafodaLista"/>
        <w:shd w:val="clear" w:color="auto" w:fill="FFFFFF"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1BA7BA1" w14:textId="77777777" w:rsidR="00934A44" w:rsidRPr="009B04C4" w:rsidRDefault="00934A44" w:rsidP="00934A4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</w:p>
    <w:p w14:paraId="0032CEFA" w14:textId="77777777" w:rsidR="009B04C4" w:rsidRPr="00511E5C" w:rsidRDefault="009B04C4" w:rsidP="009B04C4">
      <w:pPr>
        <w:pStyle w:val="PargrafodaLista"/>
        <w:tabs>
          <w:tab w:val="left" w:pos="7560"/>
        </w:tabs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0C3A2FE" w14:textId="68B5DE22" w:rsidR="000729CD" w:rsidRPr="000729CD" w:rsidRDefault="000729CD" w:rsidP="000729CD">
      <w:pPr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229DB35" w14:textId="77777777" w:rsidR="00824612" w:rsidRDefault="0082461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6D84951" w14:textId="77777777" w:rsidR="00526BCB" w:rsidRPr="00526BCB" w:rsidRDefault="00526BCB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83B69" w14:textId="77777777" w:rsidR="00B46FEA" w:rsidRDefault="00B46FEA" w:rsidP="009851F2">
      <w:pPr>
        <w:spacing w:after="0" w:line="240" w:lineRule="auto"/>
      </w:pPr>
      <w:r>
        <w:separator/>
      </w:r>
    </w:p>
  </w:endnote>
  <w:endnote w:type="continuationSeparator" w:id="0">
    <w:p w14:paraId="364D2112" w14:textId="77777777" w:rsidR="00B46FEA" w:rsidRDefault="00B46FE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0445B" w14:textId="77777777" w:rsidR="00B46FEA" w:rsidRDefault="00B46FEA" w:rsidP="009851F2">
      <w:pPr>
        <w:spacing w:after="0" w:line="240" w:lineRule="auto"/>
      </w:pPr>
      <w:r>
        <w:separator/>
      </w:r>
    </w:p>
  </w:footnote>
  <w:footnote w:type="continuationSeparator" w:id="0">
    <w:p w14:paraId="6FBA5081" w14:textId="77777777" w:rsidR="00B46FEA" w:rsidRDefault="00B46FE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59D"/>
    <w:multiLevelType w:val="hybridMultilevel"/>
    <w:tmpl w:val="BF2EDC56"/>
    <w:lvl w:ilvl="0" w:tplc="495CA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A3B97"/>
    <w:multiLevelType w:val="hybridMultilevel"/>
    <w:tmpl w:val="84C04608"/>
    <w:lvl w:ilvl="0" w:tplc="EE4A56FC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B265AA7"/>
    <w:multiLevelType w:val="hybridMultilevel"/>
    <w:tmpl w:val="97DC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1C3F"/>
    <w:multiLevelType w:val="hybridMultilevel"/>
    <w:tmpl w:val="3364F1C0"/>
    <w:lvl w:ilvl="0" w:tplc="021C2FA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F2DDC"/>
    <w:multiLevelType w:val="hybridMultilevel"/>
    <w:tmpl w:val="0F581E8A"/>
    <w:lvl w:ilvl="0" w:tplc="DDC0A57C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25614075"/>
    <w:multiLevelType w:val="hybridMultilevel"/>
    <w:tmpl w:val="8F0C2762"/>
    <w:lvl w:ilvl="0" w:tplc="9D507A26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279D5B63"/>
    <w:multiLevelType w:val="hybridMultilevel"/>
    <w:tmpl w:val="D4A07586"/>
    <w:lvl w:ilvl="0" w:tplc="6470B81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 w15:restartNumberingAfterBreak="0">
    <w:nsid w:val="27D37B37"/>
    <w:multiLevelType w:val="hybridMultilevel"/>
    <w:tmpl w:val="6BA40610"/>
    <w:lvl w:ilvl="0" w:tplc="296A25C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298A45B9"/>
    <w:multiLevelType w:val="hybridMultilevel"/>
    <w:tmpl w:val="B1824582"/>
    <w:lvl w:ilvl="0" w:tplc="64C8A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A52DFF"/>
    <w:multiLevelType w:val="hybridMultilevel"/>
    <w:tmpl w:val="7E26F1A8"/>
    <w:lvl w:ilvl="0" w:tplc="2F2ACF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83869CC"/>
    <w:multiLevelType w:val="hybridMultilevel"/>
    <w:tmpl w:val="B8784254"/>
    <w:lvl w:ilvl="0" w:tplc="5932339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48E65D86"/>
    <w:multiLevelType w:val="hybridMultilevel"/>
    <w:tmpl w:val="B2DEA5C8"/>
    <w:lvl w:ilvl="0" w:tplc="46B896CC">
      <w:start w:val="4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53D72C01"/>
    <w:multiLevelType w:val="hybridMultilevel"/>
    <w:tmpl w:val="6204A32E"/>
    <w:lvl w:ilvl="0" w:tplc="4E6A98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42756"/>
    <w:multiLevelType w:val="hybridMultilevel"/>
    <w:tmpl w:val="C2442D8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91" w:hanging="360"/>
      </w:pPr>
    </w:lvl>
    <w:lvl w:ilvl="2" w:tplc="0416001B" w:tentative="1">
      <w:start w:val="1"/>
      <w:numFmt w:val="lowerRoman"/>
      <w:lvlText w:val="%3."/>
      <w:lvlJc w:val="right"/>
      <w:pPr>
        <w:ind w:left="229" w:hanging="180"/>
      </w:pPr>
    </w:lvl>
    <w:lvl w:ilvl="3" w:tplc="0416000F" w:tentative="1">
      <w:start w:val="1"/>
      <w:numFmt w:val="decimal"/>
      <w:lvlText w:val="%4."/>
      <w:lvlJc w:val="left"/>
      <w:pPr>
        <w:ind w:left="949" w:hanging="360"/>
      </w:pPr>
    </w:lvl>
    <w:lvl w:ilvl="4" w:tplc="04160019" w:tentative="1">
      <w:start w:val="1"/>
      <w:numFmt w:val="lowerLetter"/>
      <w:lvlText w:val="%5."/>
      <w:lvlJc w:val="left"/>
      <w:pPr>
        <w:ind w:left="1669" w:hanging="360"/>
      </w:pPr>
    </w:lvl>
    <w:lvl w:ilvl="5" w:tplc="0416001B" w:tentative="1">
      <w:start w:val="1"/>
      <w:numFmt w:val="lowerRoman"/>
      <w:lvlText w:val="%6."/>
      <w:lvlJc w:val="right"/>
      <w:pPr>
        <w:ind w:left="2389" w:hanging="180"/>
      </w:pPr>
    </w:lvl>
    <w:lvl w:ilvl="6" w:tplc="0416000F" w:tentative="1">
      <w:start w:val="1"/>
      <w:numFmt w:val="decimal"/>
      <w:lvlText w:val="%7."/>
      <w:lvlJc w:val="left"/>
      <w:pPr>
        <w:ind w:left="3109" w:hanging="360"/>
      </w:pPr>
    </w:lvl>
    <w:lvl w:ilvl="7" w:tplc="04160019" w:tentative="1">
      <w:start w:val="1"/>
      <w:numFmt w:val="lowerLetter"/>
      <w:lvlText w:val="%8."/>
      <w:lvlJc w:val="left"/>
      <w:pPr>
        <w:ind w:left="3829" w:hanging="360"/>
      </w:pPr>
    </w:lvl>
    <w:lvl w:ilvl="8" w:tplc="0416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6" w15:restartNumberingAfterBreak="0">
    <w:nsid w:val="6C9724CD"/>
    <w:multiLevelType w:val="hybridMultilevel"/>
    <w:tmpl w:val="74F2D8CA"/>
    <w:lvl w:ilvl="0" w:tplc="6818BA8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7AAB5847"/>
    <w:multiLevelType w:val="hybridMultilevel"/>
    <w:tmpl w:val="A842A110"/>
    <w:lvl w:ilvl="0" w:tplc="548C0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7"/>
  </w:num>
  <w:num w:numId="5">
    <w:abstractNumId w:val="17"/>
  </w:num>
  <w:num w:numId="6">
    <w:abstractNumId w:val="5"/>
  </w:num>
  <w:num w:numId="7">
    <w:abstractNumId w:val="16"/>
  </w:num>
  <w:num w:numId="8">
    <w:abstractNumId w:val="8"/>
  </w:num>
  <w:num w:numId="9">
    <w:abstractNumId w:val="13"/>
  </w:num>
  <w:num w:numId="10">
    <w:abstractNumId w:val="2"/>
  </w:num>
  <w:num w:numId="11">
    <w:abstractNumId w:val="9"/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4"/>
  </w:num>
  <w:num w:numId="1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7493"/>
    <w:rsid w:val="0002324E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F84"/>
    <w:rsid w:val="000B0F3A"/>
    <w:rsid w:val="000B39A7"/>
    <w:rsid w:val="000C2CDC"/>
    <w:rsid w:val="000D1D14"/>
    <w:rsid w:val="000F03A2"/>
    <w:rsid w:val="000F373E"/>
    <w:rsid w:val="00102A1B"/>
    <w:rsid w:val="00110E9D"/>
    <w:rsid w:val="00124F9F"/>
    <w:rsid w:val="00126458"/>
    <w:rsid w:val="001320D5"/>
    <w:rsid w:val="00141EFA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E3ACD"/>
    <w:rsid w:val="001F0638"/>
    <w:rsid w:val="002165E6"/>
    <w:rsid w:val="002212C5"/>
    <w:rsid w:val="002374E8"/>
    <w:rsid w:val="00270561"/>
    <w:rsid w:val="00273524"/>
    <w:rsid w:val="0028089F"/>
    <w:rsid w:val="00282557"/>
    <w:rsid w:val="00292500"/>
    <w:rsid w:val="00296DC2"/>
    <w:rsid w:val="002A46CA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50AAA"/>
    <w:rsid w:val="00466D7A"/>
    <w:rsid w:val="004724C7"/>
    <w:rsid w:val="00473C96"/>
    <w:rsid w:val="00481751"/>
    <w:rsid w:val="00487357"/>
    <w:rsid w:val="004A1876"/>
    <w:rsid w:val="004A69A6"/>
    <w:rsid w:val="004B4905"/>
    <w:rsid w:val="004B5FAA"/>
    <w:rsid w:val="004B646E"/>
    <w:rsid w:val="004D275A"/>
    <w:rsid w:val="004D6CCB"/>
    <w:rsid w:val="004F0ABD"/>
    <w:rsid w:val="004F5938"/>
    <w:rsid w:val="005007FC"/>
    <w:rsid w:val="005074E6"/>
    <w:rsid w:val="00510D47"/>
    <w:rsid w:val="00511E5C"/>
    <w:rsid w:val="00526BCB"/>
    <w:rsid w:val="0054275C"/>
    <w:rsid w:val="005454AB"/>
    <w:rsid w:val="00556A06"/>
    <w:rsid w:val="00557A25"/>
    <w:rsid w:val="0056516C"/>
    <w:rsid w:val="005933B8"/>
    <w:rsid w:val="005933F3"/>
    <w:rsid w:val="00594D90"/>
    <w:rsid w:val="005C1F28"/>
    <w:rsid w:val="005C3014"/>
    <w:rsid w:val="005D56DE"/>
    <w:rsid w:val="005D642D"/>
    <w:rsid w:val="005E3F95"/>
    <w:rsid w:val="005E5BEA"/>
    <w:rsid w:val="005F6252"/>
    <w:rsid w:val="00607415"/>
    <w:rsid w:val="00621C17"/>
    <w:rsid w:val="00624538"/>
    <w:rsid w:val="00626ADC"/>
    <w:rsid w:val="006451D4"/>
    <w:rsid w:val="00646865"/>
    <w:rsid w:val="0066382A"/>
    <w:rsid w:val="006648CA"/>
    <w:rsid w:val="00693DF0"/>
    <w:rsid w:val="00697CA6"/>
    <w:rsid w:val="006C72CA"/>
    <w:rsid w:val="006E1771"/>
    <w:rsid w:val="006E26DF"/>
    <w:rsid w:val="006E432D"/>
    <w:rsid w:val="006F5A84"/>
    <w:rsid w:val="006F6562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61D0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23826"/>
    <w:rsid w:val="00934A44"/>
    <w:rsid w:val="00941AF3"/>
    <w:rsid w:val="0094224A"/>
    <w:rsid w:val="00950971"/>
    <w:rsid w:val="009521D6"/>
    <w:rsid w:val="009622E3"/>
    <w:rsid w:val="00965A01"/>
    <w:rsid w:val="00970771"/>
    <w:rsid w:val="0098193B"/>
    <w:rsid w:val="009851F2"/>
    <w:rsid w:val="009913AA"/>
    <w:rsid w:val="00992F85"/>
    <w:rsid w:val="009A26A2"/>
    <w:rsid w:val="009A7F64"/>
    <w:rsid w:val="009B04C4"/>
    <w:rsid w:val="009B177A"/>
    <w:rsid w:val="009B1A7D"/>
    <w:rsid w:val="009C3431"/>
    <w:rsid w:val="009D122B"/>
    <w:rsid w:val="009E01A4"/>
    <w:rsid w:val="00A069AC"/>
    <w:rsid w:val="00A137B0"/>
    <w:rsid w:val="00A13C93"/>
    <w:rsid w:val="00A37425"/>
    <w:rsid w:val="00A46923"/>
    <w:rsid w:val="00A60A0D"/>
    <w:rsid w:val="00A76795"/>
    <w:rsid w:val="00A84FD5"/>
    <w:rsid w:val="00A96E0E"/>
    <w:rsid w:val="00AA160B"/>
    <w:rsid w:val="00AA73EE"/>
    <w:rsid w:val="00AC2CB2"/>
    <w:rsid w:val="00AC2CBC"/>
    <w:rsid w:val="00AE3CA3"/>
    <w:rsid w:val="00B008E6"/>
    <w:rsid w:val="00B0295A"/>
    <w:rsid w:val="00B220F5"/>
    <w:rsid w:val="00B34C75"/>
    <w:rsid w:val="00B44CE2"/>
    <w:rsid w:val="00B46F94"/>
    <w:rsid w:val="00B46FEA"/>
    <w:rsid w:val="00B563DB"/>
    <w:rsid w:val="00B609BB"/>
    <w:rsid w:val="00B674E8"/>
    <w:rsid w:val="00B71308"/>
    <w:rsid w:val="00B71635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24BA4"/>
    <w:rsid w:val="00C25F49"/>
    <w:rsid w:val="00C26B68"/>
    <w:rsid w:val="00C65A96"/>
    <w:rsid w:val="00C72F2F"/>
    <w:rsid w:val="00C8409D"/>
    <w:rsid w:val="00C914D3"/>
    <w:rsid w:val="00C9325E"/>
    <w:rsid w:val="00C96E5C"/>
    <w:rsid w:val="00C96FD2"/>
    <w:rsid w:val="00CB3C98"/>
    <w:rsid w:val="00CC2AD7"/>
    <w:rsid w:val="00CD3049"/>
    <w:rsid w:val="00CD5F37"/>
    <w:rsid w:val="00CE328E"/>
    <w:rsid w:val="00CF052E"/>
    <w:rsid w:val="00CF09CE"/>
    <w:rsid w:val="00D2144E"/>
    <w:rsid w:val="00D23B28"/>
    <w:rsid w:val="00D26952"/>
    <w:rsid w:val="00D316AC"/>
    <w:rsid w:val="00D3612E"/>
    <w:rsid w:val="00D3757A"/>
    <w:rsid w:val="00D43DEC"/>
    <w:rsid w:val="00D62933"/>
    <w:rsid w:val="00D67343"/>
    <w:rsid w:val="00D73612"/>
    <w:rsid w:val="00D77CB8"/>
    <w:rsid w:val="00D82EC7"/>
    <w:rsid w:val="00DA0FE4"/>
    <w:rsid w:val="00DA176C"/>
    <w:rsid w:val="00DC7A8C"/>
    <w:rsid w:val="00DD5F49"/>
    <w:rsid w:val="00DE030D"/>
    <w:rsid w:val="00DE575A"/>
    <w:rsid w:val="00DF1FE7"/>
    <w:rsid w:val="00DF393A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4D0A"/>
    <w:rsid w:val="00E85076"/>
    <w:rsid w:val="00E91AB7"/>
    <w:rsid w:val="00EA1C93"/>
    <w:rsid w:val="00EA4710"/>
    <w:rsid w:val="00EA61E8"/>
    <w:rsid w:val="00EC13B8"/>
    <w:rsid w:val="00EC3473"/>
    <w:rsid w:val="00EC5120"/>
    <w:rsid w:val="00EC5C14"/>
    <w:rsid w:val="00ED1EBE"/>
    <w:rsid w:val="00ED64D8"/>
    <w:rsid w:val="00EF4566"/>
    <w:rsid w:val="00EF5B8B"/>
    <w:rsid w:val="00F034E6"/>
    <w:rsid w:val="00F03E24"/>
    <w:rsid w:val="00F16B25"/>
    <w:rsid w:val="00F31B83"/>
    <w:rsid w:val="00F44BF8"/>
    <w:rsid w:val="00F477DF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CF71-8144-4BC1-9BD4-43EC1E70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1183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138</cp:revision>
  <cp:lastPrinted>2018-08-06T13:00:00Z</cp:lastPrinted>
  <dcterms:created xsi:type="dcterms:W3CDTF">2021-02-25T16:08:00Z</dcterms:created>
  <dcterms:modified xsi:type="dcterms:W3CDTF">2021-08-08T21:34:00Z</dcterms:modified>
</cp:coreProperties>
</file>