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1878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7341222E" wp14:editId="24C929D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DAA0D" w14:textId="77777777" w:rsidR="00B008E6" w:rsidRPr="00B008E6" w:rsidRDefault="00B008E6" w:rsidP="00B008E6"/>
    <w:p w14:paraId="1A11BB9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549C6439" w14:textId="77777777" w:rsidTr="00093F84">
        <w:trPr>
          <w:trHeight w:val="217"/>
        </w:trPr>
        <w:tc>
          <w:tcPr>
            <w:tcW w:w="10627" w:type="dxa"/>
            <w:gridSpan w:val="7"/>
          </w:tcPr>
          <w:p w14:paraId="35568E43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782C4600" w14:textId="77777777" w:rsidTr="00A84FD5">
        <w:trPr>
          <w:trHeight w:val="217"/>
        </w:trPr>
        <w:tc>
          <w:tcPr>
            <w:tcW w:w="2462" w:type="dxa"/>
          </w:tcPr>
          <w:p w14:paraId="0EBDCE47" w14:textId="1EA27183" w:rsidR="00A84FD5" w:rsidRPr="006E5040" w:rsidRDefault="006E5040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Turma: </w:t>
            </w:r>
            <w:r w:rsidR="00C8331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</w:t>
            </w:r>
            <w:r w:rsidR="00C8331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928" w:type="dxa"/>
            <w:gridSpan w:val="2"/>
          </w:tcPr>
          <w:p w14:paraId="229F3F07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5241C316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FE61123" w14:textId="0668F3AF" w:rsidR="00A84FD5" w:rsidRPr="0086497B" w:rsidRDefault="0069039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285632E8" w14:textId="77777777" w:rsidTr="00093F84">
        <w:trPr>
          <w:trHeight w:val="217"/>
        </w:trPr>
        <w:tc>
          <w:tcPr>
            <w:tcW w:w="3501" w:type="dxa"/>
            <w:gridSpan w:val="2"/>
          </w:tcPr>
          <w:p w14:paraId="5586697B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20897AB6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55356897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CFA45D7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666C198" w14:textId="77777777" w:rsidTr="009B3C86">
        <w:trPr>
          <w:trHeight w:val="217"/>
        </w:trPr>
        <w:tc>
          <w:tcPr>
            <w:tcW w:w="10627" w:type="dxa"/>
            <w:gridSpan w:val="7"/>
          </w:tcPr>
          <w:p w14:paraId="0DEBB40B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1C965DD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F1DB584" w14:textId="68577779" w:rsidR="00093F84" w:rsidRPr="006E5040" w:rsidRDefault="00951A8D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C8331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FILOSOFIA</w:t>
            </w:r>
          </w:p>
        </w:tc>
      </w:tr>
      <w:tr w:rsidR="00093F84" w:rsidRPr="00D02C41" w14:paraId="5ADC597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6655B21D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09EF2C8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CD499E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20218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2B441A3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0847107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2950521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9693B0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250A681E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1B4901F2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5261C93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0C70C3F5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4FF2B7DF" w14:textId="77777777" w:rsidR="00DD3C0C" w:rsidRPr="002176BB" w:rsidRDefault="00134534" w:rsidP="00DD3C0C">
      <w:pPr>
        <w:ind w:left="-1020"/>
        <w:rPr>
          <w:rFonts w:ascii="Arial" w:eastAsia="Calibri" w:hAnsi="Arial" w:cs="Arial"/>
          <w:sz w:val="20"/>
          <w:szCs w:val="20"/>
        </w:rPr>
      </w:pPr>
      <w:r w:rsidRPr="00134534">
        <w:rPr>
          <w:rFonts w:ascii="Arial" w:eastAsia="Calibri" w:hAnsi="Arial" w:cs="Arial"/>
          <w:b/>
          <w:bCs/>
          <w:sz w:val="20"/>
          <w:szCs w:val="20"/>
        </w:rPr>
        <w:t>01.</w:t>
      </w:r>
      <w:r w:rsidR="00DD3C0C" w:rsidRPr="00DD3C0C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eastAsia="pt-BR"/>
        </w:rPr>
        <w:t xml:space="preserve"> </w:t>
      </w:r>
      <w:r w:rsidR="00DD3C0C" w:rsidRPr="002176BB">
        <w:rPr>
          <w:rFonts w:ascii="Arial" w:eastAsia="Calibri" w:hAnsi="Arial" w:cs="Arial"/>
          <w:sz w:val="20"/>
          <w:szCs w:val="20"/>
        </w:rPr>
        <w:t>Segundo John Locke (1632-1704), são proprietários:</w:t>
      </w:r>
    </w:p>
    <w:p w14:paraId="01D67AE6" w14:textId="77777777" w:rsidR="002176BB" w:rsidRDefault="00C32B82" w:rsidP="00DD3C0C">
      <w:pPr>
        <w:ind w:left="-1020"/>
        <w:rPr>
          <w:rFonts w:ascii="Arial" w:eastAsia="Calibri" w:hAnsi="Arial" w:cs="Arial"/>
          <w:sz w:val="20"/>
          <w:szCs w:val="20"/>
        </w:rPr>
      </w:pPr>
      <w:r w:rsidRPr="002176BB">
        <w:rPr>
          <w:rFonts w:ascii="Arial" w:eastAsia="Calibri" w:hAnsi="Arial" w:cs="Arial"/>
          <w:sz w:val="20"/>
          <w:szCs w:val="20"/>
        </w:rPr>
        <w:t>a</w:t>
      </w:r>
      <w:r w:rsidR="00DD3C0C" w:rsidRPr="002176BB">
        <w:rPr>
          <w:rFonts w:ascii="Arial" w:eastAsia="Calibri" w:hAnsi="Arial" w:cs="Arial"/>
          <w:sz w:val="20"/>
          <w:szCs w:val="20"/>
        </w:rPr>
        <w:t>)Todos que são proprietários de suas vidas, de seus corpos, de seus trabalhos, isto é, todos são proprietários.</w:t>
      </w:r>
      <w:r w:rsidR="00DD3C0C" w:rsidRPr="002176BB">
        <w:rPr>
          <w:rFonts w:ascii="Arial" w:eastAsia="Calibri" w:hAnsi="Arial" w:cs="Arial"/>
          <w:sz w:val="20"/>
          <w:szCs w:val="20"/>
        </w:rPr>
        <w:br/>
      </w:r>
      <w:r w:rsidRPr="002176BB">
        <w:rPr>
          <w:rFonts w:ascii="Arial" w:eastAsia="Calibri" w:hAnsi="Arial" w:cs="Arial"/>
          <w:color w:val="FF0000"/>
          <w:sz w:val="20"/>
          <w:szCs w:val="20"/>
        </w:rPr>
        <w:t>b</w:t>
      </w:r>
      <w:r w:rsidR="00DD3C0C" w:rsidRPr="002176BB">
        <w:rPr>
          <w:rFonts w:ascii="Arial" w:eastAsia="Calibri" w:hAnsi="Arial" w:cs="Arial"/>
          <w:color w:val="FF0000"/>
          <w:sz w:val="20"/>
          <w:szCs w:val="20"/>
        </w:rPr>
        <w:t>)Todos os operários, pois fazem parte da sociedade civil, portanto, podem governar como qualquer cidadão, pois é sua prerrogativa.</w:t>
      </w:r>
      <w:r w:rsidR="00DD3C0C" w:rsidRPr="002176BB">
        <w:rPr>
          <w:rFonts w:ascii="Arial" w:eastAsia="Calibri" w:hAnsi="Arial" w:cs="Arial"/>
          <w:sz w:val="20"/>
          <w:szCs w:val="20"/>
        </w:rPr>
        <w:br/>
      </w:r>
      <w:r w:rsidRPr="002176BB">
        <w:rPr>
          <w:rFonts w:ascii="Arial" w:eastAsia="Calibri" w:hAnsi="Arial" w:cs="Arial"/>
          <w:sz w:val="20"/>
          <w:szCs w:val="20"/>
        </w:rPr>
        <w:t>c</w:t>
      </w:r>
      <w:r w:rsidR="00DD3C0C" w:rsidRPr="002176BB">
        <w:rPr>
          <w:rFonts w:ascii="Arial" w:eastAsia="Calibri" w:hAnsi="Arial" w:cs="Arial"/>
          <w:sz w:val="20"/>
          <w:szCs w:val="20"/>
        </w:rPr>
        <w:t>)Somente aqueles que podem governar, isto é, os homens de fortuna, pois somente esses podem ter plena cidadania.</w:t>
      </w:r>
      <w:r w:rsidR="00DD3C0C" w:rsidRPr="002176BB">
        <w:rPr>
          <w:rFonts w:ascii="Arial" w:eastAsia="Calibri" w:hAnsi="Arial" w:cs="Arial"/>
          <w:sz w:val="20"/>
          <w:szCs w:val="20"/>
        </w:rPr>
        <w:br/>
      </w:r>
      <w:r w:rsidRPr="002176BB">
        <w:rPr>
          <w:rFonts w:ascii="Arial" w:eastAsia="Calibri" w:hAnsi="Arial" w:cs="Arial"/>
          <w:sz w:val="20"/>
          <w:szCs w:val="20"/>
        </w:rPr>
        <w:t>d</w:t>
      </w:r>
      <w:r w:rsidR="00DD3C0C" w:rsidRPr="002176BB">
        <w:rPr>
          <w:rFonts w:ascii="Arial" w:eastAsia="Calibri" w:hAnsi="Arial" w:cs="Arial"/>
          <w:sz w:val="20"/>
          <w:szCs w:val="20"/>
        </w:rPr>
        <w:t>)Todos os homens, já que a primeira coisa que o homem possui é o seu próprio corpo; assim, todo homem é proprietário de si mesmo e de suas capacidades.</w:t>
      </w:r>
    </w:p>
    <w:p w14:paraId="4A7D93EB" w14:textId="77777777" w:rsidR="002176BB" w:rsidRDefault="002176BB" w:rsidP="00DD3C0C">
      <w:pPr>
        <w:ind w:left="-1020"/>
        <w:rPr>
          <w:rFonts w:ascii="Arial" w:eastAsia="Calibri" w:hAnsi="Arial" w:cs="Arial"/>
          <w:sz w:val="20"/>
          <w:szCs w:val="20"/>
        </w:rPr>
      </w:pPr>
    </w:p>
    <w:p w14:paraId="4B206161" w14:textId="012C3936" w:rsidR="002176BB" w:rsidRDefault="002176BB" w:rsidP="002176BB">
      <w:pPr>
        <w:ind w:left="-1020"/>
        <w:jc w:val="both"/>
        <w:rPr>
          <w:rFonts w:ascii="Arial" w:eastAsia="Calibri" w:hAnsi="Arial" w:cs="Arial"/>
          <w:sz w:val="20"/>
          <w:szCs w:val="20"/>
        </w:rPr>
      </w:pPr>
      <w:r w:rsidRPr="002176BB">
        <w:rPr>
          <w:rFonts w:ascii="Arial" w:eastAsia="Calibri" w:hAnsi="Arial" w:cs="Arial"/>
          <w:b/>
          <w:bCs/>
          <w:sz w:val="20"/>
          <w:szCs w:val="20"/>
        </w:rPr>
        <w:t>02.</w:t>
      </w:r>
      <w:r w:rsidRPr="002176BB">
        <w:t xml:space="preserve"> </w:t>
      </w:r>
      <w:r w:rsidRPr="002176BB">
        <w:rPr>
          <w:rFonts w:ascii="Arial" w:eastAsia="Calibri" w:hAnsi="Arial" w:cs="Arial"/>
          <w:sz w:val="20"/>
          <w:szCs w:val="20"/>
        </w:rPr>
        <w:t xml:space="preserve">“Portanto, um príncipe deve gastar pouco para não ser obrigado a roubar seus súditos; para poder defender-se; para não se empobrecer, tornando-se desprezível; para não ser forçado a </w:t>
      </w:r>
      <w:proofErr w:type="spellStart"/>
      <w:r w:rsidRPr="002176BB">
        <w:rPr>
          <w:rFonts w:ascii="Arial" w:eastAsia="Calibri" w:hAnsi="Arial" w:cs="Arial"/>
          <w:sz w:val="20"/>
          <w:szCs w:val="20"/>
        </w:rPr>
        <w:t>tornarse</w:t>
      </w:r>
      <w:proofErr w:type="spellEnd"/>
      <w:r w:rsidRPr="002176BB">
        <w:rPr>
          <w:rFonts w:ascii="Arial" w:eastAsia="Calibri" w:hAnsi="Arial" w:cs="Arial"/>
          <w:sz w:val="20"/>
          <w:szCs w:val="20"/>
        </w:rPr>
        <w:t xml:space="preserve"> rapace; e pouco cuidado lhe dê a pecha de miserável; pois esse é um dos defeitos que lhe dão a possibilidade de bem governar.” MAQUIAVEL, Nicolau. Assinale a alternativa que interpreta corretamente o pensamento do filósofo florentino. </w:t>
      </w:r>
    </w:p>
    <w:p w14:paraId="4656A11A" w14:textId="77777777" w:rsidR="002176BB" w:rsidRDefault="002176BB" w:rsidP="00012241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2176BB">
        <w:rPr>
          <w:rFonts w:ascii="Arial" w:eastAsia="Calibri" w:hAnsi="Arial" w:cs="Arial"/>
          <w:sz w:val="20"/>
          <w:szCs w:val="20"/>
        </w:rPr>
        <w:t xml:space="preserve">a) O príncipe não precisa roubar os súditos, porque a ele é reservada a fortuna, toda riqueza possível de ser acumulada graças à capacidade de poupar os tesouros. Esta definição de fortuna, cunhada por Maquiavel, é típica da época em que havia o apego às riquezas materiais, especialmente, a prata e o ouro da América. </w:t>
      </w:r>
    </w:p>
    <w:p w14:paraId="3CCCD2A5" w14:textId="77777777" w:rsidR="002176BB" w:rsidRDefault="002176BB" w:rsidP="00012241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2176BB">
        <w:rPr>
          <w:rFonts w:ascii="Arial" w:eastAsia="Calibri" w:hAnsi="Arial" w:cs="Arial"/>
          <w:sz w:val="20"/>
          <w:szCs w:val="20"/>
        </w:rPr>
        <w:t xml:space="preserve">b) A visão política de Maquiavel era a mesma dos seus contemporâneos, favorável ao poder absoluto dos governantes e defensora da opressão do Estado sobre os súditos, o que resultou na manutenção do Estado feudal, caracterizado pela expropriação da sociedade, por meio de tributos elevados e injustos. </w:t>
      </w:r>
    </w:p>
    <w:p w14:paraId="2E1C2C37" w14:textId="77777777" w:rsidR="002176BB" w:rsidRDefault="002176BB" w:rsidP="00012241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2176BB">
        <w:rPr>
          <w:rFonts w:ascii="Arial" w:eastAsia="Calibri" w:hAnsi="Arial" w:cs="Arial"/>
          <w:sz w:val="20"/>
          <w:szCs w:val="20"/>
        </w:rPr>
        <w:t xml:space="preserve">c) A defesa da sobriedade administrativa do príncipe evidencia a forte ligação que unia Maquiavel à Igreja Católica, ambos imbuídos na defesa do poder divino dos soberanos. Prova disso é que, em seu livro O Príncipe, Maquiavel exorta o novo príncipe a ser sempre piedoso, fiel, humano, íntegro e religioso. </w:t>
      </w:r>
    </w:p>
    <w:p w14:paraId="71D0C15E" w14:textId="18B9E1E7" w:rsidR="00DD3C0C" w:rsidRPr="00012241" w:rsidRDefault="002176BB" w:rsidP="00012241">
      <w:pPr>
        <w:spacing w:after="0"/>
        <w:ind w:left="-1021"/>
        <w:jc w:val="both"/>
        <w:rPr>
          <w:rFonts w:ascii="Arial" w:eastAsia="Calibri" w:hAnsi="Arial" w:cs="Arial"/>
          <w:color w:val="FF0000"/>
          <w:sz w:val="20"/>
          <w:szCs w:val="20"/>
        </w:rPr>
      </w:pPr>
      <w:r w:rsidRPr="00012241">
        <w:rPr>
          <w:rFonts w:ascii="Arial" w:eastAsia="Calibri" w:hAnsi="Arial" w:cs="Arial"/>
          <w:color w:val="FF0000"/>
          <w:sz w:val="20"/>
          <w:szCs w:val="20"/>
        </w:rPr>
        <w:t>d) Maquiavel identifica o príncipe com o homem de ação, cujo caráter é formado pela ética que lhe permite o uso dos meios apropriados para a organização do seu Estado; o novo príncipe deve ser corajoso e inteligente, evitando a opulência e a ostensão em favor de seu poder político.</w:t>
      </w:r>
      <w:r w:rsidR="00DD3C0C" w:rsidRPr="00012241">
        <w:rPr>
          <w:rFonts w:ascii="Arial" w:eastAsia="Calibri" w:hAnsi="Arial" w:cs="Arial"/>
          <w:color w:val="FF0000"/>
          <w:sz w:val="20"/>
          <w:szCs w:val="20"/>
        </w:rPr>
        <w:br/>
      </w:r>
    </w:p>
    <w:p w14:paraId="0066376B" w14:textId="77777777" w:rsidR="007745D7" w:rsidRDefault="005722F3" w:rsidP="007745D7">
      <w:pPr>
        <w:ind w:left="-102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>03.</w:t>
      </w:r>
      <w:r w:rsidR="007745D7" w:rsidRPr="007745D7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lang w:eastAsia="pt-BR"/>
        </w:rPr>
        <w:t xml:space="preserve"> </w:t>
      </w:r>
      <w:r w:rsidR="007745D7" w:rsidRPr="007745D7">
        <w:rPr>
          <w:rFonts w:ascii="Arial" w:eastAsia="Calibri" w:hAnsi="Arial" w:cs="Arial"/>
          <w:sz w:val="20"/>
          <w:szCs w:val="20"/>
        </w:rPr>
        <w:t xml:space="preserve">“O verdadeiro fundador da sociedade civil foi o primeiro que, tendo cercado um terreno, lembrou-se de </w:t>
      </w:r>
      <w:proofErr w:type="gramStart"/>
      <w:r w:rsidR="007745D7" w:rsidRPr="007745D7">
        <w:rPr>
          <w:rFonts w:ascii="Arial" w:eastAsia="Calibri" w:hAnsi="Arial" w:cs="Arial"/>
          <w:sz w:val="20"/>
          <w:szCs w:val="20"/>
        </w:rPr>
        <w:t>dizer isto é</w:t>
      </w:r>
      <w:proofErr w:type="gramEnd"/>
      <w:r w:rsidR="007745D7" w:rsidRPr="007745D7">
        <w:rPr>
          <w:rFonts w:ascii="Arial" w:eastAsia="Calibri" w:hAnsi="Arial" w:cs="Arial"/>
          <w:sz w:val="20"/>
          <w:szCs w:val="20"/>
        </w:rPr>
        <w:t xml:space="preserve"> meu e encontrou pessoas suficientemente simples para acreditá-lo. Quantos crimes, guerras, assassínios, misérias e horrores não pouparia ao gênero humano aquele que, arrancando as estacas ou enchendo o fosso, tivesse gritado a seus semelhantes: ‘Defendei-vos de ouvir esse impostor; estareis perdidos se esquecerdes que os frutos são de todos e que a terra não pertence a ninguém!’” </w:t>
      </w:r>
    </w:p>
    <w:p w14:paraId="21FA702E" w14:textId="1F36479E" w:rsidR="007745D7" w:rsidRDefault="007745D7" w:rsidP="007745D7">
      <w:pPr>
        <w:ind w:left="-1020"/>
        <w:jc w:val="both"/>
        <w:rPr>
          <w:rFonts w:ascii="Arial" w:eastAsia="Calibri" w:hAnsi="Arial" w:cs="Arial"/>
          <w:sz w:val="20"/>
          <w:szCs w:val="20"/>
        </w:rPr>
      </w:pPr>
      <w:r w:rsidRPr="007745D7">
        <w:rPr>
          <w:rFonts w:ascii="Arial" w:eastAsia="Calibri" w:hAnsi="Arial" w:cs="Arial"/>
          <w:sz w:val="20"/>
          <w:szCs w:val="20"/>
        </w:rPr>
        <w:t>A partir do texto e dos conhecimentos sobre o pensamento de Rousseau, é correto afirmar: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7745D7">
        <w:rPr>
          <w:rFonts w:ascii="Arial" w:eastAsia="Calibri" w:hAnsi="Arial" w:cs="Arial"/>
          <w:sz w:val="20"/>
          <w:szCs w:val="20"/>
        </w:rPr>
        <w:t>Escolha uma:</w:t>
      </w:r>
      <w:r w:rsidRPr="007745D7">
        <w:rPr>
          <w:rFonts w:ascii="Arial" w:eastAsia="Calibri" w:hAnsi="Arial" w:cs="Arial"/>
          <w:sz w:val="20"/>
          <w:szCs w:val="20"/>
        </w:rPr>
        <w:br/>
      </w:r>
    </w:p>
    <w:p w14:paraId="4A7D886D" w14:textId="15680E72" w:rsidR="007745D7" w:rsidRDefault="007745D7" w:rsidP="007745D7">
      <w:pPr>
        <w:ind w:left="-102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lastRenderedPageBreak/>
        <w:t xml:space="preserve">a) </w:t>
      </w:r>
      <w:r w:rsidRPr="007745D7">
        <w:rPr>
          <w:rFonts w:ascii="Arial" w:eastAsia="Calibri" w:hAnsi="Arial" w:cs="Arial"/>
          <w:sz w:val="20"/>
          <w:szCs w:val="20"/>
        </w:rPr>
        <w:t>A desigualdade é um fato natural, autorizada pela lei natural, independentemente das condições sociais decorrentes da evolução histórica da humanidade.</w:t>
      </w:r>
      <w:r w:rsidRPr="007745D7">
        <w:rPr>
          <w:rFonts w:ascii="Arial" w:eastAsia="Calibri" w:hAnsi="Arial" w:cs="Arial"/>
          <w:sz w:val="20"/>
          <w:szCs w:val="20"/>
        </w:rPr>
        <w:br/>
        <w:t>b</w:t>
      </w:r>
      <w:r>
        <w:rPr>
          <w:rFonts w:ascii="Arial" w:eastAsia="Calibri" w:hAnsi="Arial" w:cs="Arial"/>
          <w:sz w:val="20"/>
          <w:szCs w:val="20"/>
        </w:rPr>
        <w:t>)</w:t>
      </w:r>
      <w:r w:rsidRPr="007745D7">
        <w:rPr>
          <w:rFonts w:ascii="Arial" w:eastAsia="Calibri" w:hAnsi="Arial" w:cs="Arial"/>
          <w:sz w:val="20"/>
          <w:szCs w:val="20"/>
        </w:rPr>
        <w:t xml:space="preserve"> A sociabilidade tira o homem do estado de natureza onde vive em guerra constante com os outros homens.</w:t>
      </w:r>
      <w:r w:rsidRPr="007745D7">
        <w:rPr>
          <w:rFonts w:ascii="Arial" w:eastAsia="Calibri" w:hAnsi="Arial" w:cs="Arial"/>
          <w:sz w:val="20"/>
          <w:szCs w:val="20"/>
        </w:rPr>
        <w:br/>
        <w:t>c</w:t>
      </w:r>
      <w:r>
        <w:rPr>
          <w:rFonts w:ascii="Arial" w:eastAsia="Calibri" w:hAnsi="Arial" w:cs="Arial"/>
          <w:sz w:val="20"/>
          <w:szCs w:val="20"/>
        </w:rPr>
        <w:t>)</w:t>
      </w:r>
      <w:r w:rsidRPr="007745D7">
        <w:rPr>
          <w:rFonts w:ascii="Arial" w:eastAsia="Calibri" w:hAnsi="Arial" w:cs="Arial"/>
          <w:sz w:val="20"/>
          <w:szCs w:val="20"/>
        </w:rPr>
        <w:t xml:space="preserve"> Rousseau valoriza a fundação da sociedade civil, que tem como objetivo principal a garantia da posse privada da terra.</w:t>
      </w:r>
      <w:r w:rsidRPr="007745D7">
        <w:rPr>
          <w:rFonts w:ascii="Arial" w:eastAsia="Calibri" w:hAnsi="Arial" w:cs="Arial"/>
          <w:sz w:val="20"/>
          <w:szCs w:val="20"/>
        </w:rPr>
        <w:br/>
      </w:r>
      <w:r w:rsidRPr="007745D7">
        <w:rPr>
          <w:rFonts w:ascii="Arial" w:eastAsia="Calibri" w:hAnsi="Arial" w:cs="Arial"/>
          <w:color w:val="FF0000"/>
          <w:sz w:val="20"/>
          <w:szCs w:val="20"/>
        </w:rPr>
        <w:t>d</w:t>
      </w:r>
      <w:r w:rsidRPr="007745D7">
        <w:rPr>
          <w:rFonts w:ascii="Arial" w:eastAsia="Calibri" w:hAnsi="Arial" w:cs="Arial"/>
          <w:color w:val="FF0000"/>
          <w:sz w:val="20"/>
          <w:szCs w:val="20"/>
        </w:rPr>
        <w:t>)</w:t>
      </w:r>
      <w:r w:rsidRPr="007745D7">
        <w:rPr>
          <w:rFonts w:ascii="Arial" w:eastAsia="Calibri" w:hAnsi="Arial" w:cs="Arial"/>
          <w:color w:val="FF0000"/>
          <w:sz w:val="20"/>
          <w:szCs w:val="20"/>
        </w:rPr>
        <w:t xml:space="preserve"> A finalidade da instituição da sociedade e do governo é a preservação da individualidade e das diferenças sociais.</w:t>
      </w:r>
      <w:r w:rsidRPr="007745D7">
        <w:rPr>
          <w:rFonts w:ascii="Arial" w:eastAsia="Calibri" w:hAnsi="Arial" w:cs="Arial"/>
          <w:sz w:val="20"/>
          <w:szCs w:val="20"/>
        </w:rPr>
        <w:br/>
        <w:t>e</w:t>
      </w:r>
      <w:r>
        <w:rPr>
          <w:rFonts w:ascii="Arial" w:eastAsia="Calibri" w:hAnsi="Arial" w:cs="Arial"/>
          <w:sz w:val="20"/>
          <w:szCs w:val="20"/>
        </w:rPr>
        <w:t>)</w:t>
      </w:r>
      <w:r w:rsidRPr="007745D7">
        <w:rPr>
          <w:rFonts w:ascii="Arial" w:eastAsia="Calibri" w:hAnsi="Arial" w:cs="Arial"/>
          <w:sz w:val="20"/>
          <w:szCs w:val="20"/>
        </w:rPr>
        <w:t xml:space="preserve"> Rousseau faz uma crítica ao processo de socialização, por ter corrompido o homem, tornando-o egoísta e mesquinho em relação aos semelhantes.</w:t>
      </w:r>
    </w:p>
    <w:p w14:paraId="53FEE3AF" w14:textId="6A86D4F5" w:rsidR="00BF4315" w:rsidRDefault="00BF4315" w:rsidP="007745D7">
      <w:pPr>
        <w:ind w:left="-1020"/>
        <w:jc w:val="both"/>
        <w:rPr>
          <w:rFonts w:ascii="Arial" w:eastAsia="Calibri" w:hAnsi="Arial" w:cs="Arial"/>
          <w:b/>
          <w:bCs/>
          <w:sz w:val="20"/>
          <w:szCs w:val="20"/>
        </w:rPr>
      </w:pPr>
    </w:p>
    <w:p w14:paraId="69ADFE0B" w14:textId="77777777" w:rsidR="00BF4315" w:rsidRPr="00BF4315" w:rsidRDefault="00BF4315" w:rsidP="007745D7">
      <w:pPr>
        <w:ind w:left="-102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04. </w:t>
      </w:r>
      <w:r w:rsidRPr="00BF4315">
        <w:rPr>
          <w:rFonts w:ascii="Arial" w:eastAsia="Calibri" w:hAnsi="Arial" w:cs="Arial"/>
          <w:sz w:val="20"/>
          <w:szCs w:val="20"/>
        </w:rPr>
        <w:t xml:space="preserve">Em uma situação hipotética da saída dos homens do estado de natureza, o pacto social, firmado por um grupo de indivíduos, implica a renúncia ao direito individual absoluto, o qual será transferido para um soberano encarregado de promover a paz, e que merecerá desse grupo a obediência total – salvo na situação em que esse soberano se tornar impotente para a manutenção da paz e da prosperidade. Essas afirmações estão contidas no pensamento político de um filósofo contratualista moderno. Assinale a alternativa que nomeia o filósofo em questão. </w:t>
      </w:r>
    </w:p>
    <w:p w14:paraId="0B1C1E7D" w14:textId="77777777" w:rsidR="00BF4315" w:rsidRPr="00BF4315" w:rsidRDefault="00BF4315" w:rsidP="00BF4315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BF4315">
        <w:rPr>
          <w:rFonts w:ascii="Arial" w:eastAsia="Calibri" w:hAnsi="Arial" w:cs="Arial"/>
          <w:sz w:val="20"/>
          <w:szCs w:val="20"/>
        </w:rPr>
        <w:t xml:space="preserve">a) Jean-Jacques Rousseau </w:t>
      </w:r>
    </w:p>
    <w:p w14:paraId="7E43ED54" w14:textId="77777777" w:rsidR="00BF4315" w:rsidRPr="00BF4315" w:rsidRDefault="00BF4315" w:rsidP="00BF4315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BF4315">
        <w:rPr>
          <w:rFonts w:ascii="Arial" w:eastAsia="Calibri" w:hAnsi="Arial" w:cs="Arial"/>
          <w:sz w:val="20"/>
          <w:szCs w:val="20"/>
        </w:rPr>
        <w:t xml:space="preserve">b) Jean Bodin </w:t>
      </w:r>
    </w:p>
    <w:p w14:paraId="5E0E401B" w14:textId="77777777" w:rsidR="00BF4315" w:rsidRPr="00BF4315" w:rsidRDefault="00BF4315" w:rsidP="00BF4315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BF4315">
        <w:rPr>
          <w:rFonts w:ascii="Arial" w:eastAsia="Calibri" w:hAnsi="Arial" w:cs="Arial"/>
          <w:sz w:val="20"/>
          <w:szCs w:val="20"/>
        </w:rPr>
        <w:t xml:space="preserve">c) John Locke </w:t>
      </w:r>
    </w:p>
    <w:p w14:paraId="51A49A76" w14:textId="43851AB8" w:rsidR="00BF4315" w:rsidRDefault="00BF4315" w:rsidP="00BF4315">
      <w:pPr>
        <w:spacing w:after="0"/>
        <w:ind w:left="-1021"/>
        <w:jc w:val="both"/>
        <w:rPr>
          <w:rFonts w:ascii="Arial" w:eastAsia="Calibri" w:hAnsi="Arial" w:cs="Arial"/>
          <w:color w:val="FF0000"/>
          <w:sz w:val="20"/>
          <w:szCs w:val="20"/>
        </w:rPr>
      </w:pPr>
      <w:r w:rsidRPr="003B4D6E">
        <w:rPr>
          <w:rFonts w:ascii="Arial" w:eastAsia="Calibri" w:hAnsi="Arial" w:cs="Arial"/>
          <w:color w:val="FF0000"/>
          <w:sz w:val="20"/>
          <w:szCs w:val="20"/>
        </w:rPr>
        <w:t>d) Thomas Hobbes</w:t>
      </w:r>
    </w:p>
    <w:p w14:paraId="645ED77D" w14:textId="257DBDAA" w:rsidR="00FE7DF0" w:rsidRDefault="00FE7DF0" w:rsidP="00BF4315">
      <w:pPr>
        <w:spacing w:after="0"/>
        <w:ind w:left="-1021"/>
        <w:jc w:val="both"/>
        <w:rPr>
          <w:rFonts w:ascii="Arial" w:eastAsia="Calibri" w:hAnsi="Arial" w:cs="Arial"/>
          <w:color w:val="FF0000"/>
          <w:sz w:val="20"/>
          <w:szCs w:val="20"/>
        </w:rPr>
      </w:pPr>
    </w:p>
    <w:p w14:paraId="45776813" w14:textId="77777777" w:rsidR="006B1046" w:rsidRPr="006B1046" w:rsidRDefault="00FE7DF0" w:rsidP="006B1046">
      <w:pPr>
        <w:spacing w:after="0"/>
        <w:ind w:left="-1021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FE7DF0"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>05.</w:t>
      </w:r>
      <w:r>
        <w:rPr>
          <w:rFonts w:ascii="Arial" w:eastAsia="Calibri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6B1046" w:rsidRPr="006B1046">
        <w:rPr>
          <w:rFonts w:ascii="Arial" w:eastAsia="Calibri" w:hAnsi="Arial" w:cs="Arial"/>
          <w:color w:val="000000" w:themeColor="text1"/>
          <w:sz w:val="20"/>
          <w:szCs w:val="20"/>
        </w:rPr>
        <w:t xml:space="preserve">Sendo os homens, por natureza, todos livres, iguais e independentes, ninguém pode ser expulso de sua propriedade e submetido ao poder político de outrem sem dar consentimento. A maneira única em virtude </w:t>
      </w:r>
      <w:proofErr w:type="gramStart"/>
      <w:r w:rsidR="006B1046" w:rsidRPr="006B1046">
        <w:rPr>
          <w:rFonts w:ascii="Arial" w:eastAsia="Calibri" w:hAnsi="Arial" w:cs="Arial"/>
          <w:color w:val="000000" w:themeColor="text1"/>
          <w:sz w:val="20"/>
          <w:szCs w:val="20"/>
        </w:rPr>
        <w:t>da  qual</w:t>
      </w:r>
      <w:proofErr w:type="gramEnd"/>
      <w:r w:rsidR="006B1046" w:rsidRPr="006B1046">
        <w:rPr>
          <w:rFonts w:ascii="Arial" w:eastAsia="Calibri" w:hAnsi="Arial" w:cs="Arial"/>
          <w:color w:val="000000" w:themeColor="text1"/>
          <w:sz w:val="20"/>
          <w:szCs w:val="20"/>
        </w:rPr>
        <w:t xml:space="preserve"> uma pessoa qualquer renuncia à liberdade natural e se reveste dos laços da sociedade civil consiste em concordar com outras pessoas em juntar-se e unir-se em comunidade para viverem com segurança, conforto e paz umas com as outras, gozando garantidamente das propriedades que tiverem e desfrutando de maior proteção contra quem quer que não faça parte dela.</w:t>
      </w:r>
    </w:p>
    <w:p w14:paraId="10E07E91" w14:textId="77777777" w:rsidR="006B1046" w:rsidRPr="006B1046" w:rsidRDefault="006B1046" w:rsidP="006B1046">
      <w:pPr>
        <w:spacing w:after="0"/>
        <w:ind w:left="-1021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11C5DDA3" w14:textId="77777777" w:rsidR="006B1046" w:rsidRPr="006B1046" w:rsidRDefault="006B1046" w:rsidP="006B1046">
      <w:pPr>
        <w:spacing w:after="0"/>
        <w:ind w:left="-1021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6B1046">
        <w:rPr>
          <w:rFonts w:ascii="Arial" w:eastAsia="Calibri" w:hAnsi="Arial" w:cs="Arial"/>
          <w:color w:val="000000" w:themeColor="text1"/>
          <w:sz w:val="20"/>
          <w:szCs w:val="20"/>
        </w:rPr>
        <w:t>Segundo a Teoria da Formação do Estado, de John Locke, para viver em sociedade, cada cidadão deve</w:t>
      </w:r>
    </w:p>
    <w:p w14:paraId="6ED47321" w14:textId="77777777" w:rsidR="006B1046" w:rsidRPr="006B1046" w:rsidRDefault="006B1046" w:rsidP="006B1046">
      <w:pPr>
        <w:spacing w:after="0"/>
        <w:ind w:left="-1021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6751ACAD" w14:textId="048E5272" w:rsidR="006B1046" w:rsidRPr="006B1046" w:rsidRDefault="006B1046" w:rsidP="006B1046">
      <w:pPr>
        <w:pStyle w:val="PargrafodaLista"/>
        <w:numPr>
          <w:ilvl w:val="0"/>
          <w:numId w:val="10"/>
        </w:numPr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6B1046">
        <w:rPr>
          <w:rFonts w:ascii="Arial" w:eastAsia="Calibri" w:hAnsi="Arial" w:cs="Arial"/>
          <w:color w:val="000000" w:themeColor="text1"/>
          <w:sz w:val="20"/>
          <w:szCs w:val="20"/>
        </w:rPr>
        <w:t>manter a liberdade do estado de natureza, direito inalienável.</w:t>
      </w:r>
    </w:p>
    <w:p w14:paraId="435A5412" w14:textId="5B736E19" w:rsidR="006B1046" w:rsidRPr="006B1046" w:rsidRDefault="006B1046" w:rsidP="006B1046">
      <w:pPr>
        <w:pStyle w:val="PargrafodaLista"/>
        <w:numPr>
          <w:ilvl w:val="0"/>
          <w:numId w:val="10"/>
        </w:numPr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proofErr w:type="gramStart"/>
      <w:r w:rsidRPr="006B1046">
        <w:rPr>
          <w:rFonts w:ascii="Arial" w:eastAsia="Calibri" w:hAnsi="Arial" w:cs="Arial"/>
          <w:color w:val="000000" w:themeColor="text1"/>
          <w:sz w:val="20"/>
          <w:szCs w:val="20"/>
        </w:rPr>
        <w:t>abrir mão de</w:t>
      </w:r>
      <w:proofErr w:type="gramEnd"/>
      <w:r w:rsidRPr="006B1046">
        <w:rPr>
          <w:rFonts w:ascii="Arial" w:eastAsia="Calibri" w:hAnsi="Arial" w:cs="Arial"/>
          <w:color w:val="000000" w:themeColor="text1"/>
          <w:sz w:val="20"/>
          <w:szCs w:val="20"/>
        </w:rPr>
        <w:t xml:space="preserve"> seus direitos individuais em prol do bem comum.</w:t>
      </w:r>
    </w:p>
    <w:p w14:paraId="7B580D9A" w14:textId="3B4D0AAF" w:rsidR="006B1046" w:rsidRPr="006B1046" w:rsidRDefault="006B1046" w:rsidP="006B1046">
      <w:pPr>
        <w:pStyle w:val="PargrafodaLista"/>
        <w:numPr>
          <w:ilvl w:val="0"/>
          <w:numId w:val="10"/>
        </w:numPr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6B1046">
        <w:rPr>
          <w:rFonts w:ascii="Arial" w:eastAsia="Calibri" w:hAnsi="Arial" w:cs="Arial"/>
          <w:color w:val="000000" w:themeColor="text1"/>
          <w:sz w:val="20"/>
          <w:szCs w:val="20"/>
        </w:rPr>
        <w:t>abdicar de sua propriedade e submeter-se ao poder do mais forte.</w:t>
      </w:r>
    </w:p>
    <w:p w14:paraId="7C0ECFB1" w14:textId="16ABCC78" w:rsidR="006B1046" w:rsidRPr="006B1046" w:rsidRDefault="006B1046" w:rsidP="006B1046">
      <w:pPr>
        <w:pStyle w:val="PargrafodaLista"/>
        <w:numPr>
          <w:ilvl w:val="0"/>
          <w:numId w:val="10"/>
        </w:numPr>
        <w:spacing w:after="0"/>
        <w:jc w:val="both"/>
        <w:rPr>
          <w:rFonts w:ascii="Arial" w:eastAsia="Calibri" w:hAnsi="Arial" w:cs="Arial"/>
          <w:color w:val="FF0000"/>
          <w:sz w:val="20"/>
          <w:szCs w:val="20"/>
        </w:rPr>
      </w:pPr>
      <w:r w:rsidRPr="006B1046">
        <w:rPr>
          <w:rFonts w:ascii="Arial" w:eastAsia="Calibri" w:hAnsi="Arial" w:cs="Arial"/>
          <w:color w:val="FF0000"/>
          <w:sz w:val="20"/>
          <w:szCs w:val="20"/>
        </w:rPr>
        <w:t>concordar com as normas estabelecidas para a vida em sociedade.</w:t>
      </w:r>
    </w:p>
    <w:p w14:paraId="63E1E1C5" w14:textId="47996106" w:rsidR="00FE7DF0" w:rsidRDefault="006B1046" w:rsidP="006B1046">
      <w:pPr>
        <w:pStyle w:val="PargrafodaLista"/>
        <w:numPr>
          <w:ilvl w:val="0"/>
          <w:numId w:val="10"/>
        </w:numPr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6B1046">
        <w:rPr>
          <w:rFonts w:ascii="Arial" w:eastAsia="Calibri" w:hAnsi="Arial" w:cs="Arial"/>
          <w:color w:val="000000" w:themeColor="text1"/>
          <w:sz w:val="20"/>
          <w:szCs w:val="20"/>
        </w:rPr>
        <w:t>renunciar à posse jurídica de seus bens, mas não à sua independência.</w:t>
      </w:r>
    </w:p>
    <w:p w14:paraId="673B2097" w14:textId="77777777" w:rsidR="00D91971" w:rsidRPr="00D91971" w:rsidRDefault="00D91971" w:rsidP="00D91971">
      <w:pPr>
        <w:spacing w:after="0"/>
        <w:jc w:val="both"/>
        <w:rPr>
          <w:rFonts w:ascii="Arial" w:eastAsia="Calibri" w:hAnsi="Arial" w:cs="Arial"/>
          <w:color w:val="000000" w:themeColor="text1"/>
          <w:sz w:val="20"/>
          <w:szCs w:val="20"/>
        </w:rPr>
      </w:pPr>
    </w:p>
    <w:p w14:paraId="2B381746" w14:textId="7A94BD0D" w:rsidR="00FF4632" w:rsidRPr="00FF4632" w:rsidRDefault="00D91971" w:rsidP="00FF4632">
      <w:pPr>
        <w:ind w:left="-102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>06.</w:t>
      </w:r>
      <w:r w:rsidR="00FF4632" w:rsidRPr="00FF4632">
        <w:t xml:space="preserve"> </w:t>
      </w:r>
      <w:r w:rsidR="00FF4632" w:rsidRPr="00FF4632">
        <w:rPr>
          <w:rFonts w:ascii="Arial" w:eastAsia="Calibri" w:hAnsi="Arial" w:cs="Arial"/>
          <w:sz w:val="20"/>
          <w:szCs w:val="20"/>
        </w:rPr>
        <w:t>Thomas Hobbes afirma que “Lei Civil”, para todo súdito, é</w:t>
      </w:r>
    </w:p>
    <w:p w14:paraId="21E1B112" w14:textId="77777777" w:rsidR="00FF4632" w:rsidRPr="00FF4632" w:rsidRDefault="00FF4632" w:rsidP="00FF4632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6A52D4CE" w14:textId="372F5831" w:rsidR="00FF4632" w:rsidRPr="00734498" w:rsidRDefault="00FF4632" w:rsidP="00FF4632">
      <w:pPr>
        <w:spacing w:after="0"/>
        <w:ind w:left="-1021"/>
        <w:jc w:val="both"/>
        <w:rPr>
          <w:rFonts w:ascii="Arial" w:eastAsia="Calibri" w:hAnsi="Arial" w:cs="Arial"/>
          <w:color w:val="FF0000"/>
          <w:sz w:val="20"/>
          <w:szCs w:val="20"/>
        </w:rPr>
      </w:pPr>
      <w:r w:rsidRPr="00734498">
        <w:rPr>
          <w:rFonts w:ascii="Arial" w:eastAsia="Calibri" w:hAnsi="Arial" w:cs="Arial"/>
          <w:color w:val="FF0000"/>
          <w:sz w:val="20"/>
          <w:szCs w:val="20"/>
        </w:rPr>
        <w:t>a</w:t>
      </w:r>
      <w:r w:rsidRPr="00734498">
        <w:rPr>
          <w:rFonts w:ascii="Arial" w:eastAsia="Calibri" w:hAnsi="Arial" w:cs="Arial"/>
          <w:color w:val="FF0000"/>
          <w:sz w:val="20"/>
          <w:szCs w:val="20"/>
        </w:rPr>
        <w:t>) “construída por aquelas regras que o Estado lhe impõe, oralmente ou por escrito, ou por outro sinal suficiente de sua vontade, para usar como critério de distinção entre o bem e o mal”.</w:t>
      </w:r>
    </w:p>
    <w:p w14:paraId="7D8FDA5E" w14:textId="77777777" w:rsidR="00FF4632" w:rsidRPr="00FF4632" w:rsidRDefault="00FF4632" w:rsidP="00FF4632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FF4632">
        <w:rPr>
          <w:rFonts w:ascii="Arial" w:eastAsia="Calibri" w:hAnsi="Arial" w:cs="Arial"/>
          <w:sz w:val="20"/>
          <w:szCs w:val="20"/>
        </w:rPr>
        <w:t>b</w:t>
      </w:r>
      <w:r w:rsidRPr="00FF4632">
        <w:rPr>
          <w:rFonts w:ascii="Arial" w:eastAsia="Calibri" w:hAnsi="Arial" w:cs="Arial"/>
          <w:sz w:val="20"/>
          <w:szCs w:val="20"/>
        </w:rPr>
        <w:t xml:space="preserve">) “a lei que o deixa livre para caminhar para qualquer direção, pois há um conjunto de leis naturais que estabelece os limites para uma vida em sociedade”.   </w:t>
      </w:r>
    </w:p>
    <w:p w14:paraId="6D8ABE6C" w14:textId="77777777" w:rsidR="00FF4632" w:rsidRPr="00FF4632" w:rsidRDefault="00FF4632" w:rsidP="00FF4632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FF4632">
        <w:rPr>
          <w:rFonts w:ascii="Arial" w:eastAsia="Calibri" w:hAnsi="Arial" w:cs="Arial"/>
          <w:sz w:val="20"/>
          <w:szCs w:val="20"/>
        </w:rPr>
        <w:t>c</w:t>
      </w:r>
      <w:r w:rsidRPr="00FF4632">
        <w:rPr>
          <w:rFonts w:ascii="Arial" w:eastAsia="Calibri" w:hAnsi="Arial" w:cs="Arial"/>
          <w:sz w:val="20"/>
          <w:szCs w:val="20"/>
        </w:rPr>
        <w:t xml:space="preserve">) “reguladora e protetora dos direitos humanos, e faz intervenção na ordem social para legitimar as relações externas da vida do homem em sociedade”.  </w:t>
      </w:r>
    </w:p>
    <w:p w14:paraId="7588D9AB" w14:textId="05111744" w:rsidR="00DD3C0C" w:rsidRDefault="00FF4632" w:rsidP="00FF4632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FF4632">
        <w:rPr>
          <w:rFonts w:ascii="Arial" w:eastAsia="Calibri" w:hAnsi="Arial" w:cs="Arial"/>
          <w:sz w:val="20"/>
          <w:szCs w:val="20"/>
        </w:rPr>
        <w:t>d</w:t>
      </w:r>
      <w:r w:rsidRPr="00FF4632">
        <w:rPr>
          <w:rFonts w:ascii="Arial" w:eastAsia="Calibri" w:hAnsi="Arial" w:cs="Arial"/>
          <w:sz w:val="20"/>
          <w:szCs w:val="20"/>
        </w:rPr>
        <w:t>) “calcada na arbitrariedade individual, em que as pessoas buscam entrar num Estado Civil, em consonância com o direito natural, no qual ele – o súdito – tem direito sobre a sua vida, a sua liberdade e os seus bens”.</w:t>
      </w:r>
    </w:p>
    <w:p w14:paraId="7BB649AA" w14:textId="1B350748" w:rsidR="00734498" w:rsidRDefault="00734498" w:rsidP="00FF4632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771E0296" w14:textId="77777777" w:rsidR="00734498" w:rsidRPr="00734498" w:rsidRDefault="00734498" w:rsidP="00734498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734498">
        <w:rPr>
          <w:rFonts w:ascii="Arial" w:eastAsia="Calibri" w:hAnsi="Arial" w:cs="Arial"/>
          <w:b/>
          <w:bCs/>
          <w:sz w:val="20"/>
          <w:szCs w:val="20"/>
        </w:rPr>
        <w:t>07.</w:t>
      </w:r>
      <w:r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734498">
        <w:rPr>
          <w:rFonts w:ascii="Arial" w:eastAsia="Calibri" w:hAnsi="Arial" w:cs="Arial"/>
          <w:sz w:val="20"/>
          <w:szCs w:val="20"/>
        </w:rPr>
        <w:t>Porque as leis de natureza (como a justiça, a equidade, a modéstia, a piedade, ou, em resumo, fazer aos outros o que queremos que nos façam) por si mesmas, na ausência do temor de algum poder capaz de levá-las a ser respeitadas, são contrárias a nossas paixões naturais, as quais nos fazem tender para a parcialidade, o orgulho, a vingança e coisas semelhantes.</w:t>
      </w:r>
    </w:p>
    <w:p w14:paraId="3E708F9F" w14:textId="77777777" w:rsidR="00734498" w:rsidRPr="00734498" w:rsidRDefault="00734498" w:rsidP="00734498">
      <w:pPr>
        <w:spacing w:after="0"/>
        <w:jc w:val="both"/>
        <w:rPr>
          <w:rFonts w:ascii="Arial" w:eastAsia="Calibri" w:hAnsi="Arial" w:cs="Arial"/>
          <w:sz w:val="20"/>
          <w:szCs w:val="20"/>
        </w:rPr>
      </w:pPr>
    </w:p>
    <w:p w14:paraId="7F42A82A" w14:textId="77777777" w:rsidR="00734498" w:rsidRPr="00734498" w:rsidRDefault="00734498" w:rsidP="00734498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734498">
        <w:rPr>
          <w:rFonts w:ascii="Arial" w:eastAsia="Calibri" w:hAnsi="Arial" w:cs="Arial"/>
          <w:sz w:val="20"/>
          <w:szCs w:val="20"/>
        </w:rPr>
        <w:t xml:space="preserve">Em relação ao papel do Estado, Hobbes considera que:  </w:t>
      </w:r>
    </w:p>
    <w:p w14:paraId="3B3A588E" w14:textId="77777777" w:rsidR="00734498" w:rsidRPr="00734498" w:rsidRDefault="00734498" w:rsidP="00734498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48641ED2" w14:textId="202383A8" w:rsidR="00734498" w:rsidRPr="00734498" w:rsidRDefault="00734498" w:rsidP="00734498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734498">
        <w:rPr>
          <w:rFonts w:ascii="Arial" w:eastAsia="Calibri" w:hAnsi="Arial" w:cs="Arial"/>
          <w:sz w:val="20"/>
          <w:szCs w:val="20"/>
        </w:rPr>
        <w:t>a</w:t>
      </w:r>
      <w:r w:rsidRPr="00734498">
        <w:rPr>
          <w:rFonts w:ascii="Arial" w:eastAsia="Calibri" w:hAnsi="Arial" w:cs="Arial"/>
          <w:sz w:val="20"/>
          <w:szCs w:val="20"/>
        </w:rPr>
        <w:t xml:space="preserve">) O seu poder deve ser parcial. O soberano que nasce com o advento do contrato social deve assiná-lo, para submeter-se aos compromissos ali firmados. </w:t>
      </w:r>
    </w:p>
    <w:p w14:paraId="4FBCA413" w14:textId="77777777" w:rsidR="00734498" w:rsidRPr="00936C1F" w:rsidRDefault="00734498" w:rsidP="00734498">
      <w:pPr>
        <w:spacing w:after="0"/>
        <w:ind w:left="-1021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936C1F">
        <w:rPr>
          <w:rFonts w:ascii="Arial" w:eastAsia="Calibri" w:hAnsi="Arial" w:cs="Arial"/>
          <w:b/>
          <w:bCs/>
          <w:sz w:val="20"/>
          <w:szCs w:val="20"/>
        </w:rPr>
        <w:t>b</w:t>
      </w:r>
      <w:r w:rsidRPr="00936C1F">
        <w:rPr>
          <w:rFonts w:ascii="Arial" w:eastAsia="Calibri" w:hAnsi="Arial" w:cs="Arial"/>
          <w:b/>
          <w:bCs/>
          <w:sz w:val="20"/>
          <w:szCs w:val="20"/>
        </w:rPr>
        <w:t xml:space="preserve">) A condição natural do homem é de guerra de todos contra todos. Resolver tal condição é possível apenas com um poder estatal pleno.    </w:t>
      </w:r>
    </w:p>
    <w:p w14:paraId="764EC0F8" w14:textId="77777777" w:rsidR="00734498" w:rsidRPr="00734498" w:rsidRDefault="00734498" w:rsidP="00734498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734498">
        <w:rPr>
          <w:rFonts w:ascii="Arial" w:eastAsia="Calibri" w:hAnsi="Arial" w:cs="Arial"/>
          <w:sz w:val="20"/>
          <w:szCs w:val="20"/>
        </w:rPr>
        <w:lastRenderedPageBreak/>
        <w:t>c</w:t>
      </w:r>
      <w:r w:rsidRPr="00734498">
        <w:rPr>
          <w:rFonts w:ascii="Arial" w:eastAsia="Calibri" w:hAnsi="Arial" w:cs="Arial"/>
          <w:sz w:val="20"/>
          <w:szCs w:val="20"/>
        </w:rPr>
        <w:t xml:space="preserve">) Os homens são, por natureza, desiguais. Por isso, a criação do Estado deve servir como instrumento de realização da isonomia entre tais homens.   </w:t>
      </w:r>
    </w:p>
    <w:p w14:paraId="5C6506D5" w14:textId="2907D7FA" w:rsidR="00734498" w:rsidRDefault="00734498" w:rsidP="00734498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734498">
        <w:rPr>
          <w:rFonts w:ascii="Arial" w:eastAsia="Calibri" w:hAnsi="Arial" w:cs="Arial"/>
          <w:sz w:val="20"/>
          <w:szCs w:val="20"/>
        </w:rPr>
        <w:t>d</w:t>
      </w:r>
      <w:r w:rsidRPr="00734498">
        <w:rPr>
          <w:rFonts w:ascii="Arial" w:eastAsia="Calibri" w:hAnsi="Arial" w:cs="Arial"/>
          <w:sz w:val="20"/>
          <w:szCs w:val="20"/>
        </w:rPr>
        <w:t xml:space="preserve">) A guerra de todos contra todos surge com o Estado repressor. O homem não deve se submeter de bom grado à violência estatal.    </w:t>
      </w:r>
    </w:p>
    <w:p w14:paraId="2CF55BED" w14:textId="5BD45F39" w:rsidR="002870FC" w:rsidRDefault="002870FC" w:rsidP="00734498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186797EF" w14:textId="77777777" w:rsidR="00E0792D" w:rsidRPr="00E0792D" w:rsidRDefault="002870FC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2870FC">
        <w:rPr>
          <w:rFonts w:ascii="Arial" w:eastAsia="Calibri" w:hAnsi="Arial" w:cs="Arial"/>
          <w:b/>
          <w:bCs/>
          <w:sz w:val="20"/>
          <w:szCs w:val="20"/>
        </w:rPr>
        <w:t>08.</w:t>
      </w:r>
      <w:r w:rsidR="00E0792D" w:rsidRPr="00E0792D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E0792D" w:rsidRPr="00E0792D">
        <w:rPr>
          <w:rFonts w:ascii="Arial" w:eastAsia="Calibri" w:hAnsi="Arial" w:cs="Arial"/>
          <w:sz w:val="20"/>
          <w:szCs w:val="20"/>
        </w:rPr>
        <w:t xml:space="preserve">A palavra ideologia, criada por </w:t>
      </w:r>
      <w:proofErr w:type="spellStart"/>
      <w:r w:rsidR="00E0792D" w:rsidRPr="00E0792D">
        <w:rPr>
          <w:rFonts w:ascii="Arial" w:eastAsia="Calibri" w:hAnsi="Arial" w:cs="Arial"/>
          <w:sz w:val="20"/>
          <w:szCs w:val="20"/>
        </w:rPr>
        <w:t>Destutt</w:t>
      </w:r>
      <w:proofErr w:type="spellEnd"/>
      <w:r w:rsidR="00E0792D" w:rsidRPr="00E0792D">
        <w:rPr>
          <w:rFonts w:ascii="Arial" w:eastAsia="Calibri" w:hAnsi="Arial" w:cs="Arial"/>
          <w:sz w:val="20"/>
          <w:szCs w:val="20"/>
        </w:rPr>
        <w:t xml:space="preserve"> de Tracy (1754-1836), significa estudo da gênese e do desenvolvimento das ideias. Com Karl Marx, o termo ideologia adquiriu um significado crítico e negativo. Identifique, nas opções abaixo, a única que contém informação correta sobre a concepção de Marx sobre ideologia.</w:t>
      </w:r>
    </w:p>
    <w:p w14:paraId="593C7747" w14:textId="77777777" w:rsidR="00E0792D" w:rsidRPr="00E0792D" w:rsidRDefault="00E0792D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642DA22C" w14:textId="77777777" w:rsidR="00E0792D" w:rsidRDefault="00E0792D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E0792D">
        <w:rPr>
          <w:rFonts w:ascii="Arial" w:eastAsia="Calibri" w:hAnsi="Arial" w:cs="Arial"/>
          <w:sz w:val="20"/>
          <w:szCs w:val="20"/>
        </w:rPr>
        <w:t>a) Conjunto de ideias que apresenta a sociedade dividida em duas classes, dominantes e dominados, visando à conscientização dos indivíduos.</w:t>
      </w:r>
    </w:p>
    <w:p w14:paraId="4CF87D14" w14:textId="77777777" w:rsidR="00E0792D" w:rsidRDefault="00E0792D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E0792D">
        <w:rPr>
          <w:rFonts w:ascii="Arial" w:eastAsia="Calibri" w:hAnsi="Arial" w:cs="Arial"/>
          <w:sz w:val="20"/>
          <w:szCs w:val="20"/>
        </w:rPr>
        <w:t>b) Conjunto de ideias que mostra a totalidade da realidade, levando os indivíduos a compreenderem-na em si mesma.</w:t>
      </w:r>
    </w:p>
    <w:p w14:paraId="038CA0C5" w14:textId="77777777" w:rsidR="00E0792D" w:rsidRPr="00021008" w:rsidRDefault="00E0792D" w:rsidP="00E0792D">
      <w:pPr>
        <w:spacing w:after="0"/>
        <w:ind w:left="-1021"/>
        <w:jc w:val="both"/>
        <w:rPr>
          <w:rFonts w:ascii="Arial" w:eastAsia="Calibri" w:hAnsi="Arial" w:cs="Arial"/>
          <w:color w:val="FF0000"/>
          <w:sz w:val="20"/>
          <w:szCs w:val="20"/>
        </w:rPr>
      </w:pPr>
      <w:r w:rsidRPr="00021008">
        <w:rPr>
          <w:rFonts w:ascii="Arial" w:eastAsia="Calibri" w:hAnsi="Arial" w:cs="Arial"/>
          <w:color w:val="FF0000"/>
          <w:sz w:val="20"/>
          <w:szCs w:val="20"/>
        </w:rPr>
        <w:t>c) Conjunto de ideias que dissimula e oculta a realidade, mostrando-a de maneira parcial e distorcida em relação ao que de fato é.</w:t>
      </w:r>
    </w:p>
    <w:p w14:paraId="574CFE3B" w14:textId="77777777" w:rsidR="00E0792D" w:rsidRDefault="00E0792D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E0792D">
        <w:rPr>
          <w:rFonts w:ascii="Arial" w:eastAsia="Calibri" w:hAnsi="Arial" w:cs="Arial"/>
          <w:sz w:val="20"/>
          <w:szCs w:val="20"/>
        </w:rPr>
        <w:t>d) Conjunto de ideias que esclarece de forma contundente a realidade, mostrando que apenas pessoas da classe dominante podem governar.</w:t>
      </w:r>
    </w:p>
    <w:p w14:paraId="7D55FC86" w14:textId="5AC65135" w:rsidR="002870FC" w:rsidRDefault="00E0792D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E0792D">
        <w:rPr>
          <w:rFonts w:ascii="Arial" w:eastAsia="Calibri" w:hAnsi="Arial" w:cs="Arial"/>
          <w:sz w:val="20"/>
          <w:szCs w:val="20"/>
        </w:rPr>
        <w:t>e) Conjunto de ideias que estimula a classe dominada a alcançar o poder.</w:t>
      </w:r>
    </w:p>
    <w:p w14:paraId="05263553" w14:textId="25D8672D" w:rsidR="00B907F9" w:rsidRDefault="00B907F9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53A49C14" w14:textId="6D0498BC" w:rsidR="00B907F9" w:rsidRDefault="00B907F9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B907F9">
        <w:rPr>
          <w:rFonts w:ascii="Arial" w:eastAsia="Calibri" w:hAnsi="Arial" w:cs="Arial"/>
          <w:b/>
          <w:bCs/>
          <w:sz w:val="20"/>
          <w:szCs w:val="20"/>
        </w:rPr>
        <w:t>09.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B907F9">
        <w:rPr>
          <w:rFonts w:ascii="Arial" w:eastAsia="Calibri" w:hAnsi="Arial" w:cs="Arial"/>
          <w:sz w:val="20"/>
          <w:szCs w:val="20"/>
        </w:rPr>
        <w:t>O Maranhão vive a expectativa da implantação de um grande polo siderúrgico. De um lado, o discurso afirma que os maranhenses terão um momento de desenvolvimento com a geração de emprego e renda. Do outro, o discurso versa sobre o impacto ambiental para a população.</w:t>
      </w:r>
      <w:r>
        <w:rPr>
          <w:rFonts w:ascii="Arial" w:eastAsia="Calibri" w:hAnsi="Arial" w:cs="Arial"/>
          <w:sz w:val="20"/>
          <w:szCs w:val="20"/>
        </w:rPr>
        <w:t xml:space="preserve"> </w:t>
      </w:r>
      <w:proofErr w:type="gramStart"/>
      <w:r w:rsidRPr="00B907F9">
        <w:rPr>
          <w:rFonts w:ascii="Arial" w:eastAsia="Calibri" w:hAnsi="Arial" w:cs="Arial"/>
          <w:sz w:val="20"/>
          <w:szCs w:val="20"/>
        </w:rPr>
        <w:t>Ambos</w:t>
      </w:r>
      <w:proofErr w:type="gramEnd"/>
      <w:r w:rsidRPr="00B907F9">
        <w:rPr>
          <w:rFonts w:ascii="Arial" w:eastAsia="Calibri" w:hAnsi="Arial" w:cs="Arial"/>
          <w:sz w:val="20"/>
          <w:szCs w:val="20"/>
        </w:rPr>
        <w:t xml:space="preserve"> os discursos são ideológicos, embora diferentes, pois há vários sentidos para a palavra ideologia que, segundo Karl Marx, adquiriu um sentido negativo, como instrumento de dominação, que tem como função: </w:t>
      </w:r>
    </w:p>
    <w:p w14:paraId="3275F41B" w14:textId="77777777" w:rsidR="00B907F9" w:rsidRDefault="00B907F9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76DB5D6C" w14:textId="698BC79E" w:rsidR="00B907F9" w:rsidRDefault="00B907F9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B907F9">
        <w:rPr>
          <w:rFonts w:ascii="Arial" w:eastAsia="Calibri" w:hAnsi="Arial" w:cs="Arial"/>
          <w:sz w:val="20"/>
          <w:szCs w:val="20"/>
        </w:rPr>
        <w:t xml:space="preserve">a) produzir uma divergência entre as classes. </w:t>
      </w:r>
    </w:p>
    <w:p w14:paraId="740F4191" w14:textId="77777777" w:rsidR="00B907F9" w:rsidRDefault="00B907F9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B907F9">
        <w:rPr>
          <w:rFonts w:ascii="Arial" w:eastAsia="Calibri" w:hAnsi="Arial" w:cs="Arial"/>
          <w:sz w:val="20"/>
          <w:szCs w:val="20"/>
        </w:rPr>
        <w:t xml:space="preserve">b) enfatizar as diferenças, como as de classe, e de fornecer aos membros da sociedade um sentimento de identidade social. </w:t>
      </w:r>
    </w:p>
    <w:p w14:paraId="7C3A7447" w14:textId="77777777" w:rsidR="00B907F9" w:rsidRDefault="00B907F9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B907F9">
        <w:rPr>
          <w:rFonts w:ascii="Arial" w:eastAsia="Calibri" w:hAnsi="Arial" w:cs="Arial"/>
          <w:sz w:val="20"/>
          <w:szCs w:val="20"/>
        </w:rPr>
        <w:t xml:space="preserve">c) desenvolver consciência crítica na relação dos homens entre si e suas condições de existência. </w:t>
      </w:r>
    </w:p>
    <w:p w14:paraId="79FB01C3" w14:textId="11C43775" w:rsidR="00B907F9" w:rsidRDefault="00B907F9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A83EB1">
        <w:rPr>
          <w:rFonts w:ascii="Arial" w:eastAsia="Calibri" w:hAnsi="Arial" w:cs="Arial"/>
          <w:color w:val="FF0000"/>
          <w:sz w:val="20"/>
          <w:szCs w:val="20"/>
        </w:rPr>
        <w:t>d) dar aos membros da sociedade dividida em classes uma explicação racional para as diferenças sociais, políticas e econômicas</w:t>
      </w:r>
      <w:r w:rsidRPr="00B907F9">
        <w:rPr>
          <w:rFonts w:ascii="Arial" w:eastAsia="Calibri" w:hAnsi="Arial" w:cs="Arial"/>
          <w:sz w:val="20"/>
          <w:szCs w:val="20"/>
        </w:rPr>
        <w:t>.</w:t>
      </w:r>
    </w:p>
    <w:p w14:paraId="2F905148" w14:textId="4E8AFF76" w:rsidR="00D16535" w:rsidRDefault="00D16535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5C0F3718" w14:textId="77777777" w:rsidR="00D16535" w:rsidRDefault="00D16535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D16535">
        <w:rPr>
          <w:rFonts w:ascii="Arial" w:eastAsia="Calibri" w:hAnsi="Arial" w:cs="Arial"/>
          <w:b/>
          <w:bCs/>
          <w:sz w:val="20"/>
          <w:szCs w:val="20"/>
        </w:rPr>
        <w:t>10.</w:t>
      </w:r>
      <w:r w:rsidRPr="00D16535">
        <w:t xml:space="preserve"> </w:t>
      </w:r>
      <w:r w:rsidRPr="00D16535">
        <w:rPr>
          <w:rFonts w:ascii="Arial" w:eastAsia="Calibri" w:hAnsi="Arial" w:cs="Arial"/>
          <w:sz w:val="20"/>
          <w:szCs w:val="20"/>
        </w:rPr>
        <w:t xml:space="preserve">Hobbes escreve, no Leviatã, que a condição dos homens fora da sociedade civil nada mais é do que uma simples guerra de todos contra todos, na qual todos os homens têm igual direito a todas as coisas. Segundo Hobbes, estabelecer o contrato social significa para o ser humano abandonar o estado de natureza objetivando sua sobrevivência. Com base nisso, assinale a única alternativa correta: </w:t>
      </w:r>
    </w:p>
    <w:p w14:paraId="549E3BE9" w14:textId="77777777" w:rsidR="00D16535" w:rsidRDefault="00D16535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</w:p>
    <w:p w14:paraId="707D571F" w14:textId="138446D6" w:rsidR="00D16535" w:rsidRDefault="00D16535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D16535">
        <w:rPr>
          <w:rFonts w:ascii="Arial" w:eastAsia="Calibri" w:hAnsi="Arial" w:cs="Arial"/>
          <w:sz w:val="20"/>
          <w:szCs w:val="20"/>
        </w:rPr>
        <w:t xml:space="preserve">a) A sociedade civil continua o estado de natureza. </w:t>
      </w:r>
    </w:p>
    <w:p w14:paraId="588B1729" w14:textId="77777777" w:rsidR="00D16535" w:rsidRPr="008771D2" w:rsidRDefault="00D16535" w:rsidP="00E0792D">
      <w:pPr>
        <w:spacing w:after="0"/>
        <w:ind w:left="-1021"/>
        <w:jc w:val="both"/>
        <w:rPr>
          <w:rFonts w:ascii="Arial" w:eastAsia="Calibri" w:hAnsi="Arial" w:cs="Arial"/>
          <w:color w:val="FF0000"/>
          <w:sz w:val="20"/>
          <w:szCs w:val="20"/>
        </w:rPr>
      </w:pPr>
      <w:r w:rsidRPr="008771D2">
        <w:rPr>
          <w:rFonts w:ascii="Arial" w:eastAsia="Calibri" w:hAnsi="Arial" w:cs="Arial"/>
          <w:color w:val="FF0000"/>
          <w:sz w:val="20"/>
          <w:szCs w:val="20"/>
        </w:rPr>
        <w:t xml:space="preserve">b) A sociedade civil é uma ruptura com o estado de natureza. </w:t>
      </w:r>
    </w:p>
    <w:p w14:paraId="1FF93E39" w14:textId="77777777" w:rsidR="00D16535" w:rsidRDefault="00D16535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D16535">
        <w:rPr>
          <w:rFonts w:ascii="Arial" w:eastAsia="Calibri" w:hAnsi="Arial" w:cs="Arial"/>
          <w:sz w:val="20"/>
          <w:szCs w:val="20"/>
        </w:rPr>
        <w:t xml:space="preserve">c) O estado de guerra de todos contra todos está presente na sociedade civil. </w:t>
      </w:r>
    </w:p>
    <w:p w14:paraId="7A657A80" w14:textId="77777777" w:rsidR="00D16535" w:rsidRDefault="00D16535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D16535">
        <w:rPr>
          <w:rFonts w:ascii="Arial" w:eastAsia="Calibri" w:hAnsi="Arial" w:cs="Arial"/>
          <w:sz w:val="20"/>
          <w:szCs w:val="20"/>
        </w:rPr>
        <w:t xml:space="preserve">d) A guerra de todos contra todos não pode ser eliminada da condição humana. </w:t>
      </w:r>
    </w:p>
    <w:p w14:paraId="45773692" w14:textId="37D4D112" w:rsidR="00D16535" w:rsidRPr="00E0792D" w:rsidRDefault="00D16535" w:rsidP="00E0792D">
      <w:pPr>
        <w:spacing w:after="0"/>
        <w:ind w:left="-1021"/>
        <w:jc w:val="both"/>
        <w:rPr>
          <w:rFonts w:ascii="Arial" w:eastAsia="Calibri" w:hAnsi="Arial" w:cs="Arial"/>
          <w:sz w:val="20"/>
          <w:szCs w:val="20"/>
        </w:rPr>
      </w:pPr>
      <w:r w:rsidRPr="00D16535">
        <w:rPr>
          <w:rFonts w:ascii="Arial" w:eastAsia="Calibri" w:hAnsi="Arial" w:cs="Arial"/>
          <w:sz w:val="20"/>
          <w:szCs w:val="20"/>
        </w:rPr>
        <w:t>e) Nos Estados aristocráticos, o poder é limitado devido à ausência de um monarca.</w:t>
      </w:r>
    </w:p>
    <w:p w14:paraId="2BCAF829" w14:textId="77777777" w:rsidR="00FF4632" w:rsidRDefault="00FF4632" w:rsidP="00FF4632">
      <w:pPr>
        <w:ind w:left="-1020"/>
        <w:jc w:val="both"/>
        <w:rPr>
          <w:rFonts w:ascii="Arial" w:eastAsia="Calibri" w:hAnsi="Arial" w:cs="Arial"/>
          <w:b/>
          <w:bCs/>
          <w:sz w:val="20"/>
          <w:szCs w:val="20"/>
        </w:rPr>
      </w:pPr>
    </w:p>
    <w:p w14:paraId="4D539D0F" w14:textId="0556C607" w:rsidR="008E0498" w:rsidRPr="008E0498" w:rsidRDefault="005722F3" w:rsidP="008E0498">
      <w:pPr>
        <w:ind w:left="-1020"/>
        <w:jc w:val="both"/>
        <w:rPr>
          <w:rFonts w:ascii="Arial" w:hAnsi="Arial" w:cs="Arial"/>
          <w:sz w:val="20"/>
          <w:szCs w:val="20"/>
        </w:rPr>
      </w:pPr>
      <w:r w:rsidRPr="005722F3">
        <w:rPr>
          <w:rFonts w:ascii="Arial" w:hAnsi="Arial" w:cs="Arial"/>
          <w:b/>
          <w:bCs/>
          <w:sz w:val="20"/>
          <w:szCs w:val="20"/>
        </w:rPr>
        <w:t>11.</w:t>
      </w:r>
      <w:r w:rsidR="008E0498" w:rsidRPr="008E0498">
        <w:rPr>
          <w:rFonts w:ascii="Arial" w:hAnsi="Arial" w:cs="Arial"/>
          <w:sz w:val="20"/>
          <w:szCs w:val="20"/>
        </w:rPr>
        <w:t>A justiça e a conformidade ao contrato consistem em algo com que a maioria dos homens parece concordar. Constitui um princípio julgado estender-se até os esconderijos dos ladrões e às confederações dos maiores vilões; até os que se afastaram a tal ponto da própria humanidade conservam entre si a fé e as regras da justiça.</w:t>
      </w:r>
    </w:p>
    <w:p w14:paraId="1C31C808" w14:textId="493D3CD5" w:rsidR="008E0498" w:rsidRPr="008E0498" w:rsidRDefault="008E0498" w:rsidP="008E0498">
      <w:pPr>
        <w:ind w:left="-1020"/>
        <w:jc w:val="right"/>
        <w:rPr>
          <w:rFonts w:ascii="Arial" w:hAnsi="Arial" w:cs="Arial"/>
          <w:sz w:val="20"/>
          <w:szCs w:val="20"/>
        </w:rPr>
      </w:pPr>
      <w:r w:rsidRPr="008E0498">
        <w:rPr>
          <w:rFonts w:ascii="Arial" w:hAnsi="Arial" w:cs="Arial"/>
          <w:sz w:val="20"/>
          <w:szCs w:val="20"/>
        </w:rPr>
        <w:t>LOCKE, J. Ensaio acerca do entendimento humano. São Paulo: Nova Cultural, 2000 (adaptado).</w:t>
      </w:r>
    </w:p>
    <w:p w14:paraId="3BC0F31C" w14:textId="77777777" w:rsidR="00D94E50" w:rsidRPr="00D94E50" w:rsidRDefault="00D94E50" w:rsidP="00D94E5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94E50">
        <w:rPr>
          <w:rFonts w:ascii="Arial" w:hAnsi="Arial" w:cs="Arial"/>
          <w:sz w:val="20"/>
          <w:szCs w:val="20"/>
        </w:rPr>
        <w:t>identifica indivíduos despreparados para a vida em comum.</w:t>
      </w:r>
    </w:p>
    <w:p w14:paraId="743B5482" w14:textId="77777777" w:rsidR="00D94E50" w:rsidRPr="009F4A58" w:rsidRDefault="00D94E50" w:rsidP="00D94E50">
      <w:pPr>
        <w:pStyle w:val="PargrafodaLista"/>
        <w:numPr>
          <w:ilvl w:val="0"/>
          <w:numId w:val="7"/>
        </w:numPr>
        <w:rPr>
          <w:rFonts w:ascii="Arial" w:hAnsi="Arial" w:cs="Arial"/>
          <w:color w:val="FF0000"/>
          <w:sz w:val="20"/>
          <w:szCs w:val="20"/>
        </w:rPr>
      </w:pPr>
      <w:r w:rsidRPr="009F4A58">
        <w:rPr>
          <w:rFonts w:ascii="Arial" w:hAnsi="Arial" w:cs="Arial"/>
          <w:color w:val="FF0000"/>
          <w:sz w:val="20"/>
          <w:szCs w:val="20"/>
        </w:rPr>
        <w:t>contribui com a manutenção da ordem e do equilíbrio social.</w:t>
      </w:r>
    </w:p>
    <w:p w14:paraId="2325E92D" w14:textId="77777777" w:rsidR="00D94E50" w:rsidRPr="00D94E50" w:rsidRDefault="00D94E50" w:rsidP="00D94E5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94E50">
        <w:rPr>
          <w:rFonts w:ascii="Arial" w:hAnsi="Arial" w:cs="Arial"/>
          <w:sz w:val="20"/>
          <w:szCs w:val="20"/>
        </w:rPr>
        <w:t>estabelece um conjunto de regras para a formação da sociedade.</w:t>
      </w:r>
    </w:p>
    <w:p w14:paraId="006F3732" w14:textId="77777777" w:rsidR="00D94E50" w:rsidRPr="00D94E50" w:rsidRDefault="00D94E50" w:rsidP="00D94E50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94E50">
        <w:rPr>
          <w:rFonts w:ascii="Arial" w:hAnsi="Arial" w:cs="Arial"/>
          <w:sz w:val="20"/>
          <w:szCs w:val="20"/>
        </w:rPr>
        <w:t>determina o que é certo ou errado num contexto de interesses conflitantes.</w:t>
      </w:r>
    </w:p>
    <w:p w14:paraId="777D69E3" w14:textId="785D5F99" w:rsidR="005954D4" w:rsidRPr="00676CAD" w:rsidRDefault="00D94E50" w:rsidP="00DC1372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D94E50">
        <w:rPr>
          <w:rFonts w:ascii="Arial" w:hAnsi="Arial" w:cs="Arial"/>
          <w:sz w:val="20"/>
          <w:szCs w:val="20"/>
        </w:rPr>
        <w:t>representa os interesses da coletividade, expressos pela vontade da maioria.</w:t>
      </w:r>
    </w:p>
    <w:p w14:paraId="02A34579" w14:textId="422DD086" w:rsidR="00676CAD" w:rsidRPr="00676CAD" w:rsidRDefault="00551BF4" w:rsidP="00676CAD">
      <w:pPr>
        <w:tabs>
          <w:tab w:val="left" w:pos="4600"/>
        </w:tabs>
        <w:ind w:left="-1134" w:right="-397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 w:rsidRPr="00551BF4">
        <w:rPr>
          <w:rFonts w:ascii="Arial" w:eastAsia="Calibri" w:hAnsi="Arial" w:cs="Arial"/>
          <w:b/>
          <w:bCs/>
          <w:sz w:val="20"/>
          <w:szCs w:val="20"/>
        </w:rPr>
        <w:t>1</w:t>
      </w:r>
      <w:r w:rsidR="005954D4" w:rsidRPr="00551BF4">
        <w:rPr>
          <w:rFonts w:ascii="Arial" w:eastAsia="Calibri" w:hAnsi="Arial" w:cs="Arial"/>
          <w:b/>
          <w:bCs/>
          <w:sz w:val="20"/>
          <w:szCs w:val="20"/>
        </w:rPr>
        <w:t>2.</w:t>
      </w:r>
      <w:r w:rsidR="00B22411" w:rsidRPr="00B2241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="00676CAD" w:rsidRPr="00676CAD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Leia o fragmento a seguir, extraído do Discurso sobre a origem e os fundamentos da desigualdade entre os homens, de Rousseau:</w:t>
      </w:r>
    </w:p>
    <w:p w14:paraId="69510665" w14:textId="6A32BA69" w:rsidR="00676CAD" w:rsidRPr="00676CAD" w:rsidRDefault="00676CAD" w:rsidP="00676CAD">
      <w:pPr>
        <w:tabs>
          <w:tab w:val="left" w:pos="4600"/>
        </w:tabs>
        <w:ind w:left="-1134" w:right="-397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 w:rsidRPr="00676CAD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“É do homem que devo falar, e a questão que examino me indica que vou falar a homens, pois não se propõem questões semelhantes quando se teme honrar a verdade. Defenderei, pois, com confiança a causa da humanidade perante os sábios que a isso me convidam e não ficarei descontente comigo mesmo se me tornar digno de meu assunto e de meus juízes”.</w:t>
      </w:r>
    </w:p>
    <w:p w14:paraId="215410CB" w14:textId="646F4A00" w:rsidR="00676CAD" w:rsidRPr="00676CAD" w:rsidRDefault="00676CAD" w:rsidP="00676CAD">
      <w:pPr>
        <w:tabs>
          <w:tab w:val="left" w:pos="4600"/>
        </w:tabs>
        <w:ind w:left="-1134" w:right="-397"/>
        <w:rPr>
          <w:rFonts w:ascii="Arial" w:hAnsi="Arial" w:cs="Arial"/>
          <w:sz w:val="16"/>
          <w:szCs w:val="16"/>
        </w:rPr>
      </w:pPr>
      <w:r w:rsidRPr="00676CAD"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lastRenderedPageBreak/>
        <w:t>A partir da teoria contratualista de Rousseau, assinale a alternativa que representa aquilo que o filósofo de Genebra pretende defender na obra.</w:t>
      </w:r>
    </w:p>
    <w:p w14:paraId="311501CE" w14:textId="74647281" w:rsidR="00C77E35" w:rsidRDefault="008752FA" w:rsidP="008752FA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8752FA">
        <w:rPr>
          <w:rFonts w:ascii="Arial" w:hAnsi="Arial" w:cs="Arial"/>
          <w:sz w:val="20"/>
          <w:szCs w:val="20"/>
        </w:rPr>
        <w:t>Que a desigualdade social é permitida pela lei natural e, portanto, o Estado não é responsável pelo conflito social.</w:t>
      </w:r>
    </w:p>
    <w:p w14:paraId="4C89AD15" w14:textId="0470EF12" w:rsidR="008752FA" w:rsidRDefault="008752FA" w:rsidP="008752FA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8752FA">
        <w:rPr>
          <w:rFonts w:ascii="Arial" w:hAnsi="Arial" w:cs="Arial"/>
          <w:sz w:val="20"/>
          <w:szCs w:val="20"/>
        </w:rPr>
        <w:t>Que a desigualdade social é autorizada pela lei natural, ou seja, que a natureza não se encontra submetida à lei.</w:t>
      </w:r>
    </w:p>
    <w:p w14:paraId="7B904779" w14:textId="771DC6CE" w:rsidR="008752FA" w:rsidRDefault="008752FA" w:rsidP="008752FA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8752FA">
        <w:rPr>
          <w:rFonts w:ascii="Arial" w:hAnsi="Arial" w:cs="Arial"/>
          <w:sz w:val="20"/>
          <w:szCs w:val="20"/>
        </w:rPr>
        <w:t>Que no estado natural existe apenas o direito de propriedade.</w:t>
      </w:r>
    </w:p>
    <w:p w14:paraId="4C60B715" w14:textId="0D0A0A48" w:rsidR="008752FA" w:rsidRDefault="008752FA" w:rsidP="008752FA">
      <w:pPr>
        <w:pStyle w:val="Pargrafoda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8752FA">
        <w:rPr>
          <w:rFonts w:ascii="Arial" w:hAnsi="Arial" w:cs="Arial"/>
          <w:sz w:val="20"/>
          <w:szCs w:val="20"/>
        </w:rPr>
        <w:t>Que a desigualdade moral ou política é uma continuidade daquilo que já está presente no estado natural.</w:t>
      </w:r>
    </w:p>
    <w:p w14:paraId="55391FC8" w14:textId="7795C11B" w:rsidR="008752FA" w:rsidRPr="008752FA" w:rsidRDefault="008752FA" w:rsidP="008752FA">
      <w:pPr>
        <w:pStyle w:val="PargrafodaLista"/>
        <w:numPr>
          <w:ilvl w:val="0"/>
          <w:numId w:val="8"/>
        </w:numPr>
        <w:rPr>
          <w:rFonts w:ascii="Arial" w:hAnsi="Arial" w:cs="Arial"/>
          <w:color w:val="FF0000"/>
          <w:sz w:val="20"/>
          <w:szCs w:val="20"/>
        </w:rPr>
      </w:pPr>
      <w:r w:rsidRPr="008752FA">
        <w:rPr>
          <w:rFonts w:ascii="Arial" w:hAnsi="Arial" w:cs="Arial"/>
          <w:color w:val="FF0000"/>
          <w:sz w:val="20"/>
          <w:szCs w:val="20"/>
        </w:rPr>
        <w:t>Que há, na espécie humana, duas espécies de desigualdade: a primeira, natural, e a segunda, moral ou política.</w:t>
      </w:r>
    </w:p>
    <w:p w14:paraId="0DF30F4F" w14:textId="77777777" w:rsidR="00C77E35" w:rsidRPr="00C77E35" w:rsidRDefault="00C77E35" w:rsidP="00C77E35">
      <w:pPr>
        <w:ind w:left="-1077"/>
        <w:rPr>
          <w:rFonts w:ascii="Arial" w:hAnsi="Arial" w:cs="Arial"/>
          <w:sz w:val="20"/>
          <w:szCs w:val="20"/>
        </w:rPr>
      </w:pPr>
    </w:p>
    <w:p w14:paraId="77244C99" w14:textId="500F2BD1" w:rsidR="009262A8" w:rsidRPr="00572B1C" w:rsidRDefault="00551BF4" w:rsidP="009262A8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535EC9" w:rsidRPr="00613DA9">
        <w:rPr>
          <w:rFonts w:ascii="Arial" w:hAnsi="Arial" w:cs="Arial"/>
          <w:b/>
          <w:sz w:val="20"/>
          <w:szCs w:val="20"/>
        </w:rPr>
        <w:t>3.</w:t>
      </w:r>
      <w:r w:rsidR="00535EC9" w:rsidRPr="00BA2068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="009262A8" w:rsidRPr="00572B1C">
        <w:rPr>
          <w:rFonts w:ascii="Arial" w:hAnsi="Arial" w:cs="Arial"/>
          <w:sz w:val="20"/>
          <w:szCs w:val="20"/>
        </w:rPr>
        <w:t xml:space="preserve">“O homem nasce livre, e por toda a parte encontra-se a ferros. O que se crê senhor dos demais não deixa de ser mais escravo do que eles. (...) A ordem social, porém, é um direito sagrado que serve de base a todos os outros. (...) Haverá sempre uma grande diferença entre subjugar uma multidão e reger uma sociedade. Sejam homens isolados, quantos possam ser submetidos sucessivamente a um só, e não verei nisso senão um senhor e escravos, de modo algum considerando-os um povo e seu chefe. Trata-se, caso se queira, de uma agregação, mas não de uma associação; nela não existe bem público, nem corpo político.” </w:t>
      </w:r>
    </w:p>
    <w:p w14:paraId="469B76E7" w14:textId="77777777" w:rsidR="009262A8" w:rsidRDefault="009262A8" w:rsidP="009262A8">
      <w:pPr>
        <w:ind w:left="-1020"/>
        <w:jc w:val="right"/>
        <w:rPr>
          <w:rFonts w:ascii="Arial" w:hAnsi="Arial" w:cs="Arial"/>
          <w:sz w:val="20"/>
          <w:szCs w:val="20"/>
        </w:rPr>
      </w:pPr>
      <w:r w:rsidRPr="00572B1C">
        <w:rPr>
          <w:rFonts w:ascii="Arial" w:hAnsi="Arial" w:cs="Arial"/>
          <w:sz w:val="20"/>
          <w:szCs w:val="20"/>
        </w:rPr>
        <w:t>(Jean-Jacques Rousseau, Do Contrato Social. [1762]. São Paulo: Ed. Abril, 1973, p. 28,36.)</w:t>
      </w:r>
    </w:p>
    <w:p w14:paraId="552D565B" w14:textId="77777777" w:rsidR="009262A8" w:rsidRPr="00572B1C" w:rsidRDefault="009262A8" w:rsidP="009262A8">
      <w:pPr>
        <w:ind w:left="-1020"/>
        <w:rPr>
          <w:rFonts w:ascii="Arial" w:hAnsi="Arial" w:cs="Arial"/>
          <w:sz w:val="20"/>
          <w:szCs w:val="20"/>
        </w:rPr>
      </w:pPr>
      <w:r w:rsidRPr="00572B1C">
        <w:rPr>
          <w:rFonts w:ascii="Arial" w:hAnsi="Arial" w:cs="Arial"/>
          <w:sz w:val="20"/>
          <w:szCs w:val="20"/>
        </w:rPr>
        <w:t>Sobre Do Contrato Social, publicado em 1762, e seu autor, é correto afirmar que:</w:t>
      </w:r>
    </w:p>
    <w:p w14:paraId="7E83C919" w14:textId="77777777" w:rsidR="009262A8" w:rsidRDefault="009262A8" w:rsidP="009262A8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</w:p>
    <w:p w14:paraId="02682D3C" w14:textId="77777777" w:rsidR="009262A8" w:rsidRDefault="009262A8" w:rsidP="009262A8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</w:p>
    <w:p w14:paraId="0C5C78EC" w14:textId="77777777" w:rsidR="009262A8" w:rsidRDefault="009262A8" w:rsidP="009262A8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</w:p>
    <w:p w14:paraId="22232D2F" w14:textId="77777777" w:rsidR="009262A8" w:rsidRDefault="009262A8" w:rsidP="009262A8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</w:p>
    <w:p w14:paraId="4756C41D" w14:textId="5297BC64" w:rsidR="009262A8" w:rsidRPr="00572B1C" w:rsidRDefault="009262A8" w:rsidP="009262A8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572B1C">
        <w:rPr>
          <w:rFonts w:ascii="Arial" w:hAnsi="Arial" w:cs="Arial"/>
          <w:sz w:val="20"/>
          <w:szCs w:val="20"/>
        </w:rPr>
        <w:t xml:space="preserve">a) Rousseau, um dos grandes autores do Iluminismo, defende a necessidade de o Estado francês substituir os impostos por contratos comerciais com os cidadãos.   </w:t>
      </w:r>
    </w:p>
    <w:p w14:paraId="66AE6B51" w14:textId="77777777" w:rsidR="009262A8" w:rsidRPr="00190CEF" w:rsidRDefault="009262A8" w:rsidP="009262A8">
      <w:pPr>
        <w:spacing w:after="0"/>
        <w:ind w:left="-1021"/>
        <w:jc w:val="both"/>
        <w:rPr>
          <w:rFonts w:ascii="Arial" w:hAnsi="Arial" w:cs="Arial"/>
          <w:color w:val="FF0000"/>
          <w:sz w:val="20"/>
          <w:szCs w:val="20"/>
        </w:rPr>
      </w:pPr>
      <w:r w:rsidRPr="00190CEF">
        <w:rPr>
          <w:rFonts w:ascii="Arial" w:hAnsi="Arial" w:cs="Arial"/>
          <w:color w:val="FF0000"/>
          <w:sz w:val="20"/>
          <w:szCs w:val="20"/>
        </w:rPr>
        <w:t xml:space="preserve">b) A obra inspirou os ideais da Revolução Francesa, ao explicar o nascimento da sociedade pelo contrato social e pregar a soberania do povo.   </w:t>
      </w:r>
    </w:p>
    <w:p w14:paraId="4C57FA03" w14:textId="77777777" w:rsidR="009262A8" w:rsidRPr="00572B1C" w:rsidRDefault="009262A8" w:rsidP="009262A8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572B1C">
        <w:rPr>
          <w:rFonts w:ascii="Arial" w:hAnsi="Arial" w:cs="Arial"/>
          <w:sz w:val="20"/>
          <w:szCs w:val="20"/>
        </w:rPr>
        <w:t xml:space="preserve">c) Rousseau defendia a necessidade de o homem voltar a seu estado natural, para assim garantir a sobrevivência da sociedade.   </w:t>
      </w:r>
    </w:p>
    <w:p w14:paraId="661F1B08" w14:textId="77777777" w:rsidR="009262A8" w:rsidRPr="004B5968" w:rsidRDefault="009262A8" w:rsidP="009262A8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 w:rsidRPr="00572B1C">
        <w:rPr>
          <w:rFonts w:ascii="Arial" w:hAnsi="Arial" w:cs="Arial"/>
          <w:sz w:val="20"/>
          <w:szCs w:val="20"/>
        </w:rPr>
        <w:t xml:space="preserve">d) O livro, inspirado pelos acontecimentos da Independência Americana, chegou a ser proibido e queimado em solo francês.   </w:t>
      </w:r>
    </w:p>
    <w:p w14:paraId="525CE8DB" w14:textId="77777777" w:rsidR="009262A8" w:rsidRDefault="009262A8" w:rsidP="009262A8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515E096D" w14:textId="2D4806FA" w:rsidR="009262A8" w:rsidRDefault="00551BF4" w:rsidP="009262A8">
      <w:pPr>
        <w:ind w:left="-1077"/>
        <w:jc w:val="both"/>
        <w:rPr>
          <w:rFonts w:ascii="Roboto" w:hAnsi="Roboto"/>
          <w:spacing w:val="2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9262A8" w:rsidRPr="007F397D">
        <w:rPr>
          <w:rFonts w:ascii="Arial" w:hAnsi="Arial" w:cs="Arial"/>
          <w:b/>
          <w:sz w:val="20"/>
          <w:szCs w:val="20"/>
        </w:rPr>
        <w:t>4.</w:t>
      </w:r>
      <w:r w:rsidR="009262A8" w:rsidRPr="00025704">
        <w:rPr>
          <w:rFonts w:ascii="Roboto" w:hAnsi="Roboto"/>
          <w:spacing w:val="2"/>
          <w:shd w:val="clear" w:color="auto" w:fill="FFFFFF"/>
        </w:rPr>
        <w:t xml:space="preserve"> </w:t>
      </w:r>
    </w:p>
    <w:p w14:paraId="1F9C7BB5" w14:textId="77777777" w:rsidR="009262A8" w:rsidRPr="0059516B" w:rsidRDefault="009262A8" w:rsidP="009262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59516B"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pt-BR"/>
        </w:rPr>
        <w:drawing>
          <wp:inline distT="0" distB="0" distL="0" distR="0" wp14:anchorId="5855E2C1" wp14:editId="71E8E51F">
            <wp:extent cx="5715000" cy="219075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91D0" w14:textId="77777777" w:rsidR="009262A8" w:rsidRPr="0059516B" w:rsidRDefault="009262A8" w:rsidP="009262A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9516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 acordo com algumas teorias políticas, a formação do Estado é explicada pela renúncia que os indivíduos fazem de sua liberdade natural quando, em troca da garantia de direitos individuais, transferem a um terceiro o monopólio do exercício da força. O conjunto dessas teorias é denominado de  </w:t>
      </w:r>
    </w:p>
    <w:p w14:paraId="01E0C836" w14:textId="77777777" w:rsidR="009262A8" w:rsidRDefault="009262A8" w:rsidP="009262A8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276D6575" w14:textId="77777777" w:rsidR="009262A8" w:rsidRPr="0059516B" w:rsidRDefault="009262A8" w:rsidP="009262A8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9516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a) liberalismo.    </w:t>
      </w:r>
    </w:p>
    <w:p w14:paraId="2ADA08EF" w14:textId="77777777" w:rsidR="009262A8" w:rsidRPr="0059516B" w:rsidRDefault="009262A8" w:rsidP="009262A8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9516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b) despotismo.    </w:t>
      </w:r>
    </w:p>
    <w:p w14:paraId="099571A0" w14:textId="77777777" w:rsidR="009262A8" w:rsidRPr="0059516B" w:rsidRDefault="009262A8" w:rsidP="009262A8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9516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c) socialismo.    </w:t>
      </w:r>
    </w:p>
    <w:p w14:paraId="4534AE76" w14:textId="77777777" w:rsidR="009262A8" w:rsidRPr="0059516B" w:rsidRDefault="009262A8" w:rsidP="009262A8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9516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d) anarquismo.   </w:t>
      </w:r>
    </w:p>
    <w:p w14:paraId="58AF7CDA" w14:textId="6860B93A" w:rsidR="009262A8" w:rsidRPr="009262A8" w:rsidRDefault="009262A8" w:rsidP="009262A8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r w:rsidRPr="00C00FFF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e) contratualismo.   </w:t>
      </w:r>
    </w:p>
    <w:p w14:paraId="5F55AF01" w14:textId="77777777" w:rsidR="009262A8" w:rsidRDefault="009262A8" w:rsidP="009262A8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7527A435" w14:textId="28E8E3D3" w:rsidR="009262A8" w:rsidRPr="00015712" w:rsidRDefault="00551BF4" w:rsidP="009262A8">
      <w:pPr>
        <w:ind w:left="-1134" w:right="-5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1</w:t>
      </w:r>
      <w:r w:rsidR="009262A8" w:rsidRPr="007F397D">
        <w:rPr>
          <w:rFonts w:ascii="Arial" w:hAnsi="Arial" w:cs="Arial"/>
          <w:b/>
          <w:sz w:val="20"/>
          <w:szCs w:val="20"/>
        </w:rPr>
        <w:t>5.</w:t>
      </w:r>
      <w:r w:rsidR="009262A8">
        <w:rPr>
          <w:rFonts w:ascii="Arial" w:hAnsi="Arial" w:cs="Arial"/>
          <w:b/>
          <w:sz w:val="20"/>
          <w:szCs w:val="20"/>
        </w:rPr>
        <w:t xml:space="preserve"> </w:t>
      </w:r>
      <w:r w:rsidR="009262A8" w:rsidRPr="00015712">
        <w:rPr>
          <w:rFonts w:ascii="Arial" w:hAnsi="Arial" w:cs="Arial"/>
          <w:bCs/>
          <w:sz w:val="20"/>
          <w:szCs w:val="20"/>
        </w:rPr>
        <w:t>Entendia o filósofo Jean-Jacques Rousseau que a sociedade civil é resultado das transformações que a espécie humana sofreu ao longo de sua história, sobretudo da condição de selvagem para a condição de homem civilizado.</w:t>
      </w:r>
      <w:r w:rsidR="009262A8">
        <w:rPr>
          <w:rFonts w:ascii="Arial" w:hAnsi="Arial" w:cs="Arial"/>
          <w:bCs/>
          <w:sz w:val="20"/>
          <w:szCs w:val="20"/>
        </w:rPr>
        <w:t xml:space="preserve"> </w:t>
      </w:r>
      <w:r w:rsidR="009262A8" w:rsidRPr="00015712">
        <w:rPr>
          <w:rFonts w:ascii="Arial" w:hAnsi="Arial" w:cs="Arial"/>
          <w:bCs/>
          <w:sz w:val="20"/>
          <w:szCs w:val="20"/>
        </w:rPr>
        <w:t>O que permitiu essa transformação, segundo este filósofo, é a perfectibilidade. Selecione, nos itens a seguir, aquele que expressa o sentido de perfectibilidade em Rousseau, ou seja, a capacidade que o homem tem de</w:t>
      </w:r>
    </w:p>
    <w:p w14:paraId="0CD38635" w14:textId="77777777" w:rsidR="009262A8" w:rsidRPr="00015712" w:rsidRDefault="009262A8" w:rsidP="009262A8">
      <w:pPr>
        <w:spacing w:after="0"/>
        <w:ind w:left="-1134" w:right="-57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015712">
        <w:rPr>
          <w:rFonts w:ascii="Arial" w:hAnsi="Arial" w:cs="Arial"/>
          <w:bCs/>
          <w:color w:val="FF0000"/>
          <w:sz w:val="20"/>
          <w:szCs w:val="20"/>
        </w:rPr>
        <w:t>a) aperfeiçoar-se.</w:t>
      </w:r>
    </w:p>
    <w:p w14:paraId="29D069F6" w14:textId="77777777" w:rsidR="009262A8" w:rsidRDefault="009262A8" w:rsidP="009262A8">
      <w:pPr>
        <w:spacing w:after="0"/>
        <w:ind w:left="-1134" w:right="-57"/>
        <w:jc w:val="both"/>
        <w:rPr>
          <w:rFonts w:ascii="Arial" w:hAnsi="Arial" w:cs="Arial"/>
          <w:bCs/>
          <w:sz w:val="20"/>
          <w:szCs w:val="20"/>
        </w:rPr>
      </w:pPr>
      <w:r w:rsidRPr="00015712">
        <w:rPr>
          <w:rFonts w:ascii="Arial" w:hAnsi="Arial" w:cs="Arial"/>
          <w:bCs/>
          <w:sz w:val="20"/>
          <w:szCs w:val="20"/>
        </w:rPr>
        <w:t>b) encontrar soluções para seus problemas.</w:t>
      </w:r>
    </w:p>
    <w:p w14:paraId="3B7DB984" w14:textId="77777777" w:rsidR="009262A8" w:rsidRDefault="009262A8" w:rsidP="009262A8">
      <w:pPr>
        <w:spacing w:after="0"/>
        <w:ind w:left="-1134" w:right="-57"/>
        <w:jc w:val="both"/>
        <w:rPr>
          <w:rFonts w:ascii="Arial" w:hAnsi="Arial" w:cs="Arial"/>
          <w:bCs/>
          <w:sz w:val="20"/>
          <w:szCs w:val="20"/>
        </w:rPr>
      </w:pPr>
      <w:r w:rsidRPr="00015712">
        <w:rPr>
          <w:rFonts w:ascii="Arial" w:hAnsi="Arial" w:cs="Arial"/>
          <w:bCs/>
          <w:sz w:val="20"/>
          <w:szCs w:val="20"/>
        </w:rPr>
        <w:t>c) enfrentar seus medos.</w:t>
      </w:r>
    </w:p>
    <w:p w14:paraId="6142CACD" w14:textId="77777777" w:rsidR="009262A8" w:rsidRPr="00015712" w:rsidRDefault="009262A8" w:rsidP="009262A8">
      <w:pPr>
        <w:spacing w:after="0"/>
        <w:ind w:left="-1134" w:right="-5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Pr="00015712">
        <w:rPr>
          <w:rFonts w:ascii="Arial" w:hAnsi="Arial" w:cs="Arial"/>
          <w:bCs/>
          <w:sz w:val="20"/>
          <w:szCs w:val="20"/>
        </w:rPr>
        <w:t>) escapar dos perigos.</w:t>
      </w:r>
    </w:p>
    <w:p w14:paraId="6FD503DB" w14:textId="5A6B101C" w:rsidR="00535EC9" w:rsidRDefault="00535EC9" w:rsidP="009262A8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696E4953" w14:textId="7F604841" w:rsidR="00504371" w:rsidRDefault="00551BF4" w:rsidP="00504371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535EC9">
        <w:rPr>
          <w:rFonts w:ascii="Arial" w:hAnsi="Arial" w:cs="Arial"/>
          <w:b/>
          <w:sz w:val="20"/>
          <w:szCs w:val="20"/>
        </w:rPr>
        <w:t>6</w:t>
      </w:r>
      <w:r w:rsidR="00535EC9" w:rsidRPr="007F397D">
        <w:rPr>
          <w:rFonts w:ascii="Arial" w:hAnsi="Arial" w:cs="Arial"/>
          <w:b/>
          <w:sz w:val="20"/>
          <w:szCs w:val="20"/>
        </w:rPr>
        <w:t>.</w:t>
      </w:r>
      <w:r w:rsidR="00535EC9">
        <w:rPr>
          <w:rFonts w:ascii="Arial" w:hAnsi="Arial" w:cs="Arial"/>
          <w:sz w:val="20"/>
          <w:szCs w:val="20"/>
        </w:rPr>
        <w:t xml:space="preserve"> </w:t>
      </w:r>
      <w:r w:rsidR="00504371" w:rsidRPr="00504371">
        <w:rPr>
          <w:rFonts w:ascii="Arial" w:hAnsi="Arial" w:cs="Arial"/>
          <w:sz w:val="20"/>
          <w:szCs w:val="20"/>
        </w:rPr>
        <w:t xml:space="preserve">A palavra ideologia, criada por </w:t>
      </w:r>
      <w:proofErr w:type="spellStart"/>
      <w:r w:rsidR="00504371" w:rsidRPr="00504371">
        <w:rPr>
          <w:rFonts w:ascii="Arial" w:hAnsi="Arial" w:cs="Arial"/>
          <w:sz w:val="20"/>
          <w:szCs w:val="20"/>
        </w:rPr>
        <w:t>Destutt</w:t>
      </w:r>
      <w:proofErr w:type="spellEnd"/>
      <w:r w:rsidR="00504371" w:rsidRPr="00504371">
        <w:rPr>
          <w:rFonts w:ascii="Arial" w:hAnsi="Arial" w:cs="Arial"/>
          <w:sz w:val="20"/>
          <w:szCs w:val="20"/>
        </w:rPr>
        <w:t xml:space="preserve"> de Tracy (1754-1836), significa estudo da gênese e do desenvolvimento das ideias. Com Karl Marx, o termo ideologia adquiriu um significado crítico e negativo. Identifique, nas opções abaixo, a única que contém informação correta sobre a concepção de Marx sobre ideologia.</w:t>
      </w:r>
    </w:p>
    <w:p w14:paraId="3244D9A1" w14:textId="77777777" w:rsidR="00504371" w:rsidRDefault="00504371" w:rsidP="00504371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a) </w:t>
      </w:r>
      <w:r w:rsidRPr="00504371">
        <w:rPr>
          <w:rFonts w:ascii="Arial" w:hAnsi="Arial" w:cs="Arial"/>
          <w:sz w:val="20"/>
          <w:szCs w:val="20"/>
        </w:rPr>
        <w:t>Conjunto de ideias que apresenta a sociedade dividida em duas classes, dominantes e dominados, visando à conscientização dos indivíduos.</w:t>
      </w:r>
    </w:p>
    <w:p w14:paraId="61D66B4B" w14:textId="77777777" w:rsidR="00504371" w:rsidRDefault="00504371" w:rsidP="00504371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b) </w:t>
      </w:r>
      <w:r w:rsidRPr="00504371">
        <w:rPr>
          <w:rFonts w:ascii="Arial" w:hAnsi="Arial" w:cs="Arial"/>
          <w:sz w:val="20"/>
          <w:szCs w:val="20"/>
        </w:rPr>
        <w:t>Conjunto de ideias que mostra a totalidade da realidade, levando os indivíduos a compreenderem-na em si mesma.</w:t>
      </w:r>
    </w:p>
    <w:p w14:paraId="482FB948" w14:textId="77777777" w:rsidR="00504371" w:rsidRPr="00847830" w:rsidRDefault="00504371" w:rsidP="00504371">
      <w:pPr>
        <w:spacing w:after="0"/>
        <w:ind w:left="-1021"/>
        <w:jc w:val="both"/>
        <w:rPr>
          <w:rFonts w:ascii="Arial" w:hAnsi="Arial" w:cs="Arial"/>
          <w:color w:val="FF0000"/>
          <w:sz w:val="20"/>
          <w:szCs w:val="20"/>
        </w:rPr>
      </w:pPr>
      <w:r w:rsidRPr="00847830">
        <w:rPr>
          <w:rFonts w:ascii="Arial" w:hAnsi="Arial" w:cs="Arial"/>
          <w:b/>
          <w:color w:val="FF0000"/>
          <w:sz w:val="20"/>
          <w:szCs w:val="20"/>
        </w:rPr>
        <w:t xml:space="preserve">c) </w:t>
      </w:r>
      <w:r w:rsidRPr="00847830">
        <w:rPr>
          <w:rFonts w:ascii="Arial" w:hAnsi="Arial" w:cs="Arial"/>
          <w:color w:val="FF0000"/>
          <w:sz w:val="20"/>
          <w:szCs w:val="20"/>
        </w:rPr>
        <w:t>Conjunto de ideias que dissimula e oculta a realidade, mostrando-a de maneira parcial e distorcida em relação ao que de fato é.</w:t>
      </w:r>
    </w:p>
    <w:p w14:paraId="75B938DB" w14:textId="77777777" w:rsidR="00504371" w:rsidRDefault="00504371" w:rsidP="00504371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d) </w:t>
      </w:r>
      <w:r w:rsidRPr="00504371">
        <w:rPr>
          <w:rFonts w:ascii="Arial" w:hAnsi="Arial" w:cs="Arial"/>
          <w:sz w:val="20"/>
          <w:szCs w:val="20"/>
        </w:rPr>
        <w:t>Conjunto de ideias que esclarece de forma contundente a realidade, mostrando que apenas pessoas da classe dominante podem governar.</w:t>
      </w:r>
    </w:p>
    <w:p w14:paraId="362A82BD" w14:textId="2084D0D7" w:rsidR="00504371" w:rsidRPr="00504371" w:rsidRDefault="00504371" w:rsidP="00504371">
      <w:pPr>
        <w:spacing w:after="0"/>
        <w:ind w:left="-102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e) </w:t>
      </w:r>
      <w:r w:rsidRPr="00504371">
        <w:rPr>
          <w:rFonts w:ascii="Arial" w:hAnsi="Arial" w:cs="Arial"/>
          <w:sz w:val="20"/>
          <w:szCs w:val="20"/>
        </w:rPr>
        <w:t>Conjunto de ideias que estimula a classe dominada a alcançar o poder.</w:t>
      </w:r>
    </w:p>
    <w:p w14:paraId="28FB57C8" w14:textId="75120893" w:rsidR="00535EC9" w:rsidRDefault="00535EC9" w:rsidP="00504371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4FDFDD8C" w14:textId="77777777" w:rsidR="00C43ED7" w:rsidRPr="00713E7B" w:rsidRDefault="00C43ED7" w:rsidP="00504371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5BDDD4E4" w14:textId="1F51F64D" w:rsidR="003E2685" w:rsidRPr="003E2685" w:rsidRDefault="00551BF4" w:rsidP="003E2685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535EC9">
        <w:rPr>
          <w:rFonts w:ascii="Arial" w:hAnsi="Arial" w:cs="Arial"/>
          <w:b/>
          <w:sz w:val="20"/>
          <w:szCs w:val="20"/>
        </w:rPr>
        <w:t>7</w:t>
      </w:r>
      <w:r w:rsidR="003E2685">
        <w:rPr>
          <w:rFonts w:ascii="Arial" w:hAnsi="Arial" w:cs="Arial"/>
          <w:b/>
          <w:sz w:val="20"/>
          <w:szCs w:val="20"/>
        </w:rPr>
        <w:t>.</w:t>
      </w:r>
      <w:r w:rsidR="003E2685" w:rsidRPr="003E2685">
        <w:t xml:space="preserve"> </w:t>
      </w:r>
      <w:r w:rsidR="003E2685" w:rsidRPr="003E2685">
        <w:rPr>
          <w:rFonts w:ascii="Arial" w:hAnsi="Arial" w:cs="Arial"/>
          <w:bCs/>
          <w:sz w:val="20"/>
          <w:szCs w:val="20"/>
        </w:rPr>
        <w:t>A questão das classes sociais ocupa um papel fundamental na teoria de Karl Marx. Para ele, existem condicionantes e determinantes na complexa relação entre indivíduo e sociedade e entre consciência e existência social. Considerando as reflexões de Karl Marx sobre esse tema, marque a alternativa INCORRETA.</w:t>
      </w:r>
    </w:p>
    <w:p w14:paraId="683D0C90" w14:textId="77777777" w:rsidR="003E2685" w:rsidRPr="003E2685" w:rsidRDefault="003E2685" w:rsidP="003E2685">
      <w:pPr>
        <w:ind w:left="-1077"/>
        <w:jc w:val="both"/>
        <w:rPr>
          <w:rFonts w:ascii="Arial" w:hAnsi="Arial" w:cs="Arial"/>
          <w:bCs/>
          <w:sz w:val="20"/>
          <w:szCs w:val="20"/>
        </w:rPr>
      </w:pPr>
    </w:p>
    <w:p w14:paraId="353EC622" w14:textId="77777777" w:rsidR="003E2685" w:rsidRPr="00317AC4" w:rsidRDefault="003E2685" w:rsidP="003E2685">
      <w:pPr>
        <w:spacing w:after="0"/>
        <w:ind w:left="-1077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317AC4">
        <w:rPr>
          <w:rFonts w:ascii="Arial" w:hAnsi="Arial" w:cs="Arial"/>
          <w:bCs/>
          <w:color w:val="FF0000"/>
          <w:sz w:val="20"/>
          <w:szCs w:val="20"/>
        </w:rPr>
        <w:t>a) As classes sociais sustentam-se em equilíbrios dinâmicos e solidários, sendo a produção da solidariedade social o resultado necessário à vida em sociedade.</w:t>
      </w:r>
    </w:p>
    <w:p w14:paraId="6295497B" w14:textId="40486B07" w:rsidR="003E2685" w:rsidRPr="003E2685" w:rsidRDefault="003E2685" w:rsidP="003E2685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3E2685">
        <w:rPr>
          <w:rFonts w:ascii="Arial" w:hAnsi="Arial" w:cs="Arial"/>
          <w:bCs/>
          <w:sz w:val="20"/>
          <w:szCs w:val="20"/>
        </w:rPr>
        <w:t>b) A luta de classes desenvolve-se no modo de organizar o processo de trabalho e no modo de se apropriar do resultado do trabalho humano.</w:t>
      </w:r>
    </w:p>
    <w:p w14:paraId="343A2673" w14:textId="77777777" w:rsidR="003E2685" w:rsidRPr="003E2685" w:rsidRDefault="003E2685" w:rsidP="003E2685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3E2685">
        <w:rPr>
          <w:rFonts w:ascii="Arial" w:hAnsi="Arial" w:cs="Arial"/>
          <w:bCs/>
          <w:sz w:val="20"/>
          <w:szCs w:val="20"/>
        </w:rPr>
        <w:t>c) A luta de classes está presente em todas as ações dos trabalhadores quando lutam para diminuir a exploração e a dominação.</w:t>
      </w:r>
    </w:p>
    <w:p w14:paraId="7CA4480A" w14:textId="344DC870" w:rsidR="00550F00" w:rsidRPr="003E2685" w:rsidRDefault="003E2685" w:rsidP="003E2685">
      <w:pPr>
        <w:spacing w:after="0"/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3E2685">
        <w:rPr>
          <w:rFonts w:ascii="Arial" w:hAnsi="Arial" w:cs="Arial"/>
          <w:bCs/>
          <w:sz w:val="20"/>
          <w:szCs w:val="20"/>
        </w:rPr>
        <w:t>d) Em meio aos antagonismos e lutas sociais, o indivíduo pode repensar a realidade, reagir e até mesmo transformá-la, unindo-se a outros em movimentos sociais e políticos.</w:t>
      </w:r>
    </w:p>
    <w:p w14:paraId="50C1CA64" w14:textId="77777777" w:rsidR="00C77E35" w:rsidRDefault="00C77E35" w:rsidP="003235EC">
      <w:pPr>
        <w:rPr>
          <w:rFonts w:ascii="Arial" w:hAnsi="Arial" w:cs="Arial"/>
          <w:sz w:val="20"/>
          <w:szCs w:val="20"/>
        </w:rPr>
      </w:pPr>
    </w:p>
    <w:p w14:paraId="0FADF9CA" w14:textId="3084F5DB" w:rsidR="001874CA" w:rsidRPr="001874CA" w:rsidRDefault="00551BF4" w:rsidP="001874CA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AA74C7">
        <w:rPr>
          <w:rFonts w:ascii="Arial" w:hAnsi="Arial" w:cs="Arial"/>
          <w:b/>
          <w:sz w:val="20"/>
          <w:szCs w:val="20"/>
        </w:rPr>
        <w:t>8</w:t>
      </w:r>
      <w:r w:rsidR="00AA74C7" w:rsidRPr="007F397D">
        <w:rPr>
          <w:rFonts w:ascii="Arial" w:hAnsi="Arial" w:cs="Arial"/>
          <w:b/>
          <w:sz w:val="20"/>
          <w:szCs w:val="20"/>
        </w:rPr>
        <w:t>.</w:t>
      </w:r>
      <w:r w:rsidR="00AA74C7" w:rsidRPr="00D53AA5">
        <w:rPr>
          <w:rFonts w:ascii="Roboto" w:hAnsi="Roboto"/>
          <w:spacing w:val="2"/>
          <w:shd w:val="clear" w:color="auto" w:fill="FFFFFF"/>
        </w:rPr>
        <w:t xml:space="preserve"> </w:t>
      </w:r>
      <w:r w:rsidR="001874CA" w:rsidRPr="001874CA">
        <w:rPr>
          <w:rFonts w:ascii="Arial" w:hAnsi="Arial" w:cs="Arial"/>
          <w:spacing w:val="2"/>
          <w:sz w:val="20"/>
          <w:szCs w:val="20"/>
          <w:shd w:val="clear" w:color="auto" w:fill="FFFFFF"/>
        </w:rPr>
        <w:t>Diante de sua visão materialista da história, Karl Marx descreve a luta de classes como:</w:t>
      </w:r>
    </w:p>
    <w:p w14:paraId="6597B24D" w14:textId="77777777" w:rsidR="001874CA" w:rsidRPr="001874CA" w:rsidRDefault="001874CA" w:rsidP="001874CA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1874CA">
        <w:rPr>
          <w:rFonts w:ascii="Arial" w:hAnsi="Arial" w:cs="Arial"/>
          <w:spacing w:val="2"/>
          <w:sz w:val="20"/>
          <w:szCs w:val="20"/>
          <w:shd w:val="clear" w:color="auto" w:fill="FFFFFF"/>
        </w:rPr>
        <w:t>a) Consequência direta do fenômeno de individualização do sujeito moderno.</w:t>
      </w:r>
    </w:p>
    <w:p w14:paraId="031DE32F" w14:textId="6EC3B8DC" w:rsidR="001874CA" w:rsidRPr="001874CA" w:rsidRDefault="001874CA" w:rsidP="001874CA">
      <w:pPr>
        <w:spacing w:after="0"/>
        <w:ind w:left="-1021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1874CA">
        <w:rPr>
          <w:rFonts w:ascii="Arial" w:hAnsi="Arial" w:cs="Arial"/>
          <w:spacing w:val="2"/>
          <w:sz w:val="20"/>
          <w:szCs w:val="20"/>
          <w:shd w:val="clear" w:color="auto" w:fill="FFFFFF"/>
        </w:rPr>
        <w:t>b) Fenômeno fundamental para que uma democracia possa existir.</w:t>
      </w:r>
    </w:p>
    <w:p w14:paraId="3D45CE48" w14:textId="77777777" w:rsidR="001874CA" w:rsidRPr="0009225C" w:rsidRDefault="001874CA" w:rsidP="001874CA">
      <w:pPr>
        <w:spacing w:after="0"/>
        <w:ind w:left="-1021"/>
        <w:jc w:val="both"/>
        <w:rPr>
          <w:rFonts w:ascii="Arial" w:hAnsi="Arial" w:cs="Arial"/>
          <w:color w:val="FF0000"/>
          <w:spacing w:val="2"/>
          <w:sz w:val="20"/>
          <w:szCs w:val="20"/>
          <w:shd w:val="clear" w:color="auto" w:fill="FFFFFF"/>
        </w:rPr>
      </w:pPr>
      <w:r w:rsidRPr="0009225C">
        <w:rPr>
          <w:rFonts w:ascii="Arial" w:hAnsi="Arial" w:cs="Arial"/>
          <w:color w:val="FF0000"/>
          <w:spacing w:val="2"/>
          <w:sz w:val="20"/>
          <w:szCs w:val="20"/>
          <w:shd w:val="clear" w:color="auto" w:fill="FFFFFF"/>
        </w:rPr>
        <w:t>c) Fenômeno social inevitável diante das desigualdades materiais que existem entre as classes.</w:t>
      </w:r>
    </w:p>
    <w:p w14:paraId="529EA318" w14:textId="4902FE49" w:rsidR="00AA74C7" w:rsidRPr="001874CA" w:rsidRDefault="001874CA" w:rsidP="001874CA">
      <w:pPr>
        <w:spacing w:after="0"/>
        <w:ind w:left="-1021"/>
        <w:jc w:val="both"/>
        <w:rPr>
          <w:rFonts w:ascii="Arial" w:hAnsi="Arial" w:cs="Arial"/>
          <w:sz w:val="18"/>
          <w:szCs w:val="18"/>
        </w:rPr>
      </w:pPr>
      <w:r w:rsidRPr="001874CA">
        <w:rPr>
          <w:rFonts w:ascii="Arial" w:hAnsi="Arial" w:cs="Arial"/>
          <w:spacing w:val="2"/>
          <w:sz w:val="20"/>
          <w:szCs w:val="20"/>
          <w:shd w:val="clear" w:color="auto" w:fill="FFFFFF"/>
        </w:rPr>
        <w:t>d) Parte essencial do processo de transição de monarquias no mundo feudal.</w:t>
      </w:r>
    </w:p>
    <w:p w14:paraId="2AE3A477" w14:textId="77777777" w:rsidR="00AA74C7" w:rsidRDefault="00AA74C7" w:rsidP="00AA74C7">
      <w:pPr>
        <w:ind w:left="-1077"/>
        <w:rPr>
          <w:rFonts w:ascii="Arial" w:hAnsi="Arial" w:cs="Arial"/>
          <w:b/>
          <w:sz w:val="20"/>
          <w:szCs w:val="20"/>
        </w:rPr>
      </w:pPr>
    </w:p>
    <w:p w14:paraId="611A6741" w14:textId="4B891730" w:rsidR="003F25C2" w:rsidRPr="003F25C2" w:rsidRDefault="00551BF4" w:rsidP="003F25C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AA74C7">
        <w:rPr>
          <w:rFonts w:ascii="Arial" w:hAnsi="Arial" w:cs="Arial"/>
          <w:b/>
          <w:sz w:val="20"/>
          <w:szCs w:val="20"/>
        </w:rPr>
        <w:t>9</w:t>
      </w:r>
      <w:r w:rsidR="00AA74C7" w:rsidRPr="007F397D">
        <w:rPr>
          <w:rFonts w:ascii="Arial" w:hAnsi="Arial" w:cs="Arial"/>
          <w:b/>
          <w:sz w:val="20"/>
          <w:szCs w:val="20"/>
        </w:rPr>
        <w:t>.</w:t>
      </w:r>
      <w:r w:rsidR="00AA74C7">
        <w:rPr>
          <w:rFonts w:ascii="Arial" w:hAnsi="Arial" w:cs="Arial"/>
          <w:sz w:val="20"/>
          <w:szCs w:val="20"/>
        </w:rPr>
        <w:t xml:space="preserve"> </w:t>
      </w:r>
      <w:r w:rsidR="003F25C2" w:rsidRPr="003F25C2">
        <w:rPr>
          <w:rFonts w:ascii="Arial" w:hAnsi="Arial" w:cs="Arial"/>
          <w:sz w:val="20"/>
          <w:szCs w:val="20"/>
        </w:rPr>
        <w:t>Para entendermos a ideia de lutas de classes e todos os desdobramentos que Marx atribuiu a esse importante aspecto social, devemos primeiro entender o que são as classes sociais a que tanto ele se referiu. Nesse sentido, Karl Marx defendia a ideia de classes a partir da noção de que:</w:t>
      </w:r>
    </w:p>
    <w:p w14:paraId="4CF803A7" w14:textId="77777777" w:rsidR="003F25C2" w:rsidRPr="003F25C2" w:rsidRDefault="003F25C2" w:rsidP="003F25C2">
      <w:pPr>
        <w:spacing w:after="0"/>
        <w:ind w:left="-1077"/>
        <w:rPr>
          <w:rFonts w:ascii="Arial" w:hAnsi="Arial" w:cs="Arial"/>
          <w:sz w:val="20"/>
          <w:szCs w:val="20"/>
        </w:rPr>
      </w:pPr>
    </w:p>
    <w:p w14:paraId="5C1C3C95" w14:textId="77777777" w:rsidR="003F25C2" w:rsidRDefault="003F25C2" w:rsidP="003F25C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3F25C2">
        <w:rPr>
          <w:rFonts w:ascii="Arial" w:hAnsi="Arial" w:cs="Arial"/>
          <w:sz w:val="20"/>
          <w:szCs w:val="20"/>
        </w:rPr>
        <w:t>a) as classes sociais são o conjunto de sujeitos unidos sob uma mesma ideologia política.</w:t>
      </w:r>
    </w:p>
    <w:p w14:paraId="4350EB1C" w14:textId="6D547513" w:rsidR="003F25C2" w:rsidRPr="00572B2B" w:rsidRDefault="003F25C2" w:rsidP="003F25C2">
      <w:pPr>
        <w:spacing w:after="0"/>
        <w:ind w:left="-1077"/>
        <w:rPr>
          <w:rFonts w:ascii="Arial" w:hAnsi="Arial" w:cs="Arial"/>
          <w:color w:val="FF0000"/>
          <w:sz w:val="20"/>
          <w:szCs w:val="20"/>
        </w:rPr>
      </w:pPr>
      <w:r w:rsidRPr="00572B2B">
        <w:rPr>
          <w:rFonts w:ascii="Arial" w:hAnsi="Arial" w:cs="Arial"/>
          <w:color w:val="FF0000"/>
          <w:sz w:val="20"/>
          <w:szCs w:val="20"/>
        </w:rPr>
        <w:t>b) as classes sociais são entendidas como os diferentes grupos que se formam em função de sua condição material e social.</w:t>
      </w:r>
    </w:p>
    <w:p w14:paraId="65FF98E5" w14:textId="77777777" w:rsidR="003F25C2" w:rsidRPr="003F25C2" w:rsidRDefault="003F25C2" w:rsidP="003F25C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3F25C2">
        <w:rPr>
          <w:rFonts w:ascii="Arial" w:hAnsi="Arial" w:cs="Arial"/>
          <w:sz w:val="20"/>
          <w:szCs w:val="20"/>
        </w:rPr>
        <w:t>c) as classes sociais estão ligadas pelo conceito de solidariedade orgânica.</w:t>
      </w:r>
    </w:p>
    <w:p w14:paraId="18C02097" w14:textId="3204FBB1" w:rsidR="00AA74C7" w:rsidRDefault="003F25C2" w:rsidP="003F25C2">
      <w:pPr>
        <w:spacing w:after="0"/>
        <w:ind w:left="-1077"/>
        <w:rPr>
          <w:rFonts w:ascii="Arial" w:hAnsi="Arial" w:cs="Arial"/>
          <w:sz w:val="20"/>
          <w:szCs w:val="20"/>
        </w:rPr>
      </w:pPr>
      <w:r w:rsidRPr="003F25C2">
        <w:rPr>
          <w:rFonts w:ascii="Arial" w:hAnsi="Arial" w:cs="Arial"/>
          <w:sz w:val="20"/>
          <w:szCs w:val="20"/>
        </w:rPr>
        <w:t>d) as classes sociais existem apenas em espaços específicos e em sociedades altamente desenvolvidas.</w:t>
      </w:r>
    </w:p>
    <w:p w14:paraId="0C0C7754" w14:textId="77777777" w:rsidR="00AA74C7" w:rsidRDefault="00AA74C7" w:rsidP="00AA74C7">
      <w:pPr>
        <w:ind w:left="-1077"/>
        <w:rPr>
          <w:rFonts w:ascii="Arial" w:hAnsi="Arial" w:cs="Arial"/>
          <w:b/>
          <w:sz w:val="20"/>
          <w:szCs w:val="20"/>
        </w:rPr>
      </w:pPr>
    </w:p>
    <w:p w14:paraId="2B4EB3EC" w14:textId="185A8692" w:rsidR="003020E4" w:rsidRPr="003020E4" w:rsidRDefault="00551BF4" w:rsidP="003020E4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AA74C7">
        <w:rPr>
          <w:rFonts w:ascii="Arial" w:hAnsi="Arial" w:cs="Arial"/>
          <w:b/>
          <w:sz w:val="20"/>
          <w:szCs w:val="20"/>
        </w:rPr>
        <w:t>0</w:t>
      </w:r>
      <w:r w:rsidR="00AA74C7" w:rsidRPr="007F397D">
        <w:rPr>
          <w:rFonts w:ascii="Arial" w:hAnsi="Arial" w:cs="Arial"/>
          <w:b/>
          <w:sz w:val="20"/>
          <w:szCs w:val="20"/>
        </w:rPr>
        <w:t>.</w:t>
      </w:r>
      <w:r w:rsidR="00AA74C7">
        <w:rPr>
          <w:rFonts w:ascii="Arial" w:hAnsi="Arial" w:cs="Arial"/>
          <w:b/>
          <w:sz w:val="20"/>
          <w:szCs w:val="20"/>
        </w:rPr>
        <w:t xml:space="preserve"> </w:t>
      </w:r>
      <w:r w:rsidR="003020E4" w:rsidRPr="003020E4">
        <w:rPr>
          <w:rFonts w:ascii="Arial" w:hAnsi="Arial" w:cs="Arial"/>
          <w:bCs/>
          <w:sz w:val="20"/>
          <w:szCs w:val="20"/>
        </w:rPr>
        <w:t>"Aqui, os produtos do cérebro humano parecem dotados de vida própria, como figuras independentes que travam relação umas com as outras e com os homens."</w:t>
      </w:r>
    </w:p>
    <w:p w14:paraId="4BB51527" w14:textId="77777777" w:rsidR="003020E4" w:rsidRDefault="003020E4" w:rsidP="003020E4">
      <w:pPr>
        <w:ind w:left="-1077"/>
        <w:jc w:val="right"/>
        <w:rPr>
          <w:rFonts w:ascii="Arial" w:hAnsi="Arial" w:cs="Arial"/>
          <w:bCs/>
          <w:sz w:val="20"/>
          <w:szCs w:val="20"/>
        </w:rPr>
      </w:pPr>
      <w:r w:rsidRPr="003020E4">
        <w:rPr>
          <w:rFonts w:ascii="Arial" w:hAnsi="Arial" w:cs="Arial"/>
          <w:bCs/>
          <w:sz w:val="20"/>
          <w:szCs w:val="20"/>
        </w:rPr>
        <w:t>Karl Marx, O Capital, Livro I, Capítulo 1- A mercadoria</w:t>
      </w:r>
    </w:p>
    <w:p w14:paraId="0CDD22BA" w14:textId="7D9B5912" w:rsidR="003020E4" w:rsidRPr="003020E4" w:rsidRDefault="003020E4" w:rsidP="003020E4">
      <w:pPr>
        <w:ind w:left="-1077"/>
        <w:rPr>
          <w:rFonts w:ascii="Arial" w:hAnsi="Arial" w:cs="Arial"/>
          <w:bCs/>
          <w:sz w:val="20"/>
          <w:szCs w:val="20"/>
        </w:rPr>
      </w:pPr>
      <w:r w:rsidRPr="003020E4">
        <w:rPr>
          <w:rFonts w:ascii="Arial" w:hAnsi="Arial" w:cs="Arial"/>
          <w:bCs/>
          <w:sz w:val="20"/>
          <w:szCs w:val="20"/>
        </w:rPr>
        <w:t>Para Marx, o fetichismo da mercadoria está relacionado com a alienação do trabalho. Como se dá esse processo?</w:t>
      </w:r>
    </w:p>
    <w:p w14:paraId="1A89E4BB" w14:textId="77777777" w:rsidR="003020E4" w:rsidRPr="003020E4" w:rsidRDefault="003020E4" w:rsidP="003020E4">
      <w:pPr>
        <w:ind w:left="-1077"/>
        <w:rPr>
          <w:rFonts w:ascii="Arial" w:hAnsi="Arial" w:cs="Arial"/>
          <w:bCs/>
          <w:sz w:val="20"/>
          <w:szCs w:val="20"/>
        </w:rPr>
      </w:pPr>
    </w:p>
    <w:p w14:paraId="3718A563" w14:textId="77777777" w:rsidR="003020E4" w:rsidRPr="003020E4" w:rsidRDefault="003020E4" w:rsidP="006D00BC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3020E4">
        <w:rPr>
          <w:rFonts w:ascii="Arial" w:hAnsi="Arial" w:cs="Arial"/>
          <w:bCs/>
          <w:sz w:val="20"/>
          <w:szCs w:val="20"/>
        </w:rPr>
        <w:t>a) O trabalhador alienado passa a consumir apenas mercadorias que possuam um alto valor de mercado.</w:t>
      </w:r>
    </w:p>
    <w:p w14:paraId="478D9D6F" w14:textId="77777777" w:rsidR="003020E4" w:rsidRPr="00EF405C" w:rsidRDefault="003020E4" w:rsidP="006D00BC">
      <w:pPr>
        <w:spacing w:after="0"/>
        <w:ind w:left="-1077"/>
        <w:rPr>
          <w:rFonts w:ascii="Arial" w:hAnsi="Arial" w:cs="Arial"/>
          <w:bCs/>
          <w:color w:val="FF0000"/>
          <w:sz w:val="20"/>
          <w:szCs w:val="20"/>
        </w:rPr>
      </w:pPr>
      <w:r w:rsidRPr="00EF405C">
        <w:rPr>
          <w:rFonts w:ascii="Arial" w:hAnsi="Arial" w:cs="Arial"/>
          <w:bCs/>
          <w:color w:val="FF0000"/>
          <w:sz w:val="20"/>
          <w:szCs w:val="20"/>
        </w:rPr>
        <w:t>b) Enquanto o trabalhador se desumaniza, as mercadorias passam possuir qualidades humanas e mediar as relações sociais.</w:t>
      </w:r>
    </w:p>
    <w:p w14:paraId="1EDD7654" w14:textId="77777777" w:rsidR="003020E4" w:rsidRPr="003020E4" w:rsidRDefault="003020E4" w:rsidP="006D00BC">
      <w:pPr>
        <w:spacing w:after="0"/>
        <w:ind w:left="-1077"/>
        <w:rPr>
          <w:rFonts w:ascii="Arial" w:hAnsi="Arial" w:cs="Arial"/>
          <w:bCs/>
          <w:sz w:val="20"/>
          <w:szCs w:val="20"/>
        </w:rPr>
      </w:pPr>
      <w:r w:rsidRPr="003020E4">
        <w:rPr>
          <w:rFonts w:ascii="Arial" w:hAnsi="Arial" w:cs="Arial"/>
          <w:bCs/>
          <w:sz w:val="20"/>
          <w:szCs w:val="20"/>
        </w:rPr>
        <w:t>c) O fetichismo da mercadoria surge como resposta ao avanço da produção e à valorização do trabalho assalariado.</w:t>
      </w:r>
    </w:p>
    <w:p w14:paraId="3111478A" w14:textId="77777777" w:rsidR="003020E4" w:rsidRPr="003020E4" w:rsidRDefault="003020E4" w:rsidP="006D00BC">
      <w:pPr>
        <w:spacing w:after="0"/>
        <w:ind w:left="-1077"/>
        <w:rPr>
          <w:rFonts w:ascii="Arial" w:hAnsi="Arial" w:cs="Arial"/>
          <w:b/>
          <w:sz w:val="20"/>
          <w:szCs w:val="20"/>
        </w:rPr>
      </w:pPr>
      <w:r w:rsidRPr="003020E4">
        <w:rPr>
          <w:rFonts w:ascii="Arial" w:hAnsi="Arial" w:cs="Arial"/>
          <w:bCs/>
          <w:sz w:val="20"/>
          <w:szCs w:val="20"/>
        </w:rPr>
        <w:t>d) O trabalhador e a mercadoria</w:t>
      </w:r>
      <w:r w:rsidRPr="003020E4">
        <w:rPr>
          <w:rFonts w:ascii="Arial" w:hAnsi="Arial" w:cs="Arial"/>
          <w:b/>
          <w:sz w:val="20"/>
          <w:szCs w:val="20"/>
        </w:rPr>
        <w:t xml:space="preserve"> </w:t>
      </w:r>
      <w:r w:rsidRPr="003020E4">
        <w:rPr>
          <w:rFonts w:ascii="Arial" w:hAnsi="Arial" w:cs="Arial"/>
          <w:bCs/>
          <w:sz w:val="20"/>
          <w:szCs w:val="20"/>
        </w:rPr>
        <w:t>passam a ter o mesmo valor no mercado, substituindo-se mutuamente de acordo com a demanda.</w:t>
      </w:r>
    </w:p>
    <w:p w14:paraId="5DCCC711" w14:textId="7EF2367F" w:rsidR="009E616B" w:rsidRPr="00C77E35" w:rsidRDefault="009E616B" w:rsidP="003020E4">
      <w:pPr>
        <w:ind w:left="-1077"/>
        <w:rPr>
          <w:rFonts w:ascii="Arial" w:hAnsi="Arial" w:cs="Arial"/>
          <w:sz w:val="20"/>
          <w:szCs w:val="20"/>
        </w:rPr>
      </w:pPr>
    </w:p>
    <w:p w14:paraId="13FDC626" w14:textId="77777777" w:rsidR="007D07B0" w:rsidRDefault="00C77E35" w:rsidP="00DC7A8C">
      <w:pPr>
        <w:ind w:left="-1077"/>
        <w:jc w:val="right"/>
      </w:pPr>
      <w:r w:rsidRPr="00C77E35">
        <w:rPr>
          <w:rFonts w:ascii="Arial" w:hAnsi="Arial" w:cs="Arial"/>
          <w:b/>
          <w:i/>
          <w:color w:val="000000" w:themeColor="text1"/>
          <w:sz w:val="28"/>
          <w:szCs w:val="28"/>
        </w:rPr>
        <w:t>Boa Prova!!</w:t>
      </w:r>
      <w:r w:rsidR="00C30B0F">
        <w:rPr>
          <w:rFonts w:ascii="Arial" w:hAnsi="Arial" w:cs="Arial"/>
          <w:b/>
          <w:i/>
          <w:color w:val="000000" w:themeColor="text1"/>
          <w:sz w:val="28"/>
          <w:szCs w:val="28"/>
        </w:rPr>
        <w:t>!</w:t>
      </w:r>
      <w:r w:rsidR="00C30B0F">
        <w:t xml:space="preserve"> </w:t>
      </w:r>
    </w:p>
    <w:p w14:paraId="09A753A9" w14:textId="77777777" w:rsidR="007D07B0" w:rsidRDefault="007D07B0" w:rsidP="00A44725">
      <w:pPr>
        <w:ind w:left="-1077"/>
      </w:pPr>
    </w:p>
    <w:sectPr w:rsidR="007D07B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63225" w14:textId="77777777" w:rsidR="00F01C21" w:rsidRDefault="00F01C21" w:rsidP="009851F2">
      <w:pPr>
        <w:spacing w:after="0" w:line="240" w:lineRule="auto"/>
      </w:pPr>
      <w:r>
        <w:separator/>
      </w:r>
    </w:p>
  </w:endnote>
  <w:endnote w:type="continuationSeparator" w:id="0">
    <w:p w14:paraId="1E3BF041" w14:textId="77777777" w:rsidR="00F01C21" w:rsidRDefault="00F01C2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16D68FF8" w14:textId="77777777" w:rsidR="007D07B0" w:rsidRDefault="002B211C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F7503E">
          <w:rPr>
            <w:noProof/>
          </w:rPr>
          <w:t>2</w:t>
        </w:r>
        <w:r>
          <w:fldChar w:fldCharType="end"/>
        </w:r>
      </w:p>
    </w:sdtContent>
  </w:sdt>
  <w:p w14:paraId="405DE480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E91206D" w14:textId="77777777" w:rsidR="00093F84" w:rsidRDefault="002B21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F7503E">
          <w:rPr>
            <w:noProof/>
          </w:rPr>
          <w:t>1</w:t>
        </w:r>
        <w:r>
          <w:fldChar w:fldCharType="end"/>
        </w:r>
      </w:p>
    </w:sdtContent>
  </w:sdt>
  <w:p w14:paraId="1095B477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1BB69" w14:textId="77777777" w:rsidR="00F01C21" w:rsidRDefault="00F01C21" w:rsidP="009851F2">
      <w:pPr>
        <w:spacing w:after="0" w:line="240" w:lineRule="auto"/>
      </w:pPr>
      <w:r>
        <w:separator/>
      </w:r>
    </w:p>
  </w:footnote>
  <w:footnote w:type="continuationSeparator" w:id="0">
    <w:p w14:paraId="1DA44C1F" w14:textId="77777777" w:rsidR="00F01C21" w:rsidRDefault="00F01C2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6E09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181B13FB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61DA4D50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180"/>
    <w:multiLevelType w:val="hybridMultilevel"/>
    <w:tmpl w:val="E3688ED0"/>
    <w:lvl w:ilvl="0" w:tplc="331E87A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5BE29A0"/>
    <w:multiLevelType w:val="hybridMultilevel"/>
    <w:tmpl w:val="83F4C152"/>
    <w:lvl w:ilvl="0" w:tplc="D51A01C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07948"/>
    <w:multiLevelType w:val="hybridMultilevel"/>
    <w:tmpl w:val="42BEDA0C"/>
    <w:lvl w:ilvl="0" w:tplc="DD6AAE5A">
      <w:start w:val="1"/>
      <w:numFmt w:val="lowerLetter"/>
      <w:lvlText w:val="%1)"/>
      <w:lvlJc w:val="left"/>
      <w:pPr>
        <w:ind w:left="-6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9" w:hanging="360"/>
      </w:pPr>
    </w:lvl>
    <w:lvl w:ilvl="2" w:tplc="0416001B" w:tentative="1">
      <w:start w:val="1"/>
      <w:numFmt w:val="lowerRoman"/>
      <w:lvlText w:val="%3."/>
      <w:lvlJc w:val="right"/>
      <w:pPr>
        <w:ind w:left="779" w:hanging="180"/>
      </w:pPr>
    </w:lvl>
    <w:lvl w:ilvl="3" w:tplc="0416000F" w:tentative="1">
      <w:start w:val="1"/>
      <w:numFmt w:val="decimal"/>
      <w:lvlText w:val="%4."/>
      <w:lvlJc w:val="left"/>
      <w:pPr>
        <w:ind w:left="1499" w:hanging="360"/>
      </w:pPr>
    </w:lvl>
    <w:lvl w:ilvl="4" w:tplc="04160019" w:tentative="1">
      <w:start w:val="1"/>
      <w:numFmt w:val="lowerLetter"/>
      <w:lvlText w:val="%5."/>
      <w:lvlJc w:val="left"/>
      <w:pPr>
        <w:ind w:left="2219" w:hanging="360"/>
      </w:pPr>
    </w:lvl>
    <w:lvl w:ilvl="5" w:tplc="0416001B" w:tentative="1">
      <w:start w:val="1"/>
      <w:numFmt w:val="lowerRoman"/>
      <w:lvlText w:val="%6."/>
      <w:lvlJc w:val="right"/>
      <w:pPr>
        <w:ind w:left="2939" w:hanging="180"/>
      </w:pPr>
    </w:lvl>
    <w:lvl w:ilvl="6" w:tplc="0416000F" w:tentative="1">
      <w:start w:val="1"/>
      <w:numFmt w:val="decimal"/>
      <w:lvlText w:val="%7."/>
      <w:lvlJc w:val="left"/>
      <w:pPr>
        <w:ind w:left="3659" w:hanging="360"/>
      </w:pPr>
    </w:lvl>
    <w:lvl w:ilvl="7" w:tplc="04160019" w:tentative="1">
      <w:start w:val="1"/>
      <w:numFmt w:val="lowerLetter"/>
      <w:lvlText w:val="%8."/>
      <w:lvlJc w:val="left"/>
      <w:pPr>
        <w:ind w:left="4379" w:hanging="360"/>
      </w:pPr>
    </w:lvl>
    <w:lvl w:ilvl="8" w:tplc="0416001B" w:tentative="1">
      <w:start w:val="1"/>
      <w:numFmt w:val="lowerRoman"/>
      <w:lvlText w:val="%9."/>
      <w:lvlJc w:val="right"/>
      <w:pPr>
        <w:ind w:left="5099" w:hanging="180"/>
      </w:pPr>
    </w:lvl>
  </w:abstractNum>
  <w:abstractNum w:abstractNumId="5" w15:restartNumberingAfterBreak="0">
    <w:nsid w:val="4BDC0CBB"/>
    <w:multiLevelType w:val="hybridMultilevel"/>
    <w:tmpl w:val="3E5EF09C"/>
    <w:lvl w:ilvl="0" w:tplc="3B06E99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4FA242D7"/>
    <w:multiLevelType w:val="hybridMultilevel"/>
    <w:tmpl w:val="7520D698"/>
    <w:lvl w:ilvl="0" w:tplc="1030483C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5407636D"/>
    <w:multiLevelType w:val="hybridMultilevel"/>
    <w:tmpl w:val="6E88D8C2"/>
    <w:lvl w:ilvl="0" w:tplc="017A1A3A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2FC3523"/>
    <w:multiLevelType w:val="hybridMultilevel"/>
    <w:tmpl w:val="293429F8"/>
    <w:lvl w:ilvl="0" w:tplc="12BE65E2">
      <w:start w:val="1"/>
      <w:numFmt w:val="lowerLetter"/>
      <w:lvlText w:val="%1)"/>
      <w:lvlJc w:val="left"/>
      <w:pPr>
        <w:ind w:left="-6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9" w:hanging="360"/>
      </w:pPr>
    </w:lvl>
    <w:lvl w:ilvl="2" w:tplc="0416001B" w:tentative="1">
      <w:start w:val="1"/>
      <w:numFmt w:val="lowerRoman"/>
      <w:lvlText w:val="%3."/>
      <w:lvlJc w:val="right"/>
      <w:pPr>
        <w:ind w:left="779" w:hanging="180"/>
      </w:pPr>
    </w:lvl>
    <w:lvl w:ilvl="3" w:tplc="0416000F" w:tentative="1">
      <w:start w:val="1"/>
      <w:numFmt w:val="decimal"/>
      <w:lvlText w:val="%4."/>
      <w:lvlJc w:val="left"/>
      <w:pPr>
        <w:ind w:left="1499" w:hanging="360"/>
      </w:pPr>
    </w:lvl>
    <w:lvl w:ilvl="4" w:tplc="04160019" w:tentative="1">
      <w:start w:val="1"/>
      <w:numFmt w:val="lowerLetter"/>
      <w:lvlText w:val="%5."/>
      <w:lvlJc w:val="left"/>
      <w:pPr>
        <w:ind w:left="2219" w:hanging="360"/>
      </w:pPr>
    </w:lvl>
    <w:lvl w:ilvl="5" w:tplc="0416001B" w:tentative="1">
      <w:start w:val="1"/>
      <w:numFmt w:val="lowerRoman"/>
      <w:lvlText w:val="%6."/>
      <w:lvlJc w:val="right"/>
      <w:pPr>
        <w:ind w:left="2939" w:hanging="180"/>
      </w:pPr>
    </w:lvl>
    <w:lvl w:ilvl="6" w:tplc="0416000F" w:tentative="1">
      <w:start w:val="1"/>
      <w:numFmt w:val="decimal"/>
      <w:lvlText w:val="%7."/>
      <w:lvlJc w:val="left"/>
      <w:pPr>
        <w:ind w:left="3659" w:hanging="360"/>
      </w:pPr>
    </w:lvl>
    <w:lvl w:ilvl="7" w:tplc="04160019" w:tentative="1">
      <w:start w:val="1"/>
      <w:numFmt w:val="lowerLetter"/>
      <w:lvlText w:val="%8."/>
      <w:lvlJc w:val="left"/>
      <w:pPr>
        <w:ind w:left="4379" w:hanging="360"/>
      </w:pPr>
    </w:lvl>
    <w:lvl w:ilvl="8" w:tplc="0416001B" w:tentative="1">
      <w:start w:val="1"/>
      <w:numFmt w:val="lowerRoman"/>
      <w:lvlText w:val="%9."/>
      <w:lvlJc w:val="right"/>
      <w:pPr>
        <w:ind w:left="5099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2241"/>
    <w:rsid w:val="00014707"/>
    <w:rsid w:val="00017493"/>
    <w:rsid w:val="00021008"/>
    <w:rsid w:val="00052B81"/>
    <w:rsid w:val="00063DF7"/>
    <w:rsid w:val="000645E3"/>
    <w:rsid w:val="00087778"/>
    <w:rsid w:val="0009225C"/>
    <w:rsid w:val="00093F84"/>
    <w:rsid w:val="000B39A7"/>
    <w:rsid w:val="000C16D3"/>
    <w:rsid w:val="000E0CDF"/>
    <w:rsid w:val="000F03A2"/>
    <w:rsid w:val="000F58FA"/>
    <w:rsid w:val="00121F36"/>
    <w:rsid w:val="00134534"/>
    <w:rsid w:val="001874CA"/>
    <w:rsid w:val="00195D38"/>
    <w:rsid w:val="001A0715"/>
    <w:rsid w:val="001A6153"/>
    <w:rsid w:val="001A74E7"/>
    <w:rsid w:val="001B457A"/>
    <w:rsid w:val="001C4278"/>
    <w:rsid w:val="001E6CFC"/>
    <w:rsid w:val="002176BB"/>
    <w:rsid w:val="00271D25"/>
    <w:rsid w:val="002870FC"/>
    <w:rsid w:val="00292500"/>
    <w:rsid w:val="00295A8D"/>
    <w:rsid w:val="002B211C"/>
    <w:rsid w:val="002B28EF"/>
    <w:rsid w:val="002B3C84"/>
    <w:rsid w:val="002E0452"/>
    <w:rsid w:val="002E3D8E"/>
    <w:rsid w:val="003020E4"/>
    <w:rsid w:val="00317AC4"/>
    <w:rsid w:val="00322E31"/>
    <w:rsid w:val="003235EC"/>
    <w:rsid w:val="00323F29"/>
    <w:rsid w:val="003335D4"/>
    <w:rsid w:val="00333E09"/>
    <w:rsid w:val="003343C8"/>
    <w:rsid w:val="0034676E"/>
    <w:rsid w:val="00360777"/>
    <w:rsid w:val="00365408"/>
    <w:rsid w:val="00376BA1"/>
    <w:rsid w:val="00383F62"/>
    <w:rsid w:val="003B4513"/>
    <w:rsid w:val="003B4D6E"/>
    <w:rsid w:val="003D20C7"/>
    <w:rsid w:val="003E2685"/>
    <w:rsid w:val="003F10E1"/>
    <w:rsid w:val="003F25C2"/>
    <w:rsid w:val="0040381F"/>
    <w:rsid w:val="00426C67"/>
    <w:rsid w:val="00434EDC"/>
    <w:rsid w:val="00466D7A"/>
    <w:rsid w:val="004A1876"/>
    <w:rsid w:val="004A3C25"/>
    <w:rsid w:val="004F5938"/>
    <w:rsid w:val="00504371"/>
    <w:rsid w:val="00512D77"/>
    <w:rsid w:val="00522FA7"/>
    <w:rsid w:val="00535EC9"/>
    <w:rsid w:val="00550F00"/>
    <w:rsid w:val="00551BF4"/>
    <w:rsid w:val="005722F3"/>
    <w:rsid w:val="00572B2B"/>
    <w:rsid w:val="00590407"/>
    <w:rsid w:val="005954D4"/>
    <w:rsid w:val="005D7C8F"/>
    <w:rsid w:val="005F6252"/>
    <w:rsid w:val="00607F15"/>
    <w:rsid w:val="0061114C"/>
    <w:rsid w:val="00615EDD"/>
    <w:rsid w:val="006451D4"/>
    <w:rsid w:val="00676CAD"/>
    <w:rsid w:val="0069039E"/>
    <w:rsid w:val="006B1046"/>
    <w:rsid w:val="006B370D"/>
    <w:rsid w:val="006B4BB5"/>
    <w:rsid w:val="006C2CE2"/>
    <w:rsid w:val="006D00BC"/>
    <w:rsid w:val="006E1771"/>
    <w:rsid w:val="006E26DF"/>
    <w:rsid w:val="006E5040"/>
    <w:rsid w:val="007034FE"/>
    <w:rsid w:val="007300A8"/>
    <w:rsid w:val="00734498"/>
    <w:rsid w:val="0073496E"/>
    <w:rsid w:val="00735AE3"/>
    <w:rsid w:val="007745D7"/>
    <w:rsid w:val="007D07B0"/>
    <w:rsid w:val="00802E1C"/>
    <w:rsid w:val="008223B6"/>
    <w:rsid w:val="00824D86"/>
    <w:rsid w:val="0083011F"/>
    <w:rsid w:val="00847830"/>
    <w:rsid w:val="0086497B"/>
    <w:rsid w:val="0087463C"/>
    <w:rsid w:val="008752FA"/>
    <w:rsid w:val="008771D2"/>
    <w:rsid w:val="008A0A3C"/>
    <w:rsid w:val="008C766C"/>
    <w:rsid w:val="008E0498"/>
    <w:rsid w:val="008E26F2"/>
    <w:rsid w:val="008F74FE"/>
    <w:rsid w:val="00914A2F"/>
    <w:rsid w:val="009262A8"/>
    <w:rsid w:val="0093285D"/>
    <w:rsid w:val="00936C1F"/>
    <w:rsid w:val="00951A8D"/>
    <w:rsid w:val="009521D6"/>
    <w:rsid w:val="0098193B"/>
    <w:rsid w:val="009851F2"/>
    <w:rsid w:val="009B0639"/>
    <w:rsid w:val="009C3431"/>
    <w:rsid w:val="009D6187"/>
    <w:rsid w:val="009E616B"/>
    <w:rsid w:val="009F4A58"/>
    <w:rsid w:val="00A11ADF"/>
    <w:rsid w:val="00A14D48"/>
    <w:rsid w:val="00A44725"/>
    <w:rsid w:val="00A60A0D"/>
    <w:rsid w:val="00A619E4"/>
    <w:rsid w:val="00A83EB1"/>
    <w:rsid w:val="00A84FD5"/>
    <w:rsid w:val="00AA74C7"/>
    <w:rsid w:val="00AC2CBC"/>
    <w:rsid w:val="00AE180F"/>
    <w:rsid w:val="00AF1684"/>
    <w:rsid w:val="00B008E6"/>
    <w:rsid w:val="00B0295A"/>
    <w:rsid w:val="00B03285"/>
    <w:rsid w:val="00B06A60"/>
    <w:rsid w:val="00B22411"/>
    <w:rsid w:val="00B26FF0"/>
    <w:rsid w:val="00B36154"/>
    <w:rsid w:val="00B410B2"/>
    <w:rsid w:val="00B71635"/>
    <w:rsid w:val="00B907F9"/>
    <w:rsid w:val="00BB343C"/>
    <w:rsid w:val="00BC62D4"/>
    <w:rsid w:val="00BD06B3"/>
    <w:rsid w:val="00BD5042"/>
    <w:rsid w:val="00BE32F2"/>
    <w:rsid w:val="00BE5B79"/>
    <w:rsid w:val="00BF4315"/>
    <w:rsid w:val="00C11E9C"/>
    <w:rsid w:val="00C12D35"/>
    <w:rsid w:val="00C30B0F"/>
    <w:rsid w:val="00C32B82"/>
    <w:rsid w:val="00C43ED7"/>
    <w:rsid w:val="00C77E35"/>
    <w:rsid w:val="00C83315"/>
    <w:rsid w:val="00C83766"/>
    <w:rsid w:val="00CB36E0"/>
    <w:rsid w:val="00CB3C98"/>
    <w:rsid w:val="00CC2AD7"/>
    <w:rsid w:val="00CD3049"/>
    <w:rsid w:val="00CF052E"/>
    <w:rsid w:val="00CF09CE"/>
    <w:rsid w:val="00D16535"/>
    <w:rsid w:val="00D2144E"/>
    <w:rsid w:val="00D3757A"/>
    <w:rsid w:val="00D50A6A"/>
    <w:rsid w:val="00D53E2A"/>
    <w:rsid w:val="00D73612"/>
    <w:rsid w:val="00D91971"/>
    <w:rsid w:val="00D94E50"/>
    <w:rsid w:val="00DB3263"/>
    <w:rsid w:val="00DC1372"/>
    <w:rsid w:val="00DC7A8C"/>
    <w:rsid w:val="00DD3C0C"/>
    <w:rsid w:val="00E0792D"/>
    <w:rsid w:val="00E3549E"/>
    <w:rsid w:val="00E73B91"/>
    <w:rsid w:val="00E77542"/>
    <w:rsid w:val="00EA1490"/>
    <w:rsid w:val="00EF405C"/>
    <w:rsid w:val="00F006E6"/>
    <w:rsid w:val="00F01C21"/>
    <w:rsid w:val="00F034E6"/>
    <w:rsid w:val="00F10C49"/>
    <w:rsid w:val="00F16B25"/>
    <w:rsid w:val="00F44BF8"/>
    <w:rsid w:val="00F4720D"/>
    <w:rsid w:val="00F62009"/>
    <w:rsid w:val="00F7503E"/>
    <w:rsid w:val="00F7680E"/>
    <w:rsid w:val="00F909DF"/>
    <w:rsid w:val="00FB157D"/>
    <w:rsid w:val="00FB2E47"/>
    <w:rsid w:val="00FE7DF0"/>
    <w:rsid w:val="00FF4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9DC4C"/>
  <w15:docId w15:val="{8B34EE80-A92E-4FF7-ADDC-004C40E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F0"/>
  </w:style>
  <w:style w:type="paragraph" w:styleId="Ttulo1">
    <w:name w:val="heading 1"/>
    <w:basedOn w:val="Normal"/>
    <w:next w:val="Normal"/>
    <w:link w:val="Ttulo1Char"/>
    <w:uiPriority w:val="9"/>
    <w:qFormat/>
    <w:rsid w:val="00DD3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DD3C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661">
          <w:marLeft w:val="0"/>
          <w:marRight w:val="0"/>
          <w:marTop w:val="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8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67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89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704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708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193">
              <w:marLeft w:val="0"/>
              <w:marRight w:val="240"/>
              <w:marTop w:val="0"/>
              <w:marBottom w:val="0"/>
              <w:divBdr>
                <w:top w:val="single" w:sz="36" w:space="0" w:color="BEBEBE"/>
                <w:left w:val="single" w:sz="36" w:space="0" w:color="BEBEBE"/>
                <w:bottom w:val="single" w:sz="36" w:space="0" w:color="BEBEBE"/>
                <w:right w:val="single" w:sz="36" w:space="0" w:color="BEBEBE"/>
              </w:divBdr>
            </w:div>
            <w:div w:id="2059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486">
              <w:marLeft w:val="0"/>
              <w:marRight w:val="240"/>
              <w:marTop w:val="0"/>
              <w:marBottom w:val="0"/>
              <w:divBdr>
                <w:top w:val="single" w:sz="36" w:space="0" w:color="BEBEBE"/>
                <w:left w:val="single" w:sz="36" w:space="0" w:color="BEBEBE"/>
                <w:bottom w:val="single" w:sz="36" w:space="0" w:color="BEBEBE"/>
                <w:right w:val="single" w:sz="36" w:space="0" w:color="BEBEBE"/>
              </w:divBdr>
            </w:div>
            <w:div w:id="1104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8517">
              <w:marLeft w:val="0"/>
              <w:marRight w:val="240"/>
              <w:marTop w:val="0"/>
              <w:marBottom w:val="0"/>
              <w:divBdr>
                <w:top w:val="single" w:sz="36" w:space="0" w:color="BEBEBE"/>
                <w:left w:val="single" w:sz="36" w:space="0" w:color="BEBEBE"/>
                <w:bottom w:val="single" w:sz="36" w:space="0" w:color="BEBEBE"/>
                <w:right w:val="single" w:sz="36" w:space="0" w:color="BEBEBE"/>
              </w:divBdr>
            </w:div>
            <w:div w:id="900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5634">
              <w:marLeft w:val="0"/>
              <w:marRight w:val="240"/>
              <w:marTop w:val="0"/>
              <w:marBottom w:val="0"/>
              <w:divBdr>
                <w:top w:val="single" w:sz="36" w:space="0" w:color="BEBEBE"/>
                <w:left w:val="single" w:sz="36" w:space="0" w:color="BEBEBE"/>
                <w:bottom w:val="single" w:sz="36" w:space="0" w:color="BEBEBE"/>
                <w:right w:val="single" w:sz="36" w:space="0" w:color="BEBEBE"/>
              </w:divBdr>
            </w:div>
            <w:div w:id="253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191">
              <w:marLeft w:val="0"/>
              <w:marRight w:val="240"/>
              <w:marTop w:val="0"/>
              <w:marBottom w:val="0"/>
              <w:divBdr>
                <w:top w:val="single" w:sz="36" w:space="0" w:color="BEBEBE"/>
                <w:left w:val="single" w:sz="36" w:space="0" w:color="BEBEBE"/>
                <w:bottom w:val="single" w:sz="36" w:space="0" w:color="BEBEBE"/>
                <w:right w:val="single" w:sz="36" w:space="0" w:color="BEBEBE"/>
              </w:divBdr>
            </w:div>
            <w:div w:id="1442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745">
          <w:marLeft w:val="0"/>
          <w:marRight w:val="0"/>
          <w:marTop w:val="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544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10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3472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5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2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89B06-E748-4E8B-9919-2328C66A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2873</Words>
  <Characters>15520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117</cp:revision>
  <cp:lastPrinted>2018-08-06T13:00:00Z</cp:lastPrinted>
  <dcterms:created xsi:type="dcterms:W3CDTF">2019-01-17T17:04:00Z</dcterms:created>
  <dcterms:modified xsi:type="dcterms:W3CDTF">2021-12-16T19:39:00Z</dcterms:modified>
</cp:coreProperties>
</file>