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BBB4" w14:textId="77777777" w:rsidR="00C521A2" w:rsidRDefault="00C521A2" w:rsidP="00C521A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Simulado Bimestral</w:t>
      </w:r>
    </w:p>
    <w:p w14:paraId="6138C740" w14:textId="4B088D30" w:rsidR="00C521A2" w:rsidRDefault="00C521A2" w:rsidP="00C521A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2ºano Filosofia</w:t>
      </w:r>
    </w:p>
    <w:p w14:paraId="0791987C" w14:textId="06333FAF" w:rsidR="00E6336C" w:rsidRPr="00CA23FB" w:rsidRDefault="00E6336C" w:rsidP="00CA23FB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right="-340"/>
        <w:jc w:val="both"/>
        <w:rPr>
          <w:rFonts w:ascii="Arial" w:eastAsia="Times New Roman" w:hAnsi="Arial" w:cs="Arial"/>
          <w:color w:val="0D0C22"/>
          <w:sz w:val="24"/>
          <w:szCs w:val="24"/>
        </w:rPr>
      </w:pPr>
      <w:r w:rsidRPr="00CA23FB">
        <w:rPr>
          <w:rFonts w:ascii="Arial" w:eastAsia="Times New Roman" w:hAnsi="Arial" w:cs="Arial"/>
          <w:color w:val="0D0C22"/>
          <w:sz w:val="24"/>
          <w:szCs w:val="24"/>
        </w:rPr>
        <w:t>O utilitarismo é uma teoria moral que procura oferecer uma forma de diferenciar ações corretas e incorretas.</w:t>
      </w:r>
      <w:r w:rsidRPr="00CA23FB">
        <w:rPr>
          <w:rFonts w:ascii="Arial" w:eastAsia="Times New Roman" w:hAnsi="Arial" w:cs="Arial"/>
          <w:color w:val="0D0C22"/>
          <w:sz w:val="24"/>
          <w:szCs w:val="24"/>
        </w:rPr>
        <w:t xml:space="preserve"> </w:t>
      </w:r>
      <w:r w:rsidRPr="00CA23FB">
        <w:rPr>
          <w:rFonts w:ascii="Arial" w:eastAsia="Times New Roman" w:hAnsi="Arial" w:cs="Arial"/>
          <w:color w:val="0D0C22"/>
          <w:sz w:val="24"/>
          <w:szCs w:val="24"/>
        </w:rPr>
        <w:t>Qual das alternativas abaixo define melhor o princípio básico do utilitarismo?</w:t>
      </w:r>
    </w:p>
    <w:p w14:paraId="5B9BE1D3" w14:textId="05BF56B2" w:rsidR="00CA23FB" w:rsidRDefault="00CA23FB" w:rsidP="00CA23FB">
      <w:pPr>
        <w:shd w:val="clear" w:color="auto" w:fill="FFFFFF"/>
        <w:spacing w:after="0" w:line="240" w:lineRule="auto"/>
        <w:ind w:right="-340"/>
        <w:jc w:val="both"/>
        <w:rPr>
          <w:rFonts w:ascii="Arial" w:eastAsia="Times New Roman" w:hAnsi="Arial" w:cs="Arial"/>
          <w:color w:val="0D0C22"/>
          <w:sz w:val="24"/>
          <w:szCs w:val="24"/>
        </w:rPr>
      </w:pPr>
    </w:p>
    <w:p w14:paraId="186D8BA3" w14:textId="1E6EFEBB" w:rsidR="00CA23FB" w:rsidRDefault="00CA23FB" w:rsidP="00CA23F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ind w:right="-340"/>
        <w:jc w:val="both"/>
        <w:rPr>
          <w:rFonts w:ascii="Arial" w:eastAsia="Times New Roman" w:hAnsi="Arial" w:cs="Arial"/>
          <w:color w:val="0D0C22"/>
          <w:sz w:val="24"/>
          <w:szCs w:val="24"/>
        </w:rPr>
      </w:pPr>
      <w:r w:rsidRPr="00CA23FB">
        <w:rPr>
          <w:rFonts w:ascii="Arial" w:eastAsia="Times New Roman" w:hAnsi="Arial" w:cs="Arial"/>
          <w:color w:val="0D0C22"/>
          <w:sz w:val="24"/>
          <w:szCs w:val="24"/>
        </w:rPr>
        <w:t>Uma ação moralmente correta é aquela que está de acordo com a regra “não faça aos outros aquilo que não gostaria que fizessem para ti”.</w:t>
      </w:r>
    </w:p>
    <w:p w14:paraId="232F1F2E" w14:textId="1F78E0AB" w:rsidR="00CA23FB" w:rsidRDefault="00CA23FB" w:rsidP="00CA23F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ind w:right="-340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CA23FB">
        <w:rPr>
          <w:rFonts w:ascii="Arial" w:eastAsia="Times New Roman" w:hAnsi="Arial" w:cs="Arial"/>
          <w:color w:val="FF0000"/>
          <w:sz w:val="24"/>
          <w:szCs w:val="24"/>
        </w:rPr>
        <w:t>Uma ação moralmente correta é aquela que produz o maior saldo positivo de prazer ou bem-estar para todos os afetados pela ação, considerados imparcialmente.</w:t>
      </w:r>
    </w:p>
    <w:p w14:paraId="7B4FD2D7" w14:textId="7D4B860F" w:rsidR="00CA23FB" w:rsidRDefault="00CA23FB" w:rsidP="00CA23F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ind w:right="-34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A23FB">
        <w:rPr>
          <w:rFonts w:ascii="Arial" w:eastAsia="Times New Roman" w:hAnsi="Arial" w:cs="Arial"/>
          <w:color w:val="000000" w:themeColor="text1"/>
          <w:sz w:val="24"/>
          <w:szCs w:val="24"/>
        </w:rPr>
        <w:t>Uma ação moralmente correta é aquela está de acordo com o imperativo categórico.</w:t>
      </w:r>
    </w:p>
    <w:p w14:paraId="5562F405" w14:textId="0D88B117" w:rsidR="00CA23FB" w:rsidRDefault="00CA23FB" w:rsidP="00CA23F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ind w:right="-34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A23FB">
        <w:rPr>
          <w:rFonts w:ascii="Arial" w:eastAsia="Times New Roman" w:hAnsi="Arial" w:cs="Arial"/>
          <w:color w:val="000000" w:themeColor="text1"/>
          <w:sz w:val="24"/>
          <w:szCs w:val="24"/>
        </w:rPr>
        <w:t>Uma ação moralmente correta é aquela que gera mais felicidade para o agente.</w:t>
      </w:r>
    </w:p>
    <w:p w14:paraId="4FFE7D05" w14:textId="1C6F6CDA" w:rsidR="00CA23FB" w:rsidRPr="00CA23FB" w:rsidRDefault="00CA23FB" w:rsidP="00CA23F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ind w:right="-34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A23FB">
        <w:rPr>
          <w:rFonts w:ascii="Arial" w:eastAsia="Times New Roman" w:hAnsi="Arial" w:cs="Arial"/>
          <w:color w:val="000000" w:themeColor="text1"/>
          <w:sz w:val="24"/>
          <w:szCs w:val="24"/>
        </w:rPr>
        <w:t>Uma ação moralmente correta é aquela em que a pessoa age com honestidade.</w:t>
      </w:r>
    </w:p>
    <w:p w14:paraId="6A925AC4" w14:textId="0DAA0CED" w:rsidR="00C521A2" w:rsidRDefault="00C521A2" w:rsidP="00042675">
      <w:pPr>
        <w:shd w:val="clear" w:color="auto" w:fill="FFFFFF"/>
        <w:spacing w:after="0" w:line="240" w:lineRule="auto"/>
        <w:ind w:left="-68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0BB106B2" w14:textId="77777777" w:rsidR="00C521A2" w:rsidRDefault="00C521A2" w:rsidP="00C521A2">
      <w:pPr>
        <w:ind w:left="-794" w:right="-170"/>
        <w:jc w:val="both"/>
        <w:rPr>
          <w:rFonts w:ascii="Arial" w:hAnsi="Arial" w:cs="Arial"/>
          <w:sz w:val="24"/>
          <w:szCs w:val="24"/>
        </w:rPr>
      </w:pPr>
    </w:p>
    <w:p w14:paraId="7D1C50FC" w14:textId="77777777" w:rsidR="006254BA" w:rsidRPr="006254BA" w:rsidRDefault="00C521A2" w:rsidP="006254BA">
      <w:pPr>
        <w:spacing w:after="0"/>
        <w:ind w:left="-794" w:right="-1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2- </w:t>
      </w:r>
      <w:r w:rsidR="006254BA" w:rsidRPr="006254BA">
        <w:rPr>
          <w:rFonts w:ascii="Arial" w:hAnsi="Arial" w:cs="Arial"/>
          <w:sz w:val="24"/>
          <w:szCs w:val="24"/>
        </w:rPr>
        <w:t>Mas se verdadeiramente a existência precede a essência, o homem é responsável por aquilo que é. Assim, o primeiro esforço do existencialismo é o de pôr todo homem no domínio do que ele é e de lhe atribuir a total responsabilidade da sua existência. E, quando dizemos que o homem é responsável por si próprio, não queremos dizer que o homem é responsável pela sua restrita individualidade, mas que é responsável por todos os homens. [...] Assim, a nossa responsabilidade é muito maior do que poderíamos supor, porque ela envolve toda a humanidade.</w:t>
      </w:r>
    </w:p>
    <w:p w14:paraId="425BC477" w14:textId="77777777" w:rsidR="006254BA" w:rsidRPr="006254BA" w:rsidRDefault="006254BA" w:rsidP="006254BA">
      <w:pPr>
        <w:spacing w:after="0"/>
        <w:ind w:left="-794" w:right="-170"/>
        <w:jc w:val="both"/>
        <w:rPr>
          <w:rFonts w:ascii="Arial" w:hAnsi="Arial" w:cs="Arial"/>
          <w:sz w:val="24"/>
          <w:szCs w:val="24"/>
        </w:rPr>
      </w:pPr>
    </w:p>
    <w:p w14:paraId="558CD8E1" w14:textId="77777777" w:rsidR="006254BA" w:rsidRPr="006254BA" w:rsidRDefault="006254BA" w:rsidP="006254BA">
      <w:pPr>
        <w:spacing w:after="0"/>
        <w:ind w:left="-794" w:right="-170"/>
        <w:jc w:val="both"/>
        <w:rPr>
          <w:rFonts w:ascii="Arial" w:hAnsi="Arial" w:cs="Arial"/>
          <w:sz w:val="24"/>
          <w:szCs w:val="24"/>
        </w:rPr>
      </w:pPr>
      <w:r w:rsidRPr="006254BA">
        <w:rPr>
          <w:rFonts w:ascii="Arial" w:hAnsi="Arial" w:cs="Arial"/>
          <w:sz w:val="24"/>
          <w:szCs w:val="24"/>
        </w:rPr>
        <w:t>SARTRE, Jean-Paul. O existencialismo é um humanismo. Trad. Vergílio Ferreira. Lisboa: Presença, 1970. Apud ARANHA, M. L. de Arruda e MARTINS, M. H. Pires. Filosofando: introdução à filosofia. São Paulo: Moderna, 2009.</w:t>
      </w:r>
    </w:p>
    <w:p w14:paraId="17690CCD" w14:textId="77777777" w:rsidR="006254BA" w:rsidRPr="006254BA" w:rsidRDefault="006254BA" w:rsidP="006254BA">
      <w:pPr>
        <w:spacing w:after="0"/>
        <w:ind w:left="-794" w:right="-170"/>
        <w:jc w:val="both"/>
        <w:rPr>
          <w:rFonts w:ascii="Arial" w:hAnsi="Arial" w:cs="Arial"/>
          <w:sz w:val="24"/>
          <w:szCs w:val="24"/>
        </w:rPr>
      </w:pPr>
    </w:p>
    <w:p w14:paraId="341CDEE1" w14:textId="77777777" w:rsidR="006254BA" w:rsidRPr="006254BA" w:rsidRDefault="006254BA" w:rsidP="006254BA">
      <w:pPr>
        <w:spacing w:after="0"/>
        <w:ind w:left="-794" w:right="-170"/>
        <w:jc w:val="both"/>
        <w:rPr>
          <w:rFonts w:ascii="Arial" w:hAnsi="Arial" w:cs="Arial"/>
          <w:sz w:val="24"/>
          <w:szCs w:val="24"/>
        </w:rPr>
      </w:pPr>
      <w:r w:rsidRPr="006254BA">
        <w:rPr>
          <w:rFonts w:ascii="Arial" w:hAnsi="Arial" w:cs="Arial"/>
          <w:sz w:val="24"/>
          <w:szCs w:val="24"/>
        </w:rPr>
        <w:t>Conforme o texto, é correto afirmar que, para o existencialismo,</w:t>
      </w:r>
    </w:p>
    <w:p w14:paraId="529F1F60" w14:textId="77777777" w:rsidR="006254BA" w:rsidRPr="006254BA" w:rsidRDefault="006254BA" w:rsidP="006254BA">
      <w:pPr>
        <w:spacing w:after="0"/>
        <w:ind w:left="-794" w:right="-170"/>
        <w:jc w:val="both"/>
        <w:rPr>
          <w:rFonts w:ascii="Arial" w:hAnsi="Arial" w:cs="Arial"/>
          <w:sz w:val="24"/>
          <w:szCs w:val="24"/>
        </w:rPr>
      </w:pPr>
    </w:p>
    <w:p w14:paraId="3D838436" w14:textId="2E6DA25E" w:rsidR="006254BA" w:rsidRPr="006254BA" w:rsidRDefault="006254BA" w:rsidP="006254BA">
      <w:pPr>
        <w:pStyle w:val="PargrafodaLista"/>
        <w:numPr>
          <w:ilvl w:val="0"/>
          <w:numId w:val="4"/>
        </w:numPr>
        <w:spacing w:after="0"/>
        <w:ind w:right="-170"/>
        <w:jc w:val="both"/>
        <w:rPr>
          <w:rFonts w:ascii="Arial" w:hAnsi="Arial" w:cs="Arial"/>
          <w:sz w:val="24"/>
          <w:szCs w:val="24"/>
        </w:rPr>
      </w:pPr>
      <w:r w:rsidRPr="006254BA">
        <w:rPr>
          <w:rFonts w:ascii="Arial" w:hAnsi="Arial" w:cs="Arial"/>
          <w:sz w:val="24"/>
          <w:szCs w:val="24"/>
        </w:rPr>
        <w:t>o homem não é responsável por todos os seus atos, pois a sociedade o limita.</w:t>
      </w:r>
    </w:p>
    <w:p w14:paraId="7973D964" w14:textId="1D228F13" w:rsidR="006254BA" w:rsidRPr="006254BA" w:rsidRDefault="006254BA" w:rsidP="006254BA">
      <w:pPr>
        <w:pStyle w:val="PargrafodaLista"/>
        <w:numPr>
          <w:ilvl w:val="0"/>
          <w:numId w:val="4"/>
        </w:numPr>
        <w:spacing w:after="0"/>
        <w:ind w:right="-170"/>
        <w:jc w:val="both"/>
        <w:rPr>
          <w:rFonts w:ascii="Arial" w:hAnsi="Arial" w:cs="Arial"/>
          <w:sz w:val="24"/>
          <w:szCs w:val="24"/>
        </w:rPr>
      </w:pPr>
      <w:r w:rsidRPr="006254BA">
        <w:rPr>
          <w:rFonts w:ascii="Arial" w:hAnsi="Arial" w:cs="Arial"/>
          <w:sz w:val="24"/>
          <w:szCs w:val="24"/>
        </w:rPr>
        <w:t>a humanidade é responsável pelo fato de os homens não terem plena liberdade.</w:t>
      </w:r>
    </w:p>
    <w:p w14:paraId="6C67BFFF" w14:textId="4E40DD88" w:rsidR="006254BA" w:rsidRPr="006254BA" w:rsidRDefault="006254BA" w:rsidP="006254BA">
      <w:pPr>
        <w:pStyle w:val="PargrafodaLista"/>
        <w:numPr>
          <w:ilvl w:val="0"/>
          <w:numId w:val="4"/>
        </w:numPr>
        <w:spacing w:after="0"/>
        <w:ind w:right="-170"/>
        <w:jc w:val="both"/>
        <w:rPr>
          <w:rFonts w:ascii="Arial" w:hAnsi="Arial" w:cs="Arial"/>
          <w:sz w:val="24"/>
          <w:szCs w:val="24"/>
        </w:rPr>
      </w:pPr>
      <w:r w:rsidRPr="006254BA">
        <w:rPr>
          <w:rFonts w:ascii="Arial" w:hAnsi="Arial" w:cs="Arial"/>
          <w:sz w:val="24"/>
          <w:szCs w:val="24"/>
        </w:rPr>
        <w:t>a sociedade limita as pessoas, logo não somos responsáveis por nossas ações.</w:t>
      </w:r>
    </w:p>
    <w:p w14:paraId="385A19BE" w14:textId="7EEDA0F3" w:rsidR="00C521A2" w:rsidRDefault="006254BA" w:rsidP="006254BA">
      <w:pPr>
        <w:pStyle w:val="PargrafodaLista"/>
        <w:numPr>
          <w:ilvl w:val="0"/>
          <w:numId w:val="4"/>
        </w:numPr>
        <w:spacing w:after="0"/>
        <w:ind w:right="-170"/>
        <w:jc w:val="both"/>
        <w:rPr>
          <w:rFonts w:ascii="Arial" w:hAnsi="Arial" w:cs="Arial"/>
          <w:color w:val="FF0000"/>
          <w:sz w:val="24"/>
          <w:szCs w:val="24"/>
        </w:rPr>
      </w:pPr>
      <w:r w:rsidRPr="006254BA">
        <w:rPr>
          <w:rFonts w:ascii="Arial" w:hAnsi="Arial" w:cs="Arial"/>
          <w:color w:val="FF0000"/>
          <w:sz w:val="24"/>
          <w:szCs w:val="24"/>
        </w:rPr>
        <w:t>a responsabilidade não é restrita ao indivíduo, estende-se a toda humanidade.</w:t>
      </w:r>
    </w:p>
    <w:p w14:paraId="7D447BCA" w14:textId="2578FBA5" w:rsidR="0072163E" w:rsidRPr="0072163E" w:rsidRDefault="0072163E" w:rsidP="006254BA">
      <w:pPr>
        <w:pStyle w:val="PargrafodaLista"/>
        <w:numPr>
          <w:ilvl w:val="0"/>
          <w:numId w:val="4"/>
        </w:numPr>
        <w:spacing w:after="0"/>
        <w:ind w:right="-17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63E">
        <w:rPr>
          <w:rFonts w:ascii="Arial" w:hAnsi="Arial" w:cs="Arial"/>
          <w:color w:val="000000" w:themeColor="text1"/>
          <w:sz w:val="24"/>
          <w:szCs w:val="24"/>
        </w:rPr>
        <w:t>O ser humano não deve refletir em sua existência.</w:t>
      </w:r>
    </w:p>
    <w:p w14:paraId="739A5C78" w14:textId="77777777" w:rsidR="00C521A2" w:rsidRDefault="00C521A2" w:rsidP="00C521A2">
      <w:pPr>
        <w:spacing w:after="0"/>
        <w:ind w:left="-283" w:right="-567"/>
        <w:jc w:val="both"/>
        <w:rPr>
          <w:rFonts w:ascii="Arial" w:hAnsi="Arial" w:cs="Arial"/>
          <w:color w:val="FF0000"/>
          <w:sz w:val="24"/>
          <w:szCs w:val="24"/>
        </w:rPr>
      </w:pPr>
    </w:p>
    <w:p w14:paraId="03DA6E9E" w14:textId="77777777" w:rsidR="00C521A2" w:rsidRDefault="00C521A2" w:rsidP="00C521A2">
      <w:pPr>
        <w:spacing w:after="0"/>
        <w:ind w:left="-283" w:right="-567"/>
        <w:jc w:val="both"/>
        <w:rPr>
          <w:rFonts w:ascii="Arial" w:hAnsi="Arial" w:cs="Arial"/>
          <w:color w:val="FF0000"/>
          <w:sz w:val="24"/>
          <w:szCs w:val="24"/>
        </w:rPr>
      </w:pPr>
    </w:p>
    <w:p w14:paraId="6DD26329" w14:textId="3826F0DF" w:rsidR="00C521A2" w:rsidRDefault="00C521A2" w:rsidP="00C521A2">
      <w:pPr>
        <w:spacing w:after="0"/>
        <w:ind w:left="-283" w:right="-567"/>
        <w:jc w:val="both"/>
        <w:rPr>
          <w:rFonts w:ascii="Arial" w:hAnsi="Arial" w:cs="Arial"/>
          <w:color w:val="FF0000"/>
          <w:sz w:val="24"/>
          <w:szCs w:val="24"/>
        </w:rPr>
      </w:pPr>
    </w:p>
    <w:p w14:paraId="48F363B1" w14:textId="3C445E7C" w:rsidR="00EA3A38" w:rsidRDefault="00EA3A38" w:rsidP="00C521A2">
      <w:pPr>
        <w:spacing w:after="0"/>
        <w:ind w:left="-283" w:right="-567"/>
        <w:jc w:val="both"/>
        <w:rPr>
          <w:rFonts w:ascii="Arial" w:hAnsi="Arial" w:cs="Arial"/>
          <w:color w:val="FF0000"/>
          <w:sz w:val="24"/>
          <w:szCs w:val="24"/>
        </w:rPr>
      </w:pPr>
    </w:p>
    <w:p w14:paraId="25E98514" w14:textId="0AA3156E" w:rsidR="00EA3A38" w:rsidRDefault="00EA3A38" w:rsidP="00C521A2">
      <w:pPr>
        <w:spacing w:after="0"/>
        <w:ind w:left="-283" w:right="-567"/>
        <w:jc w:val="both"/>
        <w:rPr>
          <w:rFonts w:ascii="Arial" w:hAnsi="Arial" w:cs="Arial"/>
          <w:color w:val="FF0000"/>
          <w:sz w:val="24"/>
          <w:szCs w:val="24"/>
        </w:rPr>
      </w:pPr>
    </w:p>
    <w:p w14:paraId="2D79C32D" w14:textId="77777777" w:rsidR="00EA3A38" w:rsidRDefault="00EA3A38" w:rsidP="00C521A2">
      <w:pPr>
        <w:spacing w:after="0"/>
        <w:ind w:left="-283" w:right="-567"/>
        <w:jc w:val="both"/>
        <w:rPr>
          <w:rFonts w:ascii="Arial" w:hAnsi="Arial" w:cs="Arial"/>
          <w:color w:val="FF0000"/>
          <w:sz w:val="24"/>
          <w:szCs w:val="24"/>
        </w:rPr>
      </w:pPr>
    </w:p>
    <w:p w14:paraId="3B330BD7" w14:textId="77777777" w:rsidR="00C521A2" w:rsidRDefault="00C521A2" w:rsidP="00C521A2">
      <w:pPr>
        <w:spacing w:after="0"/>
        <w:ind w:left="-850" w:right="-454"/>
        <w:jc w:val="both"/>
        <w:rPr>
          <w:rFonts w:ascii="Arial" w:hAnsi="Arial" w:cs="Arial"/>
          <w:color w:val="FF0000"/>
          <w:sz w:val="24"/>
          <w:szCs w:val="24"/>
        </w:rPr>
      </w:pPr>
    </w:p>
    <w:p w14:paraId="3059F8F8" w14:textId="77777777" w:rsidR="00C521A2" w:rsidRDefault="00C521A2" w:rsidP="00C521A2">
      <w:pPr>
        <w:spacing w:after="0"/>
        <w:ind w:left="-850" w:right="-454"/>
        <w:jc w:val="both"/>
        <w:rPr>
          <w:rFonts w:ascii="Arial" w:hAnsi="Arial" w:cs="Arial"/>
          <w:color w:val="FF0000"/>
          <w:sz w:val="24"/>
          <w:szCs w:val="24"/>
        </w:rPr>
      </w:pPr>
    </w:p>
    <w:p w14:paraId="7FBCC396" w14:textId="77777777" w:rsidR="00EA3A38" w:rsidRPr="00EA3A38" w:rsidRDefault="00C521A2" w:rsidP="00EA3A38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3-</w:t>
      </w:r>
      <w:r w:rsidR="00EA3A38" w:rsidRPr="00EA3A38">
        <w:rPr>
          <w:rFonts w:ascii="Arial" w:hAnsi="Arial" w:cs="Arial"/>
          <w:color w:val="000000" w:themeColor="text1"/>
          <w:sz w:val="24"/>
          <w:szCs w:val="24"/>
        </w:rPr>
        <w:t>Se a filosofia deve ser, ao mesmo tempo, totalização do saber, método, ideia reguladora, arma ofensiva e comunidade de linguagem; se essa ‘visão do mundo’ é também um instrumento que trabalha as sociedades carcomidas; se essa concepção singular de um homem ou de um grupo de homens torna-se a cultura e, por vezes, a natureza de toda uma classe, fica bem claro que as épocas de criação filosófica são raras.</w:t>
      </w:r>
    </w:p>
    <w:p w14:paraId="07A83D65" w14:textId="77777777" w:rsidR="00EA3A38" w:rsidRPr="00EA3A38" w:rsidRDefault="00EA3A38" w:rsidP="00EA3A38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C47EE62" w14:textId="77777777" w:rsidR="00EA3A38" w:rsidRPr="00EA3A38" w:rsidRDefault="00EA3A38" w:rsidP="00EA3A38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A3A38">
        <w:rPr>
          <w:rFonts w:ascii="Arial" w:hAnsi="Arial" w:cs="Arial"/>
          <w:color w:val="000000" w:themeColor="text1"/>
          <w:sz w:val="24"/>
          <w:szCs w:val="24"/>
        </w:rPr>
        <w:t xml:space="preserve">SARTRE, Jean Paul. Questão de Método. São Paulo: </w:t>
      </w:r>
      <w:proofErr w:type="spellStart"/>
      <w:r w:rsidRPr="00EA3A38">
        <w:rPr>
          <w:rFonts w:ascii="Arial" w:hAnsi="Arial" w:cs="Arial"/>
          <w:color w:val="000000" w:themeColor="text1"/>
          <w:sz w:val="24"/>
          <w:szCs w:val="24"/>
        </w:rPr>
        <w:t>Difel</w:t>
      </w:r>
      <w:proofErr w:type="spellEnd"/>
      <w:r w:rsidRPr="00EA3A38">
        <w:rPr>
          <w:rFonts w:ascii="Arial" w:hAnsi="Arial" w:cs="Arial"/>
          <w:color w:val="000000" w:themeColor="text1"/>
          <w:sz w:val="24"/>
          <w:szCs w:val="24"/>
        </w:rPr>
        <w:t>, 1979.</w:t>
      </w:r>
    </w:p>
    <w:p w14:paraId="4E910343" w14:textId="77777777" w:rsidR="00EA3A38" w:rsidRPr="00EA3A38" w:rsidRDefault="00EA3A38" w:rsidP="00EA3A38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36FD21" w14:textId="77777777" w:rsidR="00EA3A38" w:rsidRPr="00EA3A38" w:rsidRDefault="00EA3A38" w:rsidP="00EA3A38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A3A38">
        <w:rPr>
          <w:rFonts w:ascii="Arial" w:hAnsi="Arial" w:cs="Arial"/>
          <w:color w:val="000000" w:themeColor="text1"/>
          <w:sz w:val="24"/>
          <w:szCs w:val="24"/>
        </w:rPr>
        <w:t>A ideia filosófica de Sartre, no texto acima, considera como o mais alto grau de conhecimento:</w:t>
      </w:r>
    </w:p>
    <w:p w14:paraId="5499A205" w14:textId="77777777" w:rsidR="00EA3A38" w:rsidRPr="00EA3A38" w:rsidRDefault="00EA3A38" w:rsidP="00EA3A38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4E97B26" w14:textId="2D575470" w:rsidR="00EA3A38" w:rsidRPr="00EA3A38" w:rsidRDefault="00EA3A38" w:rsidP="00EA3A38">
      <w:pPr>
        <w:pStyle w:val="PargrafodaLista"/>
        <w:numPr>
          <w:ilvl w:val="0"/>
          <w:numId w:val="5"/>
        </w:numPr>
        <w:spacing w:after="0"/>
        <w:ind w:right="-454"/>
        <w:jc w:val="both"/>
        <w:rPr>
          <w:rFonts w:ascii="Arial" w:hAnsi="Arial" w:cs="Arial"/>
          <w:color w:val="FF0000"/>
          <w:sz w:val="24"/>
          <w:szCs w:val="24"/>
        </w:rPr>
      </w:pPr>
      <w:r w:rsidRPr="00EA3A38">
        <w:rPr>
          <w:rFonts w:ascii="Arial" w:hAnsi="Arial" w:cs="Arial"/>
          <w:color w:val="FF0000"/>
          <w:sz w:val="24"/>
          <w:szCs w:val="24"/>
        </w:rPr>
        <w:t>a reflexão crítica do homem na sua existência.</w:t>
      </w:r>
    </w:p>
    <w:p w14:paraId="2C2638C6" w14:textId="2E2F50A0" w:rsidR="00EA3A38" w:rsidRPr="00EA3A38" w:rsidRDefault="00EA3A38" w:rsidP="00EA3A38">
      <w:pPr>
        <w:pStyle w:val="PargrafodaLista"/>
        <w:numPr>
          <w:ilvl w:val="0"/>
          <w:numId w:val="5"/>
        </w:numPr>
        <w:spacing w:after="0"/>
        <w:ind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A3A38">
        <w:rPr>
          <w:rFonts w:ascii="Arial" w:hAnsi="Arial" w:cs="Arial"/>
          <w:color w:val="000000" w:themeColor="text1"/>
          <w:sz w:val="24"/>
          <w:szCs w:val="24"/>
        </w:rPr>
        <w:t>o valor do conhecimento no âmbito da essência.</w:t>
      </w:r>
    </w:p>
    <w:p w14:paraId="515CC0D8" w14:textId="346D1854" w:rsidR="00EA3A38" w:rsidRPr="00EA3A38" w:rsidRDefault="00EA3A38" w:rsidP="00EA3A38">
      <w:pPr>
        <w:pStyle w:val="PargrafodaLista"/>
        <w:numPr>
          <w:ilvl w:val="0"/>
          <w:numId w:val="5"/>
        </w:numPr>
        <w:spacing w:after="0"/>
        <w:ind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A3A38">
        <w:rPr>
          <w:rFonts w:ascii="Arial" w:hAnsi="Arial" w:cs="Arial"/>
          <w:color w:val="000000" w:themeColor="text1"/>
          <w:sz w:val="24"/>
          <w:szCs w:val="24"/>
        </w:rPr>
        <w:t>a concepção do homem como criação divina.</w:t>
      </w:r>
    </w:p>
    <w:p w14:paraId="6E5F1228" w14:textId="142531B0" w:rsidR="00EA3A38" w:rsidRPr="00EA3A38" w:rsidRDefault="00EA3A38" w:rsidP="00EA3A38">
      <w:pPr>
        <w:pStyle w:val="PargrafodaLista"/>
        <w:numPr>
          <w:ilvl w:val="0"/>
          <w:numId w:val="5"/>
        </w:numPr>
        <w:spacing w:after="0"/>
        <w:ind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A3A38">
        <w:rPr>
          <w:rFonts w:ascii="Arial" w:hAnsi="Arial" w:cs="Arial"/>
          <w:color w:val="000000" w:themeColor="text1"/>
          <w:sz w:val="24"/>
          <w:szCs w:val="24"/>
        </w:rPr>
        <w:t>o primado do conhecimento revelado.</w:t>
      </w:r>
    </w:p>
    <w:p w14:paraId="12FE5D51" w14:textId="59A1CE61" w:rsidR="00C521A2" w:rsidRDefault="00EA3A38" w:rsidP="00EA3A38">
      <w:pPr>
        <w:pStyle w:val="PargrafodaLista"/>
        <w:numPr>
          <w:ilvl w:val="0"/>
          <w:numId w:val="5"/>
        </w:numPr>
        <w:spacing w:after="0"/>
        <w:ind w:right="-454"/>
        <w:jc w:val="both"/>
      </w:pPr>
      <w:r w:rsidRPr="00EA3A38">
        <w:rPr>
          <w:rFonts w:ascii="Arial" w:hAnsi="Arial" w:cs="Arial"/>
          <w:color w:val="000000" w:themeColor="text1"/>
          <w:sz w:val="24"/>
          <w:szCs w:val="24"/>
        </w:rPr>
        <w:t>a raridade do conhecimento absoluto.</w:t>
      </w:r>
    </w:p>
    <w:p w14:paraId="16304E88" w14:textId="77777777" w:rsidR="004027D3" w:rsidRDefault="004027D3"/>
    <w:sectPr w:rsidR="00402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157A"/>
    <w:multiLevelType w:val="hybridMultilevel"/>
    <w:tmpl w:val="FF9EE78A"/>
    <w:lvl w:ilvl="0" w:tplc="9B465FC2">
      <w:start w:val="1"/>
      <w:numFmt w:val="lowerLetter"/>
      <w:lvlText w:val="%1)"/>
      <w:lvlJc w:val="left"/>
      <w:pPr>
        <w:ind w:left="-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0" w:hanging="360"/>
      </w:pPr>
    </w:lvl>
    <w:lvl w:ilvl="2" w:tplc="0416001B" w:tentative="1">
      <w:start w:val="1"/>
      <w:numFmt w:val="lowerRoman"/>
      <w:lvlText w:val="%3."/>
      <w:lvlJc w:val="right"/>
      <w:pPr>
        <w:ind w:left="950" w:hanging="180"/>
      </w:pPr>
    </w:lvl>
    <w:lvl w:ilvl="3" w:tplc="0416000F" w:tentative="1">
      <w:start w:val="1"/>
      <w:numFmt w:val="decimal"/>
      <w:lvlText w:val="%4."/>
      <w:lvlJc w:val="left"/>
      <w:pPr>
        <w:ind w:left="1670" w:hanging="360"/>
      </w:pPr>
    </w:lvl>
    <w:lvl w:ilvl="4" w:tplc="04160019" w:tentative="1">
      <w:start w:val="1"/>
      <w:numFmt w:val="lowerLetter"/>
      <w:lvlText w:val="%5."/>
      <w:lvlJc w:val="left"/>
      <w:pPr>
        <w:ind w:left="2390" w:hanging="360"/>
      </w:pPr>
    </w:lvl>
    <w:lvl w:ilvl="5" w:tplc="0416001B" w:tentative="1">
      <w:start w:val="1"/>
      <w:numFmt w:val="lowerRoman"/>
      <w:lvlText w:val="%6."/>
      <w:lvlJc w:val="right"/>
      <w:pPr>
        <w:ind w:left="3110" w:hanging="180"/>
      </w:pPr>
    </w:lvl>
    <w:lvl w:ilvl="6" w:tplc="0416000F" w:tentative="1">
      <w:start w:val="1"/>
      <w:numFmt w:val="decimal"/>
      <w:lvlText w:val="%7."/>
      <w:lvlJc w:val="left"/>
      <w:pPr>
        <w:ind w:left="3830" w:hanging="360"/>
      </w:pPr>
    </w:lvl>
    <w:lvl w:ilvl="7" w:tplc="04160019" w:tentative="1">
      <w:start w:val="1"/>
      <w:numFmt w:val="lowerLetter"/>
      <w:lvlText w:val="%8."/>
      <w:lvlJc w:val="left"/>
      <w:pPr>
        <w:ind w:left="4550" w:hanging="360"/>
      </w:pPr>
    </w:lvl>
    <w:lvl w:ilvl="8" w:tplc="0416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1" w15:restartNumberingAfterBreak="0">
    <w:nsid w:val="3EFA3600"/>
    <w:multiLevelType w:val="hybridMultilevel"/>
    <w:tmpl w:val="BBCACF34"/>
    <w:lvl w:ilvl="0" w:tplc="31DAF410">
      <w:start w:val="1"/>
      <w:numFmt w:val="lowerLetter"/>
      <w:lvlText w:val="%1)"/>
      <w:lvlJc w:val="left"/>
      <w:pPr>
        <w:ind w:left="-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2" w15:restartNumberingAfterBreak="0">
    <w:nsid w:val="40C636B2"/>
    <w:multiLevelType w:val="hybridMultilevel"/>
    <w:tmpl w:val="0C9E88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C155E"/>
    <w:multiLevelType w:val="multilevel"/>
    <w:tmpl w:val="D5E0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1D76F0"/>
    <w:multiLevelType w:val="hybridMultilevel"/>
    <w:tmpl w:val="01CC4926"/>
    <w:lvl w:ilvl="0" w:tplc="E898D2AE">
      <w:start w:val="1"/>
      <w:numFmt w:val="decimal"/>
      <w:lvlText w:val="%1-"/>
      <w:lvlJc w:val="left"/>
      <w:pPr>
        <w:ind w:left="-377" w:hanging="360"/>
      </w:pPr>
      <w:rPr>
        <w:rFonts w:eastAsiaTheme="minorEastAsia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43" w:hanging="360"/>
      </w:pPr>
    </w:lvl>
    <w:lvl w:ilvl="2" w:tplc="0416001B" w:tentative="1">
      <w:start w:val="1"/>
      <w:numFmt w:val="lowerRoman"/>
      <w:lvlText w:val="%3."/>
      <w:lvlJc w:val="right"/>
      <w:pPr>
        <w:ind w:left="1063" w:hanging="180"/>
      </w:pPr>
    </w:lvl>
    <w:lvl w:ilvl="3" w:tplc="0416000F" w:tentative="1">
      <w:start w:val="1"/>
      <w:numFmt w:val="decimal"/>
      <w:lvlText w:val="%4."/>
      <w:lvlJc w:val="left"/>
      <w:pPr>
        <w:ind w:left="1783" w:hanging="360"/>
      </w:pPr>
    </w:lvl>
    <w:lvl w:ilvl="4" w:tplc="04160019" w:tentative="1">
      <w:start w:val="1"/>
      <w:numFmt w:val="lowerLetter"/>
      <w:lvlText w:val="%5."/>
      <w:lvlJc w:val="left"/>
      <w:pPr>
        <w:ind w:left="2503" w:hanging="360"/>
      </w:pPr>
    </w:lvl>
    <w:lvl w:ilvl="5" w:tplc="0416001B" w:tentative="1">
      <w:start w:val="1"/>
      <w:numFmt w:val="lowerRoman"/>
      <w:lvlText w:val="%6."/>
      <w:lvlJc w:val="right"/>
      <w:pPr>
        <w:ind w:left="3223" w:hanging="180"/>
      </w:pPr>
    </w:lvl>
    <w:lvl w:ilvl="6" w:tplc="0416000F" w:tentative="1">
      <w:start w:val="1"/>
      <w:numFmt w:val="decimal"/>
      <w:lvlText w:val="%7."/>
      <w:lvlJc w:val="left"/>
      <w:pPr>
        <w:ind w:left="3943" w:hanging="360"/>
      </w:pPr>
    </w:lvl>
    <w:lvl w:ilvl="7" w:tplc="04160019" w:tentative="1">
      <w:start w:val="1"/>
      <w:numFmt w:val="lowerLetter"/>
      <w:lvlText w:val="%8."/>
      <w:lvlJc w:val="left"/>
      <w:pPr>
        <w:ind w:left="4663" w:hanging="360"/>
      </w:pPr>
    </w:lvl>
    <w:lvl w:ilvl="8" w:tplc="0416001B" w:tentative="1">
      <w:start w:val="1"/>
      <w:numFmt w:val="lowerRoman"/>
      <w:lvlText w:val="%9."/>
      <w:lvlJc w:val="right"/>
      <w:pPr>
        <w:ind w:left="5383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D3"/>
    <w:rsid w:val="00042675"/>
    <w:rsid w:val="004027D3"/>
    <w:rsid w:val="006254BA"/>
    <w:rsid w:val="0072163E"/>
    <w:rsid w:val="00C521A2"/>
    <w:rsid w:val="00CA23FB"/>
    <w:rsid w:val="00E6336C"/>
    <w:rsid w:val="00EA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E59D5"/>
  <w15:chartTrackingRefBased/>
  <w15:docId w15:val="{593D2778-874F-46C7-89B6-C3F9C600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1A2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pproquizquestionlistitem">
    <w:name w:val="wpproquiz_questionlistitem"/>
    <w:basedOn w:val="Normal"/>
    <w:rsid w:val="00E63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A2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10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92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C4D2A-9725-4AAC-992F-C2F030602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427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argentino dice esse meu jeito de viver</dc:creator>
  <cp:keywords/>
  <dc:description/>
  <cp:lastModifiedBy>argentino dice esse meu jeito de viver</cp:lastModifiedBy>
  <cp:revision>8</cp:revision>
  <dcterms:created xsi:type="dcterms:W3CDTF">2021-11-08T23:56:00Z</dcterms:created>
  <dcterms:modified xsi:type="dcterms:W3CDTF">2021-11-09T00:13:00Z</dcterms:modified>
</cp:coreProperties>
</file>