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94C7"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819BB22" wp14:editId="2E2CC44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23F6C04" w14:textId="77777777" w:rsidR="00B008E6" w:rsidRPr="00B008E6" w:rsidRDefault="00B008E6" w:rsidP="00B008E6"/>
    <w:p w14:paraId="561F8123"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FA5D81E" w14:textId="77777777" w:rsidTr="00093F84">
        <w:trPr>
          <w:trHeight w:val="217"/>
        </w:trPr>
        <w:tc>
          <w:tcPr>
            <w:tcW w:w="10627" w:type="dxa"/>
            <w:gridSpan w:val="5"/>
          </w:tcPr>
          <w:p w14:paraId="11A9F19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F0BD735" w14:textId="77777777" w:rsidTr="00965A01">
        <w:trPr>
          <w:trHeight w:val="217"/>
        </w:trPr>
        <w:tc>
          <w:tcPr>
            <w:tcW w:w="2462" w:type="dxa"/>
          </w:tcPr>
          <w:p w14:paraId="5860BB75"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14:paraId="1204591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BD98152"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242FDB4" w14:textId="12FBC7F3" w:rsidR="00A84FD5" w:rsidRPr="00965A01" w:rsidRDefault="0016301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46AE33A4" w14:textId="77777777" w:rsidTr="001E0CB7">
        <w:trPr>
          <w:trHeight w:val="217"/>
        </w:trPr>
        <w:tc>
          <w:tcPr>
            <w:tcW w:w="7858" w:type="dxa"/>
            <w:gridSpan w:val="3"/>
          </w:tcPr>
          <w:p w14:paraId="544BC69F" w14:textId="3D8AF5D3"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704887">
              <w:rPr>
                <w:rFonts w:ascii="Verdana" w:hAnsi="Verdana" w:cs="Arial"/>
                <w:b/>
                <w:bCs/>
                <w:i/>
                <w:iCs/>
                <w:color w:val="000000" w:themeColor="text1"/>
                <w:sz w:val="20"/>
                <w:szCs w:val="20"/>
              </w:rPr>
              <w:t>: Marcelo Godoy</w:t>
            </w:r>
          </w:p>
        </w:tc>
        <w:tc>
          <w:tcPr>
            <w:tcW w:w="2769" w:type="dxa"/>
            <w:gridSpan w:val="2"/>
          </w:tcPr>
          <w:p w14:paraId="7A0FAEB4"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B005930" w14:textId="77777777" w:rsidTr="00446779">
        <w:trPr>
          <w:trHeight w:val="217"/>
        </w:trPr>
        <w:tc>
          <w:tcPr>
            <w:tcW w:w="10627" w:type="dxa"/>
            <w:gridSpan w:val="5"/>
          </w:tcPr>
          <w:p w14:paraId="23FFE4FC"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1E90FEB" w14:textId="77777777" w:rsidTr="00093F84">
        <w:trPr>
          <w:trHeight w:val="217"/>
        </w:trPr>
        <w:tc>
          <w:tcPr>
            <w:tcW w:w="10627" w:type="dxa"/>
            <w:gridSpan w:val="5"/>
          </w:tcPr>
          <w:p w14:paraId="476A3E69" w14:textId="14C796D8" w:rsidR="00093F84" w:rsidRPr="0086497B" w:rsidRDefault="00256E22"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r w:rsidR="007D07B0" w:rsidRPr="00965A01">
              <w:rPr>
                <w:rFonts w:ascii="Verdana" w:hAnsi="Verdana" w:cs="Arial"/>
                <w:b/>
                <w:bCs/>
                <w:i/>
                <w:iCs/>
                <w:color w:val="000000" w:themeColor="text1"/>
                <w:sz w:val="20"/>
                <w:szCs w:val="20"/>
              </w:rPr>
              <w:t xml:space="preserve"> DE </w:t>
            </w:r>
            <w:r w:rsidR="003C0119">
              <w:rPr>
                <w:rFonts w:ascii="Verdana" w:hAnsi="Verdana" w:cs="Arial"/>
                <w:b/>
                <w:bCs/>
                <w:i/>
                <w:iCs/>
                <w:color w:val="000000" w:themeColor="text1"/>
                <w:sz w:val="20"/>
                <w:szCs w:val="20"/>
              </w:rPr>
              <w:t>HISTÓRIA</w:t>
            </w:r>
          </w:p>
        </w:tc>
      </w:tr>
      <w:tr w:rsidR="00093F84" w:rsidRPr="00D02C41" w14:paraId="73265F5A" w14:textId="77777777" w:rsidTr="00093F84">
        <w:trPr>
          <w:trHeight w:val="217"/>
        </w:trPr>
        <w:tc>
          <w:tcPr>
            <w:tcW w:w="10627" w:type="dxa"/>
            <w:gridSpan w:val="5"/>
          </w:tcPr>
          <w:p w14:paraId="751499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23FF95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B4D36E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3C3F19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BAFD9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0432AAF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6D67C7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D71787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527062E"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24FF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075F6EB2"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22504D8" w14:textId="77777777" w:rsidR="00D62933" w:rsidRDefault="00D62933" w:rsidP="001C6FF5">
      <w:pPr>
        <w:tabs>
          <w:tab w:val="left" w:pos="3525"/>
        </w:tabs>
        <w:ind w:left="-993" w:right="-141"/>
        <w:jc w:val="both"/>
        <w:rPr>
          <w:rFonts w:ascii="Verdana" w:hAnsi="Verdana"/>
          <w:sz w:val="16"/>
          <w:szCs w:val="16"/>
        </w:rPr>
      </w:pPr>
    </w:p>
    <w:p w14:paraId="0137A3C5" w14:textId="77777777" w:rsidR="00D62933" w:rsidRPr="00D62933" w:rsidRDefault="00D62933" w:rsidP="00D62933">
      <w:pPr>
        <w:rPr>
          <w:rFonts w:ascii="Verdana" w:hAnsi="Verdana"/>
          <w:sz w:val="16"/>
          <w:szCs w:val="16"/>
        </w:rPr>
      </w:pPr>
    </w:p>
    <w:p w14:paraId="7018E350" w14:textId="77777777" w:rsidR="0071586F" w:rsidRPr="00B077B9" w:rsidRDefault="0071586F" w:rsidP="0071586F">
      <w:pPr>
        <w:ind w:left="-1020"/>
        <w:jc w:val="both"/>
        <w:rPr>
          <w:rFonts w:ascii="Verdana" w:hAnsi="Verdana" w:cs="Arial"/>
          <w:color w:val="000000"/>
          <w:sz w:val="20"/>
          <w:szCs w:val="20"/>
        </w:rPr>
      </w:pPr>
      <w:r w:rsidRPr="00B077B9">
        <w:rPr>
          <w:rFonts w:ascii="Verdana" w:hAnsi="Verdana" w:cs="Arial"/>
          <w:b/>
          <w:sz w:val="20"/>
          <w:szCs w:val="20"/>
        </w:rPr>
        <w:t>01.</w:t>
      </w:r>
      <w:r w:rsidRPr="00B077B9">
        <w:rPr>
          <w:rFonts w:ascii="Verdana" w:hAnsi="Verdana" w:cs="Arial"/>
          <w:color w:val="000000"/>
          <w:sz w:val="20"/>
          <w:szCs w:val="20"/>
        </w:rPr>
        <w:t xml:space="preserve"> Por que a civilização do Egito Antigo pode ser chamada de "sociedade hidráulica"?</w:t>
      </w:r>
      <w:r>
        <w:rPr>
          <w:rFonts w:ascii="Verdana" w:hAnsi="Verdana" w:cs="Arial"/>
          <w:color w:val="000000"/>
          <w:sz w:val="20"/>
          <w:szCs w:val="20"/>
        </w:rPr>
        <w:t xml:space="preserve"> </w:t>
      </w:r>
      <w:r>
        <w:rPr>
          <w:rFonts w:ascii="Verdana" w:hAnsi="Verdana" w:cs="Arial"/>
          <w:bCs/>
          <w:sz w:val="20"/>
          <w:szCs w:val="20"/>
        </w:rPr>
        <w:t>(0,7)</w:t>
      </w:r>
    </w:p>
    <w:p w14:paraId="05D57864" w14:textId="77777777" w:rsidR="0071586F" w:rsidRPr="004B5968" w:rsidRDefault="0071586F" w:rsidP="0071586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83F69" w14:textId="77777777" w:rsidR="0071586F" w:rsidRPr="004B5968" w:rsidRDefault="0071586F" w:rsidP="0071586F">
      <w:pPr>
        <w:rPr>
          <w:rFonts w:ascii="Arial" w:hAnsi="Arial" w:cs="Arial"/>
          <w:sz w:val="20"/>
          <w:szCs w:val="20"/>
        </w:rPr>
      </w:pPr>
    </w:p>
    <w:p w14:paraId="452589FE" w14:textId="77777777" w:rsidR="0071586F" w:rsidRPr="00FA56A7" w:rsidRDefault="0071586F" w:rsidP="0071586F">
      <w:pPr>
        <w:ind w:left="-1077" w:right="-57"/>
        <w:jc w:val="both"/>
        <w:rPr>
          <w:rFonts w:ascii="Verdana" w:hAnsi="Verdana" w:cs="Arial"/>
          <w:sz w:val="20"/>
          <w:szCs w:val="20"/>
        </w:rPr>
      </w:pPr>
      <w:r w:rsidRPr="00FA56A7">
        <w:rPr>
          <w:rFonts w:ascii="Verdana" w:hAnsi="Verdana" w:cs="Arial"/>
          <w:b/>
          <w:sz w:val="20"/>
          <w:szCs w:val="20"/>
        </w:rPr>
        <w:t>02.</w:t>
      </w:r>
      <w:r w:rsidRPr="00FA56A7">
        <w:rPr>
          <w:rFonts w:ascii="Verdana" w:hAnsi="Verdana" w:cs="Arial"/>
          <w:sz w:val="20"/>
          <w:szCs w:val="20"/>
        </w:rPr>
        <w:t>Observe a estátua abaixo de um escriba e explique a função dos escribas na sociedade egípcia.</w:t>
      </w:r>
      <w:r>
        <w:rPr>
          <w:rFonts w:ascii="Verdana" w:hAnsi="Verdana" w:cs="Arial"/>
          <w:sz w:val="20"/>
          <w:szCs w:val="20"/>
        </w:rPr>
        <w:t xml:space="preserve"> </w:t>
      </w:r>
      <w:r>
        <w:rPr>
          <w:rFonts w:ascii="Verdana" w:hAnsi="Verdana" w:cs="Arial"/>
          <w:bCs/>
          <w:sz w:val="20"/>
          <w:szCs w:val="20"/>
        </w:rPr>
        <w:t>(0,7)</w:t>
      </w:r>
    </w:p>
    <w:p w14:paraId="4C2BAFDC" w14:textId="77777777" w:rsidR="0071586F" w:rsidRDefault="0071586F" w:rsidP="0071586F">
      <w:pPr>
        <w:ind w:left="-1077" w:right="-57"/>
        <w:jc w:val="both"/>
        <w:rPr>
          <w:rFonts w:ascii="Arial" w:hAnsi="Arial" w:cs="Arial"/>
          <w:sz w:val="20"/>
          <w:szCs w:val="20"/>
        </w:rPr>
      </w:pPr>
    </w:p>
    <w:p w14:paraId="43067BEA" w14:textId="77777777" w:rsidR="0071586F" w:rsidRDefault="0071586F" w:rsidP="0071586F">
      <w:pPr>
        <w:ind w:left="-1077" w:right="-57"/>
        <w:jc w:val="center"/>
        <w:rPr>
          <w:rFonts w:ascii="Arial" w:hAnsi="Arial" w:cs="Arial"/>
          <w:sz w:val="20"/>
          <w:szCs w:val="20"/>
        </w:rPr>
      </w:pPr>
      <w:r>
        <w:rPr>
          <w:noProof/>
        </w:rPr>
        <w:drawing>
          <wp:inline distT="0" distB="0" distL="0" distR="0" wp14:anchorId="4AF5F4FB" wp14:editId="58C41600">
            <wp:extent cx="4011930" cy="2786133"/>
            <wp:effectExtent l="0" t="0" r="0" b="0"/>
            <wp:docPr id="1" name="Imagem 1" descr="Afinal, quem foram os Escribas? – história bíblica AT – Vida de Teó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inal, quem foram os Escribas? – história bíblica AT – Vida de Teó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386" cy="2789227"/>
                    </a:xfrm>
                    <a:prstGeom prst="rect">
                      <a:avLst/>
                    </a:prstGeom>
                    <a:noFill/>
                    <a:ln>
                      <a:noFill/>
                    </a:ln>
                  </pic:spPr>
                </pic:pic>
              </a:graphicData>
            </a:graphic>
          </wp:inline>
        </w:drawing>
      </w:r>
    </w:p>
    <w:p w14:paraId="6ACC968C" w14:textId="77777777" w:rsidR="0071586F" w:rsidRDefault="0071586F" w:rsidP="0071586F">
      <w:pPr>
        <w:ind w:left="-1077" w:right="-850"/>
        <w:jc w:val="center"/>
        <w:rPr>
          <w:rFonts w:ascii="Arial" w:hAnsi="Arial" w:cs="Arial"/>
          <w:sz w:val="20"/>
          <w:szCs w:val="20"/>
        </w:rPr>
      </w:pPr>
    </w:p>
    <w:p w14:paraId="45B87132" w14:textId="77777777" w:rsidR="0071586F" w:rsidRDefault="0071586F" w:rsidP="0071586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DB5A36" w14:textId="77777777" w:rsidR="0071586F" w:rsidRDefault="0071586F" w:rsidP="0071586F">
      <w:pPr>
        <w:ind w:left="-1077"/>
        <w:rPr>
          <w:rFonts w:ascii="Arial" w:hAnsi="Arial" w:cs="Arial"/>
          <w:b/>
          <w:sz w:val="20"/>
          <w:szCs w:val="20"/>
        </w:rPr>
      </w:pPr>
    </w:p>
    <w:p w14:paraId="2D20BBA9" w14:textId="77777777" w:rsidR="0071586F" w:rsidRDefault="0071586F" w:rsidP="0071586F">
      <w:pPr>
        <w:ind w:left="-1077"/>
        <w:rPr>
          <w:rFonts w:ascii="Arial" w:hAnsi="Arial" w:cs="Arial"/>
          <w:b/>
          <w:sz w:val="20"/>
          <w:szCs w:val="20"/>
        </w:rPr>
      </w:pPr>
    </w:p>
    <w:p w14:paraId="5BCC0767" w14:textId="77777777" w:rsidR="0071586F" w:rsidRDefault="0071586F" w:rsidP="0071586F">
      <w:pPr>
        <w:ind w:left="-1077"/>
        <w:jc w:val="both"/>
        <w:rPr>
          <w:rFonts w:ascii="Verdana" w:hAnsi="Verdana" w:cs="Arial"/>
          <w:spacing w:val="2"/>
          <w:sz w:val="20"/>
          <w:szCs w:val="20"/>
          <w:shd w:val="clear" w:color="auto" w:fill="FFFFFF"/>
        </w:rPr>
      </w:pPr>
      <w:r w:rsidRPr="004C7BC8">
        <w:rPr>
          <w:rFonts w:ascii="Verdana" w:hAnsi="Verdana" w:cs="Arial"/>
          <w:b/>
          <w:sz w:val="20"/>
          <w:szCs w:val="20"/>
        </w:rPr>
        <w:lastRenderedPageBreak/>
        <w:t>03.</w:t>
      </w:r>
      <w:r w:rsidRPr="004C7BC8">
        <w:rPr>
          <w:rFonts w:ascii="Verdana" w:hAnsi="Verdana" w:cs="Arial"/>
          <w:spacing w:val="2"/>
          <w:sz w:val="20"/>
          <w:szCs w:val="20"/>
          <w:shd w:val="clear" w:color="auto" w:fill="FFFFFF"/>
        </w:rPr>
        <w:t xml:space="preserve"> Os faraós, no Egito Antigo, eram extremamente poderosos, e poucos ousavam questionar suas ordens e sua superioridade. Explique a relação entre a religião e os faraós no Antigo Egito.</w:t>
      </w:r>
      <w:r>
        <w:rPr>
          <w:rFonts w:ascii="Verdana" w:hAnsi="Verdana" w:cs="Arial"/>
          <w:spacing w:val="2"/>
          <w:sz w:val="20"/>
          <w:szCs w:val="20"/>
          <w:shd w:val="clear" w:color="auto" w:fill="FFFFFF"/>
        </w:rPr>
        <w:t xml:space="preserve"> </w:t>
      </w:r>
      <w:r>
        <w:rPr>
          <w:rFonts w:ascii="Verdana" w:hAnsi="Verdana" w:cs="Arial"/>
          <w:bCs/>
          <w:sz w:val="20"/>
          <w:szCs w:val="20"/>
        </w:rPr>
        <w:t>(0,7)</w:t>
      </w:r>
    </w:p>
    <w:p w14:paraId="3D44DF6C" w14:textId="77777777" w:rsidR="0071586F" w:rsidRDefault="0071586F" w:rsidP="0071586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3C0662" w14:textId="77777777" w:rsidR="0071586F" w:rsidRPr="00286D08" w:rsidRDefault="0071586F" w:rsidP="0071586F">
      <w:pPr>
        <w:ind w:left="-1077"/>
        <w:rPr>
          <w:rFonts w:ascii="Verdana" w:hAnsi="Verdana" w:cs="Arial"/>
          <w:sz w:val="20"/>
          <w:szCs w:val="20"/>
        </w:rPr>
      </w:pPr>
    </w:p>
    <w:p w14:paraId="17CD9068" w14:textId="77777777" w:rsidR="0071586F" w:rsidRPr="00286D08" w:rsidRDefault="0071586F" w:rsidP="0071586F">
      <w:pPr>
        <w:ind w:left="-1077"/>
        <w:jc w:val="both"/>
        <w:rPr>
          <w:rFonts w:ascii="Verdana" w:hAnsi="Verdana" w:cs="Arial"/>
          <w:spacing w:val="2"/>
          <w:sz w:val="20"/>
          <w:szCs w:val="20"/>
          <w:shd w:val="clear" w:color="auto" w:fill="FFFFFF"/>
        </w:rPr>
      </w:pPr>
      <w:r w:rsidRPr="00286D08">
        <w:rPr>
          <w:rFonts w:ascii="Verdana" w:hAnsi="Verdana" w:cs="Arial"/>
          <w:b/>
          <w:sz w:val="20"/>
          <w:szCs w:val="20"/>
        </w:rPr>
        <w:t>04.</w:t>
      </w:r>
      <w:r w:rsidRPr="00286D08">
        <w:rPr>
          <w:rFonts w:ascii="Verdana" w:hAnsi="Verdana" w:cs="Helvetica"/>
          <w:spacing w:val="2"/>
          <w:sz w:val="20"/>
          <w:szCs w:val="20"/>
          <w:shd w:val="clear" w:color="auto" w:fill="FFFFFF"/>
        </w:rPr>
        <w:t xml:space="preserve"> Atenas era uma cidade-Estado dentro da Grécia Antiga. Uma das características que tinha em comum com as demais </w:t>
      </w:r>
      <w:proofErr w:type="spellStart"/>
      <w:r w:rsidRPr="00286D08">
        <w:rPr>
          <w:rFonts w:ascii="Verdana" w:hAnsi="Verdana" w:cs="Helvetica"/>
          <w:spacing w:val="2"/>
          <w:sz w:val="20"/>
          <w:szCs w:val="20"/>
          <w:shd w:val="clear" w:color="auto" w:fill="FFFFFF"/>
        </w:rPr>
        <w:t>cidades-Estado</w:t>
      </w:r>
      <w:proofErr w:type="spellEnd"/>
      <w:r w:rsidRPr="00286D08">
        <w:rPr>
          <w:rFonts w:ascii="Verdana" w:hAnsi="Verdana" w:cs="Helvetica"/>
          <w:spacing w:val="2"/>
          <w:sz w:val="20"/>
          <w:szCs w:val="20"/>
          <w:shd w:val="clear" w:color="auto" w:fill="FFFFFF"/>
        </w:rPr>
        <w:t xml:space="preserve"> era o fato de possuir escravos. Quais tipos de escravidão ocorriam na antiga Atenas?</w:t>
      </w:r>
      <w:r>
        <w:rPr>
          <w:rFonts w:ascii="Verdana" w:hAnsi="Verdana" w:cs="Helvetica"/>
          <w:spacing w:val="2"/>
          <w:sz w:val="20"/>
          <w:szCs w:val="20"/>
          <w:shd w:val="clear" w:color="auto" w:fill="FFFFFF"/>
        </w:rPr>
        <w:t xml:space="preserve"> </w:t>
      </w:r>
      <w:r>
        <w:rPr>
          <w:rFonts w:ascii="Verdana" w:hAnsi="Verdana" w:cs="Arial"/>
          <w:bCs/>
          <w:sz w:val="20"/>
          <w:szCs w:val="20"/>
        </w:rPr>
        <w:t>(0,7)</w:t>
      </w:r>
    </w:p>
    <w:p w14:paraId="44299F1A" w14:textId="77777777" w:rsidR="0071586F" w:rsidRDefault="0071586F" w:rsidP="0071586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C98091" w14:textId="77777777" w:rsidR="0071586F" w:rsidRDefault="0071586F" w:rsidP="0071586F">
      <w:pPr>
        <w:ind w:left="-1020"/>
        <w:jc w:val="both"/>
        <w:rPr>
          <w:rFonts w:ascii="Arial" w:hAnsi="Arial" w:cs="Arial"/>
          <w:b/>
          <w:sz w:val="20"/>
          <w:szCs w:val="20"/>
        </w:rPr>
      </w:pPr>
    </w:p>
    <w:p w14:paraId="4C55DF2A" w14:textId="77777777" w:rsidR="0071586F" w:rsidRPr="000F405D" w:rsidRDefault="0071586F" w:rsidP="0071586F">
      <w:pPr>
        <w:ind w:left="-1020"/>
        <w:jc w:val="both"/>
        <w:rPr>
          <w:rFonts w:ascii="Verdana" w:hAnsi="Verdana" w:cs="Arial"/>
          <w:sz w:val="20"/>
          <w:szCs w:val="20"/>
        </w:rPr>
      </w:pPr>
      <w:r w:rsidRPr="000F405D">
        <w:rPr>
          <w:rFonts w:ascii="Verdana" w:hAnsi="Verdana" w:cs="Arial"/>
          <w:b/>
          <w:sz w:val="20"/>
          <w:szCs w:val="20"/>
        </w:rPr>
        <w:t>05.</w:t>
      </w:r>
      <w:r w:rsidRPr="000F405D">
        <w:rPr>
          <w:rFonts w:ascii="Verdana" w:hAnsi="Verdana" w:cs="Arial"/>
          <w:sz w:val="20"/>
          <w:szCs w:val="20"/>
        </w:rPr>
        <w:t xml:space="preserve"> Você aprendeu que Atenas e Esparta eram consideradas </w:t>
      </w:r>
      <w:proofErr w:type="spellStart"/>
      <w:r w:rsidRPr="000F405D">
        <w:rPr>
          <w:rFonts w:ascii="Verdana" w:hAnsi="Verdana" w:cs="Arial"/>
          <w:i/>
          <w:iCs/>
          <w:sz w:val="20"/>
          <w:szCs w:val="20"/>
        </w:rPr>
        <w:t>poleis</w:t>
      </w:r>
      <w:proofErr w:type="spellEnd"/>
      <w:r w:rsidRPr="000F405D">
        <w:rPr>
          <w:rFonts w:ascii="Verdana" w:hAnsi="Verdana" w:cs="Arial"/>
          <w:sz w:val="20"/>
          <w:szCs w:val="20"/>
        </w:rPr>
        <w:t>. O que era uma </w:t>
      </w:r>
      <w:r w:rsidRPr="000F405D">
        <w:rPr>
          <w:rFonts w:ascii="Verdana" w:hAnsi="Verdana" w:cs="Arial"/>
          <w:i/>
          <w:iCs/>
          <w:sz w:val="20"/>
          <w:szCs w:val="20"/>
        </w:rPr>
        <w:t>pólis</w:t>
      </w:r>
      <w:r w:rsidRPr="000F405D">
        <w:rPr>
          <w:rFonts w:ascii="Verdana" w:hAnsi="Verdana" w:cs="Arial"/>
          <w:sz w:val="20"/>
          <w:szCs w:val="20"/>
        </w:rPr>
        <w:t>?</w:t>
      </w:r>
      <w:r>
        <w:rPr>
          <w:rFonts w:ascii="Verdana" w:hAnsi="Verdana" w:cs="Arial"/>
          <w:sz w:val="20"/>
          <w:szCs w:val="20"/>
        </w:rPr>
        <w:t xml:space="preserve"> </w:t>
      </w:r>
      <w:r>
        <w:rPr>
          <w:rFonts w:ascii="Verdana" w:hAnsi="Verdana" w:cs="Arial"/>
          <w:bCs/>
          <w:sz w:val="20"/>
          <w:szCs w:val="20"/>
        </w:rPr>
        <w:t>(0,7)</w:t>
      </w:r>
    </w:p>
    <w:p w14:paraId="155F39B5" w14:textId="77777777" w:rsidR="0071586F" w:rsidRDefault="0071586F" w:rsidP="0071586F">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59A5E" w14:textId="77777777" w:rsidR="0071586F" w:rsidRPr="00713E7B" w:rsidRDefault="0071586F" w:rsidP="0071586F">
      <w:pPr>
        <w:ind w:left="-1020"/>
        <w:jc w:val="both"/>
        <w:rPr>
          <w:rFonts w:ascii="Arial" w:hAnsi="Arial" w:cs="Arial"/>
          <w:sz w:val="20"/>
          <w:szCs w:val="20"/>
        </w:rPr>
      </w:pPr>
    </w:p>
    <w:p w14:paraId="006FB1D0" w14:textId="77777777" w:rsidR="0071586F" w:rsidRPr="00973E9C" w:rsidRDefault="0071586F" w:rsidP="0071586F">
      <w:pPr>
        <w:ind w:left="-1077"/>
        <w:jc w:val="both"/>
        <w:rPr>
          <w:rFonts w:ascii="Verdana" w:hAnsi="Verdana" w:cs="Arial"/>
          <w:sz w:val="20"/>
          <w:szCs w:val="20"/>
        </w:rPr>
      </w:pPr>
      <w:r w:rsidRPr="00973E9C">
        <w:rPr>
          <w:rFonts w:ascii="Verdana" w:hAnsi="Verdana" w:cs="Arial"/>
          <w:b/>
          <w:sz w:val="20"/>
          <w:szCs w:val="20"/>
        </w:rPr>
        <w:t>06.</w:t>
      </w:r>
      <w:r w:rsidRPr="00973E9C">
        <w:rPr>
          <w:rFonts w:ascii="Verdana" w:hAnsi="Verdana" w:cs="Arial"/>
          <w:sz w:val="20"/>
          <w:szCs w:val="20"/>
        </w:rPr>
        <w:t xml:space="preserve"> Na história da Grécia Antiga houve um autor que escreveu uma obra muito importante para se entender a cultura, a religião e a forma de viver dos gregos antigos. De que autor se trata e quais foram suas obras principais?</w:t>
      </w:r>
      <w:r>
        <w:rPr>
          <w:rFonts w:ascii="Verdana" w:hAnsi="Verdana" w:cs="Arial"/>
          <w:sz w:val="20"/>
          <w:szCs w:val="20"/>
        </w:rPr>
        <w:t xml:space="preserve"> </w:t>
      </w:r>
      <w:r>
        <w:rPr>
          <w:rFonts w:ascii="Verdana" w:hAnsi="Verdana" w:cs="Arial"/>
          <w:bCs/>
          <w:sz w:val="20"/>
          <w:szCs w:val="20"/>
        </w:rPr>
        <w:t>(0,7)</w:t>
      </w:r>
    </w:p>
    <w:p w14:paraId="58052BBD" w14:textId="77777777" w:rsidR="0071586F" w:rsidRDefault="0071586F" w:rsidP="0071586F">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BD952" w14:textId="77777777" w:rsidR="0071586F" w:rsidRDefault="0071586F" w:rsidP="0071586F">
      <w:pPr>
        <w:ind w:left="-1077"/>
        <w:jc w:val="both"/>
        <w:rPr>
          <w:rFonts w:ascii="Arial" w:hAnsi="Arial" w:cs="Arial"/>
          <w:b/>
          <w:sz w:val="20"/>
          <w:szCs w:val="20"/>
        </w:rPr>
      </w:pPr>
    </w:p>
    <w:p w14:paraId="197D0059" w14:textId="77777777" w:rsidR="0071586F" w:rsidRPr="00EB5ABA" w:rsidRDefault="0071586F" w:rsidP="0071586F">
      <w:pPr>
        <w:ind w:left="-1077"/>
        <w:jc w:val="both"/>
        <w:rPr>
          <w:rFonts w:ascii="Verdana" w:hAnsi="Verdana" w:cs="Arial"/>
          <w:sz w:val="20"/>
          <w:szCs w:val="20"/>
        </w:rPr>
      </w:pPr>
      <w:r w:rsidRPr="00EB5ABA">
        <w:rPr>
          <w:rFonts w:ascii="Verdana" w:hAnsi="Verdana" w:cs="Arial"/>
          <w:b/>
          <w:sz w:val="20"/>
          <w:szCs w:val="20"/>
        </w:rPr>
        <w:t>07.</w:t>
      </w:r>
      <w:r w:rsidRPr="00EB5ABA">
        <w:rPr>
          <w:rFonts w:ascii="Verdana" w:hAnsi="Verdana" w:cs="Arial"/>
          <w:sz w:val="20"/>
          <w:szCs w:val="20"/>
        </w:rPr>
        <w:t xml:space="preserve"> Refletindo acerca da educação em Esparta, como ela se dava? Por que podemos afirmar que ela garantia a continuidade da sociedade militarista?</w:t>
      </w:r>
      <w:r>
        <w:rPr>
          <w:rFonts w:ascii="Verdana" w:hAnsi="Verdana" w:cs="Arial"/>
          <w:sz w:val="20"/>
          <w:szCs w:val="20"/>
        </w:rPr>
        <w:t xml:space="preserve"> </w:t>
      </w:r>
      <w:r>
        <w:rPr>
          <w:rFonts w:ascii="Verdana" w:hAnsi="Verdana" w:cs="Arial"/>
          <w:bCs/>
          <w:sz w:val="20"/>
          <w:szCs w:val="20"/>
        </w:rPr>
        <w:t>(0,7)</w:t>
      </w:r>
    </w:p>
    <w:p w14:paraId="6B831CD6" w14:textId="77777777" w:rsidR="0071586F" w:rsidRPr="00F649E3" w:rsidRDefault="0071586F" w:rsidP="0071586F">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F63B06" w14:textId="77777777" w:rsidR="0071586F" w:rsidRPr="00F649E3" w:rsidRDefault="0071586F" w:rsidP="0071586F">
      <w:pPr>
        <w:ind w:left="-1020"/>
        <w:jc w:val="both"/>
        <w:rPr>
          <w:rFonts w:ascii="Arial" w:hAnsi="Arial" w:cs="Arial"/>
          <w:sz w:val="20"/>
          <w:szCs w:val="20"/>
        </w:rPr>
      </w:pPr>
    </w:p>
    <w:p w14:paraId="444323A1"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color w:val="000000" w:themeColor="text1"/>
          <w:sz w:val="20"/>
          <w:szCs w:val="20"/>
        </w:rPr>
        <w:t>08.</w:t>
      </w:r>
      <w:r w:rsidRPr="0071586F">
        <w:rPr>
          <w:rFonts w:ascii="Verdana" w:hAnsi="Verdana" w:cs="Arial"/>
          <w:color w:val="000000" w:themeColor="text1"/>
          <w:sz w:val="20"/>
          <w:szCs w:val="20"/>
        </w:rPr>
        <w:t xml:space="preserve"> Um dos traços culturais mais marcantes da civilização grega antiga foi a religião: era politeísta, ou seja, acreditava em vários deuses. Sobre esse assunto sabe-se que: </w:t>
      </w:r>
      <w:r w:rsidRPr="0071586F">
        <w:rPr>
          <w:rFonts w:ascii="Verdana" w:hAnsi="Verdana" w:cs="Arial"/>
          <w:bCs/>
          <w:color w:val="000000" w:themeColor="text1"/>
          <w:sz w:val="20"/>
          <w:szCs w:val="20"/>
        </w:rPr>
        <w:t>(0,7)</w:t>
      </w:r>
    </w:p>
    <w:p w14:paraId="5EBAB825" w14:textId="77777777" w:rsidR="0071586F" w:rsidRPr="0071586F" w:rsidRDefault="0071586F" w:rsidP="0071586F">
      <w:pPr>
        <w:spacing w:after="0"/>
        <w:ind w:left="-1077"/>
        <w:jc w:val="both"/>
        <w:rPr>
          <w:rFonts w:ascii="Verdana" w:hAnsi="Verdana" w:cs="Arial"/>
          <w:color w:val="000000" w:themeColor="text1"/>
          <w:sz w:val="20"/>
          <w:szCs w:val="20"/>
        </w:rPr>
      </w:pPr>
    </w:p>
    <w:p w14:paraId="3C37496B"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color w:val="000000" w:themeColor="text1"/>
          <w:sz w:val="20"/>
          <w:szCs w:val="20"/>
        </w:rPr>
        <w:t>a) os gregos antigos acreditavam que os deuses interferiam em suas vidas positiva ou negativamente, o que os levava a constantemente realizar rituais em homenagem a eles.</w:t>
      </w:r>
    </w:p>
    <w:p w14:paraId="30086FE1"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color w:val="000000" w:themeColor="text1"/>
          <w:sz w:val="20"/>
          <w:szCs w:val="20"/>
        </w:rPr>
        <w:t xml:space="preserve">b) as </w:t>
      </w:r>
      <w:proofErr w:type="spellStart"/>
      <w:r w:rsidRPr="0071586F">
        <w:rPr>
          <w:rFonts w:ascii="Verdana" w:hAnsi="Verdana" w:cs="Arial"/>
          <w:color w:val="000000" w:themeColor="text1"/>
          <w:sz w:val="20"/>
          <w:szCs w:val="20"/>
        </w:rPr>
        <w:t>cidades-Estado</w:t>
      </w:r>
      <w:proofErr w:type="spellEnd"/>
      <w:r w:rsidRPr="0071586F">
        <w:rPr>
          <w:rFonts w:ascii="Verdana" w:hAnsi="Verdana" w:cs="Arial"/>
          <w:color w:val="000000" w:themeColor="text1"/>
          <w:sz w:val="20"/>
          <w:szCs w:val="20"/>
        </w:rPr>
        <w:t xml:space="preserve"> acreditavam em vários deuses, mas apenas Zeus era capaz de interferir na vida dos seres humanos, sempre de forma positiva e trazendo aquilo que os gregos pediam.</w:t>
      </w:r>
    </w:p>
    <w:p w14:paraId="4EB8D4B1"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color w:val="000000" w:themeColor="text1"/>
          <w:sz w:val="20"/>
          <w:szCs w:val="20"/>
        </w:rPr>
        <w:t>c) as obras </w:t>
      </w:r>
      <w:r w:rsidRPr="0071586F">
        <w:rPr>
          <w:rFonts w:ascii="Verdana" w:hAnsi="Verdana" w:cs="Arial"/>
          <w:i/>
          <w:iCs/>
          <w:color w:val="000000" w:themeColor="text1"/>
          <w:sz w:val="20"/>
          <w:szCs w:val="20"/>
        </w:rPr>
        <w:t>Ilíada </w:t>
      </w:r>
      <w:r w:rsidRPr="0071586F">
        <w:rPr>
          <w:rFonts w:ascii="Verdana" w:hAnsi="Verdana" w:cs="Arial"/>
          <w:color w:val="000000" w:themeColor="text1"/>
          <w:sz w:val="20"/>
          <w:szCs w:val="20"/>
        </w:rPr>
        <w:t>e </w:t>
      </w:r>
      <w:r w:rsidRPr="0071586F">
        <w:rPr>
          <w:rFonts w:ascii="Verdana" w:hAnsi="Verdana" w:cs="Arial"/>
          <w:i/>
          <w:iCs/>
          <w:color w:val="000000" w:themeColor="text1"/>
          <w:sz w:val="20"/>
          <w:szCs w:val="20"/>
        </w:rPr>
        <w:t>Odisseia </w:t>
      </w:r>
      <w:r w:rsidRPr="0071586F">
        <w:rPr>
          <w:rFonts w:ascii="Verdana" w:hAnsi="Verdana" w:cs="Arial"/>
          <w:color w:val="000000" w:themeColor="text1"/>
          <w:sz w:val="20"/>
          <w:szCs w:val="20"/>
        </w:rPr>
        <w:t>são baseadas na vida dos deuses gregos que, após anos de lutas para dominar o Olimpo, entraram em contato com os seres humanos e os forçaram a lutar entre si para decidir qual o deus mais poderoso.</w:t>
      </w:r>
    </w:p>
    <w:p w14:paraId="23C46EDB"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color w:val="000000" w:themeColor="text1"/>
          <w:sz w:val="20"/>
          <w:szCs w:val="20"/>
        </w:rPr>
        <w:t>d) os gregos atribuíam características divinas aos deuses e, uma vez que os consideravam perfeitos, acreditavam que eles atuavam sempre de maneira positiva, a fim de contribuir com a vida dos seres humanos.</w:t>
      </w:r>
    </w:p>
    <w:p w14:paraId="41DD9842"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color w:val="000000" w:themeColor="text1"/>
          <w:sz w:val="20"/>
          <w:szCs w:val="20"/>
        </w:rPr>
        <w:t>e) uma das exigências dos deuses gregos era a de que os seres humanos realizassem oferendas a seu favor; caso contrário, não protegeriam as </w:t>
      </w:r>
      <w:proofErr w:type="spellStart"/>
      <w:r w:rsidRPr="0071586F">
        <w:rPr>
          <w:rFonts w:ascii="Verdana" w:hAnsi="Verdana" w:cs="Arial"/>
          <w:i/>
          <w:iCs/>
          <w:color w:val="000000" w:themeColor="text1"/>
          <w:sz w:val="20"/>
          <w:szCs w:val="20"/>
        </w:rPr>
        <w:t>poleis</w:t>
      </w:r>
      <w:proofErr w:type="spellEnd"/>
      <w:r w:rsidRPr="0071586F">
        <w:rPr>
          <w:rFonts w:ascii="Verdana" w:hAnsi="Verdana" w:cs="Arial"/>
          <w:i/>
          <w:iCs/>
          <w:color w:val="000000" w:themeColor="text1"/>
          <w:sz w:val="20"/>
          <w:szCs w:val="20"/>
        </w:rPr>
        <w:t> </w:t>
      </w:r>
      <w:r w:rsidRPr="0071586F">
        <w:rPr>
          <w:rFonts w:ascii="Verdana" w:hAnsi="Verdana" w:cs="Arial"/>
          <w:color w:val="000000" w:themeColor="text1"/>
          <w:sz w:val="20"/>
          <w:szCs w:val="20"/>
        </w:rPr>
        <w:t>e deixariam de ser imortais.</w:t>
      </w:r>
    </w:p>
    <w:p w14:paraId="6D26E780" w14:textId="77777777" w:rsidR="0071586F" w:rsidRPr="0071586F" w:rsidRDefault="0071586F" w:rsidP="0071586F">
      <w:pPr>
        <w:spacing w:after="0"/>
        <w:jc w:val="both"/>
        <w:rPr>
          <w:rFonts w:ascii="Arial" w:hAnsi="Arial" w:cs="Arial"/>
          <w:b/>
          <w:bCs/>
          <w:color w:val="000000" w:themeColor="text1"/>
          <w:sz w:val="20"/>
          <w:szCs w:val="20"/>
        </w:rPr>
      </w:pPr>
    </w:p>
    <w:p w14:paraId="088C1D4D"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b/>
          <w:color w:val="000000" w:themeColor="text1"/>
          <w:sz w:val="20"/>
          <w:szCs w:val="20"/>
        </w:rPr>
        <w:lastRenderedPageBreak/>
        <w:t>09.</w:t>
      </w:r>
      <w:r w:rsidRPr="0071586F">
        <w:rPr>
          <w:rFonts w:ascii="Verdana" w:hAnsi="Verdana" w:cs="Arial"/>
          <w:color w:val="000000" w:themeColor="text1"/>
          <w:sz w:val="20"/>
          <w:szCs w:val="20"/>
        </w:rPr>
        <w:t xml:space="preserve"> O reinado do faraó </w:t>
      </w:r>
      <w:proofErr w:type="spellStart"/>
      <w:r w:rsidRPr="0071586F">
        <w:rPr>
          <w:rFonts w:ascii="Verdana" w:hAnsi="Verdana" w:cs="Arial"/>
          <w:color w:val="000000" w:themeColor="text1"/>
          <w:sz w:val="20"/>
          <w:szCs w:val="20"/>
        </w:rPr>
        <w:t>Akhenaton</w:t>
      </w:r>
      <w:proofErr w:type="spellEnd"/>
      <w:r w:rsidRPr="0071586F">
        <w:rPr>
          <w:rFonts w:ascii="Verdana" w:hAnsi="Verdana" w:cs="Arial"/>
          <w:color w:val="000000" w:themeColor="text1"/>
          <w:sz w:val="20"/>
          <w:szCs w:val="20"/>
        </w:rPr>
        <w:t xml:space="preserve"> foi marcado por uma série de mudanças promovidas internamente, as quais constituíram um dos eventos mais polêmicos da história faraônica. Fosse no âmbito político, artístico, cultural ou religioso, quase todos os aspectos da sociedade egípcia passaram por </w:t>
      </w:r>
      <w:proofErr w:type="gramStart"/>
      <w:r w:rsidRPr="0071586F">
        <w:rPr>
          <w:rFonts w:ascii="Verdana" w:hAnsi="Verdana" w:cs="Arial"/>
          <w:color w:val="000000" w:themeColor="text1"/>
          <w:sz w:val="20"/>
          <w:szCs w:val="20"/>
        </w:rPr>
        <w:t>abalos .</w:t>
      </w:r>
      <w:proofErr w:type="gramEnd"/>
    </w:p>
    <w:p w14:paraId="024CD9EF"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 xml:space="preserve">Que grande mudança foi feita por </w:t>
      </w:r>
      <w:proofErr w:type="spellStart"/>
      <w:r w:rsidRPr="0071586F">
        <w:rPr>
          <w:rFonts w:ascii="Verdana" w:hAnsi="Verdana" w:cs="Arial"/>
          <w:color w:val="000000" w:themeColor="text1"/>
          <w:sz w:val="20"/>
          <w:szCs w:val="20"/>
        </w:rPr>
        <w:t>Akhenaton</w:t>
      </w:r>
      <w:proofErr w:type="spellEnd"/>
      <w:r w:rsidRPr="0071586F">
        <w:rPr>
          <w:rFonts w:ascii="Verdana" w:hAnsi="Verdana" w:cs="Arial"/>
          <w:color w:val="000000" w:themeColor="text1"/>
          <w:sz w:val="20"/>
          <w:szCs w:val="20"/>
        </w:rPr>
        <w:t xml:space="preserve">? </w:t>
      </w:r>
      <w:r w:rsidRPr="0071586F">
        <w:rPr>
          <w:rFonts w:ascii="Verdana" w:hAnsi="Verdana" w:cs="Arial"/>
          <w:bCs/>
          <w:color w:val="000000" w:themeColor="text1"/>
          <w:sz w:val="20"/>
          <w:szCs w:val="20"/>
        </w:rPr>
        <w:t>(0,7)</w:t>
      </w:r>
    </w:p>
    <w:p w14:paraId="595159D3"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a) Cristianização do império egípcio.</w:t>
      </w:r>
    </w:p>
    <w:p w14:paraId="20EFCFBE"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b) União dos reinos egípcios com os reinos núbios.</w:t>
      </w:r>
    </w:p>
    <w:p w14:paraId="2B017F92"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c) Deslocamento da população para o baixo Nilo.</w:t>
      </w:r>
    </w:p>
    <w:p w14:paraId="7387CBD1"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d) Imposição de uma religião monoteísta.</w:t>
      </w:r>
    </w:p>
    <w:p w14:paraId="3BA31194" w14:textId="77777777" w:rsidR="0071586F" w:rsidRPr="0071586F" w:rsidRDefault="0071586F" w:rsidP="0071586F">
      <w:pPr>
        <w:spacing w:after="0"/>
        <w:ind w:left="-1021"/>
        <w:jc w:val="both"/>
        <w:rPr>
          <w:rFonts w:ascii="Verdana" w:hAnsi="Verdana" w:cs="Arial"/>
          <w:color w:val="000000" w:themeColor="text1"/>
          <w:sz w:val="20"/>
          <w:szCs w:val="20"/>
        </w:rPr>
      </w:pPr>
      <w:r w:rsidRPr="0071586F">
        <w:rPr>
          <w:rFonts w:ascii="Verdana" w:hAnsi="Verdana" w:cs="Arial"/>
          <w:color w:val="000000" w:themeColor="text1"/>
          <w:sz w:val="20"/>
          <w:szCs w:val="20"/>
        </w:rPr>
        <w:t xml:space="preserve">e) Fim da adoração aos deuses </w:t>
      </w:r>
      <w:proofErr w:type="spellStart"/>
      <w:r w:rsidRPr="0071586F">
        <w:rPr>
          <w:rFonts w:ascii="Verdana" w:hAnsi="Verdana" w:cs="Arial"/>
          <w:color w:val="000000" w:themeColor="text1"/>
          <w:sz w:val="20"/>
          <w:szCs w:val="20"/>
        </w:rPr>
        <w:t>antropozoomórficos</w:t>
      </w:r>
      <w:proofErr w:type="spellEnd"/>
      <w:r w:rsidRPr="0071586F">
        <w:rPr>
          <w:rFonts w:ascii="Verdana" w:hAnsi="Verdana" w:cs="Arial"/>
          <w:color w:val="000000" w:themeColor="text1"/>
          <w:sz w:val="20"/>
          <w:szCs w:val="20"/>
        </w:rPr>
        <w:t>.</w:t>
      </w:r>
    </w:p>
    <w:p w14:paraId="79E62FF5" w14:textId="77777777" w:rsidR="0071586F" w:rsidRPr="0071586F" w:rsidRDefault="0071586F" w:rsidP="0071586F">
      <w:pPr>
        <w:jc w:val="both"/>
        <w:rPr>
          <w:rFonts w:ascii="Arial" w:hAnsi="Arial" w:cs="Arial"/>
          <w:color w:val="000000" w:themeColor="text1"/>
          <w:sz w:val="20"/>
          <w:szCs w:val="20"/>
        </w:rPr>
      </w:pPr>
    </w:p>
    <w:p w14:paraId="0ECAB801"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color w:val="000000" w:themeColor="text1"/>
          <w:sz w:val="20"/>
          <w:szCs w:val="20"/>
        </w:rPr>
        <w:t>10.</w:t>
      </w:r>
      <w:r w:rsidRPr="0071586F">
        <w:rPr>
          <w:rFonts w:ascii="Verdana" w:hAnsi="Verdana" w:cs="Arial"/>
          <w:color w:val="000000" w:themeColor="text1"/>
          <w:sz w:val="20"/>
          <w:szCs w:val="20"/>
        </w:rPr>
        <w:t xml:space="preserve">  A construção das pirâmides do Egito antigo ainda está envolta em mistérios e curiosidades, sendo fonte de estudos na História, na Engenharia, na Matemática e na Arte. O processo de construção das pirâmides caracteriza-se pela: </w:t>
      </w:r>
      <w:r w:rsidRPr="0071586F">
        <w:rPr>
          <w:rFonts w:ascii="Verdana" w:hAnsi="Verdana" w:cs="Arial"/>
          <w:bCs/>
          <w:color w:val="000000" w:themeColor="text1"/>
          <w:sz w:val="20"/>
          <w:szCs w:val="20"/>
        </w:rPr>
        <w:t>(0,7)</w:t>
      </w:r>
    </w:p>
    <w:p w14:paraId="1201A45B" w14:textId="77777777" w:rsidR="0071586F" w:rsidRPr="0071586F" w:rsidRDefault="0071586F" w:rsidP="0071586F">
      <w:pPr>
        <w:spacing w:after="0"/>
        <w:ind w:left="-1077"/>
        <w:jc w:val="both"/>
        <w:rPr>
          <w:rFonts w:ascii="Verdana" w:hAnsi="Verdana" w:cs="Arial"/>
          <w:b/>
          <w:bCs/>
          <w:color w:val="000000" w:themeColor="text1"/>
          <w:sz w:val="20"/>
          <w:szCs w:val="20"/>
        </w:rPr>
      </w:pPr>
    </w:p>
    <w:p w14:paraId="640AEE0E"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bCs/>
          <w:color w:val="000000" w:themeColor="text1"/>
          <w:sz w:val="20"/>
          <w:szCs w:val="20"/>
        </w:rPr>
        <w:t>a) </w:t>
      </w:r>
      <w:r w:rsidRPr="0071586F">
        <w:rPr>
          <w:rFonts w:ascii="Verdana" w:hAnsi="Verdana" w:cs="Arial"/>
          <w:color w:val="000000" w:themeColor="text1"/>
          <w:sz w:val="20"/>
          <w:szCs w:val="20"/>
        </w:rPr>
        <w:t>despreocupação em edificar um templo duradouro.</w:t>
      </w:r>
    </w:p>
    <w:p w14:paraId="125B755E"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bCs/>
          <w:color w:val="000000" w:themeColor="text1"/>
          <w:sz w:val="20"/>
          <w:szCs w:val="20"/>
        </w:rPr>
        <w:t>b) </w:t>
      </w:r>
      <w:r w:rsidRPr="0071586F">
        <w:rPr>
          <w:rFonts w:ascii="Verdana" w:hAnsi="Verdana" w:cs="Arial"/>
          <w:color w:val="000000" w:themeColor="text1"/>
          <w:sz w:val="20"/>
          <w:szCs w:val="20"/>
        </w:rPr>
        <w:t>arquitetura dissociada de funções de ordem funerária.</w:t>
      </w:r>
    </w:p>
    <w:p w14:paraId="59B2484D"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bCs/>
          <w:color w:val="000000" w:themeColor="text1"/>
          <w:sz w:val="20"/>
          <w:szCs w:val="20"/>
        </w:rPr>
        <w:t>c) </w:t>
      </w:r>
      <w:r w:rsidRPr="0071586F">
        <w:rPr>
          <w:rFonts w:ascii="Verdana" w:hAnsi="Verdana" w:cs="Arial"/>
          <w:color w:val="000000" w:themeColor="text1"/>
          <w:sz w:val="20"/>
          <w:szCs w:val="20"/>
        </w:rPr>
        <w:t>grandiosidade em suas dimensões e em uma estrutura sólida.</w:t>
      </w:r>
    </w:p>
    <w:p w14:paraId="278C91CF"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bCs/>
          <w:color w:val="000000" w:themeColor="text1"/>
          <w:sz w:val="20"/>
          <w:szCs w:val="20"/>
        </w:rPr>
        <w:t>d) </w:t>
      </w:r>
      <w:r w:rsidRPr="0071586F">
        <w:rPr>
          <w:rFonts w:ascii="Verdana" w:hAnsi="Verdana" w:cs="Arial"/>
          <w:color w:val="000000" w:themeColor="text1"/>
          <w:sz w:val="20"/>
          <w:szCs w:val="20"/>
        </w:rPr>
        <w:t>aplicação de diversos materiais como a madeira e o estanho.</w:t>
      </w:r>
    </w:p>
    <w:p w14:paraId="56C271E3" w14:textId="77777777" w:rsidR="0071586F" w:rsidRPr="0071586F" w:rsidRDefault="0071586F" w:rsidP="0071586F">
      <w:pPr>
        <w:spacing w:after="0"/>
        <w:ind w:left="-1077"/>
        <w:jc w:val="both"/>
        <w:rPr>
          <w:rFonts w:ascii="Verdana" w:hAnsi="Verdana" w:cs="Arial"/>
          <w:color w:val="000000" w:themeColor="text1"/>
          <w:sz w:val="20"/>
          <w:szCs w:val="20"/>
        </w:rPr>
      </w:pPr>
      <w:r w:rsidRPr="0071586F">
        <w:rPr>
          <w:rFonts w:ascii="Verdana" w:hAnsi="Verdana" w:cs="Arial"/>
          <w:b/>
          <w:bCs/>
          <w:color w:val="000000" w:themeColor="text1"/>
          <w:sz w:val="20"/>
          <w:szCs w:val="20"/>
        </w:rPr>
        <w:t>e)</w:t>
      </w:r>
      <w:r w:rsidRPr="0071586F">
        <w:rPr>
          <w:rFonts w:ascii="Verdana" w:hAnsi="Verdana" w:cs="Arial"/>
          <w:color w:val="000000" w:themeColor="text1"/>
          <w:sz w:val="20"/>
          <w:szCs w:val="20"/>
        </w:rPr>
        <w:t> utilização de tijolos de argila na edificação de suas paredes internas.</w:t>
      </w:r>
    </w:p>
    <w:p w14:paraId="7C97FA70" w14:textId="77777777" w:rsidR="0071586F" w:rsidRPr="0071586F" w:rsidRDefault="0071586F" w:rsidP="0071586F">
      <w:pPr>
        <w:ind w:left="-1077"/>
        <w:jc w:val="both"/>
        <w:rPr>
          <w:rFonts w:ascii="Arial" w:hAnsi="Arial" w:cs="Arial"/>
          <w:b/>
          <w:color w:val="000000" w:themeColor="text1"/>
          <w:sz w:val="20"/>
          <w:szCs w:val="20"/>
        </w:rPr>
      </w:pPr>
    </w:p>
    <w:p w14:paraId="6D6F86E2" w14:textId="77777777" w:rsidR="0071586F" w:rsidRPr="0071586F" w:rsidRDefault="0071586F" w:rsidP="0071586F">
      <w:pPr>
        <w:spacing w:after="0"/>
        <w:ind w:left="-1077"/>
        <w:jc w:val="both"/>
        <w:rPr>
          <w:rFonts w:ascii="Verdana" w:hAnsi="Verdana" w:cs="Arial"/>
          <w:bCs/>
          <w:color w:val="000000" w:themeColor="text1"/>
          <w:sz w:val="20"/>
          <w:szCs w:val="20"/>
        </w:rPr>
      </w:pPr>
      <w:r w:rsidRPr="0071586F">
        <w:rPr>
          <w:rFonts w:ascii="Verdana" w:hAnsi="Verdana" w:cs="Arial"/>
          <w:b/>
          <w:color w:val="000000" w:themeColor="text1"/>
          <w:sz w:val="20"/>
          <w:szCs w:val="20"/>
        </w:rPr>
        <w:t xml:space="preserve">11. </w:t>
      </w:r>
      <w:r w:rsidRPr="0071586F">
        <w:rPr>
          <w:rFonts w:ascii="Verdana" w:hAnsi="Verdana" w:cs="Arial"/>
          <w:bCs/>
          <w:color w:val="000000" w:themeColor="text1"/>
          <w:sz w:val="20"/>
          <w:szCs w:val="20"/>
        </w:rPr>
        <w:t>Sobre o papel do rio Nilo na estruturação da sociedade no Egito Antigo, é correto afirmar que: (0,7)</w:t>
      </w:r>
    </w:p>
    <w:p w14:paraId="6A967107" w14:textId="77777777" w:rsidR="0071586F" w:rsidRPr="0071586F" w:rsidRDefault="0071586F" w:rsidP="0071586F">
      <w:pPr>
        <w:spacing w:after="0"/>
        <w:ind w:left="-1077"/>
        <w:jc w:val="both"/>
        <w:rPr>
          <w:rFonts w:ascii="Verdana" w:hAnsi="Verdana" w:cs="Arial"/>
          <w:bCs/>
          <w:color w:val="000000" w:themeColor="text1"/>
          <w:sz w:val="20"/>
          <w:szCs w:val="20"/>
        </w:rPr>
      </w:pPr>
    </w:p>
    <w:p w14:paraId="287B0D29" w14:textId="77777777" w:rsidR="0071586F" w:rsidRPr="0071586F" w:rsidRDefault="0071586F" w:rsidP="0071586F">
      <w:pPr>
        <w:spacing w:after="0"/>
        <w:ind w:left="-1077"/>
        <w:jc w:val="both"/>
        <w:rPr>
          <w:rFonts w:ascii="Verdana" w:hAnsi="Verdana" w:cs="Arial"/>
          <w:bCs/>
          <w:color w:val="000000" w:themeColor="text1"/>
          <w:sz w:val="20"/>
          <w:szCs w:val="20"/>
        </w:rPr>
      </w:pPr>
      <w:r w:rsidRPr="0071586F">
        <w:rPr>
          <w:rFonts w:ascii="Verdana" w:hAnsi="Verdana" w:cs="Arial"/>
          <w:bCs/>
          <w:color w:val="000000" w:themeColor="text1"/>
          <w:sz w:val="20"/>
          <w:szCs w:val="20"/>
        </w:rPr>
        <w:t>a) permitia a atividade econômica e, com suas cheias regulares, garantia a estabilidade político e o domínio simbólico dos faraós</w:t>
      </w:r>
    </w:p>
    <w:p w14:paraId="13B49BCA" w14:textId="77777777" w:rsidR="0071586F" w:rsidRPr="0071586F" w:rsidRDefault="0071586F" w:rsidP="0071586F">
      <w:pPr>
        <w:spacing w:after="0"/>
        <w:ind w:left="-1077"/>
        <w:jc w:val="both"/>
        <w:rPr>
          <w:rFonts w:ascii="Verdana" w:hAnsi="Verdana" w:cs="Arial"/>
          <w:bCs/>
          <w:color w:val="000000" w:themeColor="text1"/>
          <w:sz w:val="20"/>
          <w:szCs w:val="20"/>
        </w:rPr>
      </w:pPr>
      <w:r w:rsidRPr="0071586F">
        <w:rPr>
          <w:rFonts w:ascii="Verdana" w:hAnsi="Verdana" w:cs="Arial"/>
          <w:bCs/>
          <w:color w:val="000000" w:themeColor="text1"/>
          <w:sz w:val="20"/>
          <w:szCs w:val="20"/>
        </w:rPr>
        <w:t>b) sua maior importância era servir de meio de transporte para as tropas que garantiam a supremacia militar dos egípcios em toda a África.</w:t>
      </w:r>
    </w:p>
    <w:p w14:paraId="12C94936" w14:textId="77777777" w:rsidR="0071586F" w:rsidRPr="0071586F" w:rsidRDefault="0071586F" w:rsidP="0071586F">
      <w:pPr>
        <w:spacing w:after="0"/>
        <w:ind w:left="-1077"/>
        <w:jc w:val="both"/>
        <w:rPr>
          <w:rFonts w:ascii="Verdana" w:hAnsi="Verdana" w:cs="Arial"/>
          <w:bCs/>
          <w:color w:val="000000" w:themeColor="text1"/>
          <w:sz w:val="20"/>
          <w:szCs w:val="20"/>
        </w:rPr>
      </w:pPr>
      <w:r w:rsidRPr="0071586F">
        <w:rPr>
          <w:rFonts w:ascii="Verdana" w:hAnsi="Verdana" w:cs="Arial"/>
          <w:bCs/>
          <w:color w:val="000000" w:themeColor="text1"/>
          <w:sz w:val="20"/>
          <w:szCs w:val="20"/>
        </w:rPr>
        <w:t>c) suas cheias significavam um momento de instabilidade política e econômica, uma vez que destruíam as colheitas e provocavam fome generalizada.</w:t>
      </w:r>
    </w:p>
    <w:p w14:paraId="4F0A5244" w14:textId="77777777" w:rsidR="0071586F" w:rsidRPr="0071586F" w:rsidRDefault="0071586F" w:rsidP="0071586F">
      <w:pPr>
        <w:spacing w:after="0"/>
        <w:ind w:left="-1077"/>
        <w:jc w:val="both"/>
        <w:rPr>
          <w:rFonts w:ascii="Verdana" w:hAnsi="Verdana" w:cs="Arial"/>
          <w:bCs/>
          <w:color w:val="000000" w:themeColor="text1"/>
          <w:sz w:val="20"/>
          <w:szCs w:val="20"/>
        </w:rPr>
      </w:pPr>
      <w:r w:rsidRPr="0071586F">
        <w:rPr>
          <w:rFonts w:ascii="Verdana" w:hAnsi="Verdana" w:cs="Arial"/>
          <w:bCs/>
          <w:color w:val="000000" w:themeColor="text1"/>
          <w:sz w:val="20"/>
          <w:szCs w:val="20"/>
        </w:rPr>
        <w:t>d) a capacidade e o volume de água não eram aproveitados pelos egípcios, que se limitavam nas vazantes a esperar a próxima cheia.</w:t>
      </w:r>
    </w:p>
    <w:p w14:paraId="5A02D6A4" w14:textId="77777777" w:rsidR="0071586F" w:rsidRPr="0071586F" w:rsidRDefault="0071586F" w:rsidP="0071586F">
      <w:pPr>
        <w:rPr>
          <w:rFonts w:ascii="Verdana" w:hAnsi="Verdana" w:cs="Arial"/>
          <w:color w:val="000000" w:themeColor="text1"/>
          <w:sz w:val="20"/>
          <w:szCs w:val="20"/>
        </w:rPr>
      </w:pPr>
    </w:p>
    <w:p w14:paraId="39F1268C" w14:textId="77777777" w:rsidR="0071586F" w:rsidRPr="0071586F" w:rsidRDefault="0071586F" w:rsidP="0071586F">
      <w:pPr>
        <w:ind w:left="-1077" w:right="-283"/>
        <w:rPr>
          <w:rFonts w:ascii="Verdana" w:hAnsi="Verdana" w:cs="Arial"/>
          <w:color w:val="000000" w:themeColor="text1"/>
          <w:sz w:val="20"/>
          <w:szCs w:val="20"/>
        </w:rPr>
      </w:pPr>
      <w:r w:rsidRPr="0071586F">
        <w:rPr>
          <w:rFonts w:ascii="Verdana" w:hAnsi="Verdana" w:cs="Arial"/>
          <w:b/>
          <w:color w:val="000000" w:themeColor="text1"/>
          <w:sz w:val="20"/>
          <w:szCs w:val="20"/>
        </w:rPr>
        <w:t>12.</w:t>
      </w:r>
      <w:r w:rsidRPr="0071586F">
        <w:rPr>
          <w:rFonts w:ascii="Verdana" w:hAnsi="Verdana"/>
          <w:color w:val="000000" w:themeColor="text1"/>
          <w:sz w:val="20"/>
          <w:szCs w:val="20"/>
        </w:rPr>
        <w:t xml:space="preserve"> </w:t>
      </w:r>
      <w:r w:rsidRPr="0071586F">
        <w:rPr>
          <w:rFonts w:ascii="Verdana" w:hAnsi="Verdana" w:cs="Arial"/>
          <w:color w:val="000000" w:themeColor="text1"/>
          <w:sz w:val="20"/>
          <w:szCs w:val="20"/>
        </w:rPr>
        <w:t xml:space="preserve"> Em relação à religião no antigo Egito, pode-se afirmar que: </w:t>
      </w:r>
      <w:r w:rsidRPr="0071586F">
        <w:rPr>
          <w:rFonts w:ascii="Verdana" w:hAnsi="Verdana" w:cs="Arial"/>
          <w:bCs/>
          <w:color w:val="000000" w:themeColor="text1"/>
          <w:sz w:val="20"/>
          <w:szCs w:val="20"/>
        </w:rPr>
        <w:t>(0,7)</w:t>
      </w:r>
      <w:r w:rsidRPr="0071586F">
        <w:rPr>
          <w:rFonts w:ascii="Verdana" w:hAnsi="Verdana" w:cs="Arial"/>
          <w:color w:val="000000" w:themeColor="text1"/>
          <w:sz w:val="20"/>
          <w:szCs w:val="20"/>
        </w:rPr>
        <w:br/>
        <w:t>a) a religião dominava todos os aspectos da vida pública e privada do antigo Egito. Cerimônias eram realizadas pelos sacerdotes a cada ano, para garantir a chegada da inundação e, dessa forma, boas colheitas, que eram agradecidas pelo rei em solenidades às divindades.</w:t>
      </w:r>
      <w:r w:rsidRPr="0071586F">
        <w:rPr>
          <w:rFonts w:ascii="Verdana" w:hAnsi="Verdana" w:cs="Arial"/>
          <w:color w:val="000000" w:themeColor="text1"/>
          <w:sz w:val="20"/>
          <w:szCs w:val="20"/>
        </w:rPr>
        <w:br/>
        <w:t>b) a religião no antigo Egito, como nos demais povos da Antiguidade, não tinha grande influência, já que estes povos, para sobreviverem, tiveram que desenvolver uma enorme disciplina no trabalho e viviam em constantes guerras.</w:t>
      </w:r>
      <w:r w:rsidRPr="0071586F">
        <w:rPr>
          <w:rFonts w:ascii="Verdana" w:hAnsi="Verdana" w:cs="Arial"/>
          <w:color w:val="000000" w:themeColor="text1"/>
          <w:sz w:val="20"/>
          <w:szCs w:val="20"/>
        </w:rPr>
        <w:br/>
        <w:t>c) a religião tinha apenas influência na vida da família dos reis, que a usava como forma de manter o povo submetido a sua autoridade.</w:t>
      </w:r>
      <w:r w:rsidRPr="0071586F">
        <w:rPr>
          <w:rFonts w:ascii="Verdana" w:hAnsi="Verdana" w:cs="Arial"/>
          <w:color w:val="000000" w:themeColor="text1"/>
          <w:sz w:val="20"/>
          <w:szCs w:val="20"/>
        </w:rPr>
        <w:br/>
        <w:t>d) o período conhecido como antigo Egito constitui o único em que a religião foi quase inteiramente esquecida, e o rei como também o povo dedicaram-se muito mais a seguir a tradição dos seus antepassados, considerados os únicos povos ateus da Antiguidade.</w:t>
      </w:r>
    </w:p>
    <w:p w14:paraId="7360A1F2" w14:textId="77777777" w:rsidR="0071586F" w:rsidRPr="0071586F" w:rsidRDefault="0071586F" w:rsidP="0071586F">
      <w:pPr>
        <w:spacing w:after="0"/>
        <w:ind w:left="-1077" w:right="-284"/>
        <w:rPr>
          <w:rFonts w:ascii="Verdana" w:hAnsi="Verdana" w:cs="Arial"/>
          <w:b/>
          <w:color w:val="000000" w:themeColor="text1"/>
          <w:sz w:val="20"/>
          <w:szCs w:val="20"/>
        </w:rPr>
      </w:pPr>
    </w:p>
    <w:p w14:paraId="5D31BFFE" w14:textId="77777777" w:rsidR="0071586F" w:rsidRPr="0071586F" w:rsidRDefault="0071586F" w:rsidP="0071586F">
      <w:pPr>
        <w:spacing w:after="0"/>
        <w:ind w:left="-1077" w:right="-284"/>
        <w:rPr>
          <w:rFonts w:ascii="Verdana" w:hAnsi="Verdana" w:cs="Arial"/>
          <w:color w:val="000000" w:themeColor="text1"/>
          <w:sz w:val="20"/>
          <w:szCs w:val="20"/>
        </w:rPr>
      </w:pPr>
      <w:r w:rsidRPr="0071586F">
        <w:rPr>
          <w:rFonts w:ascii="Verdana" w:hAnsi="Verdana" w:cs="Arial"/>
          <w:b/>
          <w:color w:val="000000" w:themeColor="text1"/>
          <w:sz w:val="20"/>
          <w:szCs w:val="20"/>
        </w:rPr>
        <w:t>13.</w:t>
      </w:r>
      <w:r w:rsidRPr="0071586F">
        <w:rPr>
          <w:rFonts w:ascii="Verdana" w:hAnsi="Verdana" w:cs="Arial"/>
          <w:color w:val="000000" w:themeColor="text1"/>
          <w:sz w:val="20"/>
          <w:szCs w:val="20"/>
        </w:rPr>
        <w:t xml:space="preserve"> Na Grécia Antiga, as principais </w:t>
      </w:r>
      <w:proofErr w:type="spellStart"/>
      <w:r w:rsidRPr="0071586F">
        <w:rPr>
          <w:rFonts w:ascii="Verdana" w:hAnsi="Verdana" w:cs="Arial"/>
          <w:color w:val="000000" w:themeColor="text1"/>
          <w:sz w:val="20"/>
          <w:szCs w:val="20"/>
        </w:rPr>
        <w:t>cidades-estado</w:t>
      </w:r>
      <w:proofErr w:type="spellEnd"/>
      <w:r w:rsidRPr="0071586F">
        <w:rPr>
          <w:rFonts w:ascii="Verdana" w:hAnsi="Verdana" w:cs="Arial"/>
          <w:color w:val="000000" w:themeColor="text1"/>
          <w:sz w:val="20"/>
          <w:szCs w:val="20"/>
        </w:rPr>
        <w:t xml:space="preserve"> foram: </w:t>
      </w:r>
      <w:r w:rsidRPr="0071586F">
        <w:rPr>
          <w:rFonts w:ascii="Verdana" w:hAnsi="Verdana" w:cs="Arial"/>
          <w:bCs/>
          <w:color w:val="000000" w:themeColor="text1"/>
          <w:sz w:val="20"/>
          <w:szCs w:val="20"/>
        </w:rPr>
        <w:t>(0,7)</w:t>
      </w:r>
    </w:p>
    <w:p w14:paraId="589F4F82" w14:textId="77777777" w:rsidR="0071586F" w:rsidRPr="0071586F" w:rsidRDefault="0071586F" w:rsidP="0071586F">
      <w:pPr>
        <w:spacing w:after="0"/>
        <w:ind w:left="-1077" w:right="-284"/>
        <w:rPr>
          <w:rFonts w:ascii="Verdana" w:hAnsi="Verdana" w:cs="Arial"/>
          <w:color w:val="000000" w:themeColor="text1"/>
          <w:sz w:val="20"/>
          <w:szCs w:val="20"/>
        </w:rPr>
      </w:pPr>
    </w:p>
    <w:p w14:paraId="72BA1F11" w14:textId="77777777" w:rsidR="0071586F" w:rsidRPr="0071586F" w:rsidRDefault="0071586F" w:rsidP="0071586F">
      <w:pPr>
        <w:spacing w:after="0"/>
        <w:ind w:left="-1077" w:right="-284"/>
        <w:rPr>
          <w:rFonts w:ascii="Verdana" w:hAnsi="Verdana" w:cs="Arial"/>
          <w:color w:val="000000" w:themeColor="text1"/>
          <w:sz w:val="20"/>
          <w:szCs w:val="20"/>
        </w:rPr>
      </w:pPr>
      <w:r w:rsidRPr="0071586F">
        <w:rPr>
          <w:rFonts w:ascii="Verdana" w:hAnsi="Verdana" w:cs="Arial"/>
          <w:color w:val="000000" w:themeColor="text1"/>
          <w:sz w:val="20"/>
          <w:szCs w:val="20"/>
        </w:rPr>
        <w:t>a) Babilônia e Atenas</w:t>
      </w:r>
      <w:r w:rsidRPr="0071586F">
        <w:rPr>
          <w:rFonts w:ascii="Verdana" w:hAnsi="Verdana" w:cs="Arial"/>
          <w:color w:val="000000" w:themeColor="text1"/>
          <w:sz w:val="20"/>
          <w:szCs w:val="20"/>
        </w:rPr>
        <w:br/>
        <w:t>b) Esparta e Roma</w:t>
      </w:r>
      <w:r w:rsidRPr="0071586F">
        <w:rPr>
          <w:rFonts w:ascii="Verdana" w:hAnsi="Verdana" w:cs="Arial"/>
          <w:color w:val="000000" w:themeColor="text1"/>
          <w:sz w:val="20"/>
          <w:szCs w:val="20"/>
        </w:rPr>
        <w:br/>
        <w:t>c) Babilônia e Esparta</w:t>
      </w:r>
      <w:r w:rsidRPr="0071586F">
        <w:rPr>
          <w:rFonts w:ascii="Verdana" w:hAnsi="Verdana" w:cs="Arial"/>
          <w:color w:val="000000" w:themeColor="text1"/>
          <w:sz w:val="20"/>
          <w:szCs w:val="20"/>
        </w:rPr>
        <w:br/>
        <w:t>d) Atenas e Esparta</w:t>
      </w:r>
      <w:r w:rsidRPr="0071586F">
        <w:rPr>
          <w:rFonts w:ascii="Verdana" w:hAnsi="Verdana" w:cs="Arial"/>
          <w:color w:val="000000" w:themeColor="text1"/>
          <w:sz w:val="20"/>
          <w:szCs w:val="20"/>
        </w:rPr>
        <w:br/>
        <w:t>e) Roma e Babilônia</w:t>
      </w:r>
    </w:p>
    <w:p w14:paraId="6946BE24" w14:textId="77777777" w:rsidR="0071586F" w:rsidRPr="0071586F" w:rsidRDefault="0071586F" w:rsidP="0071586F">
      <w:pPr>
        <w:spacing w:after="0"/>
        <w:ind w:left="-1077" w:right="-284"/>
        <w:rPr>
          <w:rFonts w:ascii="Arial" w:hAnsi="Arial" w:cs="Arial"/>
          <w:color w:val="000000" w:themeColor="text1"/>
          <w:sz w:val="20"/>
          <w:szCs w:val="20"/>
        </w:rPr>
      </w:pPr>
    </w:p>
    <w:p w14:paraId="59F96BBB" w14:textId="77777777" w:rsidR="0071586F" w:rsidRPr="0071586F" w:rsidRDefault="0071586F" w:rsidP="0071586F">
      <w:pPr>
        <w:ind w:right="-283"/>
        <w:rPr>
          <w:rFonts w:ascii="Arial" w:hAnsi="Arial" w:cs="Arial"/>
          <w:b/>
          <w:color w:val="000000" w:themeColor="text1"/>
          <w:sz w:val="20"/>
          <w:szCs w:val="20"/>
        </w:rPr>
      </w:pPr>
    </w:p>
    <w:p w14:paraId="50A6BA0D" w14:textId="77777777" w:rsidR="0071586F" w:rsidRPr="0071586F" w:rsidRDefault="0071586F" w:rsidP="0071586F">
      <w:pPr>
        <w:ind w:left="-1077" w:right="-283"/>
        <w:rPr>
          <w:rFonts w:ascii="Arial" w:hAnsi="Arial" w:cs="Arial"/>
          <w:b/>
          <w:color w:val="000000" w:themeColor="text1"/>
          <w:sz w:val="20"/>
          <w:szCs w:val="20"/>
        </w:rPr>
      </w:pPr>
    </w:p>
    <w:p w14:paraId="273C6BC0" w14:textId="77777777" w:rsidR="0071586F" w:rsidRPr="0071586F" w:rsidRDefault="0071586F" w:rsidP="0071586F">
      <w:pPr>
        <w:ind w:left="-1077" w:right="-57"/>
        <w:jc w:val="both"/>
        <w:rPr>
          <w:rFonts w:ascii="Verdana" w:hAnsi="Verdana" w:cs="Arial"/>
          <w:color w:val="000000" w:themeColor="text1"/>
          <w:sz w:val="20"/>
          <w:szCs w:val="20"/>
        </w:rPr>
      </w:pPr>
      <w:r w:rsidRPr="0071586F">
        <w:rPr>
          <w:rFonts w:ascii="Verdana" w:hAnsi="Verdana" w:cs="Arial"/>
          <w:b/>
          <w:color w:val="000000" w:themeColor="text1"/>
          <w:sz w:val="20"/>
          <w:szCs w:val="20"/>
        </w:rPr>
        <w:t>14.</w:t>
      </w:r>
      <w:r w:rsidRPr="0071586F">
        <w:rPr>
          <w:rFonts w:ascii="Verdana" w:hAnsi="Verdana" w:cs="Arial"/>
          <w:color w:val="000000" w:themeColor="text1"/>
          <w:sz w:val="20"/>
          <w:szCs w:val="20"/>
        </w:rPr>
        <w:t xml:space="preserve"> Preencha a lacuna: A __________ foi um regime político criado e adotado em Atenas, no período da Grécia Antiga. </w:t>
      </w:r>
      <w:r w:rsidRPr="0071586F">
        <w:rPr>
          <w:rFonts w:ascii="Verdana" w:hAnsi="Verdana" w:cs="Arial"/>
          <w:bCs/>
          <w:color w:val="000000" w:themeColor="text1"/>
          <w:sz w:val="20"/>
          <w:szCs w:val="20"/>
        </w:rPr>
        <w:t>(0,7)</w:t>
      </w:r>
    </w:p>
    <w:p w14:paraId="53FE7539" w14:textId="77777777" w:rsidR="0071586F" w:rsidRPr="0071586F" w:rsidRDefault="0071586F" w:rsidP="0071586F">
      <w:pPr>
        <w:ind w:left="-1077" w:right="-57"/>
        <w:rPr>
          <w:rFonts w:ascii="Verdana" w:hAnsi="Verdana" w:cs="Arial"/>
          <w:color w:val="000000" w:themeColor="text1"/>
          <w:sz w:val="20"/>
          <w:szCs w:val="20"/>
        </w:rPr>
      </w:pPr>
      <w:r w:rsidRPr="0071586F">
        <w:rPr>
          <w:rFonts w:ascii="Verdana" w:hAnsi="Verdana" w:cs="Arial"/>
          <w:color w:val="000000" w:themeColor="text1"/>
          <w:sz w:val="20"/>
          <w:szCs w:val="20"/>
        </w:rPr>
        <w:t>a) ática</w:t>
      </w:r>
      <w:r w:rsidRPr="0071586F">
        <w:rPr>
          <w:rFonts w:ascii="Verdana" w:hAnsi="Verdana" w:cs="Arial"/>
          <w:color w:val="000000" w:themeColor="text1"/>
          <w:sz w:val="20"/>
          <w:szCs w:val="20"/>
        </w:rPr>
        <w:br/>
        <w:t>b) democracia</w:t>
      </w:r>
      <w:r w:rsidRPr="0071586F">
        <w:rPr>
          <w:rFonts w:ascii="Verdana" w:hAnsi="Verdana" w:cs="Arial"/>
          <w:color w:val="000000" w:themeColor="text1"/>
          <w:sz w:val="20"/>
          <w:szCs w:val="20"/>
        </w:rPr>
        <w:br/>
        <w:t>c) ditadura</w:t>
      </w:r>
      <w:r w:rsidRPr="0071586F">
        <w:rPr>
          <w:rFonts w:ascii="Verdana" w:hAnsi="Verdana" w:cs="Arial"/>
          <w:color w:val="000000" w:themeColor="text1"/>
          <w:sz w:val="20"/>
          <w:szCs w:val="20"/>
        </w:rPr>
        <w:br/>
        <w:t>d) monarquia</w:t>
      </w:r>
      <w:r w:rsidRPr="0071586F">
        <w:rPr>
          <w:rFonts w:ascii="Verdana" w:hAnsi="Verdana" w:cs="Arial"/>
          <w:color w:val="000000" w:themeColor="text1"/>
          <w:sz w:val="20"/>
          <w:szCs w:val="20"/>
        </w:rPr>
        <w:br/>
        <w:t>e) talassocracia</w:t>
      </w:r>
    </w:p>
    <w:p w14:paraId="63E3E8B1" w14:textId="77777777" w:rsidR="0071586F" w:rsidRPr="0071586F" w:rsidRDefault="0071586F" w:rsidP="0071586F">
      <w:pPr>
        <w:ind w:right="-283"/>
        <w:rPr>
          <w:rFonts w:ascii="Arial" w:hAnsi="Arial" w:cs="Arial"/>
          <w:b/>
          <w:color w:val="000000" w:themeColor="text1"/>
          <w:sz w:val="20"/>
          <w:szCs w:val="20"/>
        </w:rPr>
      </w:pPr>
    </w:p>
    <w:p w14:paraId="3962B81A" w14:textId="77777777" w:rsidR="0071586F" w:rsidRPr="0071586F" w:rsidRDefault="0071586F" w:rsidP="0071586F">
      <w:pPr>
        <w:ind w:left="-1077" w:right="-57"/>
        <w:jc w:val="both"/>
        <w:rPr>
          <w:rFonts w:ascii="Verdana" w:hAnsi="Verdana" w:cs="Arial"/>
          <w:bCs/>
          <w:color w:val="000000" w:themeColor="text1"/>
          <w:sz w:val="20"/>
          <w:szCs w:val="20"/>
        </w:rPr>
      </w:pPr>
      <w:r w:rsidRPr="0071586F">
        <w:rPr>
          <w:rFonts w:ascii="Arial" w:hAnsi="Arial" w:cs="Arial"/>
          <w:b/>
          <w:color w:val="000000" w:themeColor="text1"/>
          <w:sz w:val="20"/>
          <w:szCs w:val="20"/>
        </w:rPr>
        <w:t>15.</w:t>
      </w:r>
      <w:r w:rsidRPr="0071586F">
        <w:rPr>
          <w:rFonts w:ascii="Open Sans" w:hAnsi="Open Sans" w:cs="Open Sans"/>
          <w:color w:val="000000" w:themeColor="text1"/>
          <w:lang w:eastAsia="pt-BR"/>
        </w:rPr>
        <w:t xml:space="preserve"> </w:t>
      </w:r>
      <w:r w:rsidRPr="0071586F">
        <w:rPr>
          <w:rFonts w:ascii="Verdana" w:hAnsi="Verdana" w:cs="Arial"/>
          <w:bCs/>
          <w:color w:val="000000" w:themeColor="text1"/>
          <w:sz w:val="20"/>
          <w:szCs w:val="20"/>
        </w:rPr>
        <w:t xml:space="preserve">"Conta a história que, com a ajuda de Atena, </w:t>
      </w:r>
      <w:proofErr w:type="spellStart"/>
      <w:r w:rsidRPr="0071586F">
        <w:rPr>
          <w:rFonts w:ascii="Verdana" w:hAnsi="Verdana" w:cs="Arial"/>
          <w:bCs/>
          <w:color w:val="000000" w:themeColor="text1"/>
          <w:sz w:val="20"/>
          <w:szCs w:val="20"/>
        </w:rPr>
        <w:t>Epeu</w:t>
      </w:r>
      <w:proofErr w:type="spellEnd"/>
      <w:r w:rsidRPr="0071586F">
        <w:rPr>
          <w:rFonts w:ascii="Verdana" w:hAnsi="Verdana" w:cs="Arial"/>
          <w:bCs/>
          <w:color w:val="000000" w:themeColor="text1"/>
          <w:sz w:val="20"/>
          <w:szCs w:val="20"/>
        </w:rPr>
        <w:t xml:space="preserve"> construiu um grande cavalo de madeira, onde escondeu guerreiros. Ulisses ardilosamente introduziu-o em Troia para que os guerreiros a saqueassem." Em sua obra, o autor transformou a luta pelo controle do estreito de Dardanelos (Helesponto) num conflito envolvendo deuses e heróis. A obra e o respectivo autor são: (0,7)</w:t>
      </w:r>
    </w:p>
    <w:p w14:paraId="1B3D8335" w14:textId="77777777" w:rsidR="0071586F" w:rsidRPr="00FD0B70" w:rsidRDefault="0071586F" w:rsidP="0071586F">
      <w:pPr>
        <w:ind w:left="-1077" w:right="-283"/>
        <w:rPr>
          <w:rFonts w:ascii="Verdana" w:hAnsi="Verdana" w:cs="Arial"/>
          <w:bCs/>
          <w:sz w:val="20"/>
          <w:szCs w:val="20"/>
        </w:rPr>
      </w:pPr>
      <w:r w:rsidRPr="0071586F">
        <w:rPr>
          <w:rFonts w:ascii="Verdana" w:hAnsi="Verdana" w:cs="Arial"/>
          <w:bCs/>
          <w:color w:val="000000" w:themeColor="text1"/>
          <w:sz w:val="20"/>
          <w:szCs w:val="20"/>
        </w:rPr>
        <w:t>a) A República - Platão.</w:t>
      </w:r>
      <w:r w:rsidRPr="0071586F">
        <w:rPr>
          <w:rFonts w:ascii="Verdana" w:hAnsi="Verdana" w:cs="Arial"/>
          <w:bCs/>
          <w:color w:val="000000" w:themeColor="text1"/>
          <w:sz w:val="20"/>
          <w:szCs w:val="20"/>
        </w:rPr>
        <w:br/>
        <w:t>b) Édipo Rei - Sófocles.</w:t>
      </w:r>
      <w:r w:rsidRPr="0071586F">
        <w:rPr>
          <w:rFonts w:ascii="Verdana" w:hAnsi="Verdana" w:cs="Arial"/>
          <w:bCs/>
          <w:color w:val="000000" w:themeColor="text1"/>
          <w:sz w:val="20"/>
          <w:szCs w:val="20"/>
        </w:rPr>
        <w:br/>
        <w:t>c) A Ilíada - Homero.</w:t>
      </w:r>
      <w:r w:rsidRPr="0071586F">
        <w:rPr>
          <w:rFonts w:ascii="Verdana" w:hAnsi="Verdana" w:cs="Arial"/>
          <w:bCs/>
          <w:color w:val="000000" w:themeColor="text1"/>
          <w:sz w:val="20"/>
          <w:szCs w:val="20"/>
        </w:rPr>
        <w:br/>
        <w:t>d) Os Sete Contra Tebas - Ésquilo.</w:t>
      </w:r>
      <w:r w:rsidRPr="00FD0B70">
        <w:rPr>
          <w:rFonts w:ascii="Verdana" w:hAnsi="Verdana" w:cs="Arial"/>
          <w:bCs/>
          <w:sz w:val="20"/>
          <w:szCs w:val="20"/>
        </w:rPr>
        <w:br/>
        <w:t>e) A História da Guerra do Peloponeso - Tucídides.</w:t>
      </w:r>
    </w:p>
    <w:p w14:paraId="21DF3FDA" w14:textId="77777777" w:rsidR="0071586F" w:rsidRPr="00652B80" w:rsidRDefault="0071586F" w:rsidP="0071586F">
      <w:pPr>
        <w:ind w:left="-1077" w:right="-283"/>
        <w:rPr>
          <w:rFonts w:ascii="Arial" w:hAnsi="Arial" w:cs="Arial"/>
          <w:sz w:val="20"/>
          <w:szCs w:val="20"/>
        </w:rPr>
      </w:pPr>
    </w:p>
    <w:p w14:paraId="0CA15F7F" w14:textId="77777777" w:rsidR="0071586F" w:rsidRPr="000412ED" w:rsidRDefault="0071586F" w:rsidP="0071586F">
      <w:pPr>
        <w:spacing w:after="0"/>
        <w:ind w:left="-1077" w:right="-284"/>
        <w:jc w:val="both"/>
        <w:rPr>
          <w:rFonts w:ascii="Arial" w:hAnsi="Arial" w:cs="Arial"/>
          <w:sz w:val="20"/>
          <w:szCs w:val="20"/>
        </w:rPr>
      </w:pPr>
      <w:r w:rsidRPr="00652B80">
        <w:rPr>
          <w:rFonts w:ascii="Arial" w:hAnsi="Arial" w:cs="Arial"/>
          <w:sz w:val="20"/>
          <w:szCs w:val="20"/>
        </w:rPr>
        <w:t>.</w:t>
      </w:r>
    </w:p>
    <w:p w14:paraId="25D941B0" w14:textId="77777777" w:rsidR="0071586F" w:rsidRPr="000412ED" w:rsidRDefault="0071586F" w:rsidP="0071586F">
      <w:pPr>
        <w:ind w:right="-283"/>
        <w:rPr>
          <w:rFonts w:ascii="Arial" w:hAnsi="Arial" w:cs="Arial"/>
          <w:sz w:val="20"/>
          <w:szCs w:val="20"/>
        </w:rPr>
      </w:pPr>
    </w:p>
    <w:p w14:paraId="1AB9B968" w14:textId="77777777" w:rsidR="0071586F" w:rsidRPr="00E20A23" w:rsidRDefault="0071586F" w:rsidP="0071586F">
      <w:pPr>
        <w:ind w:left="-1077" w:right="-283"/>
        <w:rPr>
          <w:rFonts w:ascii="Arial" w:hAnsi="Arial" w:cs="Arial"/>
          <w:sz w:val="20"/>
          <w:szCs w:val="20"/>
        </w:rPr>
      </w:pPr>
    </w:p>
    <w:p w14:paraId="620A94A9" w14:textId="77777777" w:rsidR="0071586F" w:rsidRPr="00D62933" w:rsidRDefault="0071586F" w:rsidP="0071586F">
      <w:pPr>
        <w:ind w:left="-1077"/>
        <w:jc w:val="right"/>
        <w:rPr>
          <w:rFonts w:ascii="Verdana" w:hAnsi="Verdana"/>
          <w:sz w:val="16"/>
          <w:szCs w:val="16"/>
        </w:rPr>
      </w:pPr>
      <w:r w:rsidRPr="00E20A23">
        <w:rPr>
          <w:rFonts w:ascii="Arial" w:hAnsi="Arial" w:cs="Arial"/>
          <w:b/>
          <w:i/>
          <w:sz w:val="28"/>
          <w:szCs w:val="28"/>
        </w:rPr>
        <w:t>Boa Prova!</w:t>
      </w:r>
      <w:r>
        <w:rPr>
          <w:rFonts w:ascii="Arial" w:hAnsi="Arial" w:cs="Arial"/>
          <w:b/>
          <w:i/>
          <w:sz w:val="28"/>
          <w:szCs w:val="28"/>
        </w:rPr>
        <w:t>!!</w:t>
      </w:r>
    </w:p>
    <w:p w14:paraId="135AA933" w14:textId="4A0C2A04" w:rsidR="00213824" w:rsidRPr="00E20A23" w:rsidRDefault="00213824" w:rsidP="00213824">
      <w:pPr>
        <w:ind w:left="-1077"/>
        <w:jc w:val="right"/>
        <w:rPr>
          <w:rFonts w:ascii="Arial" w:hAnsi="Arial" w:cs="Arial"/>
          <w:b/>
          <w:i/>
          <w:sz w:val="28"/>
          <w:szCs w:val="28"/>
        </w:rPr>
      </w:pPr>
    </w:p>
    <w:sectPr w:rsidR="00213824" w:rsidRPr="00E20A2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0AC0" w14:textId="77777777" w:rsidR="00356031" w:rsidRDefault="00356031" w:rsidP="009851F2">
      <w:pPr>
        <w:spacing w:after="0" w:line="240" w:lineRule="auto"/>
      </w:pPr>
      <w:r>
        <w:separator/>
      </w:r>
    </w:p>
  </w:endnote>
  <w:endnote w:type="continuationSeparator" w:id="0">
    <w:p w14:paraId="687CA9DA" w14:textId="77777777" w:rsidR="00356031" w:rsidRDefault="0035603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3D4C341" w14:textId="77777777"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14:paraId="04535B6D"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1690D9BA" w14:textId="77777777"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14:paraId="4DFD705D"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8070" w14:textId="77777777" w:rsidR="00356031" w:rsidRDefault="00356031" w:rsidP="009851F2">
      <w:pPr>
        <w:spacing w:after="0" w:line="240" w:lineRule="auto"/>
      </w:pPr>
      <w:r>
        <w:separator/>
      </w:r>
    </w:p>
  </w:footnote>
  <w:footnote w:type="continuationSeparator" w:id="0">
    <w:p w14:paraId="39D46E2A" w14:textId="77777777" w:rsidR="00356031" w:rsidRDefault="0035603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2FD0" w14:textId="77777777" w:rsidR="002E0F84" w:rsidRDefault="002E0F84" w:rsidP="00093F84">
    <w:pPr>
      <w:pStyle w:val="Cabealho"/>
      <w:tabs>
        <w:tab w:val="clear" w:pos="8504"/>
        <w:tab w:val="right" w:pos="7797"/>
      </w:tabs>
      <w:ind w:left="-851"/>
    </w:pPr>
  </w:p>
  <w:p w14:paraId="7AB2207E"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E956B2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E63157"/>
    <w:multiLevelType w:val="hybridMultilevel"/>
    <w:tmpl w:val="9ED28FB2"/>
    <w:lvl w:ilvl="0" w:tplc="E45C2FD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095"/>
    <w:rsid w:val="000134C8"/>
    <w:rsid w:val="00017493"/>
    <w:rsid w:val="00052B81"/>
    <w:rsid w:val="00060F50"/>
    <w:rsid w:val="000840B5"/>
    <w:rsid w:val="00093F84"/>
    <w:rsid w:val="00097C84"/>
    <w:rsid w:val="000B39A7"/>
    <w:rsid w:val="000C2CDC"/>
    <w:rsid w:val="000D1D14"/>
    <w:rsid w:val="000F03A2"/>
    <w:rsid w:val="00102A1B"/>
    <w:rsid w:val="00124F9F"/>
    <w:rsid w:val="0016003D"/>
    <w:rsid w:val="00163016"/>
    <w:rsid w:val="00163536"/>
    <w:rsid w:val="0016386B"/>
    <w:rsid w:val="00164A58"/>
    <w:rsid w:val="00182E9E"/>
    <w:rsid w:val="00183B4B"/>
    <w:rsid w:val="001901D3"/>
    <w:rsid w:val="001A0715"/>
    <w:rsid w:val="001A773F"/>
    <w:rsid w:val="001C4278"/>
    <w:rsid w:val="001C6FF5"/>
    <w:rsid w:val="002076EB"/>
    <w:rsid w:val="00213824"/>
    <w:rsid w:val="002165E6"/>
    <w:rsid w:val="00256E22"/>
    <w:rsid w:val="00260C94"/>
    <w:rsid w:val="00262628"/>
    <w:rsid w:val="00292500"/>
    <w:rsid w:val="002B28EF"/>
    <w:rsid w:val="002B3C84"/>
    <w:rsid w:val="002D3140"/>
    <w:rsid w:val="002E0452"/>
    <w:rsid w:val="002E0F84"/>
    <w:rsid w:val="002E1C77"/>
    <w:rsid w:val="002E3D8E"/>
    <w:rsid w:val="00300FCC"/>
    <w:rsid w:val="00312CAD"/>
    <w:rsid w:val="00323F29"/>
    <w:rsid w:val="003335D4"/>
    <w:rsid w:val="00333E09"/>
    <w:rsid w:val="0034676E"/>
    <w:rsid w:val="00356031"/>
    <w:rsid w:val="003600FA"/>
    <w:rsid w:val="00360777"/>
    <w:rsid w:val="003B080B"/>
    <w:rsid w:val="003B4513"/>
    <w:rsid w:val="003C0119"/>
    <w:rsid w:val="003C0F22"/>
    <w:rsid w:val="003D20C7"/>
    <w:rsid w:val="003D613C"/>
    <w:rsid w:val="003F7236"/>
    <w:rsid w:val="0040381F"/>
    <w:rsid w:val="0042634C"/>
    <w:rsid w:val="00446779"/>
    <w:rsid w:val="00463FAE"/>
    <w:rsid w:val="00466D7A"/>
    <w:rsid w:val="00473C96"/>
    <w:rsid w:val="004A1876"/>
    <w:rsid w:val="004A7B98"/>
    <w:rsid w:val="004B5FAA"/>
    <w:rsid w:val="004F0ABD"/>
    <w:rsid w:val="004F5938"/>
    <w:rsid w:val="00510D47"/>
    <w:rsid w:val="00531B7F"/>
    <w:rsid w:val="0054275C"/>
    <w:rsid w:val="005726BF"/>
    <w:rsid w:val="0059499D"/>
    <w:rsid w:val="005C3014"/>
    <w:rsid w:val="005E5BEA"/>
    <w:rsid w:val="005F6252"/>
    <w:rsid w:val="00624538"/>
    <w:rsid w:val="006451D4"/>
    <w:rsid w:val="006467A8"/>
    <w:rsid w:val="00672195"/>
    <w:rsid w:val="006C72CA"/>
    <w:rsid w:val="006D59AD"/>
    <w:rsid w:val="006E1771"/>
    <w:rsid w:val="006E26DF"/>
    <w:rsid w:val="006F46C8"/>
    <w:rsid w:val="006F4B41"/>
    <w:rsid w:val="006F5A84"/>
    <w:rsid w:val="00704887"/>
    <w:rsid w:val="0071586F"/>
    <w:rsid w:val="00720A26"/>
    <w:rsid w:val="007300A8"/>
    <w:rsid w:val="00735AE3"/>
    <w:rsid w:val="0073776A"/>
    <w:rsid w:val="00755526"/>
    <w:rsid w:val="007571C0"/>
    <w:rsid w:val="007747B6"/>
    <w:rsid w:val="007904A8"/>
    <w:rsid w:val="007C05EE"/>
    <w:rsid w:val="007D07B0"/>
    <w:rsid w:val="007D3336"/>
    <w:rsid w:val="007E3B2B"/>
    <w:rsid w:val="007F6974"/>
    <w:rsid w:val="008005D5"/>
    <w:rsid w:val="00824D86"/>
    <w:rsid w:val="00837517"/>
    <w:rsid w:val="0086497B"/>
    <w:rsid w:val="00874089"/>
    <w:rsid w:val="0087463C"/>
    <w:rsid w:val="008A5048"/>
    <w:rsid w:val="008D6898"/>
    <w:rsid w:val="008E3648"/>
    <w:rsid w:val="0091198D"/>
    <w:rsid w:val="0091312A"/>
    <w:rsid w:val="00914A2F"/>
    <w:rsid w:val="00922780"/>
    <w:rsid w:val="00923983"/>
    <w:rsid w:val="009521D6"/>
    <w:rsid w:val="00965A01"/>
    <w:rsid w:val="0098193B"/>
    <w:rsid w:val="009851F2"/>
    <w:rsid w:val="009A26A2"/>
    <w:rsid w:val="009A61E1"/>
    <w:rsid w:val="009A7F64"/>
    <w:rsid w:val="009C3431"/>
    <w:rsid w:val="009D122B"/>
    <w:rsid w:val="009D52C6"/>
    <w:rsid w:val="009F78F4"/>
    <w:rsid w:val="00A13C93"/>
    <w:rsid w:val="00A15A14"/>
    <w:rsid w:val="00A57D70"/>
    <w:rsid w:val="00A60A0D"/>
    <w:rsid w:val="00A76795"/>
    <w:rsid w:val="00A84FD5"/>
    <w:rsid w:val="00AA73EE"/>
    <w:rsid w:val="00AB7AEF"/>
    <w:rsid w:val="00AC2CB2"/>
    <w:rsid w:val="00AC2CBC"/>
    <w:rsid w:val="00B008E6"/>
    <w:rsid w:val="00B0295A"/>
    <w:rsid w:val="00B46F94"/>
    <w:rsid w:val="00B47B88"/>
    <w:rsid w:val="00B66D27"/>
    <w:rsid w:val="00B674E8"/>
    <w:rsid w:val="00B70A3D"/>
    <w:rsid w:val="00B71635"/>
    <w:rsid w:val="00B94D7B"/>
    <w:rsid w:val="00BA2068"/>
    <w:rsid w:val="00BA2C10"/>
    <w:rsid w:val="00BB343C"/>
    <w:rsid w:val="00BB6CDE"/>
    <w:rsid w:val="00BC692B"/>
    <w:rsid w:val="00BD077F"/>
    <w:rsid w:val="00BE09C1"/>
    <w:rsid w:val="00BE32F2"/>
    <w:rsid w:val="00BF0FFC"/>
    <w:rsid w:val="00C02C27"/>
    <w:rsid w:val="00C25F49"/>
    <w:rsid w:val="00C65A96"/>
    <w:rsid w:val="00C914D3"/>
    <w:rsid w:val="00C92CFD"/>
    <w:rsid w:val="00CB219B"/>
    <w:rsid w:val="00CB3C98"/>
    <w:rsid w:val="00CC2AD7"/>
    <w:rsid w:val="00CD3049"/>
    <w:rsid w:val="00CF052E"/>
    <w:rsid w:val="00CF09CE"/>
    <w:rsid w:val="00D1684E"/>
    <w:rsid w:val="00D2144E"/>
    <w:rsid w:val="00D26952"/>
    <w:rsid w:val="00D3757A"/>
    <w:rsid w:val="00D62933"/>
    <w:rsid w:val="00D6728D"/>
    <w:rsid w:val="00D73612"/>
    <w:rsid w:val="00D74FDA"/>
    <w:rsid w:val="00DA176C"/>
    <w:rsid w:val="00DB3C35"/>
    <w:rsid w:val="00DC7A8C"/>
    <w:rsid w:val="00DE030D"/>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4348E"/>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7674"/>
  <w15:docId w15:val="{DF59E2B9-5B22-4A1A-A21D-154DEEB0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1425</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42</cp:revision>
  <cp:lastPrinted>2018-08-06T13:00:00Z</cp:lastPrinted>
  <dcterms:created xsi:type="dcterms:W3CDTF">2021-02-25T16:08:00Z</dcterms:created>
  <dcterms:modified xsi:type="dcterms:W3CDTF">2022-05-18T00:49:00Z</dcterms:modified>
</cp:coreProperties>
</file>