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654A5F1"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F74D54">
              <w:rPr>
                <w:rFonts w:ascii="Verdana" w:hAnsi="Verdana" w:cs="Arial"/>
                <w:b/>
                <w:i/>
                <w:color w:val="000000" w:themeColor="text1"/>
                <w:sz w:val="20"/>
                <w:szCs w:val="20"/>
              </w:rPr>
              <w:t>1</w:t>
            </w:r>
            <w:r w:rsidR="009269AB">
              <w:rPr>
                <w:rFonts w:ascii="Verdana" w:hAnsi="Verdana" w:cs="Arial"/>
                <w:b/>
                <w:i/>
                <w:color w:val="000000" w:themeColor="text1"/>
                <w:sz w:val="20"/>
                <w:szCs w:val="20"/>
              </w:rPr>
              <w:t>ª série</w:t>
            </w:r>
          </w:p>
        </w:tc>
        <w:tc>
          <w:tcPr>
            <w:tcW w:w="2211" w:type="dxa"/>
          </w:tcPr>
          <w:p w14:paraId="4D2354B2" w14:textId="050B9794"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9269AB">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1AA36E9" w:rsidR="00A84FD5" w:rsidRPr="00965A01" w:rsidRDefault="007B11C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32BFF19"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269AB">
              <w:rPr>
                <w:rFonts w:ascii="Verdana" w:hAnsi="Verdana" w:cs="Arial"/>
                <w:b/>
                <w:bCs/>
                <w:i/>
                <w:iCs/>
                <w:color w:val="000000" w:themeColor="text1"/>
                <w:sz w:val="20"/>
                <w:szCs w:val="20"/>
              </w:rPr>
              <w:t>Izadora Thaís Marinho de Andrade Perdomo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BA79C90" w:rsidR="00093F84" w:rsidRPr="0086497B" w:rsidRDefault="007B11CD"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SIMULADO</w:t>
            </w:r>
            <w:r w:rsidR="007D07B0" w:rsidRPr="00965A01">
              <w:rPr>
                <w:rFonts w:ascii="Verdana" w:hAnsi="Verdana" w:cs="Arial"/>
                <w:b/>
                <w:bCs/>
                <w:i/>
                <w:iCs/>
                <w:color w:val="000000" w:themeColor="text1"/>
                <w:sz w:val="20"/>
                <w:szCs w:val="20"/>
              </w:rPr>
              <w:t xml:space="preserve"> DE </w:t>
            </w:r>
            <w:r w:rsidR="009269AB">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6703B2B8"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01B21E11" w:rsidR="00D62933" w:rsidRDefault="00D62933" w:rsidP="001C6FF5">
      <w:pPr>
        <w:tabs>
          <w:tab w:val="left" w:pos="3525"/>
        </w:tabs>
        <w:ind w:left="-993" w:right="-141"/>
        <w:jc w:val="both"/>
        <w:rPr>
          <w:rFonts w:ascii="Verdana" w:hAnsi="Verdana"/>
          <w:sz w:val="16"/>
          <w:szCs w:val="16"/>
        </w:rPr>
      </w:pPr>
    </w:p>
    <w:p w14:paraId="20059D14" w14:textId="77777777" w:rsidR="000929ED" w:rsidRPr="000929ED" w:rsidRDefault="000929ED" w:rsidP="000929ED">
      <w:pPr>
        <w:rPr>
          <w:rFonts w:ascii="Verdana" w:hAnsi="Verdana"/>
          <w:sz w:val="20"/>
          <w:szCs w:val="20"/>
        </w:rPr>
      </w:pPr>
    </w:p>
    <w:p w14:paraId="60CEF592" w14:textId="34D40C63" w:rsidR="00305B65" w:rsidRDefault="00305B65" w:rsidP="000929ED">
      <w:pPr>
        <w:shd w:val="clear" w:color="auto" w:fill="FFFFFF"/>
        <w:spacing w:after="0" w:line="240" w:lineRule="auto"/>
        <w:ind w:left="-851"/>
        <w:jc w:val="both"/>
        <w:rPr>
          <w:rFonts w:ascii="Verdana" w:hAnsi="Verdana"/>
          <w:sz w:val="20"/>
          <w:szCs w:val="20"/>
        </w:rPr>
      </w:pPr>
      <w:r w:rsidRPr="00305B65">
        <w:rPr>
          <w:rFonts w:ascii="Verdana" w:hAnsi="Verdana"/>
          <w:sz w:val="20"/>
          <w:szCs w:val="20"/>
        </w:rPr>
        <w:t>A pa</w:t>
      </w:r>
      <w:r>
        <w:rPr>
          <w:rFonts w:ascii="Verdana" w:hAnsi="Verdana"/>
          <w:sz w:val="20"/>
          <w:szCs w:val="20"/>
        </w:rPr>
        <w:t>rtir da leitura da crônica argumentativa (entre 20 e 25), inspire-se e produza a sua sobre a temática inclusão social. Dê um título para sua crônica e seja fiel ao gênero solicitado.</w:t>
      </w:r>
    </w:p>
    <w:p w14:paraId="1C393D28" w14:textId="6F4C6BC7" w:rsidR="004C7667" w:rsidRPr="00305B65" w:rsidRDefault="00305B65" w:rsidP="000929ED">
      <w:pPr>
        <w:shd w:val="clear" w:color="auto" w:fill="FFFFFF"/>
        <w:spacing w:after="0" w:line="240" w:lineRule="auto"/>
        <w:ind w:left="-851"/>
        <w:jc w:val="both"/>
        <w:rPr>
          <w:rFonts w:ascii="Verdana" w:eastAsia="Times New Roman" w:hAnsi="Verdana" w:cs="Arial"/>
          <w:sz w:val="20"/>
          <w:szCs w:val="20"/>
          <w:lang w:eastAsia="pt-BR"/>
        </w:rPr>
      </w:pPr>
      <w:r>
        <w:rPr>
          <w:rFonts w:ascii="Verdana" w:hAnsi="Verdana"/>
          <w:sz w:val="20"/>
          <w:szCs w:val="20"/>
        </w:rPr>
        <w:t xml:space="preserve">Boa produção!!! </w:t>
      </w:r>
    </w:p>
    <w:p w14:paraId="14A240E4" w14:textId="77777777" w:rsidR="00A907C8" w:rsidRPr="00305B65" w:rsidRDefault="00A907C8" w:rsidP="000929ED">
      <w:pPr>
        <w:ind w:left="-851"/>
        <w:jc w:val="both"/>
        <w:rPr>
          <w:rFonts w:ascii="Verdana" w:hAnsi="Verdana"/>
          <w:b/>
          <w:bCs/>
          <w:sz w:val="20"/>
          <w:szCs w:val="20"/>
        </w:rPr>
      </w:pPr>
    </w:p>
    <w:p w14:paraId="5E113922" w14:textId="77777777" w:rsidR="00305B65" w:rsidRPr="00305B65" w:rsidRDefault="00305B65" w:rsidP="000929ED">
      <w:pPr>
        <w:ind w:left="-851"/>
        <w:jc w:val="both"/>
        <w:rPr>
          <w:rFonts w:ascii="Verdana" w:hAnsi="Verdana"/>
          <w:b/>
          <w:bCs/>
          <w:sz w:val="20"/>
          <w:szCs w:val="20"/>
        </w:rPr>
      </w:pPr>
      <w:r w:rsidRPr="00305B65">
        <w:rPr>
          <w:rFonts w:ascii="Verdana" w:hAnsi="Verdana"/>
          <w:b/>
          <w:bCs/>
          <w:sz w:val="20"/>
          <w:szCs w:val="20"/>
        </w:rPr>
        <w:t xml:space="preserve">O difícil caminho da Inclusão </w:t>
      </w:r>
    </w:p>
    <w:p w14:paraId="3C5AAD67" w14:textId="77777777" w:rsidR="00305B65" w:rsidRDefault="00305B65" w:rsidP="000929ED">
      <w:pPr>
        <w:ind w:left="-851"/>
        <w:jc w:val="both"/>
        <w:rPr>
          <w:rFonts w:ascii="Verdana" w:hAnsi="Verdana"/>
          <w:sz w:val="20"/>
          <w:szCs w:val="20"/>
        </w:rPr>
      </w:pPr>
      <w:r w:rsidRPr="00305B65">
        <w:rPr>
          <w:rFonts w:ascii="Verdana" w:hAnsi="Verdana"/>
          <w:sz w:val="20"/>
          <w:szCs w:val="20"/>
        </w:rPr>
        <w:t>Na vida, as coisas não acontecem por acaso, mas sim por meio de um processo de transformação e desenvolvimento. Olhar para tr</w:t>
      </w:r>
      <w:r>
        <w:rPr>
          <w:rFonts w:ascii="Verdana" w:hAnsi="Verdana"/>
          <w:sz w:val="20"/>
          <w:szCs w:val="20"/>
        </w:rPr>
        <w:t>ás</w:t>
      </w:r>
      <w:r w:rsidRPr="00305B65">
        <w:rPr>
          <w:rFonts w:ascii="Verdana" w:hAnsi="Verdana"/>
          <w:sz w:val="20"/>
          <w:szCs w:val="20"/>
        </w:rPr>
        <w:t>, nos faz lembrar da exclusão,</w:t>
      </w:r>
      <w:r>
        <w:rPr>
          <w:rFonts w:ascii="Verdana" w:hAnsi="Verdana"/>
          <w:sz w:val="20"/>
          <w:szCs w:val="20"/>
        </w:rPr>
        <w:t xml:space="preserve"> </w:t>
      </w:r>
      <w:r w:rsidRPr="00305B65">
        <w:rPr>
          <w:rFonts w:ascii="Verdana" w:hAnsi="Verdana"/>
          <w:sz w:val="20"/>
          <w:szCs w:val="20"/>
        </w:rPr>
        <w:t xml:space="preserve">da discriminação e do preconceito em massa de seres humanos que nunca tiveram a oportunidade de frequentar um banco escolar. </w:t>
      </w:r>
      <w:r>
        <w:rPr>
          <w:rFonts w:ascii="Verdana" w:hAnsi="Verdana"/>
          <w:sz w:val="20"/>
          <w:szCs w:val="20"/>
        </w:rPr>
        <w:t xml:space="preserve">                           </w:t>
      </w:r>
      <w:r w:rsidRPr="00305B65">
        <w:rPr>
          <w:rFonts w:ascii="Verdana" w:hAnsi="Verdana"/>
          <w:sz w:val="20"/>
          <w:szCs w:val="20"/>
        </w:rPr>
        <w:t>Hoje, no Brasil e no mundo as coisas estão mudando, mesmo de uma forma lenta, no tocante a oferta de vagas nas escolas regulares para pessoas com necessidades especiais. Sabemos que com avanço da tecnologia e dos meios de comunicação, as pessoas se tornaram mais ativas, críticas e participativas nas decisões econômicas, política</w:t>
      </w:r>
      <w:r>
        <w:rPr>
          <w:rFonts w:ascii="Verdana" w:hAnsi="Verdana"/>
          <w:sz w:val="20"/>
          <w:szCs w:val="20"/>
        </w:rPr>
        <w:t>s</w:t>
      </w:r>
      <w:r w:rsidRPr="00305B65">
        <w:rPr>
          <w:rFonts w:ascii="Verdana" w:hAnsi="Verdana"/>
          <w:sz w:val="20"/>
          <w:szCs w:val="20"/>
        </w:rPr>
        <w:t xml:space="preserve">, sociais e culturais, e esse processo está sendo favorável </w:t>
      </w:r>
      <w:r>
        <w:rPr>
          <w:rFonts w:ascii="Verdana" w:hAnsi="Verdana"/>
          <w:sz w:val="20"/>
          <w:szCs w:val="20"/>
        </w:rPr>
        <w:t>à</w:t>
      </w:r>
      <w:r w:rsidRPr="00305B65">
        <w:rPr>
          <w:rFonts w:ascii="Verdana" w:hAnsi="Verdana"/>
          <w:sz w:val="20"/>
          <w:szCs w:val="20"/>
        </w:rPr>
        <w:t xml:space="preserve"> criação de políticas públicas para as classes menos favorecidas.</w:t>
      </w:r>
    </w:p>
    <w:p w14:paraId="526D9C46" w14:textId="77777777" w:rsidR="00305B65" w:rsidRDefault="00305B65" w:rsidP="000929ED">
      <w:pPr>
        <w:ind w:left="-851"/>
        <w:jc w:val="both"/>
        <w:rPr>
          <w:rFonts w:ascii="Verdana" w:hAnsi="Verdana"/>
          <w:sz w:val="20"/>
          <w:szCs w:val="20"/>
        </w:rPr>
      </w:pPr>
      <w:r w:rsidRPr="00305B65">
        <w:rPr>
          <w:rFonts w:ascii="Verdana" w:hAnsi="Verdana"/>
          <w:sz w:val="20"/>
          <w:szCs w:val="20"/>
        </w:rPr>
        <w:t xml:space="preserve"> É sabido que a oferta e qualidade do Atendimento Especializado </w:t>
      </w:r>
      <w:r>
        <w:rPr>
          <w:rFonts w:ascii="Verdana" w:hAnsi="Verdana"/>
          <w:sz w:val="20"/>
          <w:szCs w:val="20"/>
        </w:rPr>
        <w:t>à</w:t>
      </w:r>
      <w:r w:rsidRPr="00305B65">
        <w:rPr>
          <w:rFonts w:ascii="Verdana" w:hAnsi="Verdana"/>
          <w:sz w:val="20"/>
          <w:szCs w:val="20"/>
        </w:rPr>
        <w:t>s pessoas com deficiência visual, auditiva e mental não é o ideal, mas em comparação a anos passado</w:t>
      </w:r>
      <w:r>
        <w:rPr>
          <w:rFonts w:ascii="Verdana" w:hAnsi="Verdana"/>
          <w:sz w:val="20"/>
          <w:szCs w:val="20"/>
        </w:rPr>
        <w:t>s</w:t>
      </w:r>
      <w:r w:rsidRPr="00305B65">
        <w:rPr>
          <w:rFonts w:ascii="Verdana" w:hAnsi="Verdana"/>
          <w:sz w:val="20"/>
          <w:szCs w:val="20"/>
        </w:rPr>
        <w:t xml:space="preserve">, podemos dizer que já temos dado um grande passo para a garantia de um futuro melhor para essas crianças e jovens que necessitam de uma educação inclusiva nas escolas regulares em nosso país. </w:t>
      </w:r>
    </w:p>
    <w:p w14:paraId="50C8569B" w14:textId="30AF5C1D" w:rsidR="00305B65" w:rsidRDefault="00305B65" w:rsidP="000929ED">
      <w:pPr>
        <w:ind w:left="-851"/>
        <w:jc w:val="both"/>
        <w:rPr>
          <w:rFonts w:ascii="Verdana" w:hAnsi="Verdana"/>
          <w:sz w:val="20"/>
          <w:szCs w:val="20"/>
        </w:rPr>
      </w:pPr>
      <w:r w:rsidRPr="00305B65">
        <w:rPr>
          <w:rFonts w:ascii="Verdana" w:hAnsi="Verdana"/>
          <w:sz w:val="20"/>
          <w:szCs w:val="20"/>
        </w:rPr>
        <w:t xml:space="preserve">Você já parou para pensar nas dificuldades, que um pai e uma mãe de família, que tem um filho ou uma filha com necessidade especial enfrentam para superar os problemas, pois sabemos que as limitações de uma pessoa cega, surda ou mental, são as mesmas que encontramos em qualquer ser humano dito normal. Não há nenhum ser humano 100% normal, por isso, precisamos entender e aceitar as limitações dos outros e aprender a conviver com as diferenças. Portanto, não se esqueça disso: ”Deus não faz acepção de pessoas”. </w:t>
      </w:r>
    </w:p>
    <w:p w14:paraId="2E01F923" w14:textId="390D5D7D" w:rsidR="00A907C8" w:rsidRDefault="00305B65" w:rsidP="000929ED">
      <w:pPr>
        <w:ind w:left="-851"/>
        <w:jc w:val="both"/>
        <w:rPr>
          <w:rFonts w:ascii="Verdana" w:hAnsi="Verdana"/>
          <w:sz w:val="20"/>
          <w:szCs w:val="20"/>
        </w:rPr>
      </w:pPr>
      <w:r w:rsidRPr="00305B65">
        <w:rPr>
          <w:rFonts w:ascii="Verdana" w:hAnsi="Verdana"/>
          <w:sz w:val="20"/>
          <w:szCs w:val="20"/>
        </w:rPr>
        <w:t>Autor: George Araújo</w:t>
      </w:r>
    </w:p>
    <w:p w14:paraId="798CCA70" w14:textId="1AD07B4C" w:rsidR="00A907C8" w:rsidRDefault="00A907C8" w:rsidP="000929ED">
      <w:pPr>
        <w:ind w:left="-851"/>
        <w:jc w:val="both"/>
        <w:rPr>
          <w:rFonts w:ascii="Verdana" w:hAnsi="Verdana"/>
          <w:sz w:val="20"/>
          <w:szCs w:val="20"/>
        </w:rPr>
      </w:pPr>
    </w:p>
    <w:p w14:paraId="4B16E16F" w14:textId="47D33C76" w:rsidR="00305B65" w:rsidRDefault="00305B65" w:rsidP="000929ED">
      <w:pPr>
        <w:ind w:left="-851"/>
        <w:jc w:val="both"/>
        <w:rPr>
          <w:rFonts w:ascii="Verdana" w:hAnsi="Verdana"/>
          <w:sz w:val="20"/>
          <w:szCs w:val="20"/>
        </w:rPr>
      </w:pPr>
    </w:p>
    <w:p w14:paraId="0DC34C3E" w14:textId="1850A40B" w:rsidR="00305B65" w:rsidRDefault="00305B65" w:rsidP="000929ED">
      <w:pPr>
        <w:ind w:left="-851"/>
        <w:jc w:val="both"/>
        <w:rPr>
          <w:rFonts w:ascii="Verdana" w:hAnsi="Verdana"/>
          <w:sz w:val="20"/>
          <w:szCs w:val="20"/>
        </w:rPr>
      </w:pPr>
    </w:p>
    <w:p w14:paraId="68B1F257" w14:textId="0DAAE43A" w:rsidR="00305B65" w:rsidRDefault="00305B65" w:rsidP="000929ED">
      <w:pPr>
        <w:ind w:left="-851"/>
        <w:jc w:val="both"/>
        <w:rPr>
          <w:rFonts w:ascii="Verdana" w:hAnsi="Verdana"/>
          <w:sz w:val="20"/>
          <w:szCs w:val="20"/>
        </w:rPr>
      </w:pPr>
    </w:p>
    <w:p w14:paraId="700238C5" w14:textId="2048C425" w:rsidR="00305B65" w:rsidRDefault="00305B65" w:rsidP="000929ED">
      <w:pPr>
        <w:ind w:left="-851"/>
        <w:jc w:val="both"/>
        <w:rPr>
          <w:rFonts w:ascii="Verdana" w:hAnsi="Verdana"/>
          <w:sz w:val="20"/>
          <w:szCs w:val="20"/>
        </w:rPr>
      </w:pPr>
    </w:p>
    <w:p w14:paraId="22998C8B" w14:textId="57F36495" w:rsidR="00305B65" w:rsidRDefault="00305B65" w:rsidP="000929ED">
      <w:pPr>
        <w:ind w:left="-851"/>
        <w:jc w:val="both"/>
        <w:rPr>
          <w:rFonts w:ascii="Verdana" w:hAnsi="Verdana"/>
          <w:sz w:val="20"/>
          <w:szCs w:val="20"/>
        </w:rPr>
      </w:pPr>
      <w:r>
        <w:rPr>
          <w:rFonts w:ascii="Verdana" w:hAnsi="Verdana"/>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elacomgrade"/>
        <w:tblpPr w:leftFromText="141" w:rightFromText="141" w:vertAnchor="text" w:horzAnchor="margin" w:tblpY="113"/>
        <w:tblW w:w="0" w:type="auto"/>
        <w:tblLook w:val="04A0" w:firstRow="1" w:lastRow="0" w:firstColumn="1" w:lastColumn="0" w:noHBand="0" w:noVBand="1"/>
      </w:tblPr>
      <w:tblGrid>
        <w:gridCol w:w="3152"/>
        <w:gridCol w:w="1363"/>
      </w:tblGrid>
      <w:tr w:rsidR="00A118DB" w14:paraId="7A6283C3" w14:textId="77777777" w:rsidTr="00A118DB">
        <w:trPr>
          <w:trHeight w:val="292"/>
        </w:trPr>
        <w:tc>
          <w:tcPr>
            <w:tcW w:w="4515" w:type="dxa"/>
            <w:gridSpan w:val="2"/>
          </w:tcPr>
          <w:p w14:paraId="06DA28F9" w14:textId="77777777" w:rsidR="00A118DB" w:rsidRPr="00A118DB" w:rsidRDefault="00A118DB" w:rsidP="00A118DB">
            <w:pPr>
              <w:jc w:val="center"/>
              <w:rPr>
                <w:rFonts w:ascii="Verdana" w:hAnsi="Verdana"/>
                <w:sz w:val="24"/>
                <w:szCs w:val="24"/>
              </w:rPr>
            </w:pPr>
            <w:r w:rsidRPr="00A118DB">
              <w:rPr>
                <w:rFonts w:ascii="Verdana" w:hAnsi="Verdana"/>
                <w:sz w:val="24"/>
                <w:szCs w:val="24"/>
              </w:rPr>
              <w:t>Critérios de avaliação</w:t>
            </w:r>
          </w:p>
        </w:tc>
      </w:tr>
      <w:tr w:rsidR="00A118DB" w14:paraId="59EE6909" w14:textId="77777777" w:rsidTr="00A118DB">
        <w:trPr>
          <w:trHeight w:val="585"/>
        </w:trPr>
        <w:tc>
          <w:tcPr>
            <w:tcW w:w="3152" w:type="dxa"/>
          </w:tcPr>
          <w:p w14:paraId="3065CF98" w14:textId="77777777" w:rsidR="00A118DB" w:rsidRPr="00A118DB" w:rsidRDefault="00A118DB" w:rsidP="00A118DB">
            <w:pPr>
              <w:pStyle w:val="PargrafodaLista"/>
              <w:numPr>
                <w:ilvl w:val="0"/>
                <w:numId w:val="9"/>
              </w:numPr>
              <w:jc w:val="both"/>
              <w:rPr>
                <w:rFonts w:ascii="Verdana" w:hAnsi="Verdana"/>
                <w:sz w:val="24"/>
                <w:szCs w:val="24"/>
              </w:rPr>
            </w:pPr>
            <w:r w:rsidRPr="00A118DB">
              <w:rPr>
                <w:rFonts w:ascii="Verdana" w:hAnsi="Verdana"/>
                <w:sz w:val="24"/>
                <w:szCs w:val="24"/>
              </w:rPr>
              <w:t>Apresentação do tema</w:t>
            </w:r>
          </w:p>
        </w:tc>
        <w:tc>
          <w:tcPr>
            <w:tcW w:w="1363" w:type="dxa"/>
          </w:tcPr>
          <w:p w14:paraId="4CD9C885" w14:textId="77777777" w:rsidR="00A118DB" w:rsidRDefault="00A118DB" w:rsidP="00A118DB">
            <w:pPr>
              <w:jc w:val="both"/>
              <w:rPr>
                <w:rFonts w:ascii="Verdana" w:hAnsi="Verdana"/>
                <w:sz w:val="20"/>
                <w:szCs w:val="20"/>
              </w:rPr>
            </w:pPr>
          </w:p>
        </w:tc>
      </w:tr>
      <w:tr w:rsidR="00A118DB" w14:paraId="771AE91E" w14:textId="77777777" w:rsidTr="00A118DB">
        <w:trPr>
          <w:trHeight w:val="585"/>
        </w:trPr>
        <w:tc>
          <w:tcPr>
            <w:tcW w:w="3152" w:type="dxa"/>
          </w:tcPr>
          <w:p w14:paraId="2A406C7E" w14:textId="77777777" w:rsidR="00A118DB" w:rsidRPr="00A118DB" w:rsidRDefault="00A118DB" w:rsidP="00A118DB">
            <w:pPr>
              <w:pStyle w:val="PargrafodaLista"/>
              <w:numPr>
                <w:ilvl w:val="0"/>
                <w:numId w:val="9"/>
              </w:numPr>
              <w:jc w:val="both"/>
              <w:rPr>
                <w:rFonts w:ascii="Verdana" w:hAnsi="Verdana"/>
                <w:sz w:val="24"/>
                <w:szCs w:val="24"/>
              </w:rPr>
            </w:pPr>
            <w:r w:rsidRPr="00A118DB">
              <w:rPr>
                <w:rFonts w:ascii="Verdana" w:hAnsi="Verdana"/>
                <w:sz w:val="24"/>
                <w:szCs w:val="24"/>
              </w:rPr>
              <w:t>Desenvolvimento dos argumentos</w:t>
            </w:r>
          </w:p>
        </w:tc>
        <w:tc>
          <w:tcPr>
            <w:tcW w:w="1363" w:type="dxa"/>
          </w:tcPr>
          <w:p w14:paraId="048ED8AC" w14:textId="77777777" w:rsidR="00A118DB" w:rsidRDefault="00A118DB" w:rsidP="00A118DB">
            <w:pPr>
              <w:jc w:val="both"/>
              <w:rPr>
                <w:rFonts w:ascii="Verdana" w:hAnsi="Verdana"/>
                <w:sz w:val="20"/>
                <w:szCs w:val="20"/>
              </w:rPr>
            </w:pPr>
          </w:p>
        </w:tc>
      </w:tr>
      <w:tr w:rsidR="00A118DB" w14:paraId="27512D7B" w14:textId="77777777" w:rsidTr="00A118DB">
        <w:trPr>
          <w:trHeight w:val="585"/>
        </w:trPr>
        <w:tc>
          <w:tcPr>
            <w:tcW w:w="3152" w:type="dxa"/>
          </w:tcPr>
          <w:p w14:paraId="5E6E0B4C" w14:textId="77777777" w:rsidR="00A118DB" w:rsidRPr="00A118DB" w:rsidRDefault="00A118DB" w:rsidP="00A118DB">
            <w:pPr>
              <w:pStyle w:val="PargrafodaLista"/>
              <w:numPr>
                <w:ilvl w:val="0"/>
                <w:numId w:val="9"/>
              </w:numPr>
              <w:jc w:val="both"/>
              <w:rPr>
                <w:rFonts w:ascii="Verdana" w:hAnsi="Verdana"/>
                <w:sz w:val="24"/>
                <w:szCs w:val="24"/>
              </w:rPr>
            </w:pPr>
            <w:r w:rsidRPr="00A118DB">
              <w:rPr>
                <w:rFonts w:ascii="Verdana" w:hAnsi="Verdana"/>
                <w:sz w:val="24"/>
                <w:szCs w:val="24"/>
              </w:rPr>
              <w:t>Proposição de  reflexão</w:t>
            </w:r>
          </w:p>
        </w:tc>
        <w:tc>
          <w:tcPr>
            <w:tcW w:w="1363" w:type="dxa"/>
          </w:tcPr>
          <w:p w14:paraId="3EB455ED" w14:textId="77777777" w:rsidR="00A118DB" w:rsidRDefault="00A118DB" w:rsidP="00A118DB">
            <w:pPr>
              <w:jc w:val="both"/>
              <w:rPr>
                <w:rFonts w:ascii="Verdana" w:hAnsi="Verdana"/>
                <w:sz w:val="20"/>
                <w:szCs w:val="20"/>
              </w:rPr>
            </w:pPr>
          </w:p>
        </w:tc>
      </w:tr>
      <w:tr w:rsidR="00A118DB" w14:paraId="3349F70B" w14:textId="77777777" w:rsidTr="00A118DB">
        <w:trPr>
          <w:trHeight w:val="878"/>
        </w:trPr>
        <w:tc>
          <w:tcPr>
            <w:tcW w:w="3152" w:type="dxa"/>
          </w:tcPr>
          <w:p w14:paraId="704A8CFD" w14:textId="77777777" w:rsidR="00A118DB" w:rsidRPr="00A118DB" w:rsidRDefault="00A118DB" w:rsidP="00A118DB">
            <w:pPr>
              <w:pStyle w:val="PargrafodaLista"/>
              <w:numPr>
                <w:ilvl w:val="0"/>
                <w:numId w:val="9"/>
              </w:numPr>
              <w:jc w:val="both"/>
              <w:rPr>
                <w:rFonts w:ascii="Verdana" w:hAnsi="Verdana"/>
                <w:sz w:val="24"/>
                <w:szCs w:val="24"/>
              </w:rPr>
            </w:pPr>
            <w:r w:rsidRPr="00A118DB">
              <w:rPr>
                <w:rFonts w:ascii="Verdana" w:hAnsi="Verdana"/>
                <w:sz w:val="24"/>
                <w:szCs w:val="24"/>
              </w:rPr>
              <w:t>Defesa de ponto de vista (com argumentação)</w:t>
            </w:r>
          </w:p>
        </w:tc>
        <w:tc>
          <w:tcPr>
            <w:tcW w:w="1363" w:type="dxa"/>
          </w:tcPr>
          <w:p w14:paraId="770FC6C9" w14:textId="77777777" w:rsidR="00A118DB" w:rsidRDefault="00A118DB" w:rsidP="00A118DB">
            <w:pPr>
              <w:jc w:val="both"/>
              <w:rPr>
                <w:rFonts w:ascii="Verdana" w:hAnsi="Verdana"/>
                <w:sz w:val="20"/>
                <w:szCs w:val="20"/>
              </w:rPr>
            </w:pPr>
          </w:p>
        </w:tc>
      </w:tr>
      <w:tr w:rsidR="00A118DB" w14:paraId="60F8B395" w14:textId="77777777" w:rsidTr="00A118DB">
        <w:trPr>
          <w:trHeight w:val="292"/>
        </w:trPr>
        <w:tc>
          <w:tcPr>
            <w:tcW w:w="3152" w:type="dxa"/>
          </w:tcPr>
          <w:p w14:paraId="37973BBC" w14:textId="77777777" w:rsidR="00A118DB" w:rsidRPr="00A118DB" w:rsidRDefault="00A118DB" w:rsidP="00A118DB">
            <w:pPr>
              <w:pStyle w:val="PargrafodaLista"/>
              <w:numPr>
                <w:ilvl w:val="0"/>
                <w:numId w:val="9"/>
              </w:numPr>
              <w:jc w:val="both"/>
              <w:rPr>
                <w:rFonts w:ascii="Verdana" w:hAnsi="Verdana"/>
                <w:sz w:val="24"/>
                <w:szCs w:val="24"/>
              </w:rPr>
            </w:pPr>
            <w:r w:rsidRPr="00A118DB">
              <w:rPr>
                <w:rFonts w:ascii="Verdana" w:hAnsi="Verdana"/>
                <w:sz w:val="24"/>
                <w:szCs w:val="24"/>
              </w:rPr>
              <w:t>Desfecho</w:t>
            </w:r>
          </w:p>
        </w:tc>
        <w:tc>
          <w:tcPr>
            <w:tcW w:w="1363" w:type="dxa"/>
          </w:tcPr>
          <w:p w14:paraId="3FDB73DD" w14:textId="77777777" w:rsidR="00A118DB" w:rsidRDefault="00A118DB" w:rsidP="00A118DB">
            <w:pPr>
              <w:jc w:val="both"/>
              <w:rPr>
                <w:rFonts w:ascii="Verdana" w:hAnsi="Verdana"/>
                <w:sz w:val="20"/>
                <w:szCs w:val="20"/>
              </w:rPr>
            </w:pPr>
          </w:p>
        </w:tc>
      </w:tr>
    </w:tbl>
    <w:p w14:paraId="232C751B" w14:textId="2F66803F" w:rsidR="00A907C8" w:rsidRDefault="00A907C8" w:rsidP="000929ED">
      <w:pPr>
        <w:ind w:left="-851"/>
        <w:jc w:val="both"/>
        <w:rPr>
          <w:rFonts w:ascii="Verdana" w:hAnsi="Verdana"/>
          <w:sz w:val="20"/>
          <w:szCs w:val="20"/>
        </w:rPr>
      </w:pPr>
    </w:p>
    <w:p w14:paraId="0A52BBBE" w14:textId="22F92D1C" w:rsidR="00305B65" w:rsidRDefault="00305B65" w:rsidP="000929ED">
      <w:pPr>
        <w:ind w:left="-851"/>
        <w:jc w:val="both"/>
        <w:rPr>
          <w:rFonts w:ascii="Verdana" w:hAnsi="Verdana"/>
          <w:sz w:val="20"/>
          <w:szCs w:val="20"/>
        </w:rPr>
      </w:pPr>
    </w:p>
    <w:p w14:paraId="4C4450C8" w14:textId="791A9CDD" w:rsidR="00305B65" w:rsidRDefault="00305B65" w:rsidP="000929ED">
      <w:pPr>
        <w:ind w:left="-851"/>
        <w:jc w:val="both"/>
        <w:rPr>
          <w:rFonts w:ascii="Verdana" w:hAnsi="Verdana"/>
          <w:sz w:val="20"/>
          <w:szCs w:val="20"/>
        </w:rPr>
      </w:pPr>
    </w:p>
    <w:p w14:paraId="0D00B822" w14:textId="6FA4AEEA" w:rsidR="00A118DB" w:rsidRDefault="00A118DB" w:rsidP="000929ED">
      <w:pPr>
        <w:ind w:left="-851"/>
        <w:jc w:val="both"/>
        <w:rPr>
          <w:rFonts w:ascii="Verdana" w:hAnsi="Verdana"/>
          <w:sz w:val="20"/>
          <w:szCs w:val="20"/>
        </w:rPr>
      </w:pPr>
    </w:p>
    <w:p w14:paraId="1BD73A8D" w14:textId="2AEDEA4C" w:rsidR="00A118DB" w:rsidRDefault="00A118DB" w:rsidP="000929ED">
      <w:pPr>
        <w:ind w:left="-851"/>
        <w:jc w:val="both"/>
        <w:rPr>
          <w:rFonts w:ascii="Verdana" w:hAnsi="Verdana"/>
          <w:sz w:val="20"/>
          <w:szCs w:val="20"/>
        </w:rPr>
      </w:pPr>
    </w:p>
    <w:p w14:paraId="04422C7F" w14:textId="79B1B12A" w:rsidR="00A118DB" w:rsidRDefault="00A118DB" w:rsidP="000929ED">
      <w:pPr>
        <w:ind w:left="-851"/>
        <w:jc w:val="both"/>
        <w:rPr>
          <w:rFonts w:ascii="Verdana" w:hAnsi="Verdana"/>
          <w:sz w:val="20"/>
          <w:szCs w:val="20"/>
        </w:rPr>
      </w:pPr>
    </w:p>
    <w:p w14:paraId="30E69ED5" w14:textId="1A680D8D" w:rsidR="00A118DB" w:rsidRDefault="00A118DB" w:rsidP="000929ED">
      <w:pPr>
        <w:ind w:left="-851"/>
        <w:jc w:val="both"/>
        <w:rPr>
          <w:rFonts w:ascii="Verdana" w:hAnsi="Verdana"/>
          <w:sz w:val="20"/>
          <w:szCs w:val="20"/>
        </w:rPr>
      </w:pPr>
    </w:p>
    <w:p w14:paraId="24DC883B" w14:textId="3B630724" w:rsidR="00A118DB" w:rsidRDefault="00A118DB" w:rsidP="000929ED">
      <w:pPr>
        <w:ind w:left="-851"/>
        <w:jc w:val="both"/>
        <w:rPr>
          <w:rFonts w:ascii="Verdana" w:hAnsi="Verdana"/>
          <w:sz w:val="20"/>
          <w:szCs w:val="20"/>
        </w:rPr>
      </w:pPr>
    </w:p>
    <w:p w14:paraId="6115C366" w14:textId="1AF5F94C" w:rsidR="00A118DB" w:rsidRDefault="00A118DB" w:rsidP="000929ED">
      <w:pPr>
        <w:ind w:left="-851"/>
        <w:jc w:val="both"/>
        <w:rPr>
          <w:rFonts w:ascii="Verdana" w:hAnsi="Verdana"/>
          <w:sz w:val="20"/>
          <w:szCs w:val="20"/>
        </w:rPr>
      </w:pPr>
    </w:p>
    <w:p w14:paraId="696998E5" w14:textId="142CBD87" w:rsidR="00A118DB" w:rsidRDefault="00A118DB" w:rsidP="000929ED">
      <w:pPr>
        <w:ind w:left="-851"/>
        <w:jc w:val="both"/>
        <w:rPr>
          <w:rFonts w:ascii="Verdana" w:hAnsi="Verdana"/>
          <w:sz w:val="20"/>
          <w:szCs w:val="20"/>
        </w:rPr>
      </w:pPr>
      <w:r>
        <w:rPr>
          <w:rFonts w:ascii="Verdana" w:hAnsi="Verdana"/>
          <w:sz w:val="20"/>
          <w:szCs w:val="20"/>
        </w:rPr>
        <w:t>Cada critério tem peso máximo de 200 pontos.</w:t>
      </w:r>
    </w:p>
    <w:p w14:paraId="136FA562" w14:textId="3D286310" w:rsidR="00A118DB" w:rsidRDefault="00A118DB" w:rsidP="000929ED">
      <w:pPr>
        <w:ind w:left="-851"/>
        <w:jc w:val="both"/>
        <w:rPr>
          <w:rFonts w:ascii="Verdana" w:hAnsi="Verdana"/>
          <w:sz w:val="20"/>
          <w:szCs w:val="20"/>
        </w:rPr>
      </w:pPr>
    </w:p>
    <w:p w14:paraId="516D3B12" w14:textId="66800EB5" w:rsidR="00A118DB" w:rsidRDefault="00A118DB" w:rsidP="000929ED">
      <w:pPr>
        <w:ind w:left="-851"/>
        <w:jc w:val="both"/>
        <w:rPr>
          <w:rFonts w:ascii="Verdana" w:hAnsi="Verdana"/>
          <w:sz w:val="20"/>
          <w:szCs w:val="20"/>
        </w:rPr>
      </w:pPr>
    </w:p>
    <w:p w14:paraId="59C1288B" w14:textId="623D40D3" w:rsidR="00A118DB" w:rsidRDefault="00A118DB" w:rsidP="000929ED">
      <w:pPr>
        <w:ind w:left="-851"/>
        <w:jc w:val="both"/>
        <w:rPr>
          <w:rFonts w:ascii="Verdana" w:hAnsi="Verdana"/>
          <w:sz w:val="20"/>
          <w:szCs w:val="20"/>
        </w:rPr>
      </w:pPr>
    </w:p>
    <w:p w14:paraId="62ECC0CE" w14:textId="77777777" w:rsidR="00A118DB" w:rsidRDefault="00A118DB" w:rsidP="000929ED">
      <w:pPr>
        <w:ind w:left="-851"/>
        <w:jc w:val="both"/>
        <w:rPr>
          <w:rFonts w:ascii="Verdana" w:hAnsi="Verdana"/>
          <w:sz w:val="20"/>
          <w:szCs w:val="20"/>
        </w:rPr>
      </w:pPr>
    </w:p>
    <w:p w14:paraId="66389D42" w14:textId="55D9E4D4" w:rsidR="001E5AAD" w:rsidRDefault="005E1FD6" w:rsidP="000929ED">
      <w:pPr>
        <w:ind w:left="-851"/>
        <w:jc w:val="right"/>
        <w:rPr>
          <w:rFonts w:ascii="Verdana" w:hAnsi="Verdana"/>
          <w:sz w:val="20"/>
          <w:szCs w:val="20"/>
        </w:rPr>
      </w:pPr>
      <w:r>
        <w:rPr>
          <w:rFonts w:ascii="Verdana" w:hAnsi="Verdana"/>
          <w:sz w:val="20"/>
          <w:szCs w:val="20"/>
        </w:rPr>
        <w:t>“Se quiser ser feliz, amarre-se a uma meta</w:t>
      </w:r>
      <w:r w:rsidR="0016656F">
        <w:rPr>
          <w:rFonts w:ascii="Verdana" w:hAnsi="Verdana"/>
          <w:sz w:val="20"/>
          <w:szCs w:val="20"/>
        </w:rPr>
        <w:t>,</w:t>
      </w:r>
      <w:r>
        <w:rPr>
          <w:rFonts w:ascii="Verdana" w:hAnsi="Verdana"/>
          <w:sz w:val="20"/>
          <w:szCs w:val="20"/>
        </w:rPr>
        <w:t xml:space="preserve"> não a</w:t>
      </w:r>
      <w:r w:rsidR="0016656F">
        <w:rPr>
          <w:rFonts w:ascii="Verdana" w:hAnsi="Verdana"/>
          <w:sz w:val="20"/>
          <w:szCs w:val="20"/>
        </w:rPr>
        <w:t>s</w:t>
      </w:r>
      <w:r>
        <w:rPr>
          <w:rFonts w:ascii="Verdana" w:hAnsi="Verdana"/>
          <w:sz w:val="20"/>
          <w:szCs w:val="20"/>
        </w:rPr>
        <w:t xml:space="preserve"> pessoas ou </w:t>
      </w:r>
      <w:r w:rsidR="0016656F">
        <w:rPr>
          <w:rFonts w:ascii="Verdana" w:hAnsi="Verdana"/>
          <w:sz w:val="20"/>
          <w:szCs w:val="20"/>
        </w:rPr>
        <w:t xml:space="preserve">as </w:t>
      </w:r>
      <w:r>
        <w:rPr>
          <w:rFonts w:ascii="Verdana" w:hAnsi="Verdana"/>
          <w:sz w:val="20"/>
          <w:szCs w:val="20"/>
        </w:rPr>
        <w:t>coisas”</w:t>
      </w:r>
    </w:p>
    <w:p w14:paraId="6984E7C4" w14:textId="5CD2009A" w:rsidR="0016656F" w:rsidRDefault="0016656F" w:rsidP="000929ED">
      <w:pPr>
        <w:ind w:left="-851"/>
        <w:jc w:val="right"/>
        <w:rPr>
          <w:rFonts w:ascii="Verdana" w:hAnsi="Verdana"/>
          <w:sz w:val="20"/>
          <w:szCs w:val="20"/>
        </w:rPr>
      </w:pPr>
      <w:r>
        <w:rPr>
          <w:rFonts w:ascii="Verdana" w:hAnsi="Verdana"/>
          <w:sz w:val="20"/>
          <w:szCs w:val="20"/>
        </w:rPr>
        <w:t>Faça uma excelente prova!!!</w:t>
      </w:r>
    </w:p>
    <w:p w14:paraId="7F6DFABE" w14:textId="361C547D" w:rsidR="0016656F" w:rsidRDefault="0016656F" w:rsidP="000929ED">
      <w:pPr>
        <w:ind w:left="-851"/>
        <w:jc w:val="right"/>
        <w:rPr>
          <w:rFonts w:ascii="Verdana" w:hAnsi="Verdana"/>
          <w:sz w:val="20"/>
          <w:szCs w:val="20"/>
        </w:rPr>
      </w:pPr>
      <w:r>
        <w:rPr>
          <w:rFonts w:ascii="Verdana" w:hAnsi="Verdana"/>
          <w:sz w:val="20"/>
          <w:szCs w:val="20"/>
        </w:rPr>
        <w:t xml:space="preserve">Prof.ª  Izadora Thaís </w:t>
      </w:r>
    </w:p>
    <w:p w14:paraId="474ACBB3" w14:textId="1D31CC58" w:rsidR="005E1FD6" w:rsidRPr="001E5AAD" w:rsidRDefault="005E1FD6" w:rsidP="0039330C">
      <w:pPr>
        <w:jc w:val="right"/>
        <w:rPr>
          <w:rFonts w:ascii="Verdana" w:hAnsi="Verdana"/>
          <w:sz w:val="20"/>
          <w:szCs w:val="20"/>
        </w:rPr>
      </w:pPr>
      <w:r>
        <w:rPr>
          <w:rFonts w:ascii="Verdana" w:hAnsi="Verdana"/>
          <w:sz w:val="20"/>
          <w:szCs w:val="20"/>
        </w:rPr>
        <w:t xml:space="preserve">Albert </w:t>
      </w:r>
      <w:r w:rsidR="0016656F">
        <w:rPr>
          <w:rFonts w:ascii="Verdana" w:hAnsi="Verdana"/>
          <w:sz w:val="20"/>
          <w:szCs w:val="20"/>
        </w:rPr>
        <w:t>Einstein</w:t>
      </w:r>
    </w:p>
    <w:sectPr w:rsidR="005E1FD6" w:rsidRPr="001E5AAD" w:rsidSect="00D41E5F">
      <w:headerReference w:type="default" r:id="rId9"/>
      <w:footerReference w:type="default" r:id="rId10"/>
      <w:footerReference w:type="first" r:id="rId11"/>
      <w:type w:val="continuous"/>
      <w:pgSz w:w="11906" w:h="16838"/>
      <w:pgMar w:top="426" w:right="991"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BC83" w14:textId="77777777" w:rsidR="002E1C77" w:rsidRDefault="002E1C77" w:rsidP="009851F2">
      <w:pPr>
        <w:spacing w:after="0" w:line="240" w:lineRule="auto"/>
      </w:pPr>
      <w:r>
        <w:separator/>
      </w:r>
    </w:p>
  </w:endnote>
  <w:endnote w:type="continuationSeparator" w:id="0">
    <w:p w14:paraId="6E1F057D" w14:textId="77777777" w:rsidR="002E1C77" w:rsidRDefault="002E1C7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27D1F" w14:textId="77777777" w:rsidR="002E1C77" w:rsidRDefault="002E1C77" w:rsidP="009851F2">
      <w:pPr>
        <w:spacing w:after="0" w:line="240" w:lineRule="auto"/>
      </w:pPr>
      <w:r>
        <w:separator/>
      </w:r>
    </w:p>
  </w:footnote>
  <w:footnote w:type="continuationSeparator" w:id="0">
    <w:p w14:paraId="5EF936FC" w14:textId="77777777" w:rsidR="002E1C77" w:rsidRDefault="002E1C7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1BAC395F"/>
    <w:multiLevelType w:val="hybridMultilevel"/>
    <w:tmpl w:val="52109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B3F64"/>
    <w:multiLevelType w:val="hybridMultilevel"/>
    <w:tmpl w:val="59C2DD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70457B"/>
    <w:multiLevelType w:val="hybridMultilevel"/>
    <w:tmpl w:val="978C67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670523469">
    <w:abstractNumId w:val="6"/>
  </w:num>
  <w:num w:numId="2" w16cid:durableId="609050833">
    <w:abstractNumId w:val="2"/>
  </w:num>
  <w:num w:numId="3" w16cid:durableId="1618177760">
    <w:abstractNumId w:val="0"/>
  </w:num>
  <w:num w:numId="4" w16cid:durableId="28068952">
    <w:abstractNumId w:val="8"/>
  </w:num>
  <w:num w:numId="5" w16cid:durableId="1616325934">
    <w:abstractNumId w:val="5"/>
  </w:num>
  <w:num w:numId="6" w16cid:durableId="1935047897">
    <w:abstractNumId w:val="7"/>
  </w:num>
  <w:num w:numId="7" w16cid:durableId="2134593975">
    <w:abstractNumId w:val="1"/>
  </w:num>
  <w:num w:numId="8" w16cid:durableId="602961940">
    <w:abstractNumId w:val="4"/>
  </w:num>
  <w:num w:numId="9" w16cid:durableId="178081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29ED"/>
    <w:rsid w:val="00093F84"/>
    <w:rsid w:val="000B39A7"/>
    <w:rsid w:val="000C2CDC"/>
    <w:rsid w:val="000D1D14"/>
    <w:rsid w:val="000F03A2"/>
    <w:rsid w:val="00102A1B"/>
    <w:rsid w:val="00124F9F"/>
    <w:rsid w:val="0016003D"/>
    <w:rsid w:val="0016386B"/>
    <w:rsid w:val="00164A58"/>
    <w:rsid w:val="0016656F"/>
    <w:rsid w:val="00182E9E"/>
    <w:rsid w:val="00183B4B"/>
    <w:rsid w:val="001A0715"/>
    <w:rsid w:val="001C4278"/>
    <w:rsid w:val="001C6FF5"/>
    <w:rsid w:val="001E5AAD"/>
    <w:rsid w:val="002165E6"/>
    <w:rsid w:val="00292500"/>
    <w:rsid w:val="002B28EF"/>
    <w:rsid w:val="002B3C84"/>
    <w:rsid w:val="002D3140"/>
    <w:rsid w:val="002E0452"/>
    <w:rsid w:val="002E0F84"/>
    <w:rsid w:val="002E1C77"/>
    <w:rsid w:val="002E3D8E"/>
    <w:rsid w:val="00300FCC"/>
    <w:rsid w:val="00305B65"/>
    <w:rsid w:val="00323F29"/>
    <w:rsid w:val="003335D4"/>
    <w:rsid w:val="00333E09"/>
    <w:rsid w:val="0034676E"/>
    <w:rsid w:val="00360777"/>
    <w:rsid w:val="0039330C"/>
    <w:rsid w:val="003B080B"/>
    <w:rsid w:val="003B427D"/>
    <w:rsid w:val="003B4513"/>
    <w:rsid w:val="003C0F22"/>
    <w:rsid w:val="003D20C7"/>
    <w:rsid w:val="0040381F"/>
    <w:rsid w:val="00412EF9"/>
    <w:rsid w:val="0042634C"/>
    <w:rsid w:val="00446779"/>
    <w:rsid w:val="00466D7A"/>
    <w:rsid w:val="00473C96"/>
    <w:rsid w:val="004A1876"/>
    <w:rsid w:val="004B5FAA"/>
    <w:rsid w:val="004C7667"/>
    <w:rsid w:val="004D611B"/>
    <w:rsid w:val="004F0ABD"/>
    <w:rsid w:val="004F5938"/>
    <w:rsid w:val="00510D47"/>
    <w:rsid w:val="0054275C"/>
    <w:rsid w:val="005C1E82"/>
    <w:rsid w:val="005C3014"/>
    <w:rsid w:val="005E1FD6"/>
    <w:rsid w:val="005E5BEA"/>
    <w:rsid w:val="005F6252"/>
    <w:rsid w:val="00624538"/>
    <w:rsid w:val="006451D4"/>
    <w:rsid w:val="006C72CA"/>
    <w:rsid w:val="006E1771"/>
    <w:rsid w:val="006E26DF"/>
    <w:rsid w:val="006F5A84"/>
    <w:rsid w:val="007300A8"/>
    <w:rsid w:val="00735AE3"/>
    <w:rsid w:val="0073776A"/>
    <w:rsid w:val="00755526"/>
    <w:rsid w:val="007571C0"/>
    <w:rsid w:val="007B11CD"/>
    <w:rsid w:val="007D07B0"/>
    <w:rsid w:val="007E3B2B"/>
    <w:rsid w:val="007F6974"/>
    <w:rsid w:val="008005D5"/>
    <w:rsid w:val="00824D86"/>
    <w:rsid w:val="00861F54"/>
    <w:rsid w:val="0086497B"/>
    <w:rsid w:val="00874089"/>
    <w:rsid w:val="0087463C"/>
    <w:rsid w:val="008A5048"/>
    <w:rsid w:val="008D6898"/>
    <w:rsid w:val="008E3648"/>
    <w:rsid w:val="00905406"/>
    <w:rsid w:val="0091198D"/>
    <w:rsid w:val="00914A2F"/>
    <w:rsid w:val="009269AB"/>
    <w:rsid w:val="009521D6"/>
    <w:rsid w:val="00965A01"/>
    <w:rsid w:val="0098193B"/>
    <w:rsid w:val="009851F2"/>
    <w:rsid w:val="009878E4"/>
    <w:rsid w:val="009A26A2"/>
    <w:rsid w:val="009A7F64"/>
    <w:rsid w:val="009C3431"/>
    <w:rsid w:val="009D122B"/>
    <w:rsid w:val="00A118DB"/>
    <w:rsid w:val="00A13C93"/>
    <w:rsid w:val="00A336E2"/>
    <w:rsid w:val="00A60A0D"/>
    <w:rsid w:val="00A76795"/>
    <w:rsid w:val="00A84FD5"/>
    <w:rsid w:val="00A907C8"/>
    <w:rsid w:val="00AA233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713E2"/>
    <w:rsid w:val="00C914D3"/>
    <w:rsid w:val="00CB3C98"/>
    <w:rsid w:val="00CC2AD7"/>
    <w:rsid w:val="00CD3049"/>
    <w:rsid w:val="00CF052E"/>
    <w:rsid w:val="00CF09CE"/>
    <w:rsid w:val="00D2144E"/>
    <w:rsid w:val="00D26952"/>
    <w:rsid w:val="00D3757A"/>
    <w:rsid w:val="00D41E5F"/>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4D54"/>
    <w:rsid w:val="00F75909"/>
    <w:rsid w:val="00F95273"/>
    <w:rsid w:val="00FB2E47"/>
    <w:rsid w:val="00FB3AF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379">
      <w:bodyDiv w:val="1"/>
      <w:marLeft w:val="0"/>
      <w:marRight w:val="0"/>
      <w:marTop w:val="0"/>
      <w:marBottom w:val="0"/>
      <w:divBdr>
        <w:top w:val="none" w:sz="0" w:space="0" w:color="auto"/>
        <w:left w:val="none" w:sz="0" w:space="0" w:color="auto"/>
        <w:bottom w:val="none" w:sz="0" w:space="0" w:color="auto"/>
        <w:right w:val="none" w:sz="0" w:space="0" w:color="auto"/>
      </w:divBdr>
      <w:divsChild>
        <w:div w:id="1314718352">
          <w:marLeft w:val="0"/>
          <w:marRight w:val="0"/>
          <w:marTop w:val="0"/>
          <w:marBottom w:val="0"/>
          <w:divBdr>
            <w:top w:val="none" w:sz="0" w:space="0" w:color="auto"/>
            <w:left w:val="none" w:sz="0" w:space="0" w:color="auto"/>
            <w:bottom w:val="none" w:sz="0" w:space="0" w:color="auto"/>
            <w:right w:val="none" w:sz="0" w:space="0" w:color="auto"/>
          </w:divBdr>
        </w:div>
        <w:div w:id="1679384819">
          <w:marLeft w:val="0"/>
          <w:marRight w:val="0"/>
          <w:marTop w:val="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15570449">
      <w:bodyDiv w:val="1"/>
      <w:marLeft w:val="0"/>
      <w:marRight w:val="0"/>
      <w:marTop w:val="0"/>
      <w:marBottom w:val="0"/>
      <w:divBdr>
        <w:top w:val="none" w:sz="0" w:space="0" w:color="auto"/>
        <w:left w:val="none" w:sz="0" w:space="0" w:color="auto"/>
        <w:bottom w:val="none" w:sz="0" w:space="0" w:color="auto"/>
        <w:right w:val="none" w:sz="0" w:space="0" w:color="auto"/>
      </w:divBdr>
      <w:divsChild>
        <w:div w:id="272059484">
          <w:marLeft w:val="0"/>
          <w:marRight w:val="0"/>
          <w:marTop w:val="75"/>
          <w:marBottom w:val="75"/>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3990011">
      <w:bodyDiv w:val="1"/>
      <w:marLeft w:val="0"/>
      <w:marRight w:val="0"/>
      <w:marTop w:val="0"/>
      <w:marBottom w:val="0"/>
      <w:divBdr>
        <w:top w:val="none" w:sz="0" w:space="0" w:color="auto"/>
        <w:left w:val="none" w:sz="0" w:space="0" w:color="auto"/>
        <w:bottom w:val="none" w:sz="0" w:space="0" w:color="auto"/>
        <w:right w:val="none" w:sz="0" w:space="0" w:color="auto"/>
      </w:divBdr>
      <w:divsChild>
        <w:div w:id="310642422">
          <w:marLeft w:val="0"/>
          <w:marRight w:val="0"/>
          <w:marTop w:val="0"/>
          <w:marBottom w:val="0"/>
          <w:divBdr>
            <w:top w:val="none" w:sz="0" w:space="0" w:color="auto"/>
            <w:left w:val="none" w:sz="0" w:space="0" w:color="auto"/>
            <w:bottom w:val="none" w:sz="0" w:space="0" w:color="auto"/>
            <w:right w:val="none" w:sz="0" w:space="0" w:color="auto"/>
          </w:divBdr>
        </w:div>
        <w:div w:id="465976190">
          <w:marLeft w:val="0"/>
          <w:marRight w:val="0"/>
          <w:marTop w:val="0"/>
          <w:marBottom w:val="0"/>
          <w:divBdr>
            <w:top w:val="none" w:sz="0" w:space="0" w:color="auto"/>
            <w:left w:val="none" w:sz="0" w:space="0" w:color="auto"/>
            <w:bottom w:val="none" w:sz="0" w:space="0" w:color="auto"/>
            <w:right w:val="none" w:sz="0" w:space="0" w:color="auto"/>
          </w:divBdr>
        </w:div>
        <w:div w:id="1495149616">
          <w:marLeft w:val="0"/>
          <w:marRight w:val="0"/>
          <w:marTop w:val="0"/>
          <w:marBottom w:val="0"/>
          <w:divBdr>
            <w:top w:val="none" w:sz="0" w:space="0" w:color="auto"/>
            <w:left w:val="none" w:sz="0" w:space="0" w:color="auto"/>
            <w:bottom w:val="none" w:sz="0" w:space="0" w:color="auto"/>
            <w:right w:val="none" w:sz="0" w:space="0" w:color="auto"/>
          </w:divBdr>
        </w:div>
        <w:div w:id="990409529">
          <w:marLeft w:val="0"/>
          <w:marRight w:val="0"/>
          <w:marTop w:val="0"/>
          <w:marBottom w:val="0"/>
          <w:divBdr>
            <w:top w:val="none" w:sz="0" w:space="0" w:color="auto"/>
            <w:left w:val="none" w:sz="0" w:space="0" w:color="auto"/>
            <w:bottom w:val="none" w:sz="0" w:space="0" w:color="auto"/>
            <w:right w:val="none" w:sz="0" w:space="0" w:color="auto"/>
          </w:divBdr>
        </w:div>
        <w:div w:id="1808667282">
          <w:marLeft w:val="0"/>
          <w:marRight w:val="0"/>
          <w:marTop w:val="0"/>
          <w:marBottom w:val="0"/>
          <w:divBdr>
            <w:top w:val="none" w:sz="0" w:space="0" w:color="auto"/>
            <w:left w:val="none" w:sz="0" w:space="0" w:color="auto"/>
            <w:bottom w:val="none" w:sz="0" w:space="0" w:color="auto"/>
            <w:right w:val="none" w:sz="0" w:space="0" w:color="auto"/>
          </w:divBdr>
        </w:div>
        <w:div w:id="2031296422">
          <w:marLeft w:val="0"/>
          <w:marRight w:val="0"/>
          <w:marTop w:val="0"/>
          <w:marBottom w:val="0"/>
          <w:divBdr>
            <w:top w:val="none" w:sz="0" w:space="0" w:color="auto"/>
            <w:left w:val="none" w:sz="0" w:space="0" w:color="auto"/>
            <w:bottom w:val="none" w:sz="0" w:space="0" w:color="auto"/>
            <w:right w:val="none" w:sz="0" w:space="0" w:color="auto"/>
          </w:divBdr>
        </w:div>
        <w:div w:id="832796855">
          <w:marLeft w:val="0"/>
          <w:marRight w:val="0"/>
          <w:marTop w:val="0"/>
          <w:marBottom w:val="0"/>
          <w:divBdr>
            <w:top w:val="none" w:sz="0" w:space="0" w:color="auto"/>
            <w:left w:val="none" w:sz="0" w:space="0" w:color="auto"/>
            <w:bottom w:val="none" w:sz="0" w:space="0" w:color="auto"/>
            <w:right w:val="none" w:sz="0" w:space="0" w:color="auto"/>
          </w:divBdr>
        </w:div>
        <w:div w:id="1081566211">
          <w:marLeft w:val="0"/>
          <w:marRight w:val="0"/>
          <w:marTop w:val="0"/>
          <w:marBottom w:val="0"/>
          <w:divBdr>
            <w:top w:val="none" w:sz="0" w:space="0" w:color="auto"/>
            <w:left w:val="none" w:sz="0" w:space="0" w:color="auto"/>
            <w:bottom w:val="none" w:sz="0" w:space="0" w:color="auto"/>
            <w:right w:val="none" w:sz="0" w:space="0" w:color="auto"/>
          </w:divBdr>
        </w:div>
        <w:div w:id="1755394597">
          <w:marLeft w:val="0"/>
          <w:marRight w:val="0"/>
          <w:marTop w:val="0"/>
          <w:marBottom w:val="0"/>
          <w:divBdr>
            <w:top w:val="none" w:sz="0" w:space="0" w:color="auto"/>
            <w:left w:val="none" w:sz="0" w:space="0" w:color="auto"/>
            <w:bottom w:val="none" w:sz="0" w:space="0" w:color="auto"/>
            <w:right w:val="none" w:sz="0" w:space="0" w:color="auto"/>
          </w:divBdr>
        </w:div>
        <w:div w:id="1036925449">
          <w:marLeft w:val="0"/>
          <w:marRight w:val="0"/>
          <w:marTop w:val="0"/>
          <w:marBottom w:val="0"/>
          <w:divBdr>
            <w:top w:val="none" w:sz="0" w:space="0" w:color="auto"/>
            <w:left w:val="none" w:sz="0" w:space="0" w:color="auto"/>
            <w:bottom w:val="none" w:sz="0" w:space="0" w:color="auto"/>
            <w:right w:val="none" w:sz="0" w:space="0" w:color="auto"/>
          </w:divBdr>
        </w:div>
        <w:div w:id="336422101">
          <w:marLeft w:val="0"/>
          <w:marRight w:val="0"/>
          <w:marTop w:val="0"/>
          <w:marBottom w:val="0"/>
          <w:divBdr>
            <w:top w:val="none" w:sz="0" w:space="0" w:color="auto"/>
            <w:left w:val="none" w:sz="0" w:space="0" w:color="auto"/>
            <w:bottom w:val="none" w:sz="0" w:space="0" w:color="auto"/>
            <w:right w:val="none" w:sz="0" w:space="0" w:color="auto"/>
          </w:divBdr>
        </w:div>
      </w:divsChild>
    </w:div>
    <w:div w:id="580409897">
      <w:bodyDiv w:val="1"/>
      <w:marLeft w:val="0"/>
      <w:marRight w:val="0"/>
      <w:marTop w:val="0"/>
      <w:marBottom w:val="0"/>
      <w:divBdr>
        <w:top w:val="none" w:sz="0" w:space="0" w:color="auto"/>
        <w:left w:val="none" w:sz="0" w:space="0" w:color="auto"/>
        <w:bottom w:val="none" w:sz="0" w:space="0" w:color="auto"/>
        <w:right w:val="none" w:sz="0" w:space="0" w:color="auto"/>
      </w:divBdr>
      <w:divsChild>
        <w:div w:id="1972637844">
          <w:marLeft w:val="360"/>
          <w:marRight w:val="0"/>
          <w:marTop w:val="0"/>
          <w:marBottom w:val="0"/>
          <w:divBdr>
            <w:top w:val="none" w:sz="0" w:space="0" w:color="auto"/>
            <w:left w:val="none" w:sz="0" w:space="0" w:color="auto"/>
            <w:bottom w:val="none" w:sz="0" w:space="0" w:color="auto"/>
            <w:right w:val="none" w:sz="0" w:space="0" w:color="auto"/>
          </w:divBdr>
        </w:div>
        <w:div w:id="483277354">
          <w:marLeft w:val="360"/>
          <w:marRight w:val="0"/>
          <w:marTop w:val="0"/>
          <w:marBottom w:val="0"/>
          <w:divBdr>
            <w:top w:val="none" w:sz="0" w:space="0" w:color="auto"/>
            <w:left w:val="none" w:sz="0" w:space="0" w:color="auto"/>
            <w:bottom w:val="none" w:sz="0" w:space="0" w:color="auto"/>
            <w:right w:val="none" w:sz="0" w:space="0" w:color="auto"/>
          </w:divBdr>
        </w:div>
        <w:div w:id="1670448996">
          <w:marLeft w:val="360"/>
          <w:marRight w:val="0"/>
          <w:marTop w:val="0"/>
          <w:marBottom w:val="0"/>
          <w:divBdr>
            <w:top w:val="none" w:sz="0" w:space="0" w:color="auto"/>
            <w:left w:val="none" w:sz="0" w:space="0" w:color="auto"/>
            <w:bottom w:val="none" w:sz="0" w:space="0" w:color="auto"/>
            <w:right w:val="none" w:sz="0" w:space="0" w:color="auto"/>
          </w:divBdr>
        </w:div>
        <w:div w:id="421487850">
          <w:marLeft w:val="825"/>
          <w:marRight w:val="0"/>
          <w:marTop w:val="0"/>
          <w:marBottom w:val="0"/>
          <w:divBdr>
            <w:top w:val="none" w:sz="0" w:space="0" w:color="auto"/>
            <w:left w:val="none" w:sz="0" w:space="0" w:color="auto"/>
            <w:bottom w:val="none" w:sz="0" w:space="0" w:color="auto"/>
            <w:right w:val="none" w:sz="0" w:space="0" w:color="auto"/>
          </w:divBdr>
        </w:div>
        <w:div w:id="13768280">
          <w:marLeft w:val="825"/>
          <w:marRight w:val="0"/>
          <w:marTop w:val="0"/>
          <w:marBottom w:val="0"/>
          <w:divBdr>
            <w:top w:val="none" w:sz="0" w:space="0" w:color="auto"/>
            <w:left w:val="none" w:sz="0" w:space="0" w:color="auto"/>
            <w:bottom w:val="none" w:sz="0" w:space="0" w:color="auto"/>
            <w:right w:val="none" w:sz="0" w:space="0" w:color="auto"/>
          </w:divBdr>
        </w:div>
        <w:div w:id="1327126255">
          <w:marLeft w:val="825"/>
          <w:marRight w:val="0"/>
          <w:marTop w:val="0"/>
          <w:marBottom w:val="0"/>
          <w:divBdr>
            <w:top w:val="none" w:sz="0" w:space="0" w:color="auto"/>
            <w:left w:val="none" w:sz="0" w:space="0" w:color="auto"/>
            <w:bottom w:val="none" w:sz="0" w:space="0" w:color="auto"/>
            <w:right w:val="none" w:sz="0" w:space="0" w:color="auto"/>
          </w:divBdr>
        </w:div>
        <w:div w:id="502207945">
          <w:marLeft w:val="825"/>
          <w:marRight w:val="0"/>
          <w:marTop w:val="0"/>
          <w:marBottom w:val="0"/>
          <w:divBdr>
            <w:top w:val="none" w:sz="0" w:space="0" w:color="auto"/>
            <w:left w:val="none" w:sz="0" w:space="0" w:color="auto"/>
            <w:bottom w:val="none" w:sz="0" w:space="0" w:color="auto"/>
            <w:right w:val="none" w:sz="0" w:space="0" w:color="auto"/>
          </w:divBdr>
        </w:div>
        <w:div w:id="1447382913">
          <w:marLeft w:val="825"/>
          <w:marRight w:val="0"/>
          <w:marTop w:val="0"/>
          <w:marBottom w:val="0"/>
          <w:divBdr>
            <w:top w:val="none" w:sz="0" w:space="0" w:color="auto"/>
            <w:left w:val="none" w:sz="0" w:space="0" w:color="auto"/>
            <w:bottom w:val="none" w:sz="0" w:space="0" w:color="auto"/>
            <w:right w:val="none" w:sz="0" w:space="0" w:color="auto"/>
          </w:divBdr>
        </w:div>
        <w:div w:id="955134129">
          <w:marLeft w:val="825"/>
          <w:marRight w:val="0"/>
          <w:marTop w:val="0"/>
          <w:marBottom w:val="0"/>
          <w:divBdr>
            <w:top w:val="none" w:sz="0" w:space="0" w:color="auto"/>
            <w:left w:val="none" w:sz="0" w:space="0" w:color="auto"/>
            <w:bottom w:val="none" w:sz="0" w:space="0" w:color="auto"/>
            <w:right w:val="none" w:sz="0" w:space="0" w:color="auto"/>
          </w:divBdr>
        </w:div>
        <w:div w:id="236667273">
          <w:marLeft w:val="360"/>
          <w:marRight w:val="0"/>
          <w:marTop w:val="0"/>
          <w:marBottom w:val="0"/>
          <w:divBdr>
            <w:top w:val="none" w:sz="0" w:space="0" w:color="auto"/>
            <w:left w:val="none" w:sz="0" w:space="0" w:color="auto"/>
            <w:bottom w:val="none" w:sz="0" w:space="0" w:color="auto"/>
            <w:right w:val="none" w:sz="0" w:space="0" w:color="auto"/>
          </w:divBdr>
        </w:div>
        <w:div w:id="1282802625">
          <w:marLeft w:val="360"/>
          <w:marRight w:val="0"/>
          <w:marTop w:val="0"/>
          <w:marBottom w:val="0"/>
          <w:divBdr>
            <w:top w:val="none" w:sz="0" w:space="0" w:color="auto"/>
            <w:left w:val="none" w:sz="0" w:space="0" w:color="auto"/>
            <w:bottom w:val="none" w:sz="0" w:space="0" w:color="auto"/>
            <w:right w:val="none" w:sz="0" w:space="0" w:color="auto"/>
          </w:divBdr>
        </w:div>
        <w:div w:id="71507514">
          <w:marLeft w:val="360"/>
          <w:marRight w:val="0"/>
          <w:marTop w:val="0"/>
          <w:marBottom w:val="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2002436">
      <w:bodyDiv w:val="1"/>
      <w:marLeft w:val="0"/>
      <w:marRight w:val="0"/>
      <w:marTop w:val="0"/>
      <w:marBottom w:val="0"/>
      <w:divBdr>
        <w:top w:val="none" w:sz="0" w:space="0" w:color="auto"/>
        <w:left w:val="none" w:sz="0" w:space="0" w:color="auto"/>
        <w:bottom w:val="none" w:sz="0" w:space="0" w:color="auto"/>
        <w:right w:val="none" w:sz="0" w:space="0" w:color="auto"/>
      </w:divBdr>
      <w:divsChild>
        <w:div w:id="539898387">
          <w:marLeft w:val="0"/>
          <w:marRight w:val="0"/>
          <w:marTop w:val="75"/>
          <w:marBottom w:val="75"/>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77469810">
      <w:bodyDiv w:val="1"/>
      <w:marLeft w:val="0"/>
      <w:marRight w:val="0"/>
      <w:marTop w:val="0"/>
      <w:marBottom w:val="0"/>
      <w:divBdr>
        <w:top w:val="none" w:sz="0" w:space="0" w:color="auto"/>
        <w:left w:val="none" w:sz="0" w:space="0" w:color="auto"/>
        <w:bottom w:val="none" w:sz="0" w:space="0" w:color="auto"/>
        <w:right w:val="none" w:sz="0" w:space="0" w:color="auto"/>
      </w:divBdr>
    </w:div>
    <w:div w:id="1032223413">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0478655">
      <w:bodyDiv w:val="1"/>
      <w:marLeft w:val="0"/>
      <w:marRight w:val="0"/>
      <w:marTop w:val="0"/>
      <w:marBottom w:val="0"/>
      <w:divBdr>
        <w:top w:val="none" w:sz="0" w:space="0" w:color="auto"/>
        <w:left w:val="none" w:sz="0" w:space="0" w:color="auto"/>
        <w:bottom w:val="none" w:sz="0" w:space="0" w:color="auto"/>
        <w:right w:val="none" w:sz="0" w:space="0" w:color="auto"/>
      </w:divBdr>
      <w:divsChild>
        <w:div w:id="750855444">
          <w:marLeft w:val="0"/>
          <w:marRight w:val="0"/>
          <w:marTop w:val="0"/>
          <w:marBottom w:val="0"/>
          <w:divBdr>
            <w:top w:val="none" w:sz="0" w:space="0" w:color="auto"/>
            <w:left w:val="none" w:sz="0" w:space="0" w:color="auto"/>
            <w:bottom w:val="none" w:sz="0" w:space="0" w:color="auto"/>
            <w:right w:val="none" w:sz="0" w:space="0" w:color="auto"/>
          </w:divBdr>
        </w:div>
        <w:div w:id="101190323">
          <w:marLeft w:val="0"/>
          <w:marRight w:val="0"/>
          <w:marTop w:val="0"/>
          <w:marBottom w:val="0"/>
          <w:divBdr>
            <w:top w:val="none" w:sz="0" w:space="0" w:color="auto"/>
            <w:left w:val="none" w:sz="0" w:space="0" w:color="auto"/>
            <w:bottom w:val="none" w:sz="0" w:space="0" w:color="auto"/>
            <w:right w:val="none" w:sz="0" w:space="0" w:color="auto"/>
          </w:divBdr>
        </w:div>
        <w:div w:id="251276519">
          <w:marLeft w:val="0"/>
          <w:marRight w:val="0"/>
          <w:marTop w:val="0"/>
          <w:marBottom w:val="0"/>
          <w:divBdr>
            <w:top w:val="none" w:sz="0" w:space="0" w:color="auto"/>
            <w:left w:val="none" w:sz="0" w:space="0" w:color="auto"/>
            <w:bottom w:val="none" w:sz="0" w:space="0" w:color="auto"/>
            <w:right w:val="none" w:sz="0" w:space="0" w:color="auto"/>
          </w:divBdr>
        </w:div>
        <w:div w:id="642344374">
          <w:marLeft w:val="0"/>
          <w:marRight w:val="0"/>
          <w:marTop w:val="0"/>
          <w:marBottom w:val="0"/>
          <w:divBdr>
            <w:top w:val="none" w:sz="0" w:space="0" w:color="auto"/>
            <w:left w:val="none" w:sz="0" w:space="0" w:color="auto"/>
            <w:bottom w:val="none" w:sz="0" w:space="0" w:color="auto"/>
            <w:right w:val="none" w:sz="0" w:space="0" w:color="auto"/>
          </w:divBdr>
        </w:div>
        <w:div w:id="519123594">
          <w:marLeft w:val="0"/>
          <w:marRight w:val="0"/>
          <w:marTop w:val="0"/>
          <w:marBottom w:val="0"/>
          <w:divBdr>
            <w:top w:val="none" w:sz="0" w:space="0" w:color="auto"/>
            <w:left w:val="none" w:sz="0" w:space="0" w:color="auto"/>
            <w:bottom w:val="none" w:sz="0" w:space="0" w:color="auto"/>
            <w:right w:val="none" w:sz="0" w:space="0" w:color="auto"/>
          </w:divBdr>
        </w:div>
        <w:div w:id="1746565295">
          <w:marLeft w:val="0"/>
          <w:marRight w:val="0"/>
          <w:marTop w:val="0"/>
          <w:marBottom w:val="0"/>
          <w:divBdr>
            <w:top w:val="none" w:sz="0" w:space="0" w:color="auto"/>
            <w:left w:val="none" w:sz="0" w:space="0" w:color="auto"/>
            <w:bottom w:val="none" w:sz="0" w:space="0" w:color="auto"/>
            <w:right w:val="none" w:sz="0" w:space="0" w:color="auto"/>
          </w:divBdr>
        </w:div>
        <w:div w:id="217787730">
          <w:marLeft w:val="0"/>
          <w:marRight w:val="0"/>
          <w:marTop w:val="0"/>
          <w:marBottom w:val="0"/>
          <w:divBdr>
            <w:top w:val="none" w:sz="0" w:space="0" w:color="auto"/>
            <w:left w:val="none" w:sz="0" w:space="0" w:color="auto"/>
            <w:bottom w:val="none" w:sz="0" w:space="0" w:color="auto"/>
            <w:right w:val="none" w:sz="0" w:space="0" w:color="auto"/>
          </w:divBdr>
        </w:div>
        <w:div w:id="757753466">
          <w:marLeft w:val="0"/>
          <w:marRight w:val="0"/>
          <w:marTop w:val="0"/>
          <w:marBottom w:val="0"/>
          <w:divBdr>
            <w:top w:val="none" w:sz="0" w:space="0" w:color="auto"/>
            <w:left w:val="none" w:sz="0" w:space="0" w:color="auto"/>
            <w:bottom w:val="none" w:sz="0" w:space="0" w:color="auto"/>
            <w:right w:val="none" w:sz="0" w:space="0" w:color="auto"/>
          </w:divBdr>
        </w:div>
        <w:div w:id="236982374">
          <w:marLeft w:val="0"/>
          <w:marRight w:val="0"/>
          <w:marTop w:val="0"/>
          <w:marBottom w:val="0"/>
          <w:divBdr>
            <w:top w:val="none" w:sz="0" w:space="0" w:color="auto"/>
            <w:left w:val="none" w:sz="0" w:space="0" w:color="auto"/>
            <w:bottom w:val="none" w:sz="0" w:space="0" w:color="auto"/>
            <w:right w:val="none" w:sz="0" w:space="0" w:color="auto"/>
          </w:divBdr>
        </w:div>
        <w:div w:id="905720303">
          <w:marLeft w:val="0"/>
          <w:marRight w:val="0"/>
          <w:marTop w:val="0"/>
          <w:marBottom w:val="0"/>
          <w:divBdr>
            <w:top w:val="none" w:sz="0" w:space="0" w:color="auto"/>
            <w:left w:val="none" w:sz="0" w:space="0" w:color="auto"/>
            <w:bottom w:val="none" w:sz="0" w:space="0" w:color="auto"/>
            <w:right w:val="none" w:sz="0" w:space="0" w:color="auto"/>
          </w:divBdr>
        </w:div>
        <w:div w:id="767040439">
          <w:marLeft w:val="0"/>
          <w:marRight w:val="0"/>
          <w:marTop w:val="0"/>
          <w:marBottom w:val="0"/>
          <w:divBdr>
            <w:top w:val="none" w:sz="0" w:space="0" w:color="auto"/>
            <w:left w:val="none" w:sz="0" w:space="0" w:color="auto"/>
            <w:bottom w:val="none" w:sz="0" w:space="0" w:color="auto"/>
            <w:right w:val="none" w:sz="0" w:space="0" w:color="auto"/>
          </w:divBdr>
        </w:div>
        <w:div w:id="1447696622">
          <w:marLeft w:val="0"/>
          <w:marRight w:val="0"/>
          <w:marTop w:val="0"/>
          <w:marBottom w:val="0"/>
          <w:divBdr>
            <w:top w:val="none" w:sz="0" w:space="0" w:color="auto"/>
            <w:left w:val="none" w:sz="0" w:space="0" w:color="auto"/>
            <w:bottom w:val="none" w:sz="0" w:space="0" w:color="auto"/>
            <w:right w:val="none" w:sz="0" w:space="0" w:color="auto"/>
          </w:divBdr>
        </w:div>
        <w:div w:id="1722898520">
          <w:marLeft w:val="0"/>
          <w:marRight w:val="0"/>
          <w:marTop w:val="0"/>
          <w:marBottom w:val="0"/>
          <w:divBdr>
            <w:top w:val="none" w:sz="0" w:space="0" w:color="auto"/>
            <w:left w:val="none" w:sz="0" w:space="0" w:color="auto"/>
            <w:bottom w:val="none" w:sz="0" w:space="0" w:color="auto"/>
            <w:right w:val="none" w:sz="0" w:space="0" w:color="auto"/>
          </w:divBdr>
        </w:div>
        <w:div w:id="1387098395">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6880616">
      <w:bodyDiv w:val="1"/>
      <w:marLeft w:val="0"/>
      <w:marRight w:val="0"/>
      <w:marTop w:val="0"/>
      <w:marBottom w:val="0"/>
      <w:divBdr>
        <w:top w:val="none" w:sz="0" w:space="0" w:color="auto"/>
        <w:left w:val="none" w:sz="0" w:space="0" w:color="auto"/>
        <w:bottom w:val="none" w:sz="0" w:space="0" w:color="auto"/>
        <w:right w:val="none" w:sz="0" w:space="0" w:color="auto"/>
      </w:divBdr>
      <w:divsChild>
        <w:div w:id="1430665167">
          <w:marLeft w:val="0"/>
          <w:marRight w:val="0"/>
          <w:marTop w:val="0"/>
          <w:marBottom w:val="0"/>
          <w:divBdr>
            <w:top w:val="none" w:sz="0" w:space="0" w:color="auto"/>
            <w:left w:val="none" w:sz="0" w:space="0" w:color="auto"/>
            <w:bottom w:val="none" w:sz="0" w:space="0" w:color="auto"/>
            <w:right w:val="none" w:sz="0" w:space="0" w:color="auto"/>
          </w:divBdr>
        </w:div>
        <w:div w:id="105929757">
          <w:marLeft w:val="0"/>
          <w:marRight w:val="0"/>
          <w:marTop w:val="0"/>
          <w:marBottom w:val="0"/>
          <w:divBdr>
            <w:top w:val="none" w:sz="0" w:space="0" w:color="auto"/>
            <w:left w:val="none" w:sz="0" w:space="0" w:color="auto"/>
            <w:bottom w:val="none" w:sz="0" w:space="0" w:color="auto"/>
            <w:right w:val="none" w:sz="0" w:space="0" w:color="auto"/>
          </w:divBdr>
        </w:div>
        <w:div w:id="1978758428">
          <w:marLeft w:val="0"/>
          <w:marRight w:val="0"/>
          <w:marTop w:val="0"/>
          <w:marBottom w:val="0"/>
          <w:divBdr>
            <w:top w:val="none" w:sz="0" w:space="0" w:color="auto"/>
            <w:left w:val="none" w:sz="0" w:space="0" w:color="auto"/>
            <w:bottom w:val="none" w:sz="0" w:space="0" w:color="auto"/>
            <w:right w:val="none" w:sz="0" w:space="0" w:color="auto"/>
          </w:divBdr>
        </w:div>
        <w:div w:id="1595018178">
          <w:marLeft w:val="0"/>
          <w:marRight w:val="0"/>
          <w:marTop w:val="0"/>
          <w:marBottom w:val="0"/>
          <w:divBdr>
            <w:top w:val="none" w:sz="0" w:space="0" w:color="auto"/>
            <w:left w:val="none" w:sz="0" w:space="0" w:color="auto"/>
            <w:bottom w:val="none" w:sz="0" w:space="0" w:color="auto"/>
            <w:right w:val="none" w:sz="0" w:space="0" w:color="auto"/>
          </w:divBdr>
        </w:div>
        <w:div w:id="575437831">
          <w:marLeft w:val="0"/>
          <w:marRight w:val="0"/>
          <w:marTop w:val="0"/>
          <w:marBottom w:val="0"/>
          <w:divBdr>
            <w:top w:val="none" w:sz="0" w:space="0" w:color="auto"/>
            <w:left w:val="none" w:sz="0" w:space="0" w:color="auto"/>
            <w:bottom w:val="none" w:sz="0" w:space="0" w:color="auto"/>
            <w:right w:val="none" w:sz="0" w:space="0" w:color="auto"/>
          </w:divBdr>
        </w:div>
        <w:div w:id="1205632065">
          <w:marLeft w:val="0"/>
          <w:marRight w:val="0"/>
          <w:marTop w:val="0"/>
          <w:marBottom w:val="0"/>
          <w:divBdr>
            <w:top w:val="none" w:sz="0" w:space="0" w:color="auto"/>
            <w:left w:val="none" w:sz="0" w:space="0" w:color="auto"/>
            <w:bottom w:val="none" w:sz="0" w:space="0" w:color="auto"/>
            <w:right w:val="none" w:sz="0" w:space="0" w:color="auto"/>
          </w:divBdr>
        </w:div>
        <w:div w:id="2114667189">
          <w:marLeft w:val="0"/>
          <w:marRight w:val="0"/>
          <w:marTop w:val="0"/>
          <w:marBottom w:val="0"/>
          <w:divBdr>
            <w:top w:val="none" w:sz="0" w:space="0" w:color="auto"/>
            <w:left w:val="none" w:sz="0" w:space="0" w:color="auto"/>
            <w:bottom w:val="none" w:sz="0" w:space="0" w:color="auto"/>
            <w:right w:val="none" w:sz="0" w:space="0" w:color="auto"/>
          </w:divBdr>
        </w:div>
        <w:div w:id="733233827">
          <w:marLeft w:val="0"/>
          <w:marRight w:val="0"/>
          <w:marTop w:val="0"/>
          <w:marBottom w:val="0"/>
          <w:divBdr>
            <w:top w:val="none" w:sz="0" w:space="0" w:color="auto"/>
            <w:left w:val="none" w:sz="0" w:space="0" w:color="auto"/>
            <w:bottom w:val="none" w:sz="0" w:space="0" w:color="auto"/>
            <w:right w:val="none" w:sz="0" w:space="0" w:color="auto"/>
          </w:divBdr>
        </w:div>
        <w:div w:id="358698782">
          <w:marLeft w:val="0"/>
          <w:marRight w:val="0"/>
          <w:marTop w:val="0"/>
          <w:marBottom w:val="0"/>
          <w:divBdr>
            <w:top w:val="none" w:sz="0" w:space="0" w:color="auto"/>
            <w:left w:val="none" w:sz="0" w:space="0" w:color="auto"/>
            <w:bottom w:val="none" w:sz="0" w:space="0" w:color="auto"/>
            <w:right w:val="none" w:sz="0" w:space="0" w:color="auto"/>
          </w:divBdr>
        </w:div>
        <w:div w:id="1050034956">
          <w:marLeft w:val="0"/>
          <w:marRight w:val="0"/>
          <w:marTop w:val="0"/>
          <w:marBottom w:val="0"/>
          <w:divBdr>
            <w:top w:val="none" w:sz="0" w:space="0" w:color="auto"/>
            <w:left w:val="none" w:sz="0" w:space="0" w:color="auto"/>
            <w:bottom w:val="none" w:sz="0" w:space="0" w:color="auto"/>
            <w:right w:val="none" w:sz="0" w:space="0" w:color="auto"/>
          </w:divBdr>
        </w:div>
        <w:div w:id="931399313">
          <w:marLeft w:val="0"/>
          <w:marRight w:val="0"/>
          <w:marTop w:val="0"/>
          <w:marBottom w:val="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85922623">
      <w:bodyDiv w:val="1"/>
      <w:marLeft w:val="0"/>
      <w:marRight w:val="0"/>
      <w:marTop w:val="0"/>
      <w:marBottom w:val="0"/>
      <w:divBdr>
        <w:top w:val="none" w:sz="0" w:space="0" w:color="auto"/>
        <w:left w:val="none" w:sz="0" w:space="0" w:color="auto"/>
        <w:bottom w:val="none" w:sz="0" w:space="0" w:color="auto"/>
        <w:right w:val="none" w:sz="0" w:space="0" w:color="auto"/>
      </w:divBdr>
      <w:divsChild>
        <w:div w:id="1375427439">
          <w:marLeft w:val="0"/>
          <w:marRight w:val="0"/>
          <w:marTop w:val="0"/>
          <w:marBottom w:val="0"/>
          <w:divBdr>
            <w:top w:val="none" w:sz="0" w:space="0" w:color="auto"/>
            <w:left w:val="none" w:sz="0" w:space="0" w:color="auto"/>
            <w:bottom w:val="none" w:sz="0" w:space="0" w:color="auto"/>
            <w:right w:val="none" w:sz="0" w:space="0" w:color="auto"/>
          </w:divBdr>
        </w:div>
        <w:div w:id="1558711278">
          <w:marLeft w:val="0"/>
          <w:marRight w:val="0"/>
          <w:marTop w:val="0"/>
          <w:marBottom w:val="0"/>
          <w:divBdr>
            <w:top w:val="none" w:sz="0" w:space="0" w:color="auto"/>
            <w:left w:val="none" w:sz="0" w:space="0" w:color="auto"/>
            <w:bottom w:val="none" w:sz="0" w:space="0" w:color="auto"/>
            <w:right w:val="none" w:sz="0" w:space="0" w:color="auto"/>
          </w:divBdr>
        </w:div>
        <w:div w:id="1097555058">
          <w:marLeft w:val="0"/>
          <w:marRight w:val="0"/>
          <w:marTop w:val="0"/>
          <w:marBottom w:val="0"/>
          <w:divBdr>
            <w:top w:val="none" w:sz="0" w:space="0" w:color="auto"/>
            <w:left w:val="none" w:sz="0" w:space="0" w:color="auto"/>
            <w:bottom w:val="none" w:sz="0" w:space="0" w:color="auto"/>
            <w:right w:val="none" w:sz="0" w:space="0" w:color="auto"/>
          </w:divBdr>
        </w:div>
        <w:div w:id="308898036">
          <w:marLeft w:val="0"/>
          <w:marRight w:val="0"/>
          <w:marTop w:val="0"/>
          <w:marBottom w:val="0"/>
          <w:divBdr>
            <w:top w:val="none" w:sz="0" w:space="0" w:color="auto"/>
            <w:left w:val="none" w:sz="0" w:space="0" w:color="auto"/>
            <w:bottom w:val="none" w:sz="0" w:space="0" w:color="auto"/>
            <w:right w:val="none" w:sz="0" w:space="0" w:color="auto"/>
          </w:divBdr>
        </w:div>
        <w:div w:id="2005745335">
          <w:marLeft w:val="0"/>
          <w:marRight w:val="0"/>
          <w:marTop w:val="0"/>
          <w:marBottom w:val="0"/>
          <w:divBdr>
            <w:top w:val="none" w:sz="0" w:space="0" w:color="auto"/>
            <w:left w:val="none" w:sz="0" w:space="0" w:color="auto"/>
            <w:bottom w:val="none" w:sz="0" w:space="0" w:color="auto"/>
            <w:right w:val="none" w:sz="0" w:space="0" w:color="auto"/>
          </w:divBdr>
        </w:div>
        <w:div w:id="220755243">
          <w:marLeft w:val="0"/>
          <w:marRight w:val="0"/>
          <w:marTop w:val="0"/>
          <w:marBottom w:val="0"/>
          <w:divBdr>
            <w:top w:val="none" w:sz="0" w:space="0" w:color="auto"/>
            <w:left w:val="none" w:sz="0" w:space="0" w:color="auto"/>
            <w:bottom w:val="none" w:sz="0" w:space="0" w:color="auto"/>
            <w:right w:val="none" w:sz="0" w:space="0" w:color="auto"/>
          </w:divBdr>
        </w:div>
        <w:div w:id="391806920">
          <w:marLeft w:val="0"/>
          <w:marRight w:val="0"/>
          <w:marTop w:val="0"/>
          <w:marBottom w:val="0"/>
          <w:divBdr>
            <w:top w:val="none" w:sz="0" w:space="0" w:color="auto"/>
            <w:left w:val="none" w:sz="0" w:space="0" w:color="auto"/>
            <w:bottom w:val="none" w:sz="0" w:space="0" w:color="auto"/>
            <w:right w:val="none" w:sz="0" w:space="0" w:color="auto"/>
          </w:divBdr>
        </w:div>
        <w:div w:id="1085303707">
          <w:marLeft w:val="0"/>
          <w:marRight w:val="0"/>
          <w:marTop w:val="0"/>
          <w:marBottom w:val="0"/>
          <w:divBdr>
            <w:top w:val="none" w:sz="0" w:space="0" w:color="auto"/>
            <w:left w:val="none" w:sz="0" w:space="0" w:color="auto"/>
            <w:bottom w:val="none" w:sz="0" w:space="0" w:color="auto"/>
            <w:right w:val="none" w:sz="0" w:space="0" w:color="auto"/>
          </w:divBdr>
        </w:div>
        <w:div w:id="802844522">
          <w:marLeft w:val="0"/>
          <w:marRight w:val="0"/>
          <w:marTop w:val="0"/>
          <w:marBottom w:val="0"/>
          <w:divBdr>
            <w:top w:val="none" w:sz="0" w:space="0" w:color="auto"/>
            <w:left w:val="none" w:sz="0" w:space="0" w:color="auto"/>
            <w:bottom w:val="none" w:sz="0" w:space="0" w:color="auto"/>
            <w:right w:val="none" w:sz="0" w:space="0" w:color="auto"/>
          </w:divBdr>
        </w:div>
        <w:div w:id="1698777414">
          <w:marLeft w:val="0"/>
          <w:marRight w:val="0"/>
          <w:marTop w:val="0"/>
          <w:marBottom w:val="0"/>
          <w:divBdr>
            <w:top w:val="none" w:sz="0" w:space="0" w:color="auto"/>
            <w:left w:val="none" w:sz="0" w:space="0" w:color="auto"/>
            <w:bottom w:val="none" w:sz="0" w:space="0" w:color="auto"/>
            <w:right w:val="none" w:sz="0" w:space="0" w:color="auto"/>
          </w:divBdr>
        </w:div>
        <w:div w:id="528956446">
          <w:marLeft w:val="0"/>
          <w:marRight w:val="0"/>
          <w:marTop w:val="0"/>
          <w:marBottom w:val="0"/>
          <w:divBdr>
            <w:top w:val="none" w:sz="0" w:space="0" w:color="auto"/>
            <w:left w:val="none" w:sz="0" w:space="0" w:color="auto"/>
            <w:bottom w:val="none" w:sz="0" w:space="0" w:color="auto"/>
            <w:right w:val="none" w:sz="0" w:space="0" w:color="auto"/>
          </w:divBdr>
        </w:div>
        <w:div w:id="1543440500">
          <w:marLeft w:val="0"/>
          <w:marRight w:val="0"/>
          <w:marTop w:val="0"/>
          <w:marBottom w:val="0"/>
          <w:divBdr>
            <w:top w:val="none" w:sz="0" w:space="0" w:color="auto"/>
            <w:left w:val="none" w:sz="0" w:space="0" w:color="auto"/>
            <w:bottom w:val="none" w:sz="0" w:space="0" w:color="auto"/>
            <w:right w:val="none" w:sz="0" w:space="0" w:color="auto"/>
          </w:divBdr>
        </w:div>
        <w:div w:id="1398355566">
          <w:marLeft w:val="0"/>
          <w:marRight w:val="0"/>
          <w:marTop w:val="0"/>
          <w:marBottom w:val="0"/>
          <w:divBdr>
            <w:top w:val="none" w:sz="0" w:space="0" w:color="auto"/>
            <w:left w:val="none" w:sz="0" w:space="0" w:color="auto"/>
            <w:bottom w:val="none" w:sz="0" w:space="0" w:color="auto"/>
            <w:right w:val="none" w:sz="0" w:space="0" w:color="auto"/>
          </w:divBdr>
        </w:div>
        <w:div w:id="1039084570">
          <w:marLeft w:val="0"/>
          <w:marRight w:val="0"/>
          <w:marTop w:val="0"/>
          <w:marBottom w:val="0"/>
          <w:divBdr>
            <w:top w:val="none" w:sz="0" w:space="0" w:color="auto"/>
            <w:left w:val="none" w:sz="0" w:space="0" w:color="auto"/>
            <w:bottom w:val="none" w:sz="0" w:space="0" w:color="auto"/>
            <w:right w:val="none" w:sz="0" w:space="0" w:color="auto"/>
          </w:divBdr>
        </w:div>
        <w:div w:id="1940335504">
          <w:marLeft w:val="0"/>
          <w:marRight w:val="0"/>
          <w:marTop w:val="0"/>
          <w:marBottom w:val="0"/>
          <w:divBdr>
            <w:top w:val="none" w:sz="0" w:space="0" w:color="auto"/>
            <w:left w:val="none" w:sz="0" w:space="0" w:color="auto"/>
            <w:bottom w:val="none" w:sz="0" w:space="0" w:color="auto"/>
            <w:right w:val="none" w:sz="0" w:space="0" w:color="auto"/>
          </w:divBdr>
        </w:div>
        <w:div w:id="918247840">
          <w:marLeft w:val="0"/>
          <w:marRight w:val="0"/>
          <w:marTop w:val="0"/>
          <w:marBottom w:val="0"/>
          <w:divBdr>
            <w:top w:val="none" w:sz="0" w:space="0" w:color="auto"/>
            <w:left w:val="none" w:sz="0" w:space="0" w:color="auto"/>
            <w:bottom w:val="none" w:sz="0" w:space="0" w:color="auto"/>
            <w:right w:val="none" w:sz="0" w:space="0" w:color="auto"/>
          </w:divBdr>
        </w:div>
        <w:div w:id="2061787799">
          <w:marLeft w:val="0"/>
          <w:marRight w:val="0"/>
          <w:marTop w:val="0"/>
          <w:marBottom w:val="0"/>
          <w:divBdr>
            <w:top w:val="none" w:sz="0" w:space="0" w:color="auto"/>
            <w:left w:val="none" w:sz="0" w:space="0" w:color="auto"/>
            <w:bottom w:val="none" w:sz="0" w:space="0" w:color="auto"/>
            <w:right w:val="none" w:sz="0" w:space="0" w:color="auto"/>
          </w:divBdr>
        </w:div>
        <w:div w:id="1581284803">
          <w:marLeft w:val="0"/>
          <w:marRight w:val="0"/>
          <w:marTop w:val="0"/>
          <w:marBottom w:val="0"/>
          <w:divBdr>
            <w:top w:val="none" w:sz="0" w:space="0" w:color="auto"/>
            <w:left w:val="none" w:sz="0" w:space="0" w:color="auto"/>
            <w:bottom w:val="none" w:sz="0" w:space="0" w:color="auto"/>
            <w:right w:val="none" w:sz="0" w:space="0" w:color="auto"/>
          </w:divBdr>
        </w:div>
        <w:div w:id="1151210312">
          <w:marLeft w:val="0"/>
          <w:marRight w:val="0"/>
          <w:marTop w:val="0"/>
          <w:marBottom w:val="0"/>
          <w:divBdr>
            <w:top w:val="none" w:sz="0" w:space="0" w:color="auto"/>
            <w:left w:val="none" w:sz="0" w:space="0" w:color="auto"/>
            <w:bottom w:val="none" w:sz="0" w:space="0" w:color="auto"/>
            <w:right w:val="none" w:sz="0" w:space="0" w:color="auto"/>
          </w:divBdr>
        </w:div>
        <w:div w:id="839153015">
          <w:marLeft w:val="0"/>
          <w:marRight w:val="0"/>
          <w:marTop w:val="0"/>
          <w:marBottom w:val="0"/>
          <w:divBdr>
            <w:top w:val="none" w:sz="0" w:space="0" w:color="auto"/>
            <w:left w:val="none" w:sz="0" w:space="0" w:color="auto"/>
            <w:bottom w:val="none" w:sz="0" w:space="0" w:color="auto"/>
            <w:right w:val="none" w:sz="0" w:space="0" w:color="auto"/>
          </w:divBdr>
        </w:div>
        <w:div w:id="2063558600">
          <w:marLeft w:val="0"/>
          <w:marRight w:val="0"/>
          <w:marTop w:val="0"/>
          <w:marBottom w:val="0"/>
          <w:divBdr>
            <w:top w:val="none" w:sz="0" w:space="0" w:color="auto"/>
            <w:left w:val="none" w:sz="0" w:space="0" w:color="auto"/>
            <w:bottom w:val="none" w:sz="0" w:space="0" w:color="auto"/>
            <w:right w:val="none" w:sz="0" w:space="0" w:color="auto"/>
          </w:divBdr>
        </w:div>
        <w:div w:id="380206861">
          <w:marLeft w:val="0"/>
          <w:marRight w:val="0"/>
          <w:marTop w:val="0"/>
          <w:marBottom w:val="0"/>
          <w:divBdr>
            <w:top w:val="none" w:sz="0" w:space="0" w:color="auto"/>
            <w:left w:val="none" w:sz="0" w:space="0" w:color="auto"/>
            <w:bottom w:val="none" w:sz="0" w:space="0" w:color="auto"/>
            <w:right w:val="none" w:sz="0" w:space="0" w:color="auto"/>
          </w:divBdr>
        </w:div>
        <w:div w:id="1444039336">
          <w:marLeft w:val="0"/>
          <w:marRight w:val="0"/>
          <w:marTop w:val="0"/>
          <w:marBottom w:val="0"/>
          <w:divBdr>
            <w:top w:val="none" w:sz="0" w:space="0" w:color="auto"/>
            <w:left w:val="none" w:sz="0" w:space="0" w:color="auto"/>
            <w:bottom w:val="none" w:sz="0" w:space="0" w:color="auto"/>
            <w:right w:val="none" w:sz="0" w:space="0" w:color="auto"/>
          </w:divBdr>
        </w:div>
        <w:div w:id="527379557">
          <w:marLeft w:val="0"/>
          <w:marRight w:val="0"/>
          <w:marTop w:val="0"/>
          <w:marBottom w:val="0"/>
          <w:divBdr>
            <w:top w:val="none" w:sz="0" w:space="0" w:color="auto"/>
            <w:left w:val="none" w:sz="0" w:space="0" w:color="auto"/>
            <w:bottom w:val="none" w:sz="0" w:space="0" w:color="auto"/>
            <w:right w:val="none" w:sz="0" w:space="0" w:color="auto"/>
          </w:divBdr>
        </w:div>
        <w:div w:id="692388301">
          <w:marLeft w:val="0"/>
          <w:marRight w:val="0"/>
          <w:marTop w:val="0"/>
          <w:marBottom w:val="0"/>
          <w:divBdr>
            <w:top w:val="none" w:sz="0" w:space="0" w:color="auto"/>
            <w:left w:val="none" w:sz="0" w:space="0" w:color="auto"/>
            <w:bottom w:val="none" w:sz="0" w:space="0" w:color="auto"/>
            <w:right w:val="none" w:sz="0" w:space="0" w:color="auto"/>
          </w:divBdr>
        </w:div>
        <w:div w:id="710957655">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861</Words>
  <Characters>4652</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Izadora</cp:lastModifiedBy>
  <cp:revision>3</cp:revision>
  <cp:lastPrinted>2018-08-06T13:00:00Z</cp:lastPrinted>
  <dcterms:created xsi:type="dcterms:W3CDTF">2022-11-01T02:02:00Z</dcterms:created>
  <dcterms:modified xsi:type="dcterms:W3CDTF">2022-11-01T11:23:00Z</dcterms:modified>
</cp:coreProperties>
</file>