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r w:rsidRPr="00473C39">
        <w:rPr>
          <w:b/>
          <w:sz w:val="32"/>
          <w:szCs w:val="32"/>
          <w:u w:val="single"/>
        </w:rPr>
        <w:t>SIMULADO LICEU – 1º BIMESTRE</w:t>
      </w:r>
    </w:p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sz w:val="28"/>
          <w:szCs w:val="28"/>
        </w:rPr>
        <w:t xml:space="preserve">Conteúdo: </w:t>
      </w:r>
      <w:r>
        <w:rPr>
          <w:rFonts w:ascii="Verdana" w:hAnsi="Verdana" w:cstheme="minorHAnsi"/>
          <w:sz w:val="28"/>
          <w:szCs w:val="28"/>
        </w:rPr>
        <w:t>Lipídios, Água, Enzimas</w:t>
      </w:r>
    </w:p>
    <w:p w:rsidR="00B17957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8"/>
          <w:szCs w:val="28"/>
        </w:rPr>
      </w:pP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01) </w:t>
      </w:r>
      <w:r w:rsidRPr="00540A0A">
        <w:rPr>
          <w:rFonts w:ascii="Verdana" w:hAnsi="Verdana" w:cstheme="minorHAnsi"/>
          <w:b/>
          <w:sz w:val="20"/>
          <w:szCs w:val="20"/>
        </w:rPr>
        <w:t>Os lipídios são moléculas apolares que não se dissolvem em solventes polares como a água. Com relação aos</w:t>
      </w:r>
      <w:r>
        <w:rPr>
          <w:rFonts w:ascii="Verdana" w:hAnsi="Verdana" w:cstheme="minorHAnsi"/>
          <w:b/>
          <w:sz w:val="20"/>
          <w:szCs w:val="20"/>
        </w:rPr>
        <w:t xml:space="preserve"> lipídios, podemos afirmar que: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0A0A">
        <w:rPr>
          <w:rFonts w:ascii="Verdana" w:hAnsi="Verdana" w:cstheme="minorHAnsi"/>
          <w:b/>
          <w:sz w:val="20"/>
          <w:szCs w:val="20"/>
        </w:rPr>
        <w:t xml:space="preserve">I. são moléculas ideais para o armazenamento </w:t>
      </w:r>
      <w:r>
        <w:rPr>
          <w:rFonts w:ascii="Verdana" w:hAnsi="Verdana" w:cstheme="minorHAnsi"/>
          <w:b/>
          <w:sz w:val="20"/>
          <w:szCs w:val="20"/>
        </w:rPr>
        <w:t>de energia por longos períodos.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0A0A">
        <w:rPr>
          <w:rFonts w:ascii="Verdana" w:hAnsi="Verdana" w:cstheme="minorHAnsi"/>
          <w:b/>
          <w:sz w:val="20"/>
          <w:szCs w:val="20"/>
        </w:rPr>
        <w:t>II. importantes componentes d</w:t>
      </w:r>
      <w:r>
        <w:rPr>
          <w:rFonts w:ascii="Verdana" w:hAnsi="Verdana" w:cstheme="minorHAnsi"/>
          <w:b/>
          <w:sz w:val="20"/>
          <w:szCs w:val="20"/>
        </w:rPr>
        <w:t>e todas as membranas celulares.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0A0A">
        <w:rPr>
          <w:rFonts w:ascii="Verdana" w:hAnsi="Verdana" w:cstheme="minorHAnsi"/>
          <w:b/>
          <w:sz w:val="20"/>
          <w:szCs w:val="20"/>
        </w:rPr>
        <w:t xml:space="preserve">III. estão diretamente </w:t>
      </w:r>
      <w:r>
        <w:rPr>
          <w:rFonts w:ascii="Verdana" w:hAnsi="Verdana" w:cstheme="minorHAnsi"/>
          <w:b/>
          <w:sz w:val="20"/>
          <w:szCs w:val="20"/>
        </w:rPr>
        <w:t>ligados à síntese de proteínas.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0A0A">
        <w:rPr>
          <w:rFonts w:ascii="Verdana" w:hAnsi="Verdana" w:cstheme="minorHAnsi"/>
          <w:b/>
          <w:sz w:val="20"/>
          <w:szCs w:val="20"/>
        </w:rPr>
        <w:t xml:space="preserve">IV. servem </w:t>
      </w:r>
      <w:r>
        <w:rPr>
          <w:rFonts w:ascii="Verdana" w:hAnsi="Verdana" w:cstheme="minorHAnsi"/>
          <w:b/>
          <w:sz w:val="20"/>
          <w:szCs w:val="20"/>
        </w:rPr>
        <w:t>como fonte primária de energia.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0A0A">
        <w:rPr>
          <w:rFonts w:ascii="Verdana" w:hAnsi="Verdana" w:cstheme="minorHAnsi"/>
          <w:b/>
          <w:sz w:val="20"/>
          <w:szCs w:val="20"/>
        </w:rPr>
        <w:t>V. a cutina, e suberina e a cel</w:t>
      </w:r>
      <w:r>
        <w:rPr>
          <w:rFonts w:ascii="Verdana" w:hAnsi="Verdana" w:cstheme="minorHAnsi"/>
          <w:b/>
          <w:sz w:val="20"/>
          <w:szCs w:val="20"/>
        </w:rPr>
        <w:t>ulose são exemplos de lipídios.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proofErr w:type="gramStart"/>
      <w:r w:rsidRPr="00540A0A">
        <w:rPr>
          <w:rFonts w:ascii="Verdana" w:hAnsi="Verdana" w:cstheme="minorHAnsi"/>
          <w:b/>
          <w:sz w:val="20"/>
          <w:szCs w:val="20"/>
        </w:rPr>
        <w:t>A(</w:t>
      </w:r>
      <w:proofErr w:type="gramEnd"/>
      <w:r w:rsidRPr="00540A0A">
        <w:rPr>
          <w:rFonts w:ascii="Verdana" w:hAnsi="Verdana" w:cstheme="minorHAnsi"/>
          <w:b/>
          <w:sz w:val="20"/>
          <w:szCs w:val="20"/>
        </w:rPr>
        <w:t>s) al</w:t>
      </w:r>
      <w:r>
        <w:rPr>
          <w:rFonts w:ascii="Verdana" w:hAnsi="Verdana" w:cstheme="minorHAnsi"/>
          <w:b/>
          <w:sz w:val="20"/>
          <w:szCs w:val="20"/>
        </w:rPr>
        <w:t>ternativa(s) correta(s) é(são):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a) I, IV e V.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b) I e III.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c) II e IV.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d) II e V.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0A0A">
        <w:rPr>
          <w:rFonts w:ascii="Verdana" w:hAnsi="Verdana" w:cstheme="minorHAnsi"/>
          <w:sz w:val="20"/>
          <w:szCs w:val="20"/>
          <w:highlight w:val="yellow"/>
        </w:rPr>
        <w:t>e) I e II.</w:t>
      </w:r>
    </w:p>
    <w:p w:rsidR="00B17957" w:rsidRPr="00737151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0A0A">
        <w:rPr>
          <w:rFonts w:ascii="Verdana" w:hAnsi="Verdana" w:cstheme="minorHAnsi"/>
          <w:b/>
          <w:sz w:val="20"/>
          <w:szCs w:val="20"/>
        </w:rPr>
        <w:t>02)</w:t>
      </w:r>
      <w:r w:rsidRPr="00540A0A">
        <w:rPr>
          <w:rFonts w:ascii="Verdana" w:hAnsi="Verdana"/>
          <w:b/>
          <w:sz w:val="20"/>
          <w:szCs w:val="20"/>
        </w:rPr>
        <w:t xml:space="preserve"> </w:t>
      </w:r>
      <w:r w:rsidRPr="00540A0A">
        <w:rPr>
          <w:rFonts w:ascii="Verdana" w:hAnsi="Verdana" w:cstheme="minorHAnsi"/>
          <w:b/>
          <w:sz w:val="20"/>
          <w:szCs w:val="20"/>
        </w:rPr>
        <w:t>A água apresenta propriedades físico-químicas que a coloca em posição de destaque como substância essencial a vida. Dentre essas, destacam-se as propriedades térmicas biologicamente muito importantes, por exemplo, o elevado valor de calor latente de vaporização. Esse calor latente refere-se à quantidade de calor que deve ser adicionada a um liquido em seu ponto de ebulição, por unidade de massa, para convertê-lo em vapor na mesma temperatura, que no caso da água e igual a 540 calorias por grama. A propriedade físico-química mencionada no texto confere à água a capacidade de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0A0A">
        <w:rPr>
          <w:rFonts w:ascii="Verdana" w:hAnsi="Verdana" w:cstheme="minorHAnsi"/>
          <w:sz w:val="20"/>
          <w:szCs w:val="20"/>
        </w:rPr>
        <w:t>a) servir como doador de elétrons no processo de fotossíntese.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0A0A">
        <w:rPr>
          <w:rFonts w:ascii="Verdana" w:hAnsi="Verdana" w:cstheme="minorHAnsi"/>
          <w:sz w:val="20"/>
          <w:szCs w:val="20"/>
          <w:highlight w:val="yellow"/>
        </w:rPr>
        <w:t>b) funcionar como regulador térmico para os organismos vivos.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0A0A">
        <w:rPr>
          <w:rFonts w:ascii="Verdana" w:hAnsi="Verdana" w:cstheme="minorHAnsi"/>
          <w:sz w:val="20"/>
          <w:szCs w:val="20"/>
        </w:rPr>
        <w:t>c) agir como solvente universal nos tecidos animais e vegetais.</w:t>
      </w: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0A0A">
        <w:rPr>
          <w:rFonts w:ascii="Verdana" w:hAnsi="Verdana" w:cstheme="minorHAnsi"/>
          <w:sz w:val="20"/>
          <w:szCs w:val="20"/>
        </w:rPr>
        <w:t>d) transportar os íons de ferro e magnésio nos tecidos vegetais.</w:t>
      </w:r>
    </w:p>
    <w:p w:rsidR="00B17957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0A0A">
        <w:rPr>
          <w:rFonts w:ascii="Verdana" w:hAnsi="Verdana" w:cstheme="minorHAnsi"/>
          <w:sz w:val="20"/>
          <w:szCs w:val="20"/>
        </w:rPr>
        <w:t>e) funcionar como mantenedora do metabolismo nos organismos vivos.</w:t>
      </w:r>
    </w:p>
    <w:p w:rsidR="00B17957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B17957" w:rsidRPr="00540A0A" w:rsidRDefault="00B17957" w:rsidP="00B17957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0A0A">
        <w:rPr>
          <w:rFonts w:ascii="Verdana" w:hAnsi="Verdana" w:cstheme="minorHAnsi"/>
          <w:b/>
          <w:sz w:val="20"/>
          <w:szCs w:val="20"/>
        </w:rPr>
        <w:t xml:space="preserve">03) </w:t>
      </w:r>
      <w:r w:rsidRPr="00540A0A">
        <w:rPr>
          <w:rFonts w:ascii="Verdana" w:hAnsi="Verdana"/>
          <w:b/>
          <w:sz w:val="20"/>
          <w:szCs w:val="20"/>
        </w:rPr>
        <w:t>A velocidade de um processo celular foi medida durante 10h. Nesse período, a temperatura foi aumentada gradativamente, passando de 20°C para 40°C. O resultado foi expresso no gráfico abaixo.</w:t>
      </w:r>
    </w:p>
    <w:p w:rsidR="00B17957" w:rsidRDefault="00B17957" w:rsidP="00B17957">
      <w:pPr>
        <w:spacing w:after="0" w:line="240" w:lineRule="auto"/>
        <w:ind w:left="-1418" w:right="-1561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 wp14:anchorId="5AAF90C4" wp14:editId="1C51848D">
            <wp:extent cx="2857500" cy="1609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  <w:r w:rsidRPr="00540A0A">
        <w:rPr>
          <w:rFonts w:ascii="Verdana" w:hAnsi="Verdana"/>
          <w:b/>
          <w:sz w:val="20"/>
          <w:szCs w:val="20"/>
        </w:rPr>
        <w:t>A esse respeito, são feitas as seguintes afirmações: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  <w:r w:rsidRPr="00540A0A">
        <w:rPr>
          <w:rFonts w:ascii="Verdana" w:hAnsi="Verdana"/>
          <w:b/>
          <w:sz w:val="20"/>
          <w:szCs w:val="20"/>
        </w:rPr>
        <w:t>I. A temperatura de aproximadamente 30°C é ótima para as enzimas envolvidas nesse processo.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  <w:r w:rsidRPr="00540A0A">
        <w:rPr>
          <w:rFonts w:ascii="Verdana" w:hAnsi="Verdana"/>
          <w:b/>
          <w:sz w:val="20"/>
          <w:szCs w:val="20"/>
        </w:rPr>
        <w:t>II. Na temperatura de 40°C, pode ter havido desnaturação completa de todas as enzimas envolvidas.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  <w:r w:rsidRPr="00540A0A">
        <w:rPr>
          <w:rFonts w:ascii="Verdana" w:hAnsi="Verdana"/>
          <w:b/>
          <w:sz w:val="20"/>
          <w:szCs w:val="20"/>
        </w:rPr>
        <w:t>III. Se a célula fosse submetida a uma temperatura menor do que 20°C, ela certamente morreria, devido à falta de atividade.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  <w:r w:rsidRPr="00540A0A">
        <w:rPr>
          <w:rFonts w:ascii="Verdana" w:hAnsi="Verdana"/>
          <w:b/>
          <w:sz w:val="20"/>
          <w:szCs w:val="20"/>
        </w:rPr>
        <w:t>Assinale: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540A0A">
        <w:rPr>
          <w:rFonts w:ascii="Verdana" w:hAnsi="Verdana"/>
          <w:sz w:val="20"/>
          <w:szCs w:val="20"/>
        </w:rPr>
        <w:t>a) se somente as afirmativas I e II forem corretas.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540A0A">
        <w:rPr>
          <w:rFonts w:ascii="Verdana" w:hAnsi="Verdana"/>
          <w:sz w:val="20"/>
          <w:szCs w:val="20"/>
        </w:rPr>
        <w:t>b) se somente as afirmativas II e III forem corretas.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540A0A">
        <w:rPr>
          <w:rFonts w:ascii="Verdana" w:hAnsi="Verdana"/>
          <w:sz w:val="20"/>
          <w:szCs w:val="20"/>
          <w:highlight w:val="yellow"/>
        </w:rPr>
        <w:t>c) se todas as afirmativas forem corretas.</w:t>
      </w:r>
    </w:p>
    <w:p w:rsidR="00B17957" w:rsidRPr="00540A0A" w:rsidRDefault="00B17957" w:rsidP="00B17957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540A0A">
        <w:rPr>
          <w:rFonts w:ascii="Verdana" w:hAnsi="Verdana"/>
          <w:sz w:val="20"/>
          <w:szCs w:val="20"/>
        </w:rPr>
        <w:t>d) se somente as afirmativas I e III forem corretas.</w:t>
      </w:r>
    </w:p>
    <w:p w:rsidR="00B17957" w:rsidRPr="00473C39" w:rsidRDefault="00B17957" w:rsidP="00B17957">
      <w:pPr>
        <w:pStyle w:val="SemEspaamento"/>
        <w:ind w:left="-1418" w:right="-1419"/>
        <w:rPr>
          <w:rFonts w:ascii="Verdana" w:hAnsi="Verdana"/>
          <w:sz w:val="20"/>
          <w:szCs w:val="20"/>
        </w:rPr>
      </w:pPr>
      <w:r w:rsidRPr="00540A0A">
        <w:rPr>
          <w:rFonts w:ascii="Verdana" w:hAnsi="Verdana"/>
          <w:sz w:val="20"/>
          <w:szCs w:val="20"/>
        </w:rPr>
        <w:t>e) se somente a afirmativa II for correta.</w:t>
      </w:r>
    </w:p>
    <w:p w:rsidR="00977623" w:rsidRDefault="00977623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bookmarkStart w:id="0" w:name="_GoBack"/>
      <w:bookmarkEnd w:id="0"/>
    </w:p>
    <w:sectPr w:rsidR="00977623" w:rsidSect="00710DD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D9"/>
    <w:rsid w:val="00707548"/>
    <w:rsid w:val="00710DD9"/>
    <w:rsid w:val="00977623"/>
    <w:rsid w:val="00A95D9B"/>
    <w:rsid w:val="00B1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0B80D-310E-4759-BE67-D2C5BF6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0DD9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9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2022-03-02T14:43:00Z</dcterms:created>
  <dcterms:modified xsi:type="dcterms:W3CDTF">2022-03-02T14:43:00Z</dcterms:modified>
</cp:coreProperties>
</file>