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38"/>
        <w:gridCol w:w="2835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420BE4">
        <w:trPr>
          <w:trHeight w:val="217"/>
        </w:trPr>
        <w:tc>
          <w:tcPr>
            <w:tcW w:w="1838" w:type="dxa"/>
          </w:tcPr>
          <w:p w14:paraId="081C9F99" w14:textId="5297F80E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420BE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2F6105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420BE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 ANO</w:t>
            </w:r>
          </w:p>
        </w:tc>
        <w:tc>
          <w:tcPr>
            <w:tcW w:w="2835" w:type="dxa"/>
          </w:tcPr>
          <w:p w14:paraId="4D2354B2" w14:textId="0943794B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420BE4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MATUTINO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48D37EA" w:rsidR="00A84FD5" w:rsidRPr="00965A01" w:rsidRDefault="008B6142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D86C65A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.</w:t>
            </w:r>
            <w:r w:rsidR="008B614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Milton Basto Lira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482D55A" w:rsidR="00093F84" w:rsidRPr="0086497B" w:rsidRDefault="00D0636E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 BIMESTRAL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8B614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QUÍMICA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33CE0E3E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</w:t>
            </w:r>
            <w:r w:rsidR="00B5755D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,0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a 10</w:t>
            </w:r>
            <w:r w:rsidR="00B5755D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,0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  <w:r w:rsidR="00B5755D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. Cada questão vale 1,0 ponto.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77729A51" w14:textId="77777777" w:rsidR="008B6142" w:rsidRDefault="008B6142" w:rsidP="002F6105">
      <w:pPr>
        <w:tabs>
          <w:tab w:val="left" w:pos="1125"/>
        </w:tabs>
        <w:spacing w:after="0" w:line="240" w:lineRule="auto"/>
        <w:ind w:left="-851"/>
        <w:rPr>
          <w:rFonts w:ascii="Verdana" w:hAnsi="Verdana"/>
          <w:b/>
          <w:bCs/>
          <w:sz w:val="20"/>
          <w:szCs w:val="20"/>
        </w:rPr>
      </w:pPr>
    </w:p>
    <w:p w14:paraId="3471FB44" w14:textId="07EC5346" w:rsidR="00A05B61" w:rsidRPr="00A05B61" w:rsidRDefault="00A05B61" w:rsidP="002F6105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0E562F">
        <w:rPr>
          <w:rFonts w:ascii="Verdana" w:hAnsi="Verdana"/>
          <w:b/>
          <w:bCs/>
          <w:sz w:val="20"/>
          <w:szCs w:val="20"/>
        </w:rPr>
        <w:t>0</w:t>
      </w:r>
      <w:r w:rsidR="002F6105">
        <w:rPr>
          <w:rFonts w:ascii="Verdana" w:hAnsi="Verdana"/>
          <w:b/>
          <w:bCs/>
          <w:sz w:val="20"/>
          <w:szCs w:val="20"/>
        </w:rPr>
        <w:t>1</w:t>
      </w:r>
      <w:r w:rsidRPr="000E562F">
        <w:rPr>
          <w:rFonts w:ascii="Verdana" w:hAnsi="Verdana"/>
          <w:b/>
          <w:bCs/>
          <w:sz w:val="20"/>
          <w:szCs w:val="20"/>
        </w:rPr>
        <w:t xml:space="preserve"> - </w:t>
      </w:r>
      <w:r w:rsidRPr="00A05B61">
        <w:rPr>
          <w:rFonts w:ascii="Verdana" w:hAnsi="Verdana"/>
          <w:sz w:val="20"/>
          <w:szCs w:val="20"/>
        </w:rPr>
        <w:t>A piridina (C</w:t>
      </w:r>
      <w:r w:rsidRPr="00A05B61">
        <w:rPr>
          <w:rFonts w:ascii="Verdana" w:hAnsi="Verdana"/>
          <w:sz w:val="20"/>
          <w:szCs w:val="20"/>
          <w:vertAlign w:val="subscript"/>
        </w:rPr>
        <w:t>5</w:t>
      </w:r>
      <w:r w:rsidRPr="00A05B61">
        <w:rPr>
          <w:rFonts w:ascii="Verdana" w:hAnsi="Verdana"/>
          <w:sz w:val="20"/>
          <w:szCs w:val="20"/>
        </w:rPr>
        <w:t>H</w:t>
      </w:r>
      <w:r w:rsidRPr="00A05B61">
        <w:rPr>
          <w:rFonts w:ascii="Verdana" w:hAnsi="Verdana"/>
          <w:sz w:val="20"/>
          <w:szCs w:val="20"/>
          <w:vertAlign w:val="subscript"/>
        </w:rPr>
        <w:t>5</w:t>
      </w:r>
      <w:r w:rsidRPr="00A05B61">
        <w:rPr>
          <w:rFonts w:ascii="Verdana" w:hAnsi="Verdana"/>
          <w:sz w:val="20"/>
          <w:szCs w:val="20"/>
        </w:rPr>
        <w:t>N) é uma substância empregada na síntese de fármacos. Sua interação com a água ocorre de acordo com o equilíbrio representado na equação:</w:t>
      </w:r>
    </w:p>
    <w:p w14:paraId="13C12B02" w14:textId="77777777" w:rsidR="00A05B61" w:rsidRPr="00A05B61" w:rsidRDefault="00A05B61" w:rsidP="002F6105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A05B61">
        <w:rPr>
          <w:rFonts w:ascii="Verdana" w:hAnsi="Verdana"/>
          <w:sz w:val="20"/>
          <w:szCs w:val="20"/>
        </w:rPr>
        <w:t> </w:t>
      </w:r>
    </w:p>
    <w:p w14:paraId="749BB441" w14:textId="77777777" w:rsidR="00A05B61" w:rsidRPr="00A05B61" w:rsidRDefault="00A05B61" w:rsidP="002F6105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A05B61">
        <w:rPr>
          <w:rFonts w:ascii="Verdana" w:hAnsi="Verdana"/>
          <w:sz w:val="20"/>
          <w:szCs w:val="20"/>
        </w:rPr>
        <w:drawing>
          <wp:inline distT="0" distB="0" distL="0" distR="0" wp14:anchorId="04D1E71A" wp14:editId="039B8E6A">
            <wp:extent cx="2879725" cy="702945"/>
            <wp:effectExtent l="0" t="0" r="0" b="1905"/>
            <wp:docPr id="40" name="Imagem 40" descr="Q-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1" descr="Q-5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F1B3A" w14:textId="77777777" w:rsidR="00A05B61" w:rsidRPr="00A05B61" w:rsidRDefault="00A05B61" w:rsidP="002F6105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A05B61">
        <w:rPr>
          <w:rFonts w:ascii="Verdana" w:hAnsi="Verdana"/>
          <w:sz w:val="20"/>
          <w:szCs w:val="20"/>
        </w:rPr>
        <w:t> </w:t>
      </w:r>
    </w:p>
    <w:p w14:paraId="1FA42C0E" w14:textId="77777777" w:rsidR="00A05B61" w:rsidRPr="00A05B61" w:rsidRDefault="00A05B61" w:rsidP="002F6105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A05B61">
        <w:rPr>
          <w:rFonts w:ascii="Verdana" w:hAnsi="Verdana"/>
          <w:sz w:val="20"/>
          <w:szCs w:val="20"/>
        </w:rPr>
        <w:t>A concentração de íons OH</w:t>
      </w:r>
      <w:r w:rsidRPr="00A05B61">
        <w:rPr>
          <w:rFonts w:ascii="Verdana" w:hAnsi="Verdana"/>
          <w:sz w:val="20"/>
          <w:szCs w:val="20"/>
          <w:vertAlign w:val="superscript"/>
        </w:rPr>
        <w:t>–</w:t>
      </w:r>
      <w:r w:rsidRPr="00A05B61">
        <w:rPr>
          <w:rFonts w:ascii="Verdana" w:hAnsi="Verdana"/>
          <w:sz w:val="20"/>
          <w:szCs w:val="20"/>
        </w:rPr>
        <w:t> e o pH de uma solução aquosa de piridina 5</w:t>
      </w:r>
      <w:r w:rsidRPr="00A05B61">
        <w:rPr>
          <w:rFonts w:ascii="Verdana" w:hAnsi="Verdana"/>
          <w:sz w:val="20"/>
          <w:szCs w:val="20"/>
        </w:rPr>
        <w:drawing>
          <wp:inline distT="0" distB="0" distL="0" distR="0" wp14:anchorId="01B3344E" wp14:editId="52EA45DD">
            <wp:extent cx="116205" cy="116205"/>
            <wp:effectExtent l="0" t="0" r="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5B61">
        <w:rPr>
          <w:rFonts w:ascii="Verdana" w:hAnsi="Verdana"/>
          <w:sz w:val="20"/>
          <w:szCs w:val="20"/>
        </w:rPr>
        <w:t>10</w:t>
      </w:r>
      <w:r w:rsidRPr="00A05B61">
        <w:rPr>
          <w:rFonts w:ascii="Verdana" w:hAnsi="Verdana"/>
          <w:b/>
          <w:bCs/>
          <w:sz w:val="20"/>
          <w:szCs w:val="20"/>
          <w:vertAlign w:val="superscript"/>
        </w:rPr>
        <w:t>–</w:t>
      </w:r>
      <w:r w:rsidRPr="00A05B61">
        <w:rPr>
          <w:rFonts w:ascii="Verdana" w:hAnsi="Verdana"/>
          <w:sz w:val="20"/>
          <w:szCs w:val="20"/>
          <w:vertAlign w:val="superscript"/>
        </w:rPr>
        <w:t>2</w:t>
      </w:r>
      <w:r w:rsidRPr="00A05B61">
        <w:rPr>
          <w:rFonts w:ascii="Verdana" w:hAnsi="Verdana"/>
          <w:sz w:val="20"/>
          <w:szCs w:val="20"/>
        </w:rPr>
        <w:t> mol/L são</w:t>
      </w:r>
    </w:p>
    <w:p w14:paraId="783AE076" w14:textId="77777777" w:rsidR="00A05B61" w:rsidRPr="00A05B61" w:rsidRDefault="00A05B61" w:rsidP="002F6105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A05B61">
        <w:rPr>
          <w:rFonts w:ascii="Verdana" w:hAnsi="Verdana"/>
          <w:sz w:val="20"/>
          <w:szCs w:val="20"/>
        </w:rPr>
        <w:t> </w:t>
      </w:r>
    </w:p>
    <w:p w14:paraId="05C204BC" w14:textId="77777777" w:rsidR="00A05B61" w:rsidRPr="00A05B61" w:rsidRDefault="00A05B61" w:rsidP="002F6105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A05B61">
        <w:rPr>
          <w:rFonts w:ascii="Verdana" w:hAnsi="Verdana"/>
          <w:sz w:val="20"/>
          <w:szCs w:val="20"/>
        </w:rPr>
        <w:t>a)      1</w:t>
      </w:r>
      <w:r w:rsidRPr="00A05B61">
        <w:rPr>
          <w:rFonts w:ascii="Verdana" w:hAnsi="Verdana"/>
          <w:sz w:val="20"/>
          <w:szCs w:val="20"/>
        </w:rPr>
        <w:drawing>
          <wp:inline distT="0" distB="0" distL="0" distR="0" wp14:anchorId="00870B9A" wp14:editId="57D4D508">
            <wp:extent cx="116205" cy="116205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5B61">
        <w:rPr>
          <w:rFonts w:ascii="Verdana" w:hAnsi="Verdana"/>
          <w:sz w:val="20"/>
          <w:szCs w:val="20"/>
        </w:rPr>
        <w:t>10</w:t>
      </w:r>
      <w:r w:rsidRPr="00A05B61">
        <w:rPr>
          <w:rFonts w:ascii="Verdana" w:hAnsi="Verdana"/>
          <w:b/>
          <w:bCs/>
          <w:sz w:val="20"/>
          <w:szCs w:val="20"/>
          <w:vertAlign w:val="superscript"/>
        </w:rPr>
        <w:t>–</w:t>
      </w:r>
      <w:r w:rsidRPr="00A05B61">
        <w:rPr>
          <w:rFonts w:ascii="Verdana" w:hAnsi="Verdana"/>
          <w:sz w:val="20"/>
          <w:szCs w:val="20"/>
          <w:vertAlign w:val="superscript"/>
        </w:rPr>
        <w:t>10</w:t>
      </w:r>
      <w:r w:rsidRPr="00A05B61">
        <w:rPr>
          <w:rFonts w:ascii="Verdana" w:hAnsi="Verdana"/>
          <w:sz w:val="20"/>
          <w:szCs w:val="20"/>
        </w:rPr>
        <w:t> mol/L e 9.</w:t>
      </w:r>
    </w:p>
    <w:p w14:paraId="7F3C4921" w14:textId="77777777" w:rsidR="00A05B61" w:rsidRPr="00A05B61" w:rsidRDefault="00A05B61" w:rsidP="002F6105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A05B61">
        <w:rPr>
          <w:rFonts w:ascii="Verdana" w:hAnsi="Verdana"/>
          <w:sz w:val="20"/>
          <w:szCs w:val="20"/>
        </w:rPr>
        <w:t>b)      1</w:t>
      </w:r>
      <w:r w:rsidRPr="00A05B61">
        <w:rPr>
          <w:rFonts w:ascii="Verdana" w:hAnsi="Verdana"/>
          <w:sz w:val="20"/>
          <w:szCs w:val="20"/>
        </w:rPr>
        <w:drawing>
          <wp:inline distT="0" distB="0" distL="0" distR="0" wp14:anchorId="1AFD75B1" wp14:editId="0898C7D1">
            <wp:extent cx="116205" cy="116205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5B61">
        <w:rPr>
          <w:rFonts w:ascii="Verdana" w:hAnsi="Verdana"/>
          <w:sz w:val="20"/>
          <w:szCs w:val="20"/>
        </w:rPr>
        <w:t>10</w:t>
      </w:r>
      <w:r w:rsidRPr="00A05B61">
        <w:rPr>
          <w:rFonts w:ascii="Verdana" w:hAnsi="Verdana"/>
          <w:b/>
          <w:bCs/>
          <w:sz w:val="20"/>
          <w:szCs w:val="20"/>
          <w:vertAlign w:val="superscript"/>
        </w:rPr>
        <w:t>–</w:t>
      </w:r>
      <w:r w:rsidRPr="00A05B61">
        <w:rPr>
          <w:rFonts w:ascii="Verdana" w:hAnsi="Verdana"/>
          <w:sz w:val="20"/>
          <w:szCs w:val="20"/>
          <w:vertAlign w:val="superscript"/>
        </w:rPr>
        <w:t>5</w:t>
      </w:r>
      <w:r w:rsidRPr="00A05B61">
        <w:rPr>
          <w:rFonts w:ascii="Verdana" w:hAnsi="Verdana"/>
          <w:sz w:val="20"/>
          <w:szCs w:val="20"/>
        </w:rPr>
        <w:t> mol/L e 9.</w:t>
      </w:r>
    </w:p>
    <w:p w14:paraId="46CE76F7" w14:textId="77777777" w:rsidR="00A05B61" w:rsidRPr="00A05B61" w:rsidRDefault="00A05B61" w:rsidP="002F6105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A05B61">
        <w:rPr>
          <w:rFonts w:ascii="Verdana" w:hAnsi="Verdana"/>
          <w:sz w:val="20"/>
          <w:szCs w:val="20"/>
        </w:rPr>
        <w:t>c)      1</w:t>
      </w:r>
      <w:r w:rsidRPr="00A05B61">
        <w:rPr>
          <w:rFonts w:ascii="Verdana" w:hAnsi="Verdana"/>
          <w:sz w:val="20"/>
          <w:szCs w:val="20"/>
        </w:rPr>
        <w:drawing>
          <wp:inline distT="0" distB="0" distL="0" distR="0" wp14:anchorId="68365F76" wp14:editId="08F91719">
            <wp:extent cx="116205" cy="116205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5B61">
        <w:rPr>
          <w:rFonts w:ascii="Verdana" w:hAnsi="Verdana"/>
          <w:sz w:val="20"/>
          <w:szCs w:val="20"/>
        </w:rPr>
        <w:t>10</w:t>
      </w:r>
      <w:r w:rsidRPr="00A05B61">
        <w:rPr>
          <w:rFonts w:ascii="Verdana" w:hAnsi="Verdana"/>
          <w:b/>
          <w:bCs/>
          <w:sz w:val="20"/>
          <w:szCs w:val="20"/>
          <w:vertAlign w:val="superscript"/>
        </w:rPr>
        <w:t>–</w:t>
      </w:r>
      <w:r w:rsidRPr="00A05B61">
        <w:rPr>
          <w:rFonts w:ascii="Verdana" w:hAnsi="Verdana"/>
          <w:sz w:val="20"/>
          <w:szCs w:val="20"/>
          <w:vertAlign w:val="superscript"/>
        </w:rPr>
        <w:t>5</w:t>
      </w:r>
      <w:r w:rsidRPr="00A05B61">
        <w:rPr>
          <w:rFonts w:ascii="Verdana" w:hAnsi="Verdana"/>
          <w:sz w:val="20"/>
          <w:szCs w:val="20"/>
        </w:rPr>
        <w:t> mol/L e 2.</w:t>
      </w:r>
    </w:p>
    <w:p w14:paraId="79B6C4DB" w14:textId="77777777" w:rsidR="00A05B61" w:rsidRPr="00A05B61" w:rsidRDefault="00A05B61" w:rsidP="002F6105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A05B61">
        <w:rPr>
          <w:rFonts w:ascii="Verdana" w:hAnsi="Verdana"/>
          <w:sz w:val="20"/>
          <w:szCs w:val="20"/>
        </w:rPr>
        <w:t>d)      1</w:t>
      </w:r>
      <w:r w:rsidRPr="00A05B61">
        <w:rPr>
          <w:rFonts w:ascii="Verdana" w:hAnsi="Verdana"/>
          <w:sz w:val="20"/>
          <w:szCs w:val="20"/>
        </w:rPr>
        <w:drawing>
          <wp:inline distT="0" distB="0" distL="0" distR="0" wp14:anchorId="56F7DCC4" wp14:editId="7DDD3E5D">
            <wp:extent cx="116205" cy="116205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5B61">
        <w:rPr>
          <w:rFonts w:ascii="Verdana" w:hAnsi="Verdana"/>
          <w:sz w:val="20"/>
          <w:szCs w:val="20"/>
        </w:rPr>
        <w:t>10</w:t>
      </w:r>
      <w:r w:rsidRPr="00A05B61">
        <w:rPr>
          <w:rFonts w:ascii="Verdana" w:hAnsi="Verdana"/>
          <w:b/>
          <w:bCs/>
          <w:sz w:val="20"/>
          <w:szCs w:val="20"/>
          <w:vertAlign w:val="superscript"/>
        </w:rPr>
        <w:t>–</w:t>
      </w:r>
      <w:r w:rsidRPr="00A05B61">
        <w:rPr>
          <w:rFonts w:ascii="Verdana" w:hAnsi="Verdana"/>
          <w:sz w:val="20"/>
          <w:szCs w:val="20"/>
          <w:vertAlign w:val="superscript"/>
        </w:rPr>
        <w:t>5</w:t>
      </w:r>
      <w:r w:rsidRPr="00A05B61">
        <w:rPr>
          <w:rFonts w:ascii="Verdana" w:hAnsi="Verdana"/>
          <w:sz w:val="20"/>
          <w:szCs w:val="20"/>
        </w:rPr>
        <w:t> mol/L e 5.</w:t>
      </w:r>
    </w:p>
    <w:p w14:paraId="73AB11AC" w14:textId="77777777" w:rsidR="00A05B61" w:rsidRPr="00A05B61" w:rsidRDefault="00A05B61" w:rsidP="002F6105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A05B61">
        <w:rPr>
          <w:rFonts w:ascii="Verdana" w:hAnsi="Verdana"/>
          <w:sz w:val="20"/>
          <w:szCs w:val="20"/>
        </w:rPr>
        <w:t>e)      1</w:t>
      </w:r>
      <w:r w:rsidRPr="00A05B61">
        <w:rPr>
          <w:rFonts w:ascii="Verdana" w:hAnsi="Verdana"/>
          <w:sz w:val="20"/>
          <w:szCs w:val="20"/>
        </w:rPr>
        <w:drawing>
          <wp:inline distT="0" distB="0" distL="0" distR="0" wp14:anchorId="2BAE7CF5" wp14:editId="5FFC908E">
            <wp:extent cx="116205" cy="116205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5B61">
        <w:rPr>
          <w:rFonts w:ascii="Verdana" w:hAnsi="Verdana"/>
          <w:sz w:val="20"/>
          <w:szCs w:val="20"/>
        </w:rPr>
        <w:t>10</w:t>
      </w:r>
      <w:r w:rsidRPr="00A05B61">
        <w:rPr>
          <w:rFonts w:ascii="Verdana" w:hAnsi="Verdana"/>
          <w:b/>
          <w:bCs/>
          <w:sz w:val="20"/>
          <w:szCs w:val="20"/>
          <w:vertAlign w:val="superscript"/>
        </w:rPr>
        <w:t>–</w:t>
      </w:r>
      <w:r w:rsidRPr="00A05B61">
        <w:rPr>
          <w:rFonts w:ascii="Verdana" w:hAnsi="Verdana"/>
          <w:sz w:val="20"/>
          <w:szCs w:val="20"/>
          <w:vertAlign w:val="superscript"/>
        </w:rPr>
        <w:t>10</w:t>
      </w:r>
      <w:r w:rsidRPr="00A05B61">
        <w:rPr>
          <w:rFonts w:ascii="Verdana" w:hAnsi="Verdana"/>
          <w:sz w:val="20"/>
          <w:szCs w:val="20"/>
        </w:rPr>
        <w:t> mol/L e 5.</w:t>
      </w:r>
    </w:p>
    <w:p w14:paraId="2736FADA" w14:textId="77777777" w:rsidR="00A05B61" w:rsidRDefault="00A05B61" w:rsidP="002F6105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</w:p>
    <w:p w14:paraId="51A07CF9" w14:textId="0059EA6F" w:rsidR="00A05B61" w:rsidRPr="005B113F" w:rsidRDefault="00A05B61" w:rsidP="002F6105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D0636E">
        <w:rPr>
          <w:rFonts w:ascii="Verdana" w:hAnsi="Verdana"/>
          <w:b/>
          <w:bCs/>
          <w:sz w:val="20"/>
          <w:szCs w:val="20"/>
        </w:rPr>
        <w:t>0</w:t>
      </w:r>
      <w:r w:rsidR="002F6105">
        <w:rPr>
          <w:rFonts w:ascii="Verdana" w:hAnsi="Verdana"/>
          <w:b/>
          <w:bCs/>
          <w:sz w:val="20"/>
          <w:szCs w:val="20"/>
        </w:rPr>
        <w:t>2</w:t>
      </w:r>
      <w:r w:rsidRPr="00D0636E">
        <w:rPr>
          <w:rFonts w:ascii="Verdana" w:hAnsi="Verdana"/>
          <w:b/>
          <w:bCs/>
          <w:sz w:val="20"/>
          <w:szCs w:val="20"/>
        </w:rPr>
        <w:t xml:space="preserve"> - </w:t>
      </w:r>
      <w:r w:rsidRPr="005B113F">
        <w:rPr>
          <w:rFonts w:ascii="Verdana" w:hAnsi="Verdana"/>
          <w:sz w:val="20"/>
          <w:szCs w:val="20"/>
        </w:rPr>
        <w:t>A solução de concentração 1,0 mol</w:t>
      </w:r>
      <w:r w:rsidRPr="005B113F">
        <w:rPr>
          <w:rFonts w:ascii="Verdana" w:hAnsi="Verdana"/>
          <w:sz w:val="20"/>
          <w:szCs w:val="20"/>
        </w:rPr>
        <w:drawing>
          <wp:inline distT="0" distB="0" distL="0" distR="0" wp14:anchorId="3167B304" wp14:editId="724B6D1A">
            <wp:extent cx="67945" cy="81915"/>
            <wp:effectExtent l="0" t="0" r="825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" cy="8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113F">
        <w:rPr>
          <w:rFonts w:ascii="Verdana" w:hAnsi="Verdana"/>
          <w:sz w:val="20"/>
          <w:szCs w:val="20"/>
        </w:rPr>
        <w:t>L</w:t>
      </w:r>
      <w:r w:rsidRPr="005B113F">
        <w:rPr>
          <w:rFonts w:ascii="Verdana" w:hAnsi="Verdana"/>
          <w:sz w:val="20"/>
          <w:szCs w:val="20"/>
          <w:vertAlign w:val="superscript"/>
        </w:rPr>
        <w:t>–1</w:t>
      </w:r>
      <w:r w:rsidRPr="005B113F">
        <w:rPr>
          <w:rFonts w:ascii="Verdana" w:hAnsi="Verdana"/>
          <w:sz w:val="20"/>
          <w:szCs w:val="20"/>
        </w:rPr>
        <w:t> que apresenta melhor condução de eletricidade e maior pH, à temperatura de 25 ºC, é a de:</w:t>
      </w:r>
    </w:p>
    <w:p w14:paraId="14E74489" w14:textId="77777777" w:rsidR="00A05B61" w:rsidRPr="005B113F" w:rsidRDefault="00A05B61" w:rsidP="002F6105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5B113F">
        <w:rPr>
          <w:rFonts w:ascii="Verdana" w:hAnsi="Verdana"/>
          <w:sz w:val="20"/>
          <w:szCs w:val="20"/>
        </w:rPr>
        <w:t> </w:t>
      </w:r>
    </w:p>
    <w:p w14:paraId="073CFAB7" w14:textId="77777777" w:rsidR="00A05B61" w:rsidRPr="005B113F" w:rsidRDefault="00A05B61" w:rsidP="002F6105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5B113F">
        <w:rPr>
          <w:rFonts w:ascii="Verdana" w:hAnsi="Verdana"/>
          <w:sz w:val="20"/>
          <w:szCs w:val="20"/>
        </w:rPr>
        <w:t>a)      HF (K</w:t>
      </w:r>
      <w:r w:rsidRPr="005B113F">
        <w:rPr>
          <w:rFonts w:ascii="Verdana" w:hAnsi="Verdana"/>
          <w:sz w:val="20"/>
          <w:szCs w:val="20"/>
          <w:vertAlign w:val="subscript"/>
        </w:rPr>
        <w:t>a</w:t>
      </w:r>
      <w:r w:rsidRPr="005B113F">
        <w:rPr>
          <w:rFonts w:ascii="Verdana" w:hAnsi="Verdana"/>
          <w:sz w:val="20"/>
          <w:szCs w:val="20"/>
        </w:rPr>
        <w:t> = 6,7</w:t>
      </w:r>
      <w:r w:rsidRPr="005B113F">
        <w:rPr>
          <w:rFonts w:ascii="Verdana" w:hAnsi="Verdana"/>
          <w:sz w:val="20"/>
          <w:szCs w:val="20"/>
        </w:rPr>
        <w:drawing>
          <wp:inline distT="0" distB="0" distL="0" distR="0" wp14:anchorId="52A577AE" wp14:editId="30ED2428">
            <wp:extent cx="102235" cy="122555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113F">
        <w:rPr>
          <w:rFonts w:ascii="Verdana" w:hAnsi="Verdana"/>
          <w:sz w:val="20"/>
          <w:szCs w:val="20"/>
        </w:rPr>
        <w:t>10</w:t>
      </w:r>
      <w:r w:rsidRPr="005B113F">
        <w:rPr>
          <w:rFonts w:ascii="Verdana" w:hAnsi="Verdana"/>
          <w:sz w:val="20"/>
          <w:szCs w:val="20"/>
          <w:vertAlign w:val="superscript"/>
        </w:rPr>
        <w:t>–4</w:t>
      </w:r>
      <w:r w:rsidRPr="005B113F">
        <w:rPr>
          <w:rFonts w:ascii="Verdana" w:hAnsi="Verdana"/>
          <w:sz w:val="20"/>
          <w:szCs w:val="20"/>
        </w:rPr>
        <w:t>)</w:t>
      </w:r>
    </w:p>
    <w:p w14:paraId="496AE1C5" w14:textId="77777777" w:rsidR="00A05B61" w:rsidRPr="005B113F" w:rsidRDefault="00A05B61" w:rsidP="002F6105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5B113F">
        <w:rPr>
          <w:rFonts w:ascii="Verdana" w:hAnsi="Verdana"/>
          <w:sz w:val="20"/>
          <w:szCs w:val="20"/>
        </w:rPr>
        <w:t>b)      HCN (K</w:t>
      </w:r>
      <w:r w:rsidRPr="005B113F">
        <w:rPr>
          <w:rFonts w:ascii="Verdana" w:hAnsi="Verdana"/>
          <w:sz w:val="20"/>
          <w:szCs w:val="20"/>
          <w:vertAlign w:val="subscript"/>
        </w:rPr>
        <w:t>a</w:t>
      </w:r>
      <w:r w:rsidRPr="005B113F">
        <w:rPr>
          <w:rFonts w:ascii="Verdana" w:hAnsi="Verdana"/>
          <w:sz w:val="20"/>
          <w:szCs w:val="20"/>
        </w:rPr>
        <w:t> = 4,8</w:t>
      </w:r>
      <w:r w:rsidRPr="005B113F">
        <w:rPr>
          <w:rFonts w:ascii="Verdana" w:hAnsi="Verdana"/>
          <w:sz w:val="20"/>
          <w:szCs w:val="20"/>
        </w:rPr>
        <w:drawing>
          <wp:inline distT="0" distB="0" distL="0" distR="0" wp14:anchorId="1490D31F" wp14:editId="130015C5">
            <wp:extent cx="102235" cy="12255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113F">
        <w:rPr>
          <w:rFonts w:ascii="Verdana" w:hAnsi="Verdana"/>
          <w:sz w:val="20"/>
          <w:szCs w:val="20"/>
        </w:rPr>
        <w:t>10</w:t>
      </w:r>
      <w:r w:rsidRPr="005B113F">
        <w:rPr>
          <w:rFonts w:ascii="Verdana" w:hAnsi="Verdana"/>
          <w:sz w:val="20"/>
          <w:szCs w:val="20"/>
          <w:vertAlign w:val="superscript"/>
        </w:rPr>
        <w:t>–10</w:t>
      </w:r>
      <w:r w:rsidRPr="005B113F">
        <w:rPr>
          <w:rFonts w:ascii="Verdana" w:hAnsi="Verdana"/>
          <w:sz w:val="20"/>
          <w:szCs w:val="20"/>
        </w:rPr>
        <w:t>)</w:t>
      </w:r>
    </w:p>
    <w:p w14:paraId="2464319D" w14:textId="77777777" w:rsidR="00A05B61" w:rsidRPr="005B113F" w:rsidRDefault="00A05B61" w:rsidP="002F6105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5B113F">
        <w:rPr>
          <w:rFonts w:ascii="Verdana" w:hAnsi="Verdana"/>
          <w:sz w:val="20"/>
          <w:szCs w:val="20"/>
        </w:rPr>
        <w:t>c)      CH</w:t>
      </w:r>
      <w:r w:rsidRPr="005B113F">
        <w:rPr>
          <w:rFonts w:ascii="Verdana" w:hAnsi="Verdana"/>
          <w:sz w:val="20"/>
          <w:szCs w:val="20"/>
          <w:vertAlign w:val="subscript"/>
        </w:rPr>
        <w:t>3</w:t>
      </w:r>
      <w:r w:rsidRPr="005B113F">
        <w:rPr>
          <w:rFonts w:ascii="Verdana" w:hAnsi="Verdana"/>
          <w:sz w:val="20"/>
          <w:szCs w:val="20"/>
        </w:rPr>
        <w:t>COOH (K</w:t>
      </w:r>
      <w:r w:rsidRPr="005B113F">
        <w:rPr>
          <w:rFonts w:ascii="Verdana" w:hAnsi="Verdana"/>
          <w:sz w:val="20"/>
          <w:szCs w:val="20"/>
          <w:vertAlign w:val="subscript"/>
        </w:rPr>
        <w:t>a</w:t>
      </w:r>
      <w:r w:rsidRPr="005B113F">
        <w:rPr>
          <w:rFonts w:ascii="Verdana" w:hAnsi="Verdana"/>
          <w:sz w:val="20"/>
          <w:szCs w:val="20"/>
        </w:rPr>
        <w:t> = 1,8</w:t>
      </w:r>
      <w:r w:rsidRPr="005B113F">
        <w:rPr>
          <w:rFonts w:ascii="Verdana" w:hAnsi="Verdana"/>
          <w:sz w:val="20"/>
          <w:szCs w:val="20"/>
        </w:rPr>
        <w:drawing>
          <wp:inline distT="0" distB="0" distL="0" distR="0" wp14:anchorId="054FE150" wp14:editId="64837D1F">
            <wp:extent cx="102235" cy="12255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113F">
        <w:rPr>
          <w:rFonts w:ascii="Verdana" w:hAnsi="Verdana"/>
          <w:sz w:val="20"/>
          <w:szCs w:val="20"/>
        </w:rPr>
        <w:t>10</w:t>
      </w:r>
      <w:r w:rsidRPr="005B113F">
        <w:rPr>
          <w:rFonts w:ascii="Verdana" w:hAnsi="Verdana"/>
          <w:sz w:val="20"/>
          <w:szCs w:val="20"/>
          <w:vertAlign w:val="superscript"/>
        </w:rPr>
        <w:t>–5</w:t>
      </w:r>
      <w:r w:rsidRPr="005B113F">
        <w:rPr>
          <w:rFonts w:ascii="Verdana" w:hAnsi="Verdana"/>
          <w:sz w:val="20"/>
          <w:szCs w:val="20"/>
        </w:rPr>
        <w:t>)</w:t>
      </w:r>
    </w:p>
    <w:p w14:paraId="32D00EDB" w14:textId="77777777" w:rsidR="00A05B61" w:rsidRPr="005B113F" w:rsidRDefault="00A05B61" w:rsidP="002F6105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5B113F">
        <w:rPr>
          <w:rFonts w:ascii="Verdana" w:hAnsi="Verdana"/>
          <w:sz w:val="20"/>
          <w:szCs w:val="20"/>
        </w:rPr>
        <w:t>d)      NH</w:t>
      </w:r>
      <w:r w:rsidRPr="005B113F">
        <w:rPr>
          <w:rFonts w:ascii="Verdana" w:hAnsi="Verdana"/>
          <w:sz w:val="20"/>
          <w:szCs w:val="20"/>
          <w:vertAlign w:val="subscript"/>
        </w:rPr>
        <w:t>4</w:t>
      </w:r>
      <w:r w:rsidRPr="005B113F">
        <w:rPr>
          <w:rFonts w:ascii="Verdana" w:hAnsi="Verdana"/>
          <w:sz w:val="20"/>
          <w:szCs w:val="20"/>
        </w:rPr>
        <w:t>OH (K</w:t>
      </w:r>
      <w:r w:rsidRPr="005B113F">
        <w:rPr>
          <w:rFonts w:ascii="Verdana" w:hAnsi="Verdana"/>
          <w:sz w:val="20"/>
          <w:szCs w:val="20"/>
          <w:vertAlign w:val="subscript"/>
        </w:rPr>
        <w:t>b</w:t>
      </w:r>
      <w:r w:rsidRPr="005B113F">
        <w:rPr>
          <w:rFonts w:ascii="Verdana" w:hAnsi="Verdana"/>
          <w:sz w:val="20"/>
          <w:szCs w:val="20"/>
        </w:rPr>
        <w:t> = 1,8</w:t>
      </w:r>
      <w:r w:rsidRPr="005B113F">
        <w:rPr>
          <w:rFonts w:ascii="Verdana" w:hAnsi="Verdana"/>
          <w:sz w:val="20"/>
          <w:szCs w:val="20"/>
        </w:rPr>
        <w:drawing>
          <wp:inline distT="0" distB="0" distL="0" distR="0" wp14:anchorId="2363FDE8" wp14:editId="4E10797C">
            <wp:extent cx="102235" cy="12255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113F">
        <w:rPr>
          <w:rFonts w:ascii="Verdana" w:hAnsi="Verdana"/>
          <w:sz w:val="20"/>
          <w:szCs w:val="20"/>
        </w:rPr>
        <w:t>10</w:t>
      </w:r>
      <w:r w:rsidRPr="005B113F">
        <w:rPr>
          <w:rFonts w:ascii="Verdana" w:hAnsi="Verdana"/>
          <w:sz w:val="20"/>
          <w:szCs w:val="20"/>
          <w:vertAlign w:val="superscript"/>
        </w:rPr>
        <w:t>–5</w:t>
      </w:r>
      <w:r w:rsidRPr="005B113F">
        <w:rPr>
          <w:rFonts w:ascii="Verdana" w:hAnsi="Verdana"/>
          <w:sz w:val="20"/>
          <w:szCs w:val="20"/>
        </w:rPr>
        <w:t>)</w:t>
      </w:r>
    </w:p>
    <w:p w14:paraId="72D6B196" w14:textId="77777777" w:rsidR="00A05B61" w:rsidRPr="005B113F" w:rsidRDefault="00A05B61" w:rsidP="002F6105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5B113F">
        <w:rPr>
          <w:rFonts w:ascii="Verdana" w:hAnsi="Verdana"/>
          <w:sz w:val="20"/>
          <w:szCs w:val="20"/>
        </w:rPr>
        <w:t xml:space="preserve">e)      </w:t>
      </w:r>
      <w:proofErr w:type="spellStart"/>
      <w:r w:rsidRPr="005B113F">
        <w:rPr>
          <w:rFonts w:ascii="Verdana" w:hAnsi="Verdana"/>
          <w:sz w:val="20"/>
          <w:szCs w:val="20"/>
        </w:rPr>
        <w:t>LiOH</w:t>
      </w:r>
      <w:proofErr w:type="spellEnd"/>
      <w:r w:rsidRPr="005B113F">
        <w:rPr>
          <w:rFonts w:ascii="Verdana" w:hAnsi="Verdana"/>
          <w:sz w:val="20"/>
          <w:szCs w:val="20"/>
        </w:rPr>
        <w:t xml:space="preserve"> (K</w:t>
      </w:r>
      <w:r w:rsidRPr="005B113F">
        <w:rPr>
          <w:rFonts w:ascii="Verdana" w:hAnsi="Verdana"/>
          <w:sz w:val="20"/>
          <w:szCs w:val="20"/>
          <w:vertAlign w:val="subscript"/>
        </w:rPr>
        <w:t>b</w:t>
      </w:r>
      <w:r w:rsidRPr="005B113F">
        <w:rPr>
          <w:rFonts w:ascii="Verdana" w:hAnsi="Verdana"/>
          <w:sz w:val="20"/>
          <w:szCs w:val="20"/>
        </w:rPr>
        <w:t> = 6,7</w:t>
      </w:r>
      <w:r w:rsidRPr="005B113F">
        <w:rPr>
          <w:rFonts w:ascii="Verdana" w:hAnsi="Verdana"/>
          <w:sz w:val="20"/>
          <w:szCs w:val="20"/>
        </w:rPr>
        <w:drawing>
          <wp:inline distT="0" distB="0" distL="0" distR="0" wp14:anchorId="69115978" wp14:editId="59A23F1D">
            <wp:extent cx="102235" cy="12255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113F">
        <w:rPr>
          <w:rFonts w:ascii="Verdana" w:hAnsi="Verdana"/>
          <w:sz w:val="20"/>
          <w:szCs w:val="20"/>
        </w:rPr>
        <w:t>10</w:t>
      </w:r>
      <w:r w:rsidRPr="005B113F">
        <w:rPr>
          <w:rFonts w:ascii="Verdana" w:hAnsi="Verdana"/>
          <w:sz w:val="20"/>
          <w:szCs w:val="20"/>
          <w:vertAlign w:val="superscript"/>
        </w:rPr>
        <w:t>–1</w:t>
      </w:r>
      <w:r w:rsidRPr="005B113F">
        <w:rPr>
          <w:rFonts w:ascii="Verdana" w:hAnsi="Verdana"/>
          <w:sz w:val="20"/>
          <w:szCs w:val="20"/>
        </w:rPr>
        <w:t>)</w:t>
      </w:r>
    </w:p>
    <w:p w14:paraId="51536996" w14:textId="77777777" w:rsidR="00A05B61" w:rsidRPr="00A05B61" w:rsidRDefault="00A05B61" w:rsidP="002F6105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</w:p>
    <w:p w14:paraId="08E7B713" w14:textId="77777777" w:rsidR="00A05B61" w:rsidRPr="005B113F" w:rsidRDefault="00A05B61" w:rsidP="002F6105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3D6A38">
        <w:rPr>
          <w:rFonts w:ascii="Verdana" w:hAnsi="Verdana"/>
          <w:b/>
          <w:bCs/>
          <w:sz w:val="20"/>
          <w:szCs w:val="20"/>
        </w:rPr>
        <w:t>0</w:t>
      </w:r>
      <w:r>
        <w:rPr>
          <w:rFonts w:ascii="Verdana" w:hAnsi="Verdana"/>
          <w:b/>
          <w:bCs/>
          <w:sz w:val="20"/>
          <w:szCs w:val="20"/>
        </w:rPr>
        <w:t>3</w:t>
      </w:r>
      <w:r w:rsidRPr="003D6A38">
        <w:rPr>
          <w:rFonts w:ascii="Verdana" w:hAnsi="Verdana"/>
          <w:b/>
          <w:bCs/>
          <w:sz w:val="20"/>
          <w:szCs w:val="20"/>
        </w:rPr>
        <w:t xml:space="preserve"> - </w:t>
      </w:r>
      <w:r w:rsidRPr="005B113F">
        <w:rPr>
          <w:rFonts w:ascii="Verdana" w:hAnsi="Verdana"/>
          <w:sz w:val="20"/>
          <w:szCs w:val="20"/>
        </w:rPr>
        <w:t xml:space="preserve">Sabendo-se que o </w:t>
      </w:r>
      <w:proofErr w:type="spellStart"/>
      <w:r w:rsidRPr="005B113F">
        <w:rPr>
          <w:rFonts w:ascii="Verdana" w:hAnsi="Verdana"/>
          <w:sz w:val="20"/>
          <w:szCs w:val="20"/>
        </w:rPr>
        <w:t>gau</w:t>
      </w:r>
      <w:proofErr w:type="spellEnd"/>
      <w:r w:rsidRPr="005B113F">
        <w:rPr>
          <w:rFonts w:ascii="Verdana" w:hAnsi="Verdana"/>
          <w:sz w:val="20"/>
          <w:szCs w:val="20"/>
        </w:rPr>
        <w:t xml:space="preserve"> de ionização (</w:t>
      </w:r>
      <w:r w:rsidRPr="005B113F">
        <w:rPr>
          <w:rFonts w:ascii="Verdana" w:hAnsi="Verdana"/>
          <w:sz w:val="20"/>
          <w:szCs w:val="20"/>
          <w:lang w:val="en-GB"/>
        </w:rPr>
        <w:t>a</w:t>
      </w:r>
      <w:r w:rsidRPr="005B113F">
        <w:rPr>
          <w:rFonts w:ascii="Verdana" w:hAnsi="Verdana"/>
          <w:sz w:val="20"/>
          <w:szCs w:val="20"/>
        </w:rPr>
        <w:t>) de uma solu</w:t>
      </w:r>
      <w:r w:rsidRPr="005B113F">
        <w:rPr>
          <w:rFonts w:ascii="Verdana" w:hAnsi="Verdana"/>
          <w:sz w:val="20"/>
          <w:szCs w:val="20"/>
        </w:rPr>
        <w:softHyphen/>
        <w:t>ção 0,1 molar de ácido acético a 25° C é 1,35×10</w:t>
      </w:r>
      <w:r w:rsidRPr="005B113F">
        <w:rPr>
          <w:rFonts w:ascii="Verdana" w:hAnsi="Verdana"/>
          <w:sz w:val="20"/>
          <w:szCs w:val="20"/>
          <w:vertAlign w:val="superscript"/>
        </w:rPr>
        <w:t>-2</w:t>
      </w:r>
      <w:r w:rsidRPr="005B113F">
        <w:rPr>
          <w:rFonts w:ascii="Verdana" w:hAnsi="Verdana"/>
          <w:sz w:val="20"/>
          <w:szCs w:val="20"/>
        </w:rPr>
        <w:t>, podemos concluir que a constante de ionização do ácido acético, na mesma temperatura é:</w:t>
      </w:r>
    </w:p>
    <w:p w14:paraId="3C671371" w14:textId="77777777" w:rsidR="00A05B61" w:rsidRPr="005B113F" w:rsidRDefault="00A05B61" w:rsidP="002F6105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5B113F">
        <w:rPr>
          <w:rFonts w:ascii="Verdana" w:hAnsi="Verdana"/>
          <w:sz w:val="20"/>
          <w:szCs w:val="20"/>
        </w:rPr>
        <w:t>a)     1,84×10</w:t>
      </w:r>
      <w:r w:rsidRPr="005B113F">
        <w:rPr>
          <w:rFonts w:ascii="Verdana" w:hAnsi="Verdana"/>
          <w:sz w:val="20"/>
          <w:szCs w:val="20"/>
          <w:vertAlign w:val="superscript"/>
        </w:rPr>
        <w:t>-3</w:t>
      </w:r>
    </w:p>
    <w:p w14:paraId="5961B116" w14:textId="77777777" w:rsidR="00A05B61" w:rsidRPr="005B113F" w:rsidRDefault="00A05B61" w:rsidP="002F6105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5B113F">
        <w:rPr>
          <w:rFonts w:ascii="Verdana" w:hAnsi="Verdana"/>
          <w:sz w:val="20"/>
          <w:szCs w:val="20"/>
        </w:rPr>
        <w:t>b)     1,84×10</w:t>
      </w:r>
      <w:r w:rsidRPr="005B113F">
        <w:rPr>
          <w:rFonts w:ascii="Verdana" w:hAnsi="Verdana"/>
          <w:sz w:val="20"/>
          <w:szCs w:val="20"/>
          <w:vertAlign w:val="superscript"/>
        </w:rPr>
        <w:t>-6</w:t>
      </w:r>
    </w:p>
    <w:p w14:paraId="13D38D6F" w14:textId="77777777" w:rsidR="00A05B61" w:rsidRPr="005B113F" w:rsidRDefault="00A05B61" w:rsidP="002F6105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5B113F">
        <w:rPr>
          <w:rFonts w:ascii="Verdana" w:hAnsi="Verdana"/>
          <w:sz w:val="20"/>
          <w:szCs w:val="20"/>
        </w:rPr>
        <w:t>c)     1,37×10</w:t>
      </w:r>
      <w:r w:rsidRPr="005B113F">
        <w:rPr>
          <w:rFonts w:ascii="Verdana" w:hAnsi="Verdana"/>
          <w:sz w:val="20"/>
          <w:szCs w:val="20"/>
          <w:vertAlign w:val="superscript"/>
        </w:rPr>
        <w:t>-2</w:t>
      </w:r>
    </w:p>
    <w:p w14:paraId="35E59924" w14:textId="77777777" w:rsidR="00A05B61" w:rsidRPr="005B113F" w:rsidRDefault="00A05B61" w:rsidP="002F6105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5B113F">
        <w:rPr>
          <w:rFonts w:ascii="Verdana" w:hAnsi="Verdana"/>
          <w:sz w:val="20"/>
          <w:szCs w:val="20"/>
        </w:rPr>
        <w:t>d)     1,82×10</w:t>
      </w:r>
      <w:r w:rsidRPr="005B113F">
        <w:rPr>
          <w:rFonts w:ascii="Verdana" w:hAnsi="Verdana"/>
          <w:sz w:val="20"/>
          <w:szCs w:val="20"/>
          <w:vertAlign w:val="superscript"/>
        </w:rPr>
        <w:t>-5</w:t>
      </w:r>
    </w:p>
    <w:p w14:paraId="4430CE4C" w14:textId="77777777" w:rsidR="00A05B61" w:rsidRPr="005B113F" w:rsidRDefault="00A05B61" w:rsidP="002F6105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5B113F">
        <w:rPr>
          <w:rFonts w:ascii="Verdana" w:hAnsi="Verdana"/>
          <w:sz w:val="20"/>
          <w:szCs w:val="20"/>
        </w:rPr>
        <w:t>e)     1,52×10</w:t>
      </w:r>
      <w:r w:rsidRPr="005B113F">
        <w:rPr>
          <w:rFonts w:ascii="Verdana" w:hAnsi="Verdana"/>
          <w:sz w:val="20"/>
          <w:szCs w:val="20"/>
          <w:vertAlign w:val="superscript"/>
        </w:rPr>
        <w:t>-4</w:t>
      </w:r>
    </w:p>
    <w:p w14:paraId="2802A6BD" w14:textId="77777777" w:rsidR="002F6105" w:rsidRDefault="002F6105" w:rsidP="002F6105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b/>
          <w:bCs/>
          <w:sz w:val="20"/>
          <w:szCs w:val="20"/>
        </w:rPr>
      </w:pPr>
    </w:p>
    <w:p w14:paraId="569C2076" w14:textId="0EA97B31" w:rsidR="00A05B61" w:rsidRPr="00A05B61" w:rsidRDefault="00A05B61" w:rsidP="002F6105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8B6142">
        <w:rPr>
          <w:rFonts w:ascii="Verdana" w:hAnsi="Verdana"/>
          <w:b/>
          <w:bCs/>
          <w:sz w:val="20"/>
          <w:szCs w:val="20"/>
        </w:rPr>
        <w:t>0</w:t>
      </w:r>
      <w:r w:rsidR="002F6105">
        <w:rPr>
          <w:rFonts w:ascii="Verdana" w:hAnsi="Verdana"/>
          <w:b/>
          <w:bCs/>
          <w:sz w:val="20"/>
          <w:szCs w:val="20"/>
        </w:rPr>
        <w:t>4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r w:rsidR="002F6105">
        <w:rPr>
          <w:rFonts w:ascii="Verdana" w:hAnsi="Verdana"/>
          <w:b/>
          <w:bCs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 </w:t>
      </w:r>
      <w:r w:rsidR="002F6105">
        <w:rPr>
          <w:rFonts w:ascii="Verdana" w:hAnsi="Verdana"/>
          <w:sz w:val="20"/>
          <w:szCs w:val="20"/>
        </w:rPr>
        <w:t>A d</w:t>
      </w:r>
      <w:r w:rsidRPr="00A05B61">
        <w:rPr>
          <w:rFonts w:ascii="Verdana" w:hAnsi="Verdana"/>
          <w:sz w:val="20"/>
          <w:szCs w:val="20"/>
        </w:rPr>
        <w:t>ureza da água é a propriedade relacionada com a concentração de íons de determinados minerais, principalmente sais de Cálcio e Magnésio, dissolvidos na água. No Brasil, a portaria nº 2.914 de 14 de dezembro de 2011 do Ministério da Saúde estabelece o VMP (Valor Máximo Permitido) de 500 mg/L de concentração total de Cálcio e Magnésio para que a água seja admitida como potável. Uma água é considerada muito dura quando apresenta uma concentração em CaCO</w:t>
      </w:r>
      <w:r w:rsidRPr="00A05B61">
        <w:rPr>
          <w:rFonts w:ascii="Verdana" w:hAnsi="Verdana"/>
          <w:sz w:val="20"/>
          <w:szCs w:val="20"/>
          <w:vertAlign w:val="subscript"/>
        </w:rPr>
        <w:t>3</w:t>
      </w:r>
      <w:r w:rsidRPr="00A05B61">
        <w:rPr>
          <w:rFonts w:ascii="Verdana" w:hAnsi="Verdana"/>
          <w:sz w:val="20"/>
          <w:szCs w:val="20"/>
        </w:rPr>
        <w:t xml:space="preserve"> superior a 180 </w:t>
      </w:r>
      <w:proofErr w:type="spellStart"/>
      <w:r w:rsidRPr="00A05B61">
        <w:rPr>
          <w:rFonts w:ascii="Verdana" w:hAnsi="Verdana"/>
          <w:sz w:val="20"/>
          <w:szCs w:val="20"/>
        </w:rPr>
        <w:t>ppm</w:t>
      </w:r>
      <w:proofErr w:type="spellEnd"/>
      <w:r w:rsidRPr="00A05B61">
        <w:rPr>
          <w:rFonts w:ascii="Verdana" w:hAnsi="Verdana"/>
          <w:sz w:val="20"/>
          <w:szCs w:val="20"/>
        </w:rPr>
        <w:t xml:space="preserve">, </w:t>
      </w:r>
      <w:r w:rsidRPr="00A05B61">
        <w:rPr>
          <w:rFonts w:ascii="Verdana" w:hAnsi="Verdana"/>
          <w:sz w:val="20"/>
          <w:szCs w:val="20"/>
        </w:rPr>
        <w:lastRenderedPageBreak/>
        <w:t xml:space="preserve">dura entre 120 e 180 </w:t>
      </w:r>
      <w:proofErr w:type="spellStart"/>
      <w:r w:rsidRPr="00A05B61">
        <w:rPr>
          <w:rFonts w:ascii="Verdana" w:hAnsi="Verdana"/>
          <w:sz w:val="20"/>
          <w:szCs w:val="20"/>
        </w:rPr>
        <w:t>ppm</w:t>
      </w:r>
      <w:proofErr w:type="spellEnd"/>
      <w:r w:rsidRPr="00A05B61">
        <w:rPr>
          <w:rFonts w:ascii="Verdana" w:hAnsi="Verdana"/>
          <w:sz w:val="20"/>
          <w:szCs w:val="20"/>
        </w:rPr>
        <w:t xml:space="preserve">, moderadamente dura entre 60 e 120 </w:t>
      </w:r>
      <w:proofErr w:type="spellStart"/>
      <w:r w:rsidRPr="00A05B61">
        <w:rPr>
          <w:rFonts w:ascii="Verdana" w:hAnsi="Verdana"/>
          <w:sz w:val="20"/>
          <w:szCs w:val="20"/>
        </w:rPr>
        <w:t>ppm</w:t>
      </w:r>
      <w:proofErr w:type="spellEnd"/>
      <w:r w:rsidRPr="00A05B61">
        <w:rPr>
          <w:rFonts w:ascii="Verdana" w:hAnsi="Verdana"/>
          <w:sz w:val="20"/>
          <w:szCs w:val="20"/>
        </w:rPr>
        <w:t xml:space="preserve"> e macia quando é menor do que 60 </w:t>
      </w:r>
      <w:proofErr w:type="spellStart"/>
      <w:r w:rsidRPr="00A05B61">
        <w:rPr>
          <w:rFonts w:ascii="Verdana" w:hAnsi="Verdana"/>
          <w:sz w:val="20"/>
          <w:szCs w:val="20"/>
        </w:rPr>
        <w:t>ppm</w:t>
      </w:r>
      <w:proofErr w:type="spellEnd"/>
      <w:r w:rsidRPr="00A05B61">
        <w:rPr>
          <w:rFonts w:ascii="Verdana" w:hAnsi="Verdana"/>
          <w:sz w:val="20"/>
          <w:szCs w:val="20"/>
        </w:rPr>
        <w:t xml:space="preserve"> (Organização Mundial de Saúde).</w:t>
      </w:r>
    </w:p>
    <w:p w14:paraId="3E96384B" w14:textId="77777777" w:rsidR="00A05B61" w:rsidRDefault="00A05B61" w:rsidP="002F6105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</w:p>
    <w:p w14:paraId="23FA5E87" w14:textId="77777777" w:rsidR="00A05B61" w:rsidRDefault="00A05B61" w:rsidP="002F6105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A05B61">
        <w:rPr>
          <w:rFonts w:ascii="Verdana" w:hAnsi="Verdana"/>
          <w:sz w:val="20"/>
          <w:szCs w:val="20"/>
        </w:rPr>
        <w:t>Para abrandar (eliminar ou diminuir) uma água considerada dura, um dos métodos utilizados é a desmineralização, onde são removidos os sais da água mediante troca iônica. O processo utiliza resinas sintéticas permutadoras de íons, onde os íons catiônicos da água são substituídos por íons sódio ou hidrogênio, formando sais solúveis ou ácidos como produtos do processo.</w:t>
      </w:r>
    </w:p>
    <w:p w14:paraId="57092D3E" w14:textId="77777777" w:rsidR="00A05B61" w:rsidRPr="00A05B61" w:rsidRDefault="00A05B61" w:rsidP="002F6105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A05B61">
        <w:rPr>
          <w:rFonts w:ascii="Verdana" w:hAnsi="Verdana"/>
          <w:sz w:val="20"/>
          <w:szCs w:val="20"/>
        </w:rPr>
        <w:t>A análise de uma água industrial indicou a presença de 0,010 mol/L de CaSO</w:t>
      </w:r>
      <w:r w:rsidRPr="00A05B61">
        <w:rPr>
          <w:rFonts w:ascii="Verdana" w:hAnsi="Verdana"/>
          <w:sz w:val="20"/>
          <w:szCs w:val="20"/>
          <w:vertAlign w:val="subscript"/>
        </w:rPr>
        <w:t>4</w:t>
      </w:r>
      <w:r w:rsidRPr="00A05B61">
        <w:rPr>
          <w:rFonts w:ascii="Verdana" w:hAnsi="Verdana"/>
          <w:sz w:val="20"/>
          <w:szCs w:val="20"/>
        </w:rPr>
        <w:t> e 0,005 mol/L de Na</w:t>
      </w:r>
      <w:r w:rsidRPr="00A05B61">
        <w:rPr>
          <w:rFonts w:ascii="Verdana" w:hAnsi="Verdana"/>
          <w:sz w:val="20"/>
          <w:szCs w:val="20"/>
          <w:vertAlign w:val="subscript"/>
        </w:rPr>
        <w:t>2</w:t>
      </w:r>
      <w:r w:rsidRPr="00A05B61">
        <w:rPr>
          <w:rFonts w:ascii="Verdana" w:hAnsi="Verdana"/>
          <w:sz w:val="20"/>
          <w:szCs w:val="20"/>
        </w:rPr>
        <w:t>SO</w:t>
      </w:r>
      <w:r w:rsidRPr="00A05B61">
        <w:rPr>
          <w:rFonts w:ascii="Verdana" w:hAnsi="Verdana"/>
          <w:sz w:val="20"/>
          <w:szCs w:val="20"/>
          <w:vertAlign w:val="subscript"/>
        </w:rPr>
        <w:t>4</w:t>
      </w:r>
      <w:r w:rsidRPr="00A05B61">
        <w:rPr>
          <w:rFonts w:ascii="Verdana" w:hAnsi="Verdana"/>
          <w:sz w:val="20"/>
          <w:szCs w:val="20"/>
        </w:rPr>
        <w:t> à temperatura de 25 ºC. Para eliminar os cátions Ca</w:t>
      </w:r>
      <w:r w:rsidRPr="00A05B61">
        <w:rPr>
          <w:rFonts w:ascii="Verdana" w:hAnsi="Verdana"/>
          <w:sz w:val="20"/>
          <w:szCs w:val="20"/>
          <w:vertAlign w:val="superscript"/>
        </w:rPr>
        <w:t>2+</w:t>
      </w:r>
      <w:r w:rsidRPr="00A05B61">
        <w:rPr>
          <w:rFonts w:ascii="Verdana" w:hAnsi="Verdana"/>
          <w:sz w:val="20"/>
          <w:szCs w:val="20"/>
        </w:rPr>
        <w:t> e Na</w:t>
      </w:r>
      <w:r w:rsidRPr="00A05B61">
        <w:rPr>
          <w:rFonts w:ascii="Verdana" w:hAnsi="Verdana"/>
          <w:sz w:val="20"/>
          <w:szCs w:val="20"/>
          <w:vertAlign w:val="superscript"/>
        </w:rPr>
        <w:t>+</w:t>
      </w:r>
      <w:r w:rsidRPr="00A05B61">
        <w:rPr>
          <w:rFonts w:ascii="Verdana" w:hAnsi="Verdana"/>
          <w:sz w:val="20"/>
          <w:szCs w:val="20"/>
        </w:rPr>
        <w:t>, desta água, foi utilizada uma resina de troca iônica, em que os cátions são substituídos por H</w:t>
      </w:r>
      <w:r w:rsidRPr="00A05B61">
        <w:rPr>
          <w:rFonts w:ascii="Verdana" w:hAnsi="Verdana"/>
          <w:sz w:val="20"/>
          <w:szCs w:val="20"/>
          <w:vertAlign w:val="superscript"/>
        </w:rPr>
        <w:t>+</w:t>
      </w:r>
      <w:r w:rsidRPr="00A05B61">
        <w:rPr>
          <w:rFonts w:ascii="Verdana" w:hAnsi="Verdana"/>
          <w:sz w:val="20"/>
          <w:szCs w:val="20"/>
        </w:rPr>
        <w:t> na proporção 1:1.</w:t>
      </w:r>
    </w:p>
    <w:p w14:paraId="16199950" w14:textId="77777777" w:rsidR="00A05B61" w:rsidRPr="00A05B61" w:rsidRDefault="00A05B61" w:rsidP="002F6105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A05B61">
        <w:rPr>
          <w:rFonts w:ascii="Verdana" w:hAnsi="Verdana"/>
          <w:sz w:val="20"/>
          <w:szCs w:val="20"/>
        </w:rPr>
        <w:t> </w:t>
      </w:r>
    </w:p>
    <w:p w14:paraId="6F1B5A37" w14:textId="77777777" w:rsidR="00A05B61" w:rsidRPr="00A05B61" w:rsidRDefault="00A05B61" w:rsidP="002F6105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A05B61">
        <w:rPr>
          <w:rFonts w:ascii="Verdana" w:hAnsi="Verdana"/>
          <w:sz w:val="20"/>
          <w:szCs w:val="20"/>
        </w:rPr>
        <w:t xml:space="preserve">Qual será o </w:t>
      </w:r>
      <w:proofErr w:type="spellStart"/>
      <w:r w:rsidRPr="00A05B61">
        <w:rPr>
          <w:rFonts w:ascii="Verdana" w:hAnsi="Verdana"/>
          <w:sz w:val="20"/>
          <w:szCs w:val="20"/>
        </w:rPr>
        <w:t>pOH</w:t>
      </w:r>
      <w:proofErr w:type="spellEnd"/>
      <w:r w:rsidRPr="00A05B61">
        <w:rPr>
          <w:rFonts w:ascii="Verdana" w:hAnsi="Verdana"/>
          <w:sz w:val="20"/>
          <w:szCs w:val="20"/>
        </w:rPr>
        <w:t xml:space="preserve"> desta água após o processo de troca iônica? (Dado: log 2 = 0,30)</w:t>
      </w:r>
    </w:p>
    <w:p w14:paraId="0760ED1D" w14:textId="77777777" w:rsidR="00A05B61" w:rsidRPr="00A05B61" w:rsidRDefault="00A05B61" w:rsidP="002F6105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A05B61">
        <w:rPr>
          <w:rFonts w:ascii="Verdana" w:hAnsi="Verdana"/>
          <w:sz w:val="20"/>
          <w:szCs w:val="20"/>
        </w:rPr>
        <w:t> </w:t>
      </w:r>
    </w:p>
    <w:p w14:paraId="2C753233" w14:textId="77777777" w:rsidR="00A05B61" w:rsidRPr="00A05B61" w:rsidRDefault="00A05B61" w:rsidP="002F6105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A05B61">
        <w:rPr>
          <w:rFonts w:ascii="Verdana" w:hAnsi="Verdana"/>
          <w:sz w:val="20"/>
          <w:szCs w:val="20"/>
        </w:rPr>
        <w:t>a)      1,7</w:t>
      </w:r>
    </w:p>
    <w:p w14:paraId="27139F01" w14:textId="77777777" w:rsidR="00A05B61" w:rsidRPr="00A05B61" w:rsidRDefault="00A05B61" w:rsidP="002F6105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A05B61">
        <w:rPr>
          <w:rFonts w:ascii="Verdana" w:hAnsi="Verdana"/>
          <w:sz w:val="20"/>
          <w:szCs w:val="20"/>
        </w:rPr>
        <w:t>b)      12,3</w:t>
      </w:r>
    </w:p>
    <w:p w14:paraId="36C79FFD" w14:textId="77777777" w:rsidR="00A05B61" w:rsidRPr="00A05B61" w:rsidRDefault="00A05B61" w:rsidP="002F6105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A05B61">
        <w:rPr>
          <w:rFonts w:ascii="Verdana" w:hAnsi="Verdana"/>
          <w:sz w:val="20"/>
          <w:szCs w:val="20"/>
        </w:rPr>
        <w:t>c)      2,3</w:t>
      </w:r>
    </w:p>
    <w:p w14:paraId="23517059" w14:textId="77777777" w:rsidR="00A05B61" w:rsidRPr="00A05B61" w:rsidRDefault="00A05B61" w:rsidP="002F6105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A05B61">
        <w:rPr>
          <w:rFonts w:ascii="Verdana" w:hAnsi="Verdana"/>
          <w:sz w:val="20"/>
          <w:szCs w:val="20"/>
        </w:rPr>
        <w:t>d)      11,7</w:t>
      </w:r>
    </w:p>
    <w:p w14:paraId="064FCC18" w14:textId="77777777" w:rsidR="00A05B61" w:rsidRDefault="00A05B61" w:rsidP="002F6105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A05B61">
        <w:rPr>
          <w:rFonts w:ascii="Verdana" w:hAnsi="Verdana"/>
          <w:sz w:val="20"/>
          <w:szCs w:val="20"/>
        </w:rPr>
        <w:t>)      1</w:t>
      </w:r>
      <w:r>
        <w:rPr>
          <w:rFonts w:ascii="Verdana" w:hAnsi="Verdana"/>
          <w:sz w:val="20"/>
          <w:szCs w:val="20"/>
        </w:rPr>
        <w:t>3</w:t>
      </w:r>
      <w:r w:rsidRPr="00A05B61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>5</w:t>
      </w:r>
    </w:p>
    <w:p w14:paraId="38403027" w14:textId="5612B425" w:rsidR="00D62933" w:rsidRPr="00D62933" w:rsidRDefault="00D62933" w:rsidP="002F6105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16"/>
          <w:szCs w:val="16"/>
        </w:rPr>
      </w:pPr>
    </w:p>
    <w:p w14:paraId="6386144D" w14:textId="5368696B" w:rsidR="00E24BAB" w:rsidRPr="00E24BAB" w:rsidRDefault="008B6142" w:rsidP="002F6105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8B6142">
        <w:rPr>
          <w:rFonts w:ascii="Verdana" w:hAnsi="Verdana"/>
          <w:b/>
          <w:bCs/>
          <w:sz w:val="20"/>
          <w:szCs w:val="20"/>
        </w:rPr>
        <w:t>0</w:t>
      </w:r>
      <w:r w:rsidR="002F6105">
        <w:rPr>
          <w:rFonts w:ascii="Verdana" w:hAnsi="Verdana"/>
          <w:b/>
          <w:bCs/>
          <w:sz w:val="20"/>
          <w:szCs w:val="20"/>
        </w:rPr>
        <w:t>5</w:t>
      </w:r>
      <w:r w:rsidR="00B5755D">
        <w:rPr>
          <w:rFonts w:ascii="Verdana" w:hAnsi="Verdana"/>
          <w:b/>
          <w:bCs/>
          <w:sz w:val="20"/>
          <w:szCs w:val="20"/>
        </w:rPr>
        <w:t xml:space="preserve"> -</w:t>
      </w:r>
      <w:r w:rsidRPr="008B6142">
        <w:rPr>
          <w:rFonts w:ascii="Verdana" w:hAnsi="Verdana"/>
          <w:b/>
          <w:bCs/>
          <w:sz w:val="20"/>
          <w:szCs w:val="20"/>
        </w:rPr>
        <w:t xml:space="preserve"> </w:t>
      </w:r>
      <w:r w:rsidR="00E24BAB" w:rsidRPr="00E24BAB">
        <w:rPr>
          <w:rFonts w:ascii="Verdana" w:hAnsi="Verdana"/>
          <w:sz w:val="20"/>
          <w:szCs w:val="20"/>
        </w:rPr>
        <w:t>Observe a tabela que considera volumes iguais de quatro soluções aquosas de ácidos com mesma concentração em quantidade de matéria (</w:t>
      </w:r>
      <w:proofErr w:type="spellStart"/>
      <w:r w:rsidR="00E24BAB" w:rsidRPr="00E24BAB">
        <w:rPr>
          <w:rFonts w:ascii="Verdana" w:hAnsi="Verdana"/>
          <w:sz w:val="20"/>
          <w:szCs w:val="20"/>
        </w:rPr>
        <w:t>mol×L</w:t>
      </w:r>
      <w:proofErr w:type="spellEnd"/>
      <w:r w:rsidR="00E24BAB" w:rsidRPr="00E24BAB">
        <w:rPr>
          <w:rFonts w:ascii="Verdana" w:hAnsi="Verdana"/>
          <w:sz w:val="20"/>
          <w:szCs w:val="20"/>
          <w:vertAlign w:val="superscript"/>
        </w:rPr>
        <w:t>–1</w:t>
      </w:r>
      <w:r w:rsidR="00E24BAB" w:rsidRPr="00E24BAB">
        <w:rPr>
          <w:rFonts w:ascii="Verdana" w:hAnsi="Verdana"/>
          <w:sz w:val="20"/>
          <w:szCs w:val="20"/>
        </w:rPr>
        <w:t>) e valores aproximados da constante de equilíbrio (K</w:t>
      </w:r>
      <w:r w:rsidR="00E24BAB" w:rsidRPr="00E24BAB">
        <w:rPr>
          <w:rFonts w:ascii="Verdana" w:hAnsi="Verdana"/>
          <w:sz w:val="20"/>
          <w:szCs w:val="20"/>
          <w:vertAlign w:val="subscript"/>
        </w:rPr>
        <w:t>a</w:t>
      </w:r>
      <w:r w:rsidR="00E24BAB" w:rsidRPr="00E24BAB">
        <w:rPr>
          <w:rFonts w:ascii="Verdana" w:hAnsi="Verdana"/>
          <w:sz w:val="20"/>
          <w:szCs w:val="20"/>
        </w:rPr>
        <w:t>).</w:t>
      </w:r>
    </w:p>
    <w:p w14:paraId="29C5AC29" w14:textId="77777777" w:rsidR="00E24BAB" w:rsidRPr="00E24BAB" w:rsidRDefault="00E24BAB" w:rsidP="002F6105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E24BAB">
        <w:rPr>
          <w:rFonts w:ascii="Verdana" w:hAnsi="Verdana"/>
          <w:sz w:val="20"/>
          <w:szCs w:val="20"/>
        </w:rPr>
        <w:t> </w:t>
      </w:r>
    </w:p>
    <w:p w14:paraId="1F6A60BC" w14:textId="42FA7254" w:rsidR="00E24BAB" w:rsidRPr="00E24BAB" w:rsidRDefault="00E24BAB" w:rsidP="002F6105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E24BAB">
        <w:rPr>
          <w:rFonts w:ascii="Verdana" w:hAnsi="Verdana"/>
          <w:b/>
          <w:bCs/>
          <w:sz w:val="20"/>
          <w:szCs w:val="20"/>
        </w:rPr>
        <w:drawing>
          <wp:inline distT="0" distB="0" distL="0" distR="0" wp14:anchorId="178EFCD4" wp14:editId="73815082">
            <wp:extent cx="1903730" cy="1064260"/>
            <wp:effectExtent l="0" t="0" r="1270" b="2540"/>
            <wp:docPr id="3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DDCD8" w14:textId="77777777" w:rsidR="00E24BAB" w:rsidRPr="00E24BAB" w:rsidRDefault="00E24BAB" w:rsidP="002F6105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E24BAB">
        <w:rPr>
          <w:rFonts w:ascii="Verdana" w:hAnsi="Verdana"/>
          <w:sz w:val="20"/>
          <w:szCs w:val="20"/>
        </w:rPr>
        <w:t> </w:t>
      </w:r>
    </w:p>
    <w:p w14:paraId="61DE2E6C" w14:textId="77777777" w:rsidR="00E24BAB" w:rsidRPr="00E24BAB" w:rsidRDefault="00E24BAB" w:rsidP="002F6105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E24BAB">
        <w:rPr>
          <w:rFonts w:ascii="Verdana" w:hAnsi="Verdana"/>
          <w:sz w:val="20"/>
          <w:szCs w:val="20"/>
        </w:rPr>
        <w:t>Sobre essas soluções, pode-se afirmar que:</w:t>
      </w:r>
    </w:p>
    <w:p w14:paraId="23A7CAEA" w14:textId="77777777" w:rsidR="00E24BAB" w:rsidRPr="00E24BAB" w:rsidRDefault="00E24BAB" w:rsidP="002F6105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E24BAB">
        <w:rPr>
          <w:rFonts w:ascii="Verdana" w:hAnsi="Verdana"/>
          <w:sz w:val="20"/>
          <w:szCs w:val="20"/>
        </w:rPr>
        <w:t xml:space="preserve">a)   o </w:t>
      </w:r>
      <w:proofErr w:type="spellStart"/>
      <w:r w:rsidRPr="00E24BAB">
        <w:rPr>
          <w:rFonts w:ascii="Verdana" w:hAnsi="Verdana"/>
          <w:sz w:val="20"/>
          <w:szCs w:val="20"/>
        </w:rPr>
        <w:t>HClO</w:t>
      </w:r>
      <w:proofErr w:type="spellEnd"/>
      <w:r w:rsidRPr="00E24BAB">
        <w:rPr>
          <w:rFonts w:ascii="Verdana" w:hAnsi="Verdana"/>
          <w:sz w:val="20"/>
          <w:szCs w:val="20"/>
        </w:rPr>
        <w:t xml:space="preserve"> (</w:t>
      </w:r>
      <w:proofErr w:type="spellStart"/>
      <w:r w:rsidRPr="00E24BAB">
        <w:rPr>
          <w:rFonts w:ascii="Verdana" w:hAnsi="Verdana"/>
          <w:i/>
          <w:iCs/>
          <w:sz w:val="20"/>
          <w:szCs w:val="20"/>
        </w:rPr>
        <w:t>aq</w:t>
      </w:r>
      <w:proofErr w:type="spellEnd"/>
      <w:r w:rsidRPr="00E24BAB">
        <w:rPr>
          <w:rFonts w:ascii="Verdana" w:hAnsi="Verdana"/>
          <w:sz w:val="20"/>
          <w:szCs w:val="20"/>
        </w:rPr>
        <w:t>) é o mais ionizado.</w:t>
      </w:r>
    </w:p>
    <w:p w14:paraId="77203923" w14:textId="77777777" w:rsidR="00E24BAB" w:rsidRPr="00E24BAB" w:rsidRDefault="00E24BAB" w:rsidP="002F6105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E24BAB">
        <w:rPr>
          <w:rFonts w:ascii="Verdana" w:hAnsi="Verdana"/>
          <w:sz w:val="20"/>
          <w:szCs w:val="20"/>
        </w:rPr>
        <w:t>b)   o HCN (</w:t>
      </w:r>
      <w:proofErr w:type="spellStart"/>
      <w:r w:rsidRPr="00E24BAB">
        <w:rPr>
          <w:rFonts w:ascii="Verdana" w:hAnsi="Verdana"/>
          <w:i/>
          <w:iCs/>
          <w:sz w:val="20"/>
          <w:szCs w:val="20"/>
        </w:rPr>
        <w:t>aq</w:t>
      </w:r>
      <w:proofErr w:type="spellEnd"/>
      <w:r w:rsidRPr="00E24BAB">
        <w:rPr>
          <w:rFonts w:ascii="Verdana" w:hAnsi="Verdana"/>
          <w:sz w:val="20"/>
          <w:szCs w:val="20"/>
        </w:rPr>
        <w:t>) é o que apresenta maior acidez.</w:t>
      </w:r>
    </w:p>
    <w:p w14:paraId="2A3CF485" w14:textId="77777777" w:rsidR="00E24BAB" w:rsidRPr="00E24BAB" w:rsidRDefault="00E24BAB" w:rsidP="002F6105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E24BAB">
        <w:rPr>
          <w:rFonts w:ascii="Verdana" w:hAnsi="Verdana"/>
          <w:sz w:val="20"/>
          <w:szCs w:val="20"/>
        </w:rPr>
        <w:t>c)   o HNO</w:t>
      </w:r>
      <w:r w:rsidRPr="00E24BAB">
        <w:rPr>
          <w:rFonts w:ascii="Verdana" w:hAnsi="Verdana"/>
          <w:sz w:val="20"/>
          <w:szCs w:val="20"/>
          <w:vertAlign w:val="subscript"/>
        </w:rPr>
        <w:t>2</w:t>
      </w:r>
      <w:r w:rsidRPr="00E24BAB">
        <w:rPr>
          <w:rFonts w:ascii="Verdana" w:hAnsi="Verdana"/>
          <w:sz w:val="20"/>
          <w:szCs w:val="20"/>
        </w:rPr>
        <w:t> (</w:t>
      </w:r>
      <w:proofErr w:type="spellStart"/>
      <w:r w:rsidRPr="00E24BAB">
        <w:rPr>
          <w:rFonts w:ascii="Verdana" w:hAnsi="Verdana"/>
          <w:i/>
          <w:iCs/>
          <w:sz w:val="20"/>
          <w:szCs w:val="20"/>
        </w:rPr>
        <w:t>aq</w:t>
      </w:r>
      <w:proofErr w:type="spellEnd"/>
      <w:r w:rsidRPr="00E24BAB">
        <w:rPr>
          <w:rFonts w:ascii="Verdana" w:hAnsi="Verdana"/>
          <w:sz w:val="20"/>
          <w:szCs w:val="20"/>
        </w:rPr>
        <w:t>) é o mais ionizado.</w:t>
      </w:r>
    </w:p>
    <w:p w14:paraId="7F7D4F14" w14:textId="77777777" w:rsidR="00E24BAB" w:rsidRPr="00E24BAB" w:rsidRDefault="00E24BAB" w:rsidP="002F6105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E24BAB">
        <w:rPr>
          <w:rFonts w:ascii="Verdana" w:hAnsi="Verdana"/>
          <w:sz w:val="20"/>
          <w:szCs w:val="20"/>
        </w:rPr>
        <w:t>d)   o H</w:t>
      </w:r>
      <w:r w:rsidRPr="00E24BAB">
        <w:rPr>
          <w:rFonts w:ascii="Verdana" w:hAnsi="Verdana"/>
          <w:sz w:val="20"/>
          <w:szCs w:val="20"/>
          <w:vertAlign w:val="subscript"/>
        </w:rPr>
        <w:t>3</w:t>
      </w:r>
      <w:r w:rsidRPr="00E24BAB">
        <w:rPr>
          <w:rFonts w:ascii="Verdana" w:hAnsi="Verdana"/>
          <w:sz w:val="20"/>
          <w:szCs w:val="20"/>
        </w:rPr>
        <w:t>C–COOH (</w:t>
      </w:r>
      <w:proofErr w:type="spellStart"/>
      <w:r w:rsidRPr="00E24BAB">
        <w:rPr>
          <w:rFonts w:ascii="Verdana" w:hAnsi="Verdana"/>
          <w:i/>
          <w:iCs/>
          <w:sz w:val="20"/>
          <w:szCs w:val="20"/>
        </w:rPr>
        <w:t>aq</w:t>
      </w:r>
      <w:proofErr w:type="spellEnd"/>
      <w:r w:rsidRPr="00E24BAB">
        <w:rPr>
          <w:rFonts w:ascii="Verdana" w:hAnsi="Verdana"/>
          <w:sz w:val="20"/>
          <w:szCs w:val="20"/>
        </w:rPr>
        <w:t>) é o que apresenta maior acidez.</w:t>
      </w:r>
    </w:p>
    <w:p w14:paraId="054FBE63" w14:textId="77777777" w:rsidR="00E24BAB" w:rsidRPr="00E24BAB" w:rsidRDefault="00E24BAB" w:rsidP="002F6105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E24BAB">
        <w:rPr>
          <w:rFonts w:ascii="Verdana" w:hAnsi="Verdana"/>
          <w:sz w:val="20"/>
          <w:szCs w:val="20"/>
        </w:rPr>
        <w:t>e)   o HCN (</w:t>
      </w:r>
      <w:proofErr w:type="spellStart"/>
      <w:r w:rsidRPr="00E24BAB">
        <w:rPr>
          <w:rFonts w:ascii="Verdana" w:hAnsi="Verdana"/>
          <w:i/>
          <w:iCs/>
          <w:sz w:val="20"/>
          <w:szCs w:val="20"/>
        </w:rPr>
        <w:t>aq</w:t>
      </w:r>
      <w:proofErr w:type="spellEnd"/>
      <w:r w:rsidRPr="00E24BAB">
        <w:rPr>
          <w:rFonts w:ascii="Verdana" w:hAnsi="Verdana"/>
          <w:sz w:val="20"/>
          <w:szCs w:val="20"/>
        </w:rPr>
        <w:t>) é o mais ionizado.</w:t>
      </w:r>
    </w:p>
    <w:p w14:paraId="3C32033D" w14:textId="67A11002" w:rsidR="00505508" w:rsidRPr="003D6A38" w:rsidRDefault="00D62933" w:rsidP="002F6105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D26D0F">
        <w:rPr>
          <w:rFonts w:ascii="Verdana" w:hAnsi="Verdana"/>
          <w:sz w:val="20"/>
          <w:szCs w:val="20"/>
        </w:rPr>
        <w:tab/>
      </w:r>
    </w:p>
    <w:p w14:paraId="22094329" w14:textId="19B60022" w:rsidR="005B113F" w:rsidRPr="005B113F" w:rsidRDefault="000140C0" w:rsidP="002F6105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0140C0">
        <w:rPr>
          <w:rFonts w:ascii="Verdana" w:hAnsi="Verdana"/>
          <w:b/>
          <w:bCs/>
          <w:sz w:val="20"/>
          <w:szCs w:val="20"/>
        </w:rPr>
        <w:t>0</w:t>
      </w:r>
      <w:r w:rsidR="002F6105">
        <w:rPr>
          <w:rFonts w:ascii="Verdana" w:hAnsi="Verdana"/>
          <w:b/>
          <w:bCs/>
          <w:sz w:val="20"/>
          <w:szCs w:val="20"/>
        </w:rPr>
        <w:t>6</w:t>
      </w:r>
      <w:r>
        <w:rPr>
          <w:rFonts w:ascii="Verdana" w:hAnsi="Verdana"/>
          <w:b/>
          <w:bCs/>
          <w:sz w:val="20"/>
          <w:szCs w:val="20"/>
        </w:rPr>
        <w:t xml:space="preserve"> - </w:t>
      </w:r>
      <w:r w:rsidR="005B113F" w:rsidRPr="005B113F">
        <w:rPr>
          <w:rFonts w:ascii="Verdana" w:hAnsi="Verdana"/>
          <w:sz w:val="20"/>
          <w:szCs w:val="20"/>
        </w:rPr>
        <w:t>No equilíbrio: HCN</w:t>
      </w:r>
      <w:r w:rsidR="005B113F">
        <w:rPr>
          <w:rFonts w:ascii="Verdana" w:hAnsi="Verdana"/>
          <w:sz w:val="20"/>
          <w:szCs w:val="20"/>
        </w:rPr>
        <w:t xml:space="preserve"> </w:t>
      </w:r>
      <w:r w:rsidR="005B113F" w:rsidRPr="005B113F">
        <w:rPr>
          <w:rFonts w:ascii="Verdana" w:hAnsi="Verdana"/>
          <w:sz w:val="20"/>
          <w:szCs w:val="20"/>
        </w:rPr>
        <w:t>+</w:t>
      </w:r>
      <w:r w:rsidR="005B113F">
        <w:rPr>
          <w:rFonts w:ascii="Verdana" w:hAnsi="Verdana"/>
          <w:sz w:val="20"/>
          <w:szCs w:val="20"/>
        </w:rPr>
        <w:t xml:space="preserve"> </w:t>
      </w:r>
      <w:r w:rsidR="005B113F" w:rsidRPr="005B113F">
        <w:rPr>
          <w:rFonts w:ascii="Verdana" w:hAnsi="Verdana"/>
          <w:sz w:val="20"/>
          <w:szCs w:val="20"/>
        </w:rPr>
        <w:t>H</w:t>
      </w:r>
      <w:r w:rsidR="005B113F" w:rsidRPr="005B113F">
        <w:rPr>
          <w:rFonts w:ascii="Verdana" w:hAnsi="Verdana"/>
          <w:sz w:val="20"/>
          <w:szCs w:val="20"/>
          <w:vertAlign w:val="subscript"/>
        </w:rPr>
        <w:t>2</w:t>
      </w:r>
      <w:r w:rsidR="005B113F" w:rsidRPr="005B113F">
        <w:rPr>
          <w:rFonts w:ascii="Verdana" w:hAnsi="Verdana"/>
          <w:sz w:val="20"/>
          <w:szCs w:val="20"/>
        </w:rPr>
        <w:t>O </w:t>
      </w:r>
      <w:r w:rsidR="005B113F" w:rsidRPr="005B113F">
        <w:rPr>
          <w:rFonts w:ascii="Wingdings 3" w:hAnsi="Wingdings 3"/>
          <w:color w:val="333333"/>
          <w:sz w:val="18"/>
          <w:szCs w:val="18"/>
        </w:rPr>
        <w:t>D</w:t>
      </w:r>
      <w:r w:rsidR="005B113F">
        <w:rPr>
          <w:rFonts w:ascii="Verdana" w:hAnsi="Verdana"/>
          <w:sz w:val="20"/>
          <w:szCs w:val="20"/>
        </w:rPr>
        <w:t xml:space="preserve"> </w:t>
      </w:r>
      <w:r w:rsidR="005B113F" w:rsidRPr="005B113F">
        <w:rPr>
          <w:rFonts w:ascii="Verdana" w:hAnsi="Verdana"/>
          <w:sz w:val="20"/>
          <w:szCs w:val="20"/>
        </w:rPr>
        <w:t>H</w:t>
      </w:r>
      <w:r w:rsidR="005B113F" w:rsidRPr="005B113F">
        <w:rPr>
          <w:rFonts w:ascii="Verdana" w:hAnsi="Verdana"/>
          <w:sz w:val="20"/>
          <w:szCs w:val="20"/>
          <w:vertAlign w:val="subscript"/>
        </w:rPr>
        <w:t>3</w:t>
      </w:r>
      <w:r w:rsidR="005B113F" w:rsidRPr="005B113F">
        <w:rPr>
          <w:rFonts w:ascii="Verdana" w:hAnsi="Verdana"/>
          <w:sz w:val="20"/>
          <w:szCs w:val="20"/>
        </w:rPr>
        <w:t>O</w:t>
      </w:r>
      <w:r w:rsidR="005B113F" w:rsidRPr="005B113F">
        <w:rPr>
          <w:rFonts w:ascii="Verdana" w:hAnsi="Verdana"/>
          <w:sz w:val="20"/>
          <w:szCs w:val="20"/>
          <w:vertAlign w:val="superscript"/>
        </w:rPr>
        <w:t>+</w:t>
      </w:r>
      <w:r w:rsidR="005B113F">
        <w:rPr>
          <w:rFonts w:ascii="Verdana" w:hAnsi="Verdana"/>
          <w:sz w:val="20"/>
          <w:szCs w:val="20"/>
        </w:rPr>
        <w:t xml:space="preserve"> </w:t>
      </w:r>
      <w:r w:rsidR="005B113F" w:rsidRPr="005B113F">
        <w:rPr>
          <w:rFonts w:ascii="Verdana" w:hAnsi="Verdana"/>
          <w:sz w:val="20"/>
          <w:szCs w:val="20"/>
        </w:rPr>
        <w:t>+</w:t>
      </w:r>
      <w:r w:rsidR="005B113F">
        <w:rPr>
          <w:rFonts w:ascii="Verdana" w:hAnsi="Verdana"/>
          <w:sz w:val="20"/>
          <w:szCs w:val="20"/>
        </w:rPr>
        <w:t xml:space="preserve"> </w:t>
      </w:r>
      <w:r w:rsidR="005B113F" w:rsidRPr="005B113F">
        <w:rPr>
          <w:rFonts w:ascii="Verdana" w:hAnsi="Verdana"/>
          <w:sz w:val="20"/>
          <w:szCs w:val="20"/>
        </w:rPr>
        <w:t>CN</w:t>
      </w:r>
      <w:r w:rsidR="005B113F" w:rsidRPr="005B113F">
        <w:rPr>
          <w:rFonts w:ascii="Verdana" w:hAnsi="Verdana"/>
          <w:sz w:val="20"/>
          <w:szCs w:val="20"/>
          <w:vertAlign w:val="superscript"/>
        </w:rPr>
        <w:t>-</w:t>
      </w:r>
      <w:r w:rsidR="005B113F" w:rsidRPr="005B113F">
        <w:rPr>
          <w:rFonts w:ascii="Verdana" w:hAnsi="Verdana"/>
          <w:sz w:val="20"/>
          <w:szCs w:val="20"/>
        </w:rPr>
        <w:t>, a concentração dos íons CN</w:t>
      </w:r>
      <w:r w:rsidR="005B113F" w:rsidRPr="005B113F">
        <w:rPr>
          <w:rFonts w:ascii="Verdana" w:hAnsi="Verdana"/>
          <w:sz w:val="20"/>
          <w:szCs w:val="20"/>
          <w:vertAlign w:val="superscript"/>
        </w:rPr>
        <w:t>-</w:t>
      </w:r>
      <w:r w:rsidR="005B113F" w:rsidRPr="005B113F">
        <w:rPr>
          <w:rFonts w:ascii="Verdana" w:hAnsi="Verdana"/>
          <w:sz w:val="20"/>
          <w:szCs w:val="20"/>
        </w:rPr>
        <w:t> irá aumentar, se adicionarmos à solução:</w:t>
      </w:r>
    </w:p>
    <w:p w14:paraId="258E1474" w14:textId="77777777" w:rsidR="002F6105" w:rsidRDefault="002F6105" w:rsidP="002F6105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</w:p>
    <w:p w14:paraId="5862324B" w14:textId="762FDF15" w:rsidR="005B113F" w:rsidRPr="005B113F" w:rsidRDefault="005B113F" w:rsidP="002F6105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5B113F">
        <w:rPr>
          <w:rFonts w:ascii="Verdana" w:hAnsi="Verdana"/>
          <w:sz w:val="20"/>
          <w:szCs w:val="20"/>
        </w:rPr>
        <w:t>a)     um ácido</w:t>
      </w:r>
    </w:p>
    <w:p w14:paraId="4A303C24" w14:textId="77777777" w:rsidR="005B113F" w:rsidRPr="005B113F" w:rsidRDefault="005B113F" w:rsidP="002F6105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5B113F">
        <w:rPr>
          <w:rFonts w:ascii="Verdana" w:hAnsi="Verdana"/>
          <w:sz w:val="20"/>
          <w:szCs w:val="20"/>
        </w:rPr>
        <w:t>b)     uma base</w:t>
      </w:r>
    </w:p>
    <w:p w14:paraId="37800333" w14:textId="77777777" w:rsidR="005B113F" w:rsidRPr="005B113F" w:rsidRDefault="005B113F" w:rsidP="002F6105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5B113F">
        <w:rPr>
          <w:rFonts w:ascii="Verdana" w:hAnsi="Verdana"/>
          <w:sz w:val="20"/>
          <w:szCs w:val="20"/>
        </w:rPr>
        <w:t>c)     um sal de ácido e base fortes</w:t>
      </w:r>
    </w:p>
    <w:p w14:paraId="4507985D" w14:textId="77777777" w:rsidR="005B113F" w:rsidRPr="005B113F" w:rsidRDefault="005B113F" w:rsidP="002F6105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5B113F">
        <w:rPr>
          <w:rFonts w:ascii="Verdana" w:hAnsi="Verdana"/>
          <w:sz w:val="20"/>
          <w:szCs w:val="20"/>
        </w:rPr>
        <w:t>d)     um óxido qualquer</w:t>
      </w:r>
    </w:p>
    <w:p w14:paraId="4F6D03A6" w14:textId="77777777" w:rsidR="005B113F" w:rsidRPr="005B113F" w:rsidRDefault="005B113F" w:rsidP="002F6105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5B113F">
        <w:rPr>
          <w:rFonts w:ascii="Verdana" w:hAnsi="Verdana"/>
          <w:sz w:val="20"/>
          <w:szCs w:val="20"/>
        </w:rPr>
        <w:t>e)     um solvente orgânico            </w:t>
      </w:r>
    </w:p>
    <w:p w14:paraId="2FC34275" w14:textId="2431C54F" w:rsidR="00D62933" w:rsidRPr="00D26D0F" w:rsidRDefault="00D62933" w:rsidP="002F6105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</w:p>
    <w:p w14:paraId="387A08E6" w14:textId="3BB53AB9" w:rsidR="005B113F" w:rsidRPr="005B113F" w:rsidRDefault="000140C0" w:rsidP="002F6105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0140C0">
        <w:rPr>
          <w:rFonts w:ascii="Verdana" w:hAnsi="Verdana"/>
          <w:b/>
          <w:bCs/>
          <w:sz w:val="20"/>
          <w:szCs w:val="20"/>
        </w:rPr>
        <w:t>0</w:t>
      </w:r>
      <w:r w:rsidR="002F6105">
        <w:rPr>
          <w:rFonts w:ascii="Verdana" w:hAnsi="Verdana"/>
          <w:b/>
          <w:bCs/>
          <w:sz w:val="20"/>
          <w:szCs w:val="20"/>
        </w:rPr>
        <w:t>7</w:t>
      </w:r>
      <w:r w:rsidRPr="000140C0">
        <w:rPr>
          <w:rFonts w:ascii="Verdana" w:hAnsi="Verdana"/>
          <w:b/>
          <w:bCs/>
          <w:sz w:val="20"/>
          <w:szCs w:val="20"/>
        </w:rPr>
        <w:t xml:space="preserve"> -</w:t>
      </w:r>
      <w:r>
        <w:rPr>
          <w:rFonts w:ascii="Verdana" w:hAnsi="Verdana"/>
          <w:sz w:val="20"/>
          <w:szCs w:val="20"/>
        </w:rPr>
        <w:t xml:space="preserve"> </w:t>
      </w:r>
      <w:r w:rsidR="005B113F" w:rsidRPr="005B113F">
        <w:rPr>
          <w:rFonts w:ascii="Verdana" w:hAnsi="Verdana"/>
          <w:sz w:val="20"/>
          <w:szCs w:val="20"/>
        </w:rPr>
        <w:t>Em química, pH é uma escala numérica adimensional utilizada para especificar a acidez ou a basicidade de uma solução aquosa. A rigor, o pH refere-se à concentração molar de cátions hidrônio (H</w:t>
      </w:r>
      <w:r w:rsidR="005B113F" w:rsidRPr="005B113F">
        <w:rPr>
          <w:rFonts w:ascii="Verdana" w:hAnsi="Verdana"/>
          <w:sz w:val="20"/>
          <w:szCs w:val="20"/>
          <w:vertAlign w:val="superscript"/>
        </w:rPr>
        <w:t>+</w:t>
      </w:r>
      <w:r w:rsidR="005B113F" w:rsidRPr="005B113F">
        <w:rPr>
          <w:rFonts w:ascii="Verdana" w:hAnsi="Verdana"/>
          <w:sz w:val="20"/>
          <w:szCs w:val="20"/>
        </w:rPr>
        <w:t> ou H</w:t>
      </w:r>
      <w:r w:rsidR="005B113F" w:rsidRPr="005B113F">
        <w:rPr>
          <w:rFonts w:ascii="Verdana" w:hAnsi="Verdana"/>
          <w:sz w:val="20"/>
          <w:szCs w:val="20"/>
          <w:vertAlign w:val="subscript"/>
        </w:rPr>
        <w:t>3</w:t>
      </w:r>
      <w:r w:rsidR="005B113F" w:rsidRPr="005B113F">
        <w:rPr>
          <w:rFonts w:ascii="Verdana" w:hAnsi="Verdana"/>
          <w:sz w:val="20"/>
          <w:szCs w:val="20"/>
        </w:rPr>
        <w:t>O</w:t>
      </w:r>
      <w:r w:rsidR="005B113F" w:rsidRPr="005B113F">
        <w:rPr>
          <w:rFonts w:ascii="Verdana" w:hAnsi="Verdana"/>
          <w:sz w:val="20"/>
          <w:szCs w:val="20"/>
          <w:vertAlign w:val="superscript"/>
        </w:rPr>
        <w:t>+</w:t>
      </w:r>
      <w:r w:rsidR="005B113F" w:rsidRPr="005B113F">
        <w:rPr>
          <w:rFonts w:ascii="Verdana" w:hAnsi="Verdana"/>
          <w:sz w:val="20"/>
          <w:szCs w:val="20"/>
        </w:rPr>
        <w:t>) presentes no meio e indica se esse meio, ou mistura, é ácido, básico ou neutro.</w:t>
      </w:r>
    </w:p>
    <w:p w14:paraId="3CB4253D" w14:textId="77777777" w:rsidR="005B113F" w:rsidRPr="005B113F" w:rsidRDefault="005B113F" w:rsidP="002F6105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5B113F">
        <w:rPr>
          <w:rFonts w:ascii="Verdana" w:hAnsi="Verdana"/>
          <w:sz w:val="20"/>
          <w:szCs w:val="20"/>
        </w:rPr>
        <w:t>A Tabela mostra alguns exemplos do pH de substâncias usadas em nosso cotidiano.</w:t>
      </w:r>
    </w:p>
    <w:p w14:paraId="66056C26" w14:textId="77777777" w:rsidR="005B113F" w:rsidRPr="005B113F" w:rsidRDefault="005B113F" w:rsidP="002F6105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5B113F">
        <w:rPr>
          <w:rFonts w:ascii="Verdana" w:hAnsi="Verdana"/>
          <w:sz w:val="20"/>
          <w:szCs w:val="20"/>
        </w:rPr>
        <w:t> </w:t>
      </w:r>
    </w:p>
    <w:p w14:paraId="7912E995" w14:textId="63D342C1" w:rsidR="005B113F" w:rsidRPr="005B113F" w:rsidRDefault="005B113F" w:rsidP="002F6105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5B113F">
        <w:rPr>
          <w:rFonts w:ascii="Verdana" w:hAnsi="Verdana"/>
          <w:sz w:val="20"/>
          <w:szCs w:val="20"/>
        </w:rPr>
        <w:drawing>
          <wp:inline distT="0" distB="0" distL="0" distR="0" wp14:anchorId="2A1666FF" wp14:editId="63D40AF3">
            <wp:extent cx="1442659" cy="1132765"/>
            <wp:effectExtent l="0" t="0" r="5715" b="0"/>
            <wp:docPr id="4" name="Imagem 4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377" cy="1134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7FC07" w14:textId="77777777" w:rsidR="005B113F" w:rsidRPr="005B113F" w:rsidRDefault="005B113F" w:rsidP="002F6105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5B113F">
        <w:rPr>
          <w:rFonts w:ascii="Verdana" w:hAnsi="Verdana"/>
          <w:sz w:val="20"/>
          <w:szCs w:val="20"/>
        </w:rPr>
        <w:t> </w:t>
      </w:r>
    </w:p>
    <w:p w14:paraId="12AC7EF9" w14:textId="77777777" w:rsidR="005B113F" w:rsidRPr="005B113F" w:rsidRDefault="005B113F" w:rsidP="002F6105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5B113F">
        <w:rPr>
          <w:rFonts w:ascii="Verdana" w:hAnsi="Verdana"/>
          <w:sz w:val="20"/>
          <w:szCs w:val="20"/>
        </w:rPr>
        <w:lastRenderedPageBreak/>
        <w:t>A [OH</w:t>
      </w:r>
      <w:r w:rsidRPr="005B113F">
        <w:rPr>
          <w:rFonts w:ascii="Verdana" w:hAnsi="Verdana"/>
          <w:sz w:val="20"/>
          <w:szCs w:val="20"/>
          <w:vertAlign w:val="superscript"/>
        </w:rPr>
        <w:t>–</w:t>
      </w:r>
      <w:r w:rsidRPr="005B113F">
        <w:rPr>
          <w:rFonts w:ascii="Verdana" w:hAnsi="Verdana"/>
          <w:sz w:val="20"/>
          <w:szCs w:val="20"/>
        </w:rPr>
        <w:t>] do amoníaco de uso doméstico é</w:t>
      </w:r>
    </w:p>
    <w:p w14:paraId="7E8FD58B" w14:textId="77777777" w:rsidR="005B113F" w:rsidRPr="005B113F" w:rsidRDefault="005B113F" w:rsidP="002F6105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5B113F">
        <w:rPr>
          <w:rFonts w:ascii="Verdana" w:hAnsi="Verdana"/>
          <w:sz w:val="20"/>
          <w:szCs w:val="20"/>
        </w:rPr>
        <w:t> </w:t>
      </w:r>
    </w:p>
    <w:p w14:paraId="6F003373" w14:textId="77777777" w:rsidR="005B113F" w:rsidRPr="005B113F" w:rsidRDefault="005B113F" w:rsidP="002F6105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5B113F">
        <w:rPr>
          <w:rFonts w:ascii="Verdana" w:hAnsi="Verdana"/>
          <w:sz w:val="20"/>
          <w:szCs w:val="20"/>
        </w:rPr>
        <w:t>a)      10</w:t>
      </w:r>
      <w:r w:rsidRPr="005B113F">
        <w:rPr>
          <w:rFonts w:ascii="Verdana" w:hAnsi="Verdana"/>
          <w:sz w:val="20"/>
          <w:szCs w:val="20"/>
          <w:vertAlign w:val="superscript"/>
        </w:rPr>
        <w:t>–2</w:t>
      </w:r>
    </w:p>
    <w:p w14:paraId="75C2A9A7" w14:textId="77777777" w:rsidR="005B113F" w:rsidRPr="005B113F" w:rsidRDefault="005B113F" w:rsidP="002F6105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5B113F">
        <w:rPr>
          <w:rFonts w:ascii="Verdana" w:hAnsi="Verdana"/>
          <w:sz w:val="20"/>
          <w:szCs w:val="20"/>
        </w:rPr>
        <w:t>b)      10</w:t>
      </w:r>
      <w:r w:rsidRPr="005B113F">
        <w:rPr>
          <w:rFonts w:ascii="Verdana" w:hAnsi="Verdana"/>
          <w:sz w:val="20"/>
          <w:szCs w:val="20"/>
          <w:vertAlign w:val="superscript"/>
        </w:rPr>
        <w:t>–8</w:t>
      </w:r>
    </w:p>
    <w:p w14:paraId="47F354A4" w14:textId="77777777" w:rsidR="005B113F" w:rsidRPr="005B113F" w:rsidRDefault="005B113F" w:rsidP="002F6105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5B113F">
        <w:rPr>
          <w:rFonts w:ascii="Verdana" w:hAnsi="Verdana"/>
          <w:sz w:val="20"/>
          <w:szCs w:val="20"/>
        </w:rPr>
        <w:t>c)      10</w:t>
      </w:r>
      <w:r w:rsidRPr="005B113F">
        <w:rPr>
          <w:rFonts w:ascii="Verdana" w:hAnsi="Verdana"/>
          <w:sz w:val="20"/>
          <w:szCs w:val="20"/>
          <w:vertAlign w:val="superscript"/>
        </w:rPr>
        <w:t>–12</w:t>
      </w:r>
    </w:p>
    <w:p w14:paraId="5D0303D9" w14:textId="77777777" w:rsidR="005B113F" w:rsidRPr="005B113F" w:rsidRDefault="005B113F" w:rsidP="002F6105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5B113F">
        <w:rPr>
          <w:rFonts w:ascii="Verdana" w:hAnsi="Verdana"/>
          <w:sz w:val="20"/>
          <w:szCs w:val="20"/>
        </w:rPr>
        <w:t>d)      10</w:t>
      </w:r>
      <w:r w:rsidRPr="005B113F">
        <w:rPr>
          <w:rFonts w:ascii="Verdana" w:hAnsi="Verdana"/>
          <w:sz w:val="20"/>
          <w:szCs w:val="20"/>
          <w:vertAlign w:val="superscript"/>
        </w:rPr>
        <w:t>–7</w:t>
      </w:r>
    </w:p>
    <w:p w14:paraId="57B787BA" w14:textId="77777777" w:rsidR="005B113F" w:rsidRPr="005B113F" w:rsidRDefault="005B113F" w:rsidP="002F6105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5B113F">
        <w:rPr>
          <w:rFonts w:ascii="Verdana" w:hAnsi="Verdana"/>
          <w:sz w:val="20"/>
          <w:szCs w:val="20"/>
        </w:rPr>
        <w:t>e)      10</w:t>
      </w:r>
      <w:r w:rsidRPr="005B113F">
        <w:rPr>
          <w:rFonts w:ascii="Verdana" w:hAnsi="Verdana"/>
          <w:sz w:val="20"/>
          <w:szCs w:val="20"/>
          <w:vertAlign w:val="superscript"/>
        </w:rPr>
        <w:t>–9</w:t>
      </w:r>
    </w:p>
    <w:p w14:paraId="27A41775" w14:textId="36DED9FD" w:rsidR="00505508" w:rsidRDefault="00505508" w:rsidP="002F6105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b/>
          <w:bCs/>
          <w:sz w:val="20"/>
          <w:szCs w:val="20"/>
        </w:rPr>
      </w:pPr>
    </w:p>
    <w:p w14:paraId="47FE0297" w14:textId="7158D36D" w:rsidR="005B113F" w:rsidRPr="005B113F" w:rsidRDefault="00505508" w:rsidP="002F6105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0140C0">
        <w:rPr>
          <w:rFonts w:ascii="Verdana" w:hAnsi="Verdana"/>
          <w:b/>
          <w:bCs/>
          <w:sz w:val="20"/>
          <w:szCs w:val="20"/>
        </w:rPr>
        <w:t>0</w:t>
      </w:r>
      <w:r w:rsidR="002F6105">
        <w:rPr>
          <w:rFonts w:ascii="Verdana" w:hAnsi="Verdana"/>
          <w:b/>
          <w:bCs/>
          <w:sz w:val="20"/>
          <w:szCs w:val="20"/>
        </w:rPr>
        <w:t>8</w:t>
      </w:r>
      <w:r w:rsidRPr="000140C0">
        <w:rPr>
          <w:rFonts w:ascii="Verdana" w:hAnsi="Verdana"/>
          <w:b/>
          <w:bCs/>
          <w:sz w:val="20"/>
          <w:szCs w:val="20"/>
        </w:rPr>
        <w:t xml:space="preserve"> -</w:t>
      </w:r>
      <w:r>
        <w:rPr>
          <w:rFonts w:ascii="Verdana" w:hAnsi="Verdana"/>
          <w:sz w:val="20"/>
          <w:szCs w:val="20"/>
        </w:rPr>
        <w:t xml:space="preserve"> </w:t>
      </w:r>
      <w:r w:rsidR="005B113F" w:rsidRPr="005B113F">
        <w:rPr>
          <w:rFonts w:ascii="Verdana" w:hAnsi="Verdana"/>
          <w:sz w:val="20"/>
          <w:szCs w:val="20"/>
        </w:rPr>
        <w:t xml:space="preserve">A mistura de 100 </w:t>
      </w:r>
      <w:proofErr w:type="spellStart"/>
      <w:r w:rsidR="005B113F" w:rsidRPr="005B113F">
        <w:rPr>
          <w:rFonts w:ascii="Verdana" w:hAnsi="Verdana"/>
          <w:sz w:val="20"/>
          <w:szCs w:val="20"/>
        </w:rPr>
        <w:t>mL</w:t>
      </w:r>
      <w:proofErr w:type="spellEnd"/>
      <w:r w:rsidR="005B113F" w:rsidRPr="005B113F">
        <w:rPr>
          <w:rFonts w:ascii="Verdana" w:hAnsi="Verdana"/>
          <w:sz w:val="20"/>
          <w:szCs w:val="20"/>
        </w:rPr>
        <w:t xml:space="preserve"> de uma solução de </w:t>
      </w:r>
      <w:proofErr w:type="spellStart"/>
      <w:r w:rsidR="005B113F" w:rsidRPr="005B113F">
        <w:rPr>
          <w:rFonts w:ascii="Verdana" w:hAnsi="Verdana"/>
          <w:sz w:val="20"/>
          <w:szCs w:val="20"/>
        </w:rPr>
        <w:t>HCl</w:t>
      </w:r>
      <w:proofErr w:type="spellEnd"/>
      <w:r w:rsidR="005B113F" w:rsidRPr="005B113F">
        <w:rPr>
          <w:rFonts w:ascii="Verdana" w:hAnsi="Verdana"/>
          <w:sz w:val="20"/>
          <w:szCs w:val="20"/>
        </w:rPr>
        <w:t>, de concentração 2</w:t>
      </w:r>
      <w:r w:rsidR="005B113F" w:rsidRPr="005B113F">
        <w:rPr>
          <w:rFonts w:ascii="Verdana" w:hAnsi="Verdana"/>
          <w:sz w:val="20"/>
          <w:szCs w:val="20"/>
        </w:rPr>
        <w:drawing>
          <wp:inline distT="0" distB="0" distL="0" distR="0" wp14:anchorId="785F9EAF" wp14:editId="74E05696">
            <wp:extent cx="102235" cy="11620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113F" w:rsidRPr="005B113F">
        <w:rPr>
          <w:rFonts w:ascii="Verdana" w:hAnsi="Verdana"/>
          <w:sz w:val="20"/>
          <w:szCs w:val="20"/>
        </w:rPr>
        <w:t>10</w:t>
      </w:r>
      <w:r w:rsidR="005B113F" w:rsidRPr="005B113F">
        <w:rPr>
          <w:rFonts w:ascii="Verdana" w:hAnsi="Verdana"/>
          <w:sz w:val="20"/>
          <w:szCs w:val="20"/>
          <w:vertAlign w:val="superscript"/>
        </w:rPr>
        <w:t>–2</w:t>
      </w:r>
      <w:r w:rsidR="005B113F" w:rsidRPr="005B113F">
        <w:rPr>
          <w:rFonts w:ascii="Verdana" w:hAnsi="Verdana"/>
          <w:sz w:val="20"/>
          <w:szCs w:val="20"/>
        </w:rPr>
        <w:t xml:space="preserve"> mol/L, com 400 </w:t>
      </w:r>
      <w:proofErr w:type="spellStart"/>
      <w:r w:rsidR="005B113F" w:rsidRPr="005B113F">
        <w:rPr>
          <w:rFonts w:ascii="Verdana" w:hAnsi="Verdana"/>
          <w:sz w:val="20"/>
          <w:szCs w:val="20"/>
        </w:rPr>
        <w:t>mL</w:t>
      </w:r>
      <w:proofErr w:type="spellEnd"/>
      <w:r w:rsidR="005B113F" w:rsidRPr="005B113F">
        <w:rPr>
          <w:rFonts w:ascii="Verdana" w:hAnsi="Verdana"/>
          <w:sz w:val="20"/>
          <w:szCs w:val="20"/>
        </w:rPr>
        <w:t xml:space="preserve"> de uma solução de </w:t>
      </w:r>
      <w:proofErr w:type="spellStart"/>
      <w:r w:rsidR="005B113F" w:rsidRPr="005B113F">
        <w:rPr>
          <w:rFonts w:ascii="Verdana" w:hAnsi="Verdana"/>
          <w:sz w:val="20"/>
          <w:szCs w:val="20"/>
        </w:rPr>
        <w:t>NaOH</w:t>
      </w:r>
      <w:proofErr w:type="spellEnd"/>
      <w:r w:rsidR="005B113F" w:rsidRPr="005B113F">
        <w:rPr>
          <w:rFonts w:ascii="Verdana" w:hAnsi="Verdana"/>
          <w:sz w:val="20"/>
          <w:szCs w:val="20"/>
        </w:rPr>
        <w:t>, de concentração 6,25</w:t>
      </w:r>
      <w:r w:rsidR="005B113F" w:rsidRPr="005B113F">
        <w:rPr>
          <w:rFonts w:ascii="Verdana" w:hAnsi="Verdana"/>
          <w:sz w:val="20"/>
          <w:szCs w:val="20"/>
        </w:rPr>
        <w:drawing>
          <wp:inline distT="0" distB="0" distL="0" distR="0" wp14:anchorId="0757A267" wp14:editId="5D82C9CA">
            <wp:extent cx="102235" cy="11620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113F" w:rsidRPr="005B113F">
        <w:rPr>
          <w:rFonts w:ascii="Verdana" w:hAnsi="Verdana"/>
          <w:sz w:val="20"/>
          <w:szCs w:val="20"/>
        </w:rPr>
        <w:t>10</w:t>
      </w:r>
      <w:r w:rsidR="005B113F" w:rsidRPr="005B113F">
        <w:rPr>
          <w:rFonts w:ascii="Verdana" w:hAnsi="Verdana"/>
          <w:sz w:val="20"/>
          <w:szCs w:val="20"/>
          <w:vertAlign w:val="superscript"/>
        </w:rPr>
        <w:t>–3</w:t>
      </w:r>
      <w:r w:rsidR="005B113F" w:rsidRPr="005B113F">
        <w:rPr>
          <w:rFonts w:ascii="Verdana" w:hAnsi="Verdana"/>
          <w:sz w:val="20"/>
          <w:szCs w:val="20"/>
        </w:rPr>
        <w:t> mol/L, gera uma solução de caráter</w:t>
      </w:r>
    </w:p>
    <w:p w14:paraId="76B62508" w14:textId="77777777" w:rsidR="005B113F" w:rsidRPr="005B113F" w:rsidRDefault="005B113F" w:rsidP="002F6105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5B113F">
        <w:rPr>
          <w:rFonts w:ascii="Verdana" w:hAnsi="Verdana"/>
          <w:sz w:val="20"/>
          <w:szCs w:val="20"/>
        </w:rPr>
        <w:t> </w:t>
      </w:r>
    </w:p>
    <w:p w14:paraId="44B79D5D" w14:textId="77777777" w:rsidR="005B113F" w:rsidRPr="005B113F" w:rsidRDefault="005B113F" w:rsidP="002F6105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5B113F">
        <w:rPr>
          <w:rFonts w:ascii="Verdana" w:hAnsi="Verdana"/>
          <w:sz w:val="20"/>
          <w:szCs w:val="20"/>
        </w:rPr>
        <w:t>a)      ácido, com pH = 3.</w:t>
      </w:r>
    </w:p>
    <w:p w14:paraId="531CE38F" w14:textId="77777777" w:rsidR="005B113F" w:rsidRPr="005B113F" w:rsidRDefault="005B113F" w:rsidP="002F6105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5B113F">
        <w:rPr>
          <w:rFonts w:ascii="Verdana" w:hAnsi="Verdana"/>
          <w:sz w:val="20"/>
          <w:szCs w:val="20"/>
        </w:rPr>
        <w:t>b)      básico, com pH = 10.</w:t>
      </w:r>
    </w:p>
    <w:p w14:paraId="1652B892" w14:textId="77777777" w:rsidR="005B113F" w:rsidRPr="005B113F" w:rsidRDefault="005B113F" w:rsidP="002F6105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5B113F">
        <w:rPr>
          <w:rFonts w:ascii="Verdana" w:hAnsi="Verdana"/>
          <w:sz w:val="20"/>
          <w:szCs w:val="20"/>
        </w:rPr>
        <w:t>c)      básico, com pH = 11.</w:t>
      </w:r>
    </w:p>
    <w:p w14:paraId="7E7F87C9" w14:textId="77777777" w:rsidR="005B113F" w:rsidRPr="005B113F" w:rsidRDefault="005B113F" w:rsidP="002F6105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5B113F">
        <w:rPr>
          <w:rFonts w:ascii="Verdana" w:hAnsi="Verdana"/>
          <w:sz w:val="20"/>
          <w:szCs w:val="20"/>
        </w:rPr>
        <w:t>d)      ácido, com pH = 2.</w:t>
      </w:r>
    </w:p>
    <w:p w14:paraId="7D89268C" w14:textId="77777777" w:rsidR="005B113F" w:rsidRPr="005B113F" w:rsidRDefault="005B113F" w:rsidP="002F6105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5B113F">
        <w:rPr>
          <w:rFonts w:ascii="Verdana" w:hAnsi="Verdana"/>
          <w:sz w:val="20"/>
          <w:szCs w:val="20"/>
        </w:rPr>
        <w:t>e)      neutro, com pH = 7.</w:t>
      </w:r>
    </w:p>
    <w:p w14:paraId="3C3A981C" w14:textId="1198C4DE" w:rsidR="000140C0" w:rsidRDefault="000140C0" w:rsidP="002F6105">
      <w:pPr>
        <w:tabs>
          <w:tab w:val="left" w:pos="1125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</w:p>
    <w:p w14:paraId="64D86DD6" w14:textId="4CE52E04" w:rsidR="00A05B61" w:rsidRPr="00A05B61" w:rsidRDefault="00D0636E" w:rsidP="002F6105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D0636E">
        <w:rPr>
          <w:rFonts w:ascii="Verdana" w:hAnsi="Verdana"/>
          <w:b/>
          <w:bCs/>
          <w:sz w:val="20"/>
          <w:szCs w:val="20"/>
        </w:rPr>
        <w:t>0</w:t>
      </w:r>
      <w:r w:rsidR="002F6105">
        <w:rPr>
          <w:rFonts w:ascii="Verdana" w:hAnsi="Verdana"/>
          <w:b/>
          <w:bCs/>
          <w:sz w:val="20"/>
          <w:szCs w:val="20"/>
        </w:rPr>
        <w:t>9</w:t>
      </w:r>
      <w:r w:rsidRPr="00D0636E">
        <w:rPr>
          <w:rFonts w:ascii="Verdana" w:hAnsi="Verdana"/>
          <w:b/>
          <w:bCs/>
          <w:sz w:val="20"/>
          <w:szCs w:val="20"/>
        </w:rPr>
        <w:t xml:space="preserve"> - </w:t>
      </w:r>
      <w:r w:rsidR="00A05B61" w:rsidRPr="00A05B61">
        <w:rPr>
          <w:rFonts w:ascii="Verdana" w:hAnsi="Verdana"/>
          <w:sz w:val="20"/>
          <w:szCs w:val="20"/>
        </w:rPr>
        <w:t>No rótulo de uma garrafa de água mineral sem gás consta a informação de que a 25 ºC o pH da água é igual a 6. Pode-se afirmar que, a essa temperatura, essa água mineral tem caráter</w:t>
      </w:r>
    </w:p>
    <w:p w14:paraId="5DFAA805" w14:textId="77777777" w:rsidR="00A05B61" w:rsidRPr="00A05B61" w:rsidRDefault="00A05B61" w:rsidP="002F6105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A05B61">
        <w:rPr>
          <w:rFonts w:ascii="Verdana" w:hAnsi="Verdana"/>
          <w:sz w:val="20"/>
          <w:szCs w:val="20"/>
        </w:rPr>
        <w:t> </w:t>
      </w:r>
    </w:p>
    <w:p w14:paraId="740CBCA0" w14:textId="77777777" w:rsidR="00A05B61" w:rsidRPr="00A05B61" w:rsidRDefault="00A05B61" w:rsidP="002F6105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A05B61">
        <w:rPr>
          <w:rFonts w:ascii="Verdana" w:hAnsi="Verdana"/>
          <w:sz w:val="20"/>
          <w:szCs w:val="20"/>
        </w:rPr>
        <w:t>a)     ácido e a concentração de íons H</w:t>
      </w:r>
      <w:r w:rsidRPr="00A05B61">
        <w:rPr>
          <w:rFonts w:ascii="Verdana" w:hAnsi="Verdana"/>
          <w:sz w:val="20"/>
          <w:szCs w:val="20"/>
          <w:vertAlign w:val="superscript"/>
        </w:rPr>
        <w:t>+</w:t>
      </w:r>
      <w:r w:rsidRPr="00A05B61">
        <w:rPr>
          <w:rFonts w:ascii="Verdana" w:hAnsi="Verdana"/>
          <w:sz w:val="20"/>
          <w:szCs w:val="20"/>
        </w:rPr>
        <w:t> é menor que a de íons OH</w:t>
      </w:r>
      <w:r w:rsidRPr="00A05B61">
        <w:rPr>
          <w:rFonts w:ascii="Verdana" w:hAnsi="Verdana"/>
          <w:sz w:val="20"/>
          <w:szCs w:val="20"/>
          <w:vertAlign w:val="superscript"/>
        </w:rPr>
        <w:t>–</w:t>
      </w:r>
      <w:r w:rsidRPr="00A05B61">
        <w:rPr>
          <w:rFonts w:ascii="Verdana" w:hAnsi="Verdana"/>
          <w:sz w:val="20"/>
          <w:szCs w:val="20"/>
        </w:rPr>
        <w:t>.</w:t>
      </w:r>
    </w:p>
    <w:p w14:paraId="27AD4D26" w14:textId="77777777" w:rsidR="00A05B61" w:rsidRPr="00A05B61" w:rsidRDefault="00A05B61" w:rsidP="002F6105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A05B61">
        <w:rPr>
          <w:rFonts w:ascii="Verdana" w:hAnsi="Verdana"/>
          <w:sz w:val="20"/>
          <w:szCs w:val="20"/>
        </w:rPr>
        <w:t>b)     básico e a concentração de íons H</w:t>
      </w:r>
      <w:r w:rsidRPr="00A05B61">
        <w:rPr>
          <w:rFonts w:ascii="Verdana" w:hAnsi="Verdana"/>
          <w:sz w:val="20"/>
          <w:szCs w:val="20"/>
          <w:vertAlign w:val="superscript"/>
        </w:rPr>
        <w:t>+</w:t>
      </w:r>
      <w:r w:rsidRPr="00A05B61">
        <w:rPr>
          <w:rFonts w:ascii="Verdana" w:hAnsi="Verdana"/>
          <w:sz w:val="20"/>
          <w:szCs w:val="20"/>
        </w:rPr>
        <w:t> é maior que a de íons OH</w:t>
      </w:r>
      <w:r w:rsidRPr="00A05B61">
        <w:rPr>
          <w:rFonts w:ascii="Verdana" w:hAnsi="Verdana"/>
          <w:sz w:val="20"/>
          <w:szCs w:val="20"/>
          <w:vertAlign w:val="superscript"/>
        </w:rPr>
        <w:t>–</w:t>
      </w:r>
      <w:r w:rsidRPr="00A05B61">
        <w:rPr>
          <w:rFonts w:ascii="Verdana" w:hAnsi="Verdana"/>
          <w:sz w:val="20"/>
          <w:szCs w:val="20"/>
        </w:rPr>
        <w:t>.</w:t>
      </w:r>
    </w:p>
    <w:p w14:paraId="3E756A92" w14:textId="77777777" w:rsidR="00A05B61" w:rsidRPr="00A05B61" w:rsidRDefault="00A05B61" w:rsidP="002F6105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A05B61">
        <w:rPr>
          <w:rFonts w:ascii="Verdana" w:hAnsi="Verdana"/>
          <w:sz w:val="20"/>
          <w:szCs w:val="20"/>
        </w:rPr>
        <w:t>c)      neutro e as concentrações de íons H</w:t>
      </w:r>
      <w:r w:rsidRPr="00A05B61">
        <w:rPr>
          <w:rFonts w:ascii="Verdana" w:hAnsi="Verdana"/>
          <w:sz w:val="20"/>
          <w:szCs w:val="20"/>
          <w:vertAlign w:val="superscript"/>
        </w:rPr>
        <w:t>+</w:t>
      </w:r>
      <w:r w:rsidRPr="00A05B61">
        <w:rPr>
          <w:rFonts w:ascii="Verdana" w:hAnsi="Verdana"/>
          <w:sz w:val="20"/>
          <w:szCs w:val="20"/>
        </w:rPr>
        <w:t> e OH</w:t>
      </w:r>
      <w:r w:rsidRPr="00A05B61">
        <w:rPr>
          <w:rFonts w:ascii="Verdana" w:hAnsi="Verdana"/>
          <w:sz w:val="20"/>
          <w:szCs w:val="20"/>
          <w:vertAlign w:val="superscript"/>
        </w:rPr>
        <w:t>–</w:t>
      </w:r>
      <w:r w:rsidRPr="00A05B61">
        <w:rPr>
          <w:rFonts w:ascii="Verdana" w:hAnsi="Verdana"/>
          <w:b/>
          <w:bCs/>
          <w:sz w:val="20"/>
          <w:szCs w:val="20"/>
        </w:rPr>
        <w:t> </w:t>
      </w:r>
      <w:r w:rsidRPr="00A05B61">
        <w:rPr>
          <w:rFonts w:ascii="Verdana" w:hAnsi="Verdana"/>
          <w:sz w:val="20"/>
          <w:szCs w:val="20"/>
        </w:rPr>
        <w:t>são iguais.</w:t>
      </w:r>
    </w:p>
    <w:p w14:paraId="39862C9F" w14:textId="77777777" w:rsidR="00A05B61" w:rsidRPr="00A05B61" w:rsidRDefault="00A05B61" w:rsidP="002F6105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A05B61">
        <w:rPr>
          <w:rFonts w:ascii="Verdana" w:hAnsi="Verdana"/>
          <w:sz w:val="20"/>
          <w:szCs w:val="20"/>
        </w:rPr>
        <w:t>d)     básico e a concentração de íons H</w:t>
      </w:r>
      <w:r w:rsidRPr="00A05B61">
        <w:rPr>
          <w:rFonts w:ascii="Verdana" w:hAnsi="Verdana"/>
          <w:sz w:val="20"/>
          <w:szCs w:val="20"/>
          <w:vertAlign w:val="superscript"/>
        </w:rPr>
        <w:t>+</w:t>
      </w:r>
      <w:r w:rsidRPr="00A05B61">
        <w:rPr>
          <w:rFonts w:ascii="Verdana" w:hAnsi="Verdana"/>
          <w:sz w:val="20"/>
          <w:szCs w:val="20"/>
        </w:rPr>
        <w:t> é menor que a de íons OH</w:t>
      </w:r>
      <w:r w:rsidRPr="00A05B61">
        <w:rPr>
          <w:rFonts w:ascii="Verdana" w:hAnsi="Verdana"/>
          <w:sz w:val="20"/>
          <w:szCs w:val="20"/>
          <w:vertAlign w:val="superscript"/>
        </w:rPr>
        <w:t>–</w:t>
      </w:r>
      <w:r w:rsidRPr="00A05B61">
        <w:rPr>
          <w:rFonts w:ascii="Verdana" w:hAnsi="Verdana"/>
          <w:sz w:val="20"/>
          <w:szCs w:val="20"/>
        </w:rPr>
        <w:t>.</w:t>
      </w:r>
    </w:p>
    <w:p w14:paraId="6B6A9179" w14:textId="77777777" w:rsidR="00A05B61" w:rsidRPr="00A05B61" w:rsidRDefault="00A05B61" w:rsidP="002F6105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A05B61">
        <w:rPr>
          <w:rFonts w:ascii="Verdana" w:hAnsi="Verdana"/>
          <w:sz w:val="20"/>
          <w:szCs w:val="20"/>
        </w:rPr>
        <w:t>e)     ácido e a concentração de íons H</w:t>
      </w:r>
      <w:r w:rsidRPr="00A05B61">
        <w:rPr>
          <w:rFonts w:ascii="Verdana" w:hAnsi="Verdana"/>
          <w:sz w:val="20"/>
          <w:szCs w:val="20"/>
          <w:vertAlign w:val="superscript"/>
        </w:rPr>
        <w:t>+</w:t>
      </w:r>
      <w:r w:rsidRPr="00A05B61">
        <w:rPr>
          <w:rFonts w:ascii="Verdana" w:hAnsi="Verdana"/>
          <w:sz w:val="20"/>
          <w:szCs w:val="20"/>
        </w:rPr>
        <w:t> é maior que a de íons OH</w:t>
      </w:r>
      <w:r w:rsidRPr="00A05B61">
        <w:rPr>
          <w:rFonts w:ascii="Verdana" w:hAnsi="Verdana"/>
          <w:sz w:val="20"/>
          <w:szCs w:val="20"/>
          <w:vertAlign w:val="superscript"/>
        </w:rPr>
        <w:t>–</w:t>
      </w:r>
      <w:r w:rsidRPr="00A05B61">
        <w:rPr>
          <w:rFonts w:ascii="Verdana" w:hAnsi="Verdana"/>
          <w:sz w:val="20"/>
          <w:szCs w:val="20"/>
        </w:rPr>
        <w:t>.</w:t>
      </w:r>
    </w:p>
    <w:p w14:paraId="5C459E52" w14:textId="725BB442" w:rsidR="00D62933" w:rsidRDefault="00D62933" w:rsidP="002F6105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</w:p>
    <w:p w14:paraId="59B15576" w14:textId="0A09EAD4" w:rsidR="00A05B61" w:rsidRPr="00A05B61" w:rsidRDefault="003D6A38" w:rsidP="002F6105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3D6A38">
        <w:rPr>
          <w:rFonts w:ascii="Verdana" w:hAnsi="Verdana"/>
          <w:b/>
          <w:bCs/>
          <w:sz w:val="20"/>
          <w:szCs w:val="20"/>
        </w:rPr>
        <w:t xml:space="preserve">10 - </w:t>
      </w:r>
      <w:r w:rsidR="00A05B61" w:rsidRPr="00A05B61">
        <w:rPr>
          <w:rFonts w:ascii="Verdana" w:hAnsi="Verdana"/>
          <w:sz w:val="20"/>
          <w:szCs w:val="20"/>
        </w:rPr>
        <w:t>A aveia é uma cultura que tem seu melhor desenvolvimento na faixa de pH do solo de 5 a 7. Essa faixa de pH corresponde a uma variação na concentração dos íons H</w:t>
      </w:r>
      <w:r w:rsidR="00A05B61" w:rsidRPr="00A05B61">
        <w:rPr>
          <w:rFonts w:ascii="Verdana" w:hAnsi="Verdana"/>
          <w:sz w:val="20"/>
          <w:szCs w:val="20"/>
          <w:vertAlign w:val="superscript"/>
        </w:rPr>
        <w:t>+</w:t>
      </w:r>
      <w:r w:rsidR="00A05B61" w:rsidRPr="00A05B61">
        <w:rPr>
          <w:rFonts w:ascii="Verdana" w:hAnsi="Verdana"/>
          <w:sz w:val="20"/>
          <w:szCs w:val="20"/>
        </w:rPr>
        <w:t> de</w:t>
      </w:r>
    </w:p>
    <w:p w14:paraId="0328684A" w14:textId="77777777" w:rsidR="00A05B61" w:rsidRPr="00A05B61" w:rsidRDefault="00A05B61" w:rsidP="002F6105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A05B61">
        <w:rPr>
          <w:rFonts w:ascii="Verdana" w:hAnsi="Verdana"/>
          <w:sz w:val="20"/>
          <w:szCs w:val="20"/>
        </w:rPr>
        <w:t> </w:t>
      </w:r>
    </w:p>
    <w:p w14:paraId="40358FE3" w14:textId="77777777" w:rsidR="00A05B61" w:rsidRPr="00A05B61" w:rsidRDefault="00A05B61" w:rsidP="002F6105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A05B61">
        <w:rPr>
          <w:rFonts w:ascii="Verdana" w:hAnsi="Verdana"/>
          <w:sz w:val="20"/>
          <w:szCs w:val="20"/>
        </w:rPr>
        <w:t>a)     2 vezes.</w:t>
      </w:r>
    </w:p>
    <w:p w14:paraId="61DDC95D" w14:textId="77777777" w:rsidR="00A05B61" w:rsidRPr="00A05B61" w:rsidRDefault="00A05B61" w:rsidP="002F6105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A05B61">
        <w:rPr>
          <w:rFonts w:ascii="Verdana" w:hAnsi="Verdana"/>
          <w:sz w:val="20"/>
          <w:szCs w:val="20"/>
        </w:rPr>
        <w:t>b)     5 vezes.</w:t>
      </w:r>
    </w:p>
    <w:p w14:paraId="1482D3B9" w14:textId="1476BD1E" w:rsidR="00A05B61" w:rsidRPr="00A05B61" w:rsidRDefault="00A05B61" w:rsidP="002F6105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A05B61">
        <w:rPr>
          <w:rFonts w:ascii="Verdana" w:hAnsi="Verdana"/>
          <w:sz w:val="20"/>
          <w:szCs w:val="20"/>
        </w:rPr>
        <w:t>c)     10 vezes.</w:t>
      </w:r>
    </w:p>
    <w:p w14:paraId="7A011900" w14:textId="77777777" w:rsidR="00A05B61" w:rsidRPr="00A05B61" w:rsidRDefault="00A05B61" w:rsidP="002F6105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A05B61">
        <w:rPr>
          <w:rFonts w:ascii="Verdana" w:hAnsi="Verdana"/>
          <w:sz w:val="20"/>
          <w:szCs w:val="20"/>
        </w:rPr>
        <w:t>d)     20 vezes.</w:t>
      </w:r>
    </w:p>
    <w:p w14:paraId="17290911" w14:textId="77777777" w:rsidR="00A05B61" w:rsidRPr="00A05B61" w:rsidRDefault="00A05B61" w:rsidP="002F6105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A05B61">
        <w:rPr>
          <w:rFonts w:ascii="Verdana" w:hAnsi="Verdana"/>
          <w:sz w:val="20"/>
          <w:szCs w:val="20"/>
        </w:rPr>
        <w:t>e)     100 vezes.</w:t>
      </w:r>
    </w:p>
    <w:p w14:paraId="75D7AA25" w14:textId="1C4D9297" w:rsidR="00D62933" w:rsidRPr="00D26D0F" w:rsidRDefault="00D62933" w:rsidP="002F6105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</w:p>
    <w:p w14:paraId="6DA73F08" w14:textId="77777777" w:rsidR="00D62933" w:rsidRPr="00D26D0F" w:rsidRDefault="00D62933" w:rsidP="002F6105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</w:p>
    <w:p w14:paraId="58632276" w14:textId="011CB175" w:rsidR="00D62933" w:rsidRPr="00505508" w:rsidRDefault="00505508" w:rsidP="002F6105">
      <w:pPr>
        <w:spacing w:after="0" w:line="240" w:lineRule="auto"/>
        <w:ind w:left="-851"/>
        <w:jc w:val="center"/>
        <w:rPr>
          <w:rFonts w:ascii="Verdana" w:hAnsi="Verdana"/>
          <w:b/>
          <w:bCs/>
          <w:sz w:val="20"/>
          <w:szCs w:val="20"/>
        </w:rPr>
      </w:pPr>
      <w:r w:rsidRPr="00505508">
        <w:rPr>
          <w:rFonts w:ascii="Verdana" w:hAnsi="Verdana"/>
          <w:b/>
          <w:bCs/>
          <w:sz w:val="20"/>
          <w:szCs w:val="20"/>
        </w:rPr>
        <w:t>BOA PROVA!</w:t>
      </w:r>
    </w:p>
    <w:p w14:paraId="6E2DDC1C" w14:textId="77777777" w:rsidR="00D62933" w:rsidRPr="00D26D0F" w:rsidRDefault="00D62933" w:rsidP="002F6105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</w:p>
    <w:p w14:paraId="706216CE" w14:textId="77777777" w:rsidR="00D62933" w:rsidRPr="00D26D0F" w:rsidRDefault="00D62933" w:rsidP="002F6105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</w:p>
    <w:p w14:paraId="7E11C7C1" w14:textId="77777777" w:rsidR="00D62933" w:rsidRPr="00D26D0F" w:rsidRDefault="00D62933" w:rsidP="002F6105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</w:p>
    <w:p w14:paraId="0B293F1D" w14:textId="77777777" w:rsidR="0034676E" w:rsidRPr="00D62933" w:rsidRDefault="0034676E" w:rsidP="002F6105">
      <w:pPr>
        <w:spacing w:after="0" w:line="240" w:lineRule="auto"/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6"/>
      <w:footerReference w:type="default" r:id="rId17"/>
      <w:footerReference w:type="first" r:id="rId18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72B15" w14:textId="77777777" w:rsidR="003C1CB7" w:rsidRDefault="003C1CB7" w:rsidP="009851F2">
      <w:pPr>
        <w:spacing w:after="0" w:line="240" w:lineRule="auto"/>
      </w:pPr>
      <w:r>
        <w:separator/>
      </w:r>
    </w:p>
  </w:endnote>
  <w:endnote w:type="continuationSeparator" w:id="0">
    <w:p w14:paraId="73A2BE3D" w14:textId="77777777" w:rsidR="003C1CB7" w:rsidRDefault="003C1CB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A8B9C" w14:textId="77777777" w:rsidR="003C1CB7" w:rsidRDefault="003C1CB7" w:rsidP="009851F2">
      <w:pPr>
        <w:spacing w:after="0" w:line="240" w:lineRule="auto"/>
      </w:pPr>
      <w:r>
        <w:separator/>
      </w:r>
    </w:p>
  </w:footnote>
  <w:footnote w:type="continuationSeparator" w:id="0">
    <w:p w14:paraId="27BED901" w14:textId="77777777" w:rsidR="003C1CB7" w:rsidRDefault="003C1CB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6C2DA2CC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  <w:r w:rsidR="00B561E2">
      <w:rPr>
        <w:rFonts w:ascii="Verdana" w:hAnsi="Verdana"/>
        <w:b/>
        <w:sz w:val="18"/>
        <w:szCs w:val="18"/>
      </w:rPr>
      <w:t xml:space="preserve"> 2° ANO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31797225">
    <w:abstractNumId w:val="3"/>
  </w:num>
  <w:num w:numId="2" w16cid:durableId="978922245">
    <w:abstractNumId w:val="1"/>
  </w:num>
  <w:num w:numId="3" w16cid:durableId="187984650">
    <w:abstractNumId w:val="0"/>
  </w:num>
  <w:num w:numId="4" w16cid:durableId="1999721387">
    <w:abstractNumId w:val="5"/>
  </w:num>
  <w:num w:numId="5" w16cid:durableId="963148949">
    <w:abstractNumId w:val="2"/>
  </w:num>
  <w:num w:numId="6" w16cid:durableId="5645368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40C0"/>
    <w:rsid w:val="00017493"/>
    <w:rsid w:val="00052B81"/>
    <w:rsid w:val="000840B5"/>
    <w:rsid w:val="00093F84"/>
    <w:rsid w:val="000B2BFB"/>
    <w:rsid w:val="000B39A7"/>
    <w:rsid w:val="000C2CDC"/>
    <w:rsid w:val="000D1D14"/>
    <w:rsid w:val="000E562F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2F6105"/>
    <w:rsid w:val="00300FCC"/>
    <w:rsid w:val="00323F29"/>
    <w:rsid w:val="003335D4"/>
    <w:rsid w:val="00333E09"/>
    <w:rsid w:val="0034676E"/>
    <w:rsid w:val="00353972"/>
    <w:rsid w:val="00360777"/>
    <w:rsid w:val="003B080B"/>
    <w:rsid w:val="003B4513"/>
    <w:rsid w:val="003C0F22"/>
    <w:rsid w:val="003C1CB7"/>
    <w:rsid w:val="003D20C7"/>
    <w:rsid w:val="003D6A38"/>
    <w:rsid w:val="0040381F"/>
    <w:rsid w:val="00420BE4"/>
    <w:rsid w:val="0042634C"/>
    <w:rsid w:val="00446779"/>
    <w:rsid w:val="00466D7A"/>
    <w:rsid w:val="00473C96"/>
    <w:rsid w:val="004A1876"/>
    <w:rsid w:val="004B5FAA"/>
    <w:rsid w:val="004F0ABD"/>
    <w:rsid w:val="004F5938"/>
    <w:rsid w:val="00505508"/>
    <w:rsid w:val="00510D47"/>
    <w:rsid w:val="0054275C"/>
    <w:rsid w:val="005B113F"/>
    <w:rsid w:val="005C3014"/>
    <w:rsid w:val="005E5BEA"/>
    <w:rsid w:val="005F6252"/>
    <w:rsid w:val="00624538"/>
    <w:rsid w:val="00641FEC"/>
    <w:rsid w:val="006451D4"/>
    <w:rsid w:val="006C72CA"/>
    <w:rsid w:val="006E1771"/>
    <w:rsid w:val="006E26DF"/>
    <w:rsid w:val="006F5A84"/>
    <w:rsid w:val="00707560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83EEC"/>
    <w:rsid w:val="008A5048"/>
    <w:rsid w:val="008B6142"/>
    <w:rsid w:val="008D6898"/>
    <w:rsid w:val="008E3648"/>
    <w:rsid w:val="0091198D"/>
    <w:rsid w:val="00914A2F"/>
    <w:rsid w:val="009521D6"/>
    <w:rsid w:val="00956D14"/>
    <w:rsid w:val="00965A01"/>
    <w:rsid w:val="0098193B"/>
    <w:rsid w:val="009851F2"/>
    <w:rsid w:val="009A26A2"/>
    <w:rsid w:val="009A7F64"/>
    <w:rsid w:val="009C3431"/>
    <w:rsid w:val="009D122B"/>
    <w:rsid w:val="00A05B61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561E2"/>
    <w:rsid w:val="00B5755D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C40DD"/>
    <w:rsid w:val="00CD3049"/>
    <w:rsid w:val="00CF052E"/>
    <w:rsid w:val="00CF09CE"/>
    <w:rsid w:val="00D0636E"/>
    <w:rsid w:val="00D2144E"/>
    <w:rsid w:val="00D26952"/>
    <w:rsid w:val="00D26D0F"/>
    <w:rsid w:val="00D3757A"/>
    <w:rsid w:val="00D62933"/>
    <w:rsid w:val="00D73612"/>
    <w:rsid w:val="00DA176C"/>
    <w:rsid w:val="00DC7A8C"/>
    <w:rsid w:val="00DE030D"/>
    <w:rsid w:val="00E05985"/>
    <w:rsid w:val="00E16941"/>
    <w:rsid w:val="00E24BAB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MenoPendente">
    <w:name w:val="Unresolved Mention"/>
    <w:basedOn w:val="Fontepargpadro"/>
    <w:uiPriority w:val="99"/>
    <w:semiHidden/>
    <w:unhideWhenUsed/>
    <w:rsid w:val="003D6A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8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5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10" Type="http://schemas.openxmlformats.org/officeDocument/2006/relationships/image" Target="media/image3.gi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930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Milton Basto</cp:lastModifiedBy>
  <cp:revision>10</cp:revision>
  <cp:lastPrinted>2018-08-06T13:00:00Z</cp:lastPrinted>
  <dcterms:created xsi:type="dcterms:W3CDTF">2022-05-23T15:03:00Z</dcterms:created>
  <dcterms:modified xsi:type="dcterms:W3CDTF">2022-05-23T16:54:00Z</dcterms:modified>
</cp:coreProperties>
</file>