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CA004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 ano</w:t>
            </w:r>
            <w:proofErr w:type="gramEnd"/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B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9FB8191" w:rsidR="00A84FD5" w:rsidRPr="00965A01" w:rsidRDefault="007658E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AEE49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658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5D5603" w:rsidR="00093F84" w:rsidRPr="0086497B" w:rsidRDefault="007658E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2776E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2E627B3" w:rsidR="00D62933" w:rsidRDefault="00D62933" w:rsidP="00664151">
      <w:pPr>
        <w:ind w:left="-1134"/>
        <w:rPr>
          <w:rFonts w:ascii="Verdana" w:hAnsi="Verdana"/>
          <w:sz w:val="16"/>
          <w:szCs w:val="16"/>
        </w:rPr>
      </w:pPr>
    </w:p>
    <w:p w14:paraId="291436EA" w14:textId="6B940505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uma fase intermediária do desenvolvimento humano, entre a infância e a fase adulta. Um período marcado por várias mudanças físicas, hormonais e até comportamentais. Essa fase da vida humana é chamada de</w:t>
      </w:r>
    </w:p>
    <w:p w14:paraId="078B7405" w14:textId="4EB1B34F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I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nfância. </w:t>
      </w:r>
    </w:p>
    <w:p w14:paraId="0BEEA276" w14:textId="2716819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P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uberdade. </w:t>
      </w:r>
    </w:p>
    <w:p w14:paraId="5CDB36A6" w14:textId="428BB8D6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J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uventude. </w:t>
      </w:r>
    </w:p>
    <w:p w14:paraId="5A47EB12" w14:textId="77777777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F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ertilidade.</w:t>
      </w:r>
    </w:p>
    <w:p w14:paraId="0E297DCB" w14:textId="77777777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1A33B2EB" w14:textId="261479A4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2.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480663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Há</w:t>
      </w:r>
      <w:proofErr w:type="gramEnd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mudanças que ocorrem ao longo da vida devido ao aumento de certos hormônios, responsáveis pelo aparecimento das chamadas “características sexuais secundárias”, ou seja, aspectos do corpo relacionados à sexualidade. Quais hormônios passam por alterações significativas na puberdade?</w:t>
      </w:r>
    </w:p>
    <w:p w14:paraId="4C63A3D5" w14:textId="29C8E4DA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Tireotrófico e testosterona.</w:t>
      </w:r>
    </w:p>
    <w:p w14:paraId="259100A4" w14:textId="3DC3AB0F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Estrogênio e cortisol.</w:t>
      </w:r>
    </w:p>
    <w:p w14:paraId="46D25A63" w14:textId="050C3A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e adrenalina.</w:t>
      </w:r>
    </w:p>
    <w:p w14:paraId="0EE25465" w14:textId="57E5B9CA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Progesterona e testosterona.</w:t>
      </w:r>
    </w:p>
    <w:p w14:paraId="55A4A3C3" w14:textId="23156455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E441AAC" w14:textId="32FB96A2" w:rsidR="00664151" w:rsidRPr="00037FAD" w:rsidRDefault="00664151" w:rsidP="00480663">
      <w:pPr>
        <w:shd w:val="clear" w:color="auto" w:fill="FFFFFF"/>
        <w:spacing w:after="0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480663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Assinale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 alternativa que complete corretamente a seguinte frase: </w:t>
      </w:r>
    </w:p>
    <w:p w14:paraId="077FC9F7" w14:textId="50D39616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No sexo masculino, com a ativação da glândula_____________ que fica no cérebro, é produzido o hormônio sexual nos   _____________ chamado de _____________.</w:t>
      </w:r>
    </w:p>
    <w:p w14:paraId="4C73C007" w14:textId="7A900010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F9AA855" w14:textId="6AFEFAEC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testicular – homens – progesterona.                    </w:t>
      </w:r>
    </w:p>
    <w:p w14:paraId="3B388BE9" w14:textId="07C9A2D8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testículos – testosterona.</w:t>
      </w:r>
    </w:p>
    <w:p w14:paraId="035C4AFB" w14:textId="116520EC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– testículos – androsterona.</w:t>
      </w:r>
    </w:p>
    <w:p w14:paraId="06B530CA" w14:textId="1685072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ovários – progesterona.</w:t>
      </w:r>
    </w:p>
    <w:p w14:paraId="06B6E494" w14:textId="015F55FC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9CA6B79" w14:textId="7F55050B" w:rsidR="00664151" w:rsidRPr="00037FAD" w:rsidRDefault="00664151" w:rsidP="00480663">
      <w:pPr>
        <w:shd w:val="clear" w:color="auto" w:fill="FFFFFF"/>
        <w:spacing w:after="0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480663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Assinale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 alternativa que complete corretamente a seguinte frase: </w:t>
      </w:r>
    </w:p>
    <w:p w14:paraId="4CE5A86D" w14:textId="79A97190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</w:pP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No sexo </w:t>
      </w:r>
      <w:r w:rsidRPr="00037FAD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feminino</w:t>
      </w: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, com a ativação da glândula_____________ que fica no cérebro, é produzido o hormônio sexual nos   _____________ chamado de _____________.</w:t>
      </w:r>
    </w:p>
    <w:p w14:paraId="217B485F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1943823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testicular – homens – progesterona.                    </w:t>
      </w:r>
    </w:p>
    <w:p w14:paraId="7E3A3F19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testículos – testosterona.</w:t>
      </w:r>
    </w:p>
    <w:p w14:paraId="1B939E9E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– testículos – androsterona.</w:t>
      </w:r>
    </w:p>
    <w:p w14:paraId="0938C2AF" w14:textId="74768856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ovários – progesterona.</w:t>
      </w:r>
    </w:p>
    <w:p w14:paraId="02594228" w14:textId="354BB633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0582E039" w14:textId="6F85A482" w:rsidR="00664151" w:rsidRPr="00037FAD" w:rsidRDefault="00664151" w:rsidP="0048066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37FA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/>
          <w:sz w:val="20"/>
          <w:szCs w:val="20"/>
          <w:lang w:eastAsia="pt-BR"/>
        </w:rPr>
        <w:t xml:space="preserve">A reprodução é a capacidade de um ser vivo de produzir descendentes, ou seja, de propagar a sua espécie. Por muito tempo, acreditou-se que micro-organismos eram incapazes de se reproduzir, </w:t>
      </w:r>
      <w:r w:rsidRPr="00037FAD">
        <w:rPr>
          <w:rFonts w:ascii="Verdana" w:eastAsia="Times New Roman" w:hAnsi="Verdana"/>
          <w:sz w:val="20"/>
          <w:szCs w:val="20"/>
          <w:lang w:eastAsia="pt-BR"/>
        </w:rPr>
        <w:lastRenderedPageBreak/>
        <w:t>entretanto, hoje se sabe que até mesmo bactérias apresentam reprodução. Nesses organismos, geralmente, observa-se a divisão de uma célula em duas, em um tipo de reprodução conhecido como</w:t>
      </w:r>
    </w:p>
    <w:p w14:paraId="08E08CCE" w14:textId="4764D3E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reprodução assexuada.</w:t>
      </w:r>
    </w:p>
    <w:p w14:paraId="298660C0" w14:textId="0DF2CCBD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partenogênese.</w:t>
      </w:r>
    </w:p>
    <w:p w14:paraId="233A7C25" w14:textId="25517823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conjugação.</w:t>
      </w:r>
    </w:p>
    <w:p w14:paraId="15B95B7B" w14:textId="4918B7CA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reprodução sexuada.</w:t>
      </w:r>
    </w:p>
    <w:p w14:paraId="02F72E77" w14:textId="59C80C53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enxertia.</w:t>
      </w:r>
    </w:p>
    <w:p w14:paraId="6A8DA457" w14:textId="56E695CA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29AA61FC" w14:textId="5EF6F7A7" w:rsidR="002E065E" w:rsidRPr="002E065E" w:rsidRDefault="00664151" w:rsidP="00480663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>6.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 </w:t>
      </w:r>
      <w:r w:rsidR="002E065E" w:rsidRPr="002E065E">
        <w:rPr>
          <w:rFonts w:ascii="Verdana" w:eastAsia="Times New Roman" w:hAnsi="Verdana"/>
          <w:color w:val="000000"/>
          <w:sz w:val="20"/>
          <w:szCs w:val="20"/>
          <w:lang w:eastAsia="pt-BR"/>
        </w:rPr>
        <w:t>A</w:t>
      </w:r>
      <w:proofErr w:type="gramEnd"/>
      <w:r w:rsidR="002E065E" w:rsidRPr="002E065E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gravidez na adolescência pode estar relacionada com diferentes contextos de vida, desde pouca informação a respeito de prevenção até problemas de estrutura familiar. No que diz respeito à família, qual das alternativas abaixo reflete uma atitude que produz pouco resultado na diminuição dos casos de gravidez na adolescência?</w:t>
      </w:r>
    </w:p>
    <w:p w14:paraId="087DCC74" w14:textId="0CE88BE1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informar sobre a importância do sexo seguro, com uso de preservativo.</w:t>
      </w:r>
    </w:p>
    <w:p w14:paraId="5D1931B1" w14:textId="229E2763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estar aberta ao diálogo, permitindo sempre que os filhos tirem suas dúvidas a respeito da sexualidade.</w:t>
      </w:r>
    </w:p>
    <w:p w14:paraId="2A942BF1" w14:textId="768C5441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orientar seus filhos sobre os riscos de uma gravidez indesejada.</w:t>
      </w:r>
    </w:p>
    <w:p w14:paraId="116691D3" w14:textId="73DB48D2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informar aos filhos que as informações sobre sexualidade devem ser obtidas exclusivamente na escola.</w:t>
      </w:r>
    </w:p>
    <w:p w14:paraId="26F4F3E4" w14:textId="7333731F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estar sempre presente na vida dos filhos, ensinando e orientando os adolescentes.</w:t>
      </w:r>
    </w:p>
    <w:p w14:paraId="66F19930" w14:textId="1E3D3A10" w:rsidR="001F2876" w:rsidRPr="00037FAD" w:rsidRDefault="001F2876" w:rsidP="00480663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</w:p>
    <w:p w14:paraId="63B377FB" w14:textId="4825B0B4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7.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No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sistema reprodutor masculino, a próstata é uma glândula localizada sob a bexiga que têm como função</w:t>
      </w:r>
      <w:r w:rsidR="002E065E" w:rsidRPr="00480663">
        <w:rPr>
          <w:rFonts w:ascii="Verdana" w:eastAsia="Times New Roman" w:hAnsi="Verdana"/>
          <w:sz w:val="20"/>
          <w:szCs w:val="20"/>
          <w:lang w:eastAsia="pt-BR"/>
        </w:rPr>
        <w:t>:</w:t>
      </w:r>
    </w:p>
    <w:p w14:paraId="770EBC82" w14:textId="0ED871A3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produzir os espermatozoides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produzir a urina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produzir o sêmen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produzir o líquido prostático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produzir o líquido seminal</w:t>
      </w:r>
    </w:p>
    <w:p w14:paraId="208C3902" w14:textId="77777777" w:rsidR="00037FAD" w:rsidRPr="00480663" w:rsidRDefault="00037FAD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8EE7BED" w14:textId="2B0778DD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8.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As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células reprodutoras masculinas, denominadas de espermatozoides, são armazenados</w:t>
      </w:r>
    </w:p>
    <w:p w14:paraId="3015085E" w14:textId="3E73BD72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nos epidídimos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nos testículos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nos canais deferentes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no pênis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na vesícula seminal</w:t>
      </w:r>
    </w:p>
    <w:p w14:paraId="79378F55" w14:textId="77777777" w:rsidR="00037FAD" w:rsidRPr="00480663" w:rsidRDefault="00037FAD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AA54DB0" w14:textId="21E1AF1C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9.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“</w:t>
      </w:r>
      <w:proofErr w:type="gramEnd"/>
      <w:r w:rsidRPr="00480663">
        <w:rPr>
          <w:rFonts w:ascii="Verdana" w:eastAsia="Times New Roman" w:hAnsi="Verdana"/>
          <w:i/>
          <w:iCs/>
          <w:sz w:val="20"/>
          <w:szCs w:val="20"/>
          <w:lang w:eastAsia="pt-BR"/>
        </w:rPr>
        <w:t>Um órgão musculoso, oco e em formato de pera invertida, onde o embrião instala-se e desenvolve-se até a hora do nascimento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>.” Esse órgão é:</w:t>
      </w:r>
    </w:p>
    <w:p w14:paraId="62A2461B" w14:textId="6382B6AC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uretra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o útero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a vagina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a bexiga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o ovário</w:t>
      </w:r>
    </w:p>
    <w:p w14:paraId="28A6DBFF" w14:textId="77777777" w:rsidR="00037FAD" w:rsidRPr="00480663" w:rsidRDefault="00037FAD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C4819BB" w14:textId="3E80A963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10.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No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sistema reprodutor feminino, os ovários são responsáveis por produzir os hormônios</w:t>
      </w:r>
    </w:p>
    <w:p w14:paraId="4C817A4C" w14:textId="02F892FC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progesterona e a prolactina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o estrogênio e a testosterona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a progesterona e o estrogênio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a testosterona e a adrenalina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a prolactina e a adrenalina</w:t>
      </w:r>
    </w:p>
    <w:p w14:paraId="5F8E58AB" w14:textId="77777777" w:rsidR="00037FAD" w:rsidRPr="00480663" w:rsidRDefault="00037FAD" w:rsidP="0048066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4153523" w14:textId="368539F1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11.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Quando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falamos em reprodução </w:t>
      </w:r>
      <w:r w:rsidRPr="0048066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sexuada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, podemos afirmar com certeza que:</w:t>
      </w:r>
    </w:p>
    <w:p w14:paraId="5CA453DC" w14:textId="31AB8809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existem dois organismos envolvidos.</w:t>
      </w:r>
    </w:p>
    <w:p w14:paraId="2731F817" w14:textId="7D70FB75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apenas um organismo é necessário.</w:t>
      </w:r>
    </w:p>
    <w:p w14:paraId="430743AD" w14:textId="1793DB52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existe o envolvimento de dois gametas.</w:t>
      </w:r>
    </w:p>
    <w:p w14:paraId="08BC1BF8" w14:textId="20135B67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existe um organismo hermafrodita envolvido.</w:t>
      </w:r>
    </w:p>
    <w:p w14:paraId="7CA293A4" w14:textId="0F2286C7" w:rsid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não haverá variabilidade genética.</w:t>
      </w:r>
    </w:p>
    <w:p w14:paraId="3A9945AD" w14:textId="77777777" w:rsidR="00480663" w:rsidRDefault="0048066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3BD52F6D" w14:textId="6E5E6B1B" w:rsidR="00480663" w:rsidRPr="00480663" w:rsidRDefault="00037FAD" w:rsidP="00480663">
      <w:pPr>
        <w:pStyle w:val="NormalWeb"/>
        <w:shd w:val="clear" w:color="auto" w:fill="FFFFFF"/>
        <w:spacing w:after="0"/>
        <w:ind w:left="-992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444444"/>
          <w:sz w:val="20"/>
          <w:szCs w:val="20"/>
          <w:lang w:eastAsia="pt-BR"/>
        </w:rPr>
        <w:t>12.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 </w:t>
      </w:r>
      <w:r w:rsidR="00480663" w:rsidRPr="00480663">
        <w:rPr>
          <w:rFonts w:ascii="Verdana" w:eastAsia="Times New Roman" w:hAnsi="Verdana"/>
          <w:color w:val="000000"/>
          <w:sz w:val="20"/>
          <w:szCs w:val="20"/>
          <w:lang w:eastAsia="pt-BR"/>
        </w:rPr>
        <w:t>A</w:t>
      </w:r>
      <w:proofErr w:type="gramEnd"/>
      <w:r w:rsidR="00480663" w:rsidRPr="00480663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respeito das doenças sexualmente transmissíveis, marque a questão correta:</w:t>
      </w:r>
    </w:p>
    <w:p w14:paraId="7C8935D8" w14:textId="1FAEAC00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Todas as doenças sexualmente transmissíveis são caracterizadas pelo aparecimento de lesões.</w:t>
      </w:r>
    </w:p>
    <w:p w14:paraId="36E3AA16" w14:textId="336AB501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b)(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camisinha só é eficiente como método para proteger contra a gravidez.</w:t>
      </w:r>
    </w:p>
    <w:p w14:paraId="5700E954" w14:textId="2F6E3EC4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Uma mulher grávida pode transmitir uma doença sexualmente transmissível ao seu filho.</w:t>
      </w:r>
    </w:p>
    <w:p w14:paraId="59042577" w14:textId="318AA87B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 DST é transmitida exclusivamente por relação sexual.</w:t>
      </w:r>
    </w:p>
    <w:p w14:paraId="0F1E19EE" w14:textId="56F5DF76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AIDS, a sífilis, a gonorreia e a anemia são doenças sexualmente transmissíveis.</w:t>
      </w:r>
    </w:p>
    <w:p w14:paraId="19435FBB" w14:textId="10D56ED2" w:rsidR="00037FAD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1457D453" w14:textId="273685B9" w:rsidR="00037FAD" w:rsidRPr="00480663" w:rsidRDefault="00037FAD" w:rsidP="0048066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13.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Abaixo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temos uma figura que representa a reprodução de peixes ósseos. Esses peixes, em sua maioria, são ovíparos e a fecundação ocorre no ambiente externo. Podemos afirmar que esses peixes apresentam, portanto:</w:t>
      </w:r>
    </w:p>
    <w:p w14:paraId="1519C2EB" w14:textId="77777777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0B6DF4DF" wp14:editId="6252105A">
            <wp:extent cx="2234538" cy="1885950"/>
            <wp:effectExtent l="0" t="0" r="0" b="0"/>
            <wp:docPr id="1" name="Imagem 1" descr="Observe o ciclo de vida de peixes ósse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 o ciclo de vida de peixes ósseo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28" cy="189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284E" w14:textId="700C4D74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Observe o ciclo de vida de peixes ósseos.</w:t>
      </w:r>
    </w:p>
    <w:p w14:paraId="23044DDC" w14:textId="77777777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0BFBFF" w14:textId="648FC59D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reprodução assexuada com fecundação interna.</w:t>
      </w:r>
    </w:p>
    <w:p w14:paraId="05CF404E" w14:textId="2957AAB9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reprodução assexuada com fecundação externa.</w:t>
      </w:r>
    </w:p>
    <w:p w14:paraId="7AE29B91" w14:textId="69BFFA79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reprodução assexuada por partenogênese.</w:t>
      </w:r>
    </w:p>
    <w:p w14:paraId="62770275" w14:textId="5B0EAC47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reprodução sexuada com fecundação interna.</w:t>
      </w:r>
    </w:p>
    <w:p w14:paraId="0AA63B38" w14:textId="04E636FE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reprodução sexuada com fecundação externa.</w:t>
      </w:r>
    </w:p>
    <w:p w14:paraId="69F07CCB" w14:textId="263A785C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A7FDA6" w14:textId="3FAC7F6D" w:rsidR="00037FAD" w:rsidRPr="00480663" w:rsidRDefault="00037FAD" w:rsidP="00480663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14.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Nos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seres humanos, a reprodução sexuada é a única observada, sendo, portanto, verificada a produção de gametas. Os gametas femininos e masculinos na espécie humana são produzidos, respectivamente:</w:t>
      </w:r>
    </w:p>
    <w:p w14:paraId="6CBAB8F2" w14:textId="1CD2079E" w:rsidR="00037FAD" w:rsidRPr="00480663" w:rsidRDefault="00037FAD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no útero e no saco escrotal.</w:t>
      </w:r>
    </w:p>
    <w:p w14:paraId="52560E7B" w14:textId="2F993E23" w:rsidR="00037FAD" w:rsidRPr="00480663" w:rsidRDefault="00037FAD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no útero e no testículo.</w:t>
      </w:r>
    </w:p>
    <w:p w14:paraId="4A76542F" w14:textId="6AC11B36" w:rsidR="00037FAD" w:rsidRPr="00480663" w:rsidRDefault="00037FAD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no ovário e na próstata.</w:t>
      </w:r>
    </w:p>
    <w:p w14:paraId="38885E33" w14:textId="3DBA8F68" w:rsidR="00037FAD" w:rsidRPr="00480663" w:rsidRDefault="00037FAD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no ovário e no testículo.</w:t>
      </w:r>
    </w:p>
    <w:p w14:paraId="62929D2C" w14:textId="69332056" w:rsidR="00037FAD" w:rsidRPr="00480663" w:rsidRDefault="00037FAD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no ovário e na vesícula seminal.</w:t>
      </w:r>
    </w:p>
    <w:p w14:paraId="79CAC9C7" w14:textId="696C7AE7" w:rsidR="00037FAD" w:rsidRPr="00480663" w:rsidRDefault="00037FAD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F39C13B" w14:textId="6123F888" w:rsidR="007658E3" w:rsidRPr="00480663" w:rsidRDefault="007658E3" w:rsidP="0048066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15.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A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reprodução </w:t>
      </w:r>
      <w:r w:rsidRPr="00480663">
        <w:rPr>
          <w:rFonts w:ascii="Verdana" w:eastAsia="Times New Roman" w:hAnsi="Verdana"/>
          <w:b/>
          <w:bCs/>
          <w:sz w:val="20"/>
          <w:szCs w:val="20"/>
          <w:lang w:eastAsia="pt-BR"/>
        </w:rPr>
        <w:t xml:space="preserve">sexuada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>envolve a mistura de material genético devido à fusão dos gametas. Essa mistura de material genético promove:</w:t>
      </w:r>
    </w:p>
    <w:p w14:paraId="25B6CCB3" w14:textId="1575B812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geração de clones.</w:t>
      </w:r>
    </w:p>
    <w:p w14:paraId="70D7C7D1" w14:textId="530A2E7D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redução da variabilidade genética.</w:t>
      </w:r>
    </w:p>
    <w:p w14:paraId="21198022" w14:textId="1483A219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o aumento da variabilidade genética.</w:t>
      </w:r>
    </w:p>
    <w:p w14:paraId="6A555EB5" w14:textId="2F04CF95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o surgimento de novos alelos.</w:t>
      </w:r>
    </w:p>
    <w:p w14:paraId="681F3518" w14:textId="381458A0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formação de cópias genéticas idênticas a um dos pais.</w:t>
      </w:r>
    </w:p>
    <w:p w14:paraId="7F98C6F1" w14:textId="2314FD12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D5CE39" w14:textId="448A7828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16.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Sobre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preservativo, assinale a alternativa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correta.</w:t>
      </w:r>
    </w:p>
    <w:p w14:paraId="46551442" w14:textId="439D9251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preservativo feminino pode ser reutilizado.</w:t>
      </w:r>
    </w:p>
    <w:p w14:paraId="46DF82AB" w14:textId="72477EAB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O preservativo masculino é um método infalível.</w:t>
      </w:r>
    </w:p>
    <w:p w14:paraId="52E98970" w14:textId="38BB87E2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Para aumentar a segurança, pode-se utilizar dois preservativos ao mesmo tempo.</w:t>
      </w:r>
    </w:p>
    <w:p w14:paraId="1607F0FE" w14:textId="1E69E9B0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O preservativo masculino impede a produção de espermatozoides.</w:t>
      </w:r>
    </w:p>
    <w:p w14:paraId="773D5634" w14:textId="4F1A7D63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O preservativo é o único método</w:t>
      </w:r>
      <w:r w:rsidR="00864B5F"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contraceptivo que também evita o</w:t>
      </w:r>
      <w:r w:rsidR="00864B5F"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contágio por </w:t>
      </w:r>
      <w:proofErr w:type="spell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ISTs</w:t>
      </w:r>
      <w:proofErr w:type="spell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01B3CCD5" w14:textId="464927B7" w:rsidR="00037FAD" w:rsidRPr="00480663" w:rsidRDefault="00037FAD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F856EC5" w14:textId="77777777" w:rsidR="00864B5F" w:rsidRPr="00480663" w:rsidRDefault="00864B5F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D40449F" w14:textId="0F306E93" w:rsidR="002E065E" w:rsidRPr="00480663" w:rsidRDefault="002E065E" w:rsidP="00480663">
      <w:pPr>
        <w:pStyle w:val="NormalWeb"/>
        <w:shd w:val="clear" w:color="auto" w:fill="FFFFFF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17.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Associe </w:t>
      </w:r>
      <w:proofErr w:type="spellStart"/>
      <w:r w:rsidRPr="00480663">
        <w:rPr>
          <w:rFonts w:ascii="Verdana" w:eastAsia="Times New Roman" w:hAnsi="Verdana"/>
          <w:sz w:val="20"/>
          <w:szCs w:val="20"/>
          <w:lang w:eastAsia="pt-BR"/>
        </w:rPr>
        <w:t>o</w:t>
      </w:r>
      <w:proofErr w:type="spell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nome do método à sua descrição:</w:t>
      </w:r>
    </w:p>
    <w:p w14:paraId="359573E2" w14:textId="0543120C" w:rsidR="002E065E" w:rsidRPr="00480663" w:rsidRDefault="002E065E" w:rsidP="00480663">
      <w:pPr>
        <w:shd w:val="clear" w:color="auto" w:fill="FFFFFF"/>
        <w:spacing w:after="0" w:line="240" w:lineRule="auto"/>
        <w:ind w:left="-851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480663">
        <w:rPr>
          <w:rFonts w:ascii="Raleway" w:eastAsia="Times New Roman" w:hAnsi="Raleway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D0112F0" wp14:editId="0717A0B7">
            <wp:extent cx="5705475" cy="479259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14" cy="479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7F52" w14:textId="6119FD16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18.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Nem</w:t>
      </w:r>
      <w:proofErr w:type="gramEnd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todas as doenças sexualmente transmissíveis possuem sintomas, sendo assim, não é possível descobrir se uma pessoa apresenta alguma DST apenas olhando para ela. Baseando-se nessa informação, marque a única alternativa que não garante a prevenção contra uma dessas doenças:</w:t>
      </w:r>
    </w:p>
    <w:p w14:paraId="68AB353E" w14:textId="43D91595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Usar camisinha em toda relação sexual.</w:t>
      </w:r>
    </w:p>
    <w:p w14:paraId="0B267E2B" w14:textId="72390724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Nunca compartilhar seringas.</w:t>
      </w:r>
    </w:p>
    <w:p w14:paraId="5EC2E7A6" w14:textId="3C3A5C0E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compartilhar objetos de uso pessoal, como lâmina de barbear.</w:t>
      </w:r>
    </w:p>
    <w:p w14:paraId="763DB5B3" w14:textId="29625D4B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compartilhar roupas íntimas.</w:t>
      </w:r>
    </w:p>
    <w:p w14:paraId="38709188" w14:textId="382C759D" w:rsidR="00C11CE4" w:rsidRPr="00480663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Utilizar sempre métodos comportamentais nas relações sexuais.</w:t>
      </w:r>
    </w:p>
    <w:p w14:paraId="1CA8EB9E" w14:textId="1763CF3D" w:rsidR="00C11CE4" w:rsidRPr="00480663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28BFDF5" w14:textId="08621467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19.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Aids é uma doença que se caracteriza pelo enfraquecimento do sistema imunológico, o que desencadeia o surgimento de doenças oportunistas. Sobre a Aids, marque a alternativa correta:</w:t>
      </w:r>
    </w:p>
    <w:p w14:paraId="0F9A72CE" w14:textId="4D5708A2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Aids é causada por um vírus chamado de HPV.</w:t>
      </w:r>
    </w:p>
    <w:p w14:paraId="3332F14C" w14:textId="4E63DB8C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Aids é transmitida exclusivamente por via sexual.</w:t>
      </w:r>
    </w:p>
    <w:p w14:paraId="445FCDBF" w14:textId="6FD19D28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Aids, se tratada precocemente, apresenta 100% de chances de cura.</w:t>
      </w:r>
    </w:p>
    <w:p w14:paraId="2A64E9C3" w14:textId="7B9B3867" w:rsidR="00C11CE4" w:rsidRPr="00C11CE4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exame para detectar o vírus da Aids é feito por meio da coleta de sangue e não é disponível gratuitamente.</w:t>
      </w:r>
    </w:p>
    <w:p w14:paraId="7C689B5A" w14:textId="7B17FFF9" w:rsidR="00C11CE4" w:rsidRPr="00480663" w:rsidRDefault="00C11CE4" w:rsidP="00480663">
      <w:pPr>
        <w:tabs>
          <w:tab w:val="right" w:pos="9498"/>
        </w:tabs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uso de medicamentos antirretrovirais ajuda a aumentar a sobrevida dos soropositivos.</w:t>
      </w:r>
      <w:r w:rsidR="00864B5F" w:rsidRPr="00480663">
        <w:rPr>
          <w:rFonts w:ascii="Verdana" w:eastAsia="Times New Roman" w:hAnsi="Verdana" w:cs="Times New Roman"/>
          <w:sz w:val="20"/>
          <w:szCs w:val="20"/>
          <w:lang w:eastAsia="pt-BR"/>
        </w:rPr>
        <w:tab/>
      </w:r>
    </w:p>
    <w:p w14:paraId="62C3DB4E" w14:textId="0EC13640" w:rsidR="00864B5F" w:rsidRPr="00480663" w:rsidRDefault="00864B5F" w:rsidP="00480663">
      <w:pPr>
        <w:tabs>
          <w:tab w:val="right" w:pos="9498"/>
        </w:tabs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3DEC9FA" w14:textId="0E442DD2" w:rsidR="00864B5F" w:rsidRPr="00480663" w:rsidRDefault="00864B5F" w:rsidP="00480663">
      <w:pPr>
        <w:pStyle w:val="NormalWeb"/>
        <w:shd w:val="clear" w:color="auto" w:fill="FFFFFF"/>
        <w:spacing w:after="0"/>
        <w:ind w:left="-851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20.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>Sobre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o uso de métodos contraceptivos e as doenças sexualmente transmissíveis, marque a alternativa INCORRETA:</w:t>
      </w:r>
    </w:p>
    <w:p w14:paraId="04F73E96" w14:textId="7D592B07" w:rsidR="00864B5F" w:rsidRPr="00864B5F" w:rsidRDefault="00864B5F" w:rsidP="00480663">
      <w:pPr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864B5F">
        <w:rPr>
          <w:rFonts w:ascii="Verdana" w:eastAsia="Times New Roman" w:hAnsi="Verdana" w:cs="Times New Roman"/>
          <w:sz w:val="20"/>
          <w:szCs w:val="20"/>
          <w:lang w:eastAsia="pt-BR"/>
        </w:rPr>
        <w:t>A camisinha é um método que previne a gravidez, além de proteger contra algumas doenças sexualmente transmissíveis.</w:t>
      </w:r>
    </w:p>
    <w:p w14:paraId="1C28ADE7" w14:textId="6E76A503" w:rsidR="00864B5F" w:rsidRPr="00864B5F" w:rsidRDefault="00864B5F" w:rsidP="00480663">
      <w:pPr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</w:t>
      </w:r>
      <w:r w:rsidRPr="00864B5F">
        <w:rPr>
          <w:rFonts w:ascii="Verdana" w:eastAsia="Times New Roman" w:hAnsi="Verdana" w:cs="Times New Roman"/>
          <w:sz w:val="20"/>
          <w:szCs w:val="20"/>
          <w:lang w:eastAsia="pt-BR"/>
        </w:rPr>
        <w:t>O uso de anticoncepcionais orais, além de prevenir a gravidez, é eficaz na proteção contra DSTs.</w:t>
      </w:r>
    </w:p>
    <w:p w14:paraId="5FA42D3D" w14:textId="2420D2A3" w:rsidR="00864B5F" w:rsidRPr="00864B5F" w:rsidRDefault="00864B5F" w:rsidP="00480663">
      <w:pPr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</w:t>
      </w:r>
      <w:r w:rsidRPr="00864B5F">
        <w:rPr>
          <w:rFonts w:ascii="Verdana" w:eastAsia="Times New Roman" w:hAnsi="Verdana" w:cs="Times New Roman"/>
          <w:sz w:val="20"/>
          <w:szCs w:val="20"/>
          <w:lang w:eastAsia="pt-BR"/>
        </w:rPr>
        <w:t>De todos os métodos contraceptivos, a camisinha é o mais eficaz na proteção contra DSTs.</w:t>
      </w:r>
    </w:p>
    <w:p w14:paraId="38687173" w14:textId="64A5F13E" w:rsidR="00864B5F" w:rsidRPr="00864B5F" w:rsidRDefault="00864B5F" w:rsidP="00480663">
      <w:pPr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</w:t>
      </w:r>
      <w:r w:rsidRPr="00864B5F">
        <w:rPr>
          <w:rFonts w:ascii="Verdana" w:eastAsia="Times New Roman" w:hAnsi="Verdana" w:cs="Times New Roman"/>
          <w:sz w:val="20"/>
          <w:szCs w:val="20"/>
          <w:lang w:eastAsia="pt-BR"/>
        </w:rPr>
        <w:t>Algumas doenças sexualmente transmissíveis podem ser evitadas com medidas de higiene.</w:t>
      </w:r>
    </w:p>
    <w:sectPr w:rsidR="00864B5F" w:rsidRPr="00864B5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0999" w14:textId="77777777" w:rsidR="00917845" w:rsidRDefault="00917845" w:rsidP="009851F2">
      <w:pPr>
        <w:spacing w:after="0" w:line="240" w:lineRule="auto"/>
      </w:pPr>
      <w:r>
        <w:separator/>
      </w:r>
    </w:p>
  </w:endnote>
  <w:endnote w:type="continuationSeparator" w:id="0">
    <w:p w14:paraId="422140F9" w14:textId="77777777" w:rsidR="00917845" w:rsidRDefault="0091784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A51D" w14:textId="77777777" w:rsidR="00917845" w:rsidRDefault="00917845" w:rsidP="009851F2">
      <w:pPr>
        <w:spacing w:after="0" w:line="240" w:lineRule="auto"/>
      </w:pPr>
      <w:r>
        <w:separator/>
      </w:r>
    </w:p>
  </w:footnote>
  <w:footnote w:type="continuationSeparator" w:id="0">
    <w:p w14:paraId="375A81CB" w14:textId="77777777" w:rsidR="00917845" w:rsidRDefault="0091784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58C0B86"/>
    <w:multiLevelType w:val="multilevel"/>
    <w:tmpl w:val="7820CF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A5E2A"/>
    <w:multiLevelType w:val="multilevel"/>
    <w:tmpl w:val="788C27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1991572">
    <w:abstractNumId w:val="5"/>
  </w:num>
  <w:num w:numId="2" w16cid:durableId="762799159">
    <w:abstractNumId w:val="2"/>
  </w:num>
  <w:num w:numId="3" w16cid:durableId="562181948">
    <w:abstractNumId w:val="0"/>
  </w:num>
  <w:num w:numId="4" w16cid:durableId="1297489681">
    <w:abstractNumId w:val="7"/>
  </w:num>
  <w:num w:numId="5" w16cid:durableId="1924027350">
    <w:abstractNumId w:val="4"/>
  </w:num>
  <w:num w:numId="6" w16cid:durableId="924386519">
    <w:abstractNumId w:val="6"/>
  </w:num>
  <w:num w:numId="7" w16cid:durableId="1333878517">
    <w:abstractNumId w:val="3"/>
  </w:num>
  <w:num w:numId="8" w16cid:durableId="48339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7FAD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2876"/>
    <w:rsid w:val="002165E6"/>
    <w:rsid w:val="002776E5"/>
    <w:rsid w:val="00292500"/>
    <w:rsid w:val="002B28EF"/>
    <w:rsid w:val="002B3C84"/>
    <w:rsid w:val="002D3140"/>
    <w:rsid w:val="002E0452"/>
    <w:rsid w:val="002E065E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0663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6415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58E3"/>
    <w:rsid w:val="007D07B0"/>
    <w:rsid w:val="007E3B2B"/>
    <w:rsid w:val="007F6974"/>
    <w:rsid w:val="008005D5"/>
    <w:rsid w:val="00824D86"/>
    <w:rsid w:val="0086497B"/>
    <w:rsid w:val="00864B5F"/>
    <w:rsid w:val="00874089"/>
    <w:rsid w:val="0087463C"/>
    <w:rsid w:val="008A5048"/>
    <w:rsid w:val="008D6898"/>
    <w:rsid w:val="008E3648"/>
    <w:rsid w:val="009002CF"/>
    <w:rsid w:val="0091198D"/>
    <w:rsid w:val="00914A2F"/>
    <w:rsid w:val="00917845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1CE4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1F28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1488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2022-11-16T15:38:00Z</dcterms:created>
  <dcterms:modified xsi:type="dcterms:W3CDTF">2022-11-16T15:38:00Z</dcterms:modified>
</cp:coreProperties>
</file>