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61A97D3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5B160C">
              <w:rPr>
                <w:rFonts w:ascii="Verdana" w:hAnsi="Verdana" w:cs="Arial"/>
                <w:b/>
                <w:i/>
                <w:color w:val="000000" w:themeColor="text1"/>
                <w:sz w:val="20"/>
                <w:szCs w:val="20"/>
              </w:rPr>
              <w:t xml:space="preserve"> </w:t>
            </w:r>
            <w:r w:rsidR="00B7025A">
              <w:rPr>
                <w:rFonts w:ascii="Verdana" w:hAnsi="Verdana" w:cs="Arial"/>
                <w:b/>
                <w:i/>
                <w:color w:val="000000" w:themeColor="text1"/>
                <w:sz w:val="20"/>
                <w:szCs w:val="20"/>
              </w:rPr>
              <w:t>8</w:t>
            </w:r>
            <w:r w:rsidR="005B160C">
              <w:rPr>
                <w:rFonts w:ascii="Verdana" w:hAnsi="Verdana" w:cs="Arial"/>
                <w:b/>
                <w:i/>
                <w:color w:val="000000" w:themeColor="text1"/>
                <w:sz w:val="20"/>
                <w:szCs w:val="20"/>
              </w:rPr>
              <w:t>A</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3CEFDC9B"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r w:rsidR="005B160C">
              <w:rPr>
                <w:rFonts w:ascii="Verdana" w:hAnsi="Verdana" w:cs="Arial"/>
                <w:b/>
                <w:i/>
                <w:sz w:val="20"/>
                <w:szCs w:val="20"/>
              </w:rPr>
              <w:t xml:space="preserve"> </w:t>
            </w:r>
          </w:p>
        </w:tc>
        <w:tc>
          <w:tcPr>
            <w:tcW w:w="1843" w:type="dxa"/>
          </w:tcPr>
          <w:p w14:paraId="2B4B6411" w14:textId="15E328C2" w:rsidR="00A84FD5" w:rsidRPr="00965A01" w:rsidRDefault="005B160C"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6496CEB"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5B160C">
              <w:rPr>
                <w:rFonts w:ascii="Verdana" w:hAnsi="Verdana" w:cs="Arial"/>
                <w:b/>
                <w:bCs/>
                <w:i/>
                <w:iCs/>
                <w:color w:val="000000" w:themeColor="text1"/>
                <w:sz w:val="20"/>
                <w:szCs w:val="20"/>
              </w:rPr>
              <w:t>Maiara</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A534F06" w:rsidR="00093F84" w:rsidRPr="0086497B" w:rsidRDefault="00B7025A"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PROVA BIMESTRAL </w:t>
            </w:r>
            <w:r w:rsidR="007D07B0" w:rsidRPr="00965A01">
              <w:rPr>
                <w:rFonts w:ascii="Verdana" w:hAnsi="Verdana" w:cs="Arial"/>
                <w:b/>
                <w:bCs/>
                <w:i/>
                <w:iCs/>
                <w:color w:val="000000" w:themeColor="text1"/>
                <w:sz w:val="20"/>
                <w:szCs w:val="20"/>
              </w:rPr>
              <w:t>DE</w:t>
            </w:r>
            <w:r>
              <w:rPr>
                <w:rFonts w:ascii="Verdana" w:hAnsi="Verdana" w:cs="Arial"/>
                <w:b/>
                <w:bCs/>
                <w:i/>
                <w:iCs/>
                <w:color w:val="000000" w:themeColor="text1"/>
                <w:sz w:val="20"/>
                <w:szCs w:val="20"/>
              </w:rPr>
              <w:t xml:space="preserve"> CIÊNCIAS</w:t>
            </w:r>
          </w:p>
        </w:tc>
      </w:tr>
    </w:tbl>
    <w:p w14:paraId="11842CF3" w14:textId="77777777" w:rsidR="00D62933" w:rsidRPr="00D62933" w:rsidRDefault="00D62933" w:rsidP="00D62933">
      <w:pPr>
        <w:rPr>
          <w:rFonts w:ascii="Verdana" w:hAnsi="Verdana"/>
          <w:sz w:val="16"/>
          <w:szCs w:val="16"/>
        </w:rPr>
      </w:pPr>
    </w:p>
    <w:p w14:paraId="16BD2585" w14:textId="77777777" w:rsidR="00D62933" w:rsidRDefault="00D62933" w:rsidP="00D62933">
      <w:pPr>
        <w:tabs>
          <w:tab w:val="left" w:pos="1125"/>
        </w:tabs>
        <w:rPr>
          <w:rFonts w:ascii="Verdana" w:hAnsi="Verdana"/>
          <w:sz w:val="16"/>
          <w:szCs w:val="16"/>
        </w:rPr>
      </w:pPr>
      <w:r>
        <w:rPr>
          <w:rFonts w:ascii="Verdana" w:hAnsi="Verdana"/>
          <w:sz w:val="16"/>
          <w:szCs w:val="16"/>
        </w:rPr>
        <w:tab/>
      </w:r>
    </w:p>
    <w:p w14:paraId="232AF32F" w14:textId="135E9079" w:rsidR="00B7025A" w:rsidRPr="00914DB6" w:rsidRDefault="00B7025A" w:rsidP="00914DB6">
      <w:pPr>
        <w:shd w:val="clear" w:color="auto" w:fill="FFFFFF"/>
        <w:spacing w:after="0" w:line="240" w:lineRule="auto"/>
        <w:jc w:val="both"/>
        <w:rPr>
          <w:rFonts w:ascii="Verdana" w:hAnsi="Verdana"/>
          <w:color w:val="000000"/>
          <w:sz w:val="20"/>
          <w:szCs w:val="20"/>
          <w:shd w:val="clear" w:color="auto" w:fill="FFFFFF"/>
        </w:rPr>
      </w:pPr>
      <w:r w:rsidRPr="00914DB6">
        <w:rPr>
          <w:rFonts w:ascii="Verdana" w:hAnsi="Verdana"/>
          <w:color w:val="000000"/>
          <w:sz w:val="20"/>
          <w:szCs w:val="20"/>
          <w:shd w:val="clear" w:color="auto" w:fill="FFFFFF"/>
        </w:rPr>
        <w:t xml:space="preserve">1.Recebe o nome de fecundação o evento em que o espermatozoide </w:t>
      </w:r>
      <w:proofErr w:type="gramStart"/>
      <w:r w:rsidRPr="00914DB6">
        <w:rPr>
          <w:rFonts w:ascii="Verdana" w:hAnsi="Verdana"/>
          <w:color w:val="000000"/>
          <w:sz w:val="20"/>
          <w:szCs w:val="20"/>
          <w:shd w:val="clear" w:color="auto" w:fill="FFFFFF"/>
        </w:rPr>
        <w:t>encontra-se</w:t>
      </w:r>
      <w:proofErr w:type="gramEnd"/>
      <w:r w:rsidRPr="00914DB6">
        <w:rPr>
          <w:rFonts w:ascii="Verdana" w:hAnsi="Verdana"/>
          <w:color w:val="000000"/>
          <w:sz w:val="20"/>
          <w:szCs w:val="20"/>
          <w:shd w:val="clear" w:color="auto" w:fill="FFFFFF"/>
        </w:rPr>
        <w:t xml:space="preserve"> com o ovócito. Observe a figura a seguir e marque a alternativa que indica o número e o nome correto da estrutura onde normalmente ocorre o processo de fecundação</w:t>
      </w:r>
      <w:r w:rsidR="0086132F" w:rsidRPr="00914DB6">
        <w:rPr>
          <w:rFonts w:ascii="Verdana" w:hAnsi="Verdana"/>
          <w:color w:val="000000"/>
          <w:sz w:val="20"/>
          <w:szCs w:val="20"/>
          <w:shd w:val="clear" w:color="auto" w:fill="FFFFFF"/>
        </w:rPr>
        <w:t xml:space="preserve"> (0,5).</w:t>
      </w:r>
    </w:p>
    <w:p w14:paraId="4CF05E41" w14:textId="4E4E0BE3" w:rsidR="005B160C" w:rsidRPr="00914DB6" w:rsidRDefault="00B7025A" w:rsidP="00914DB6">
      <w:pPr>
        <w:shd w:val="clear" w:color="auto" w:fill="FFFFFF"/>
        <w:spacing w:after="0" w:line="240" w:lineRule="auto"/>
        <w:jc w:val="both"/>
        <w:rPr>
          <w:rFonts w:ascii="Verdana" w:hAnsi="Verdana"/>
          <w:color w:val="000000"/>
          <w:sz w:val="20"/>
          <w:szCs w:val="20"/>
          <w:shd w:val="clear" w:color="auto" w:fill="FFFFFF"/>
        </w:rPr>
      </w:pPr>
      <w:r w:rsidRPr="00914DB6">
        <w:rPr>
          <w:rFonts w:ascii="Verdana" w:hAnsi="Verdana"/>
          <w:color w:val="000000"/>
          <w:sz w:val="20"/>
          <w:szCs w:val="20"/>
          <w:shd w:val="clear" w:color="auto" w:fill="FFFFFF"/>
        </w:rPr>
        <w:t xml:space="preserve"> </w:t>
      </w:r>
    </w:p>
    <w:p w14:paraId="494368F3" w14:textId="41C0253F" w:rsidR="00B7025A" w:rsidRPr="00914DB6" w:rsidRDefault="00B7025A" w:rsidP="00914DB6">
      <w:pPr>
        <w:shd w:val="clear" w:color="auto" w:fill="FFFFFF"/>
        <w:spacing w:after="0" w:line="240" w:lineRule="auto"/>
        <w:jc w:val="both"/>
        <w:rPr>
          <w:rFonts w:ascii="Verdana" w:hAnsi="Verdana"/>
          <w:sz w:val="20"/>
          <w:szCs w:val="20"/>
        </w:rPr>
      </w:pPr>
      <w:r w:rsidRPr="00914DB6">
        <w:rPr>
          <w:rFonts w:ascii="Verdana" w:hAnsi="Verdana"/>
          <w:noProof/>
          <w:sz w:val="20"/>
          <w:szCs w:val="20"/>
        </w:rPr>
        <w:drawing>
          <wp:inline distT="0" distB="0" distL="0" distR="0" wp14:anchorId="69C94A39" wp14:editId="51DBF3B6">
            <wp:extent cx="3429000" cy="2390775"/>
            <wp:effectExtent l="0" t="0" r="0" b="9525"/>
            <wp:docPr id="1" name="Imagem 1" descr="Observe as estruturas que compõem o sistema reprodutor femin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e as estruturas que compõem o sistema reprodutor femini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390775"/>
                    </a:xfrm>
                    <a:prstGeom prst="rect">
                      <a:avLst/>
                    </a:prstGeom>
                    <a:noFill/>
                    <a:ln>
                      <a:noFill/>
                    </a:ln>
                  </pic:spPr>
                </pic:pic>
              </a:graphicData>
            </a:graphic>
          </wp:inline>
        </w:drawing>
      </w:r>
    </w:p>
    <w:p w14:paraId="0361AD32" w14:textId="553DF955" w:rsidR="00B7025A" w:rsidRPr="00914DB6" w:rsidRDefault="00B7025A" w:rsidP="00914DB6">
      <w:pPr>
        <w:shd w:val="clear" w:color="auto" w:fill="FFFFFF"/>
        <w:spacing w:after="0" w:line="240" w:lineRule="auto"/>
        <w:jc w:val="both"/>
        <w:rPr>
          <w:rFonts w:ascii="Verdana" w:hAnsi="Verdana"/>
          <w:sz w:val="20"/>
          <w:szCs w:val="20"/>
        </w:rPr>
      </w:pPr>
    </w:p>
    <w:p w14:paraId="3EEB22EA" w14:textId="77777777" w:rsidR="00B7025A" w:rsidRPr="00B7025A" w:rsidRDefault="00B7025A"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B7025A">
        <w:rPr>
          <w:rFonts w:ascii="Verdana" w:eastAsia="Times New Roman" w:hAnsi="Verdana" w:cs="Times New Roman"/>
          <w:color w:val="000000"/>
          <w:sz w:val="20"/>
          <w:szCs w:val="20"/>
          <w:lang w:eastAsia="pt-BR"/>
        </w:rPr>
        <w:t>a) A fecundação ocorre na estrutura 1, chamada de ovário.</w:t>
      </w:r>
    </w:p>
    <w:p w14:paraId="5DA752C8" w14:textId="77777777" w:rsidR="00B7025A" w:rsidRPr="00B7025A" w:rsidRDefault="00B7025A"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B7025A">
        <w:rPr>
          <w:rFonts w:ascii="Verdana" w:eastAsia="Times New Roman" w:hAnsi="Verdana" w:cs="Times New Roman"/>
          <w:color w:val="000000"/>
          <w:sz w:val="20"/>
          <w:szCs w:val="20"/>
          <w:lang w:eastAsia="pt-BR"/>
        </w:rPr>
        <w:t>b) A fecundação ocorre na estrutura 2, chamada de útero.</w:t>
      </w:r>
    </w:p>
    <w:p w14:paraId="771FB272" w14:textId="77777777" w:rsidR="00B7025A" w:rsidRPr="00B7025A" w:rsidRDefault="00B7025A"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B7025A">
        <w:rPr>
          <w:rFonts w:ascii="Verdana" w:eastAsia="Times New Roman" w:hAnsi="Verdana" w:cs="Times New Roman"/>
          <w:color w:val="000000"/>
          <w:sz w:val="20"/>
          <w:szCs w:val="20"/>
          <w:lang w:eastAsia="pt-BR"/>
        </w:rPr>
        <w:t>c) A fecundação ocorre na estrutura 2, chamada de tuba uterina.</w:t>
      </w:r>
    </w:p>
    <w:p w14:paraId="160DBFEB" w14:textId="77777777" w:rsidR="00B7025A" w:rsidRPr="00B7025A" w:rsidRDefault="00B7025A"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B7025A">
        <w:rPr>
          <w:rFonts w:ascii="Verdana" w:eastAsia="Times New Roman" w:hAnsi="Verdana" w:cs="Times New Roman"/>
          <w:color w:val="000000"/>
          <w:sz w:val="20"/>
          <w:szCs w:val="20"/>
          <w:lang w:eastAsia="pt-BR"/>
        </w:rPr>
        <w:t>d) A fecundação pode ocorrer tanto na estrutura 3 como na 4, chamadas, respectivamente, de útero e vagina.</w:t>
      </w:r>
    </w:p>
    <w:p w14:paraId="288861A1" w14:textId="5422F76E" w:rsidR="00B7025A" w:rsidRPr="00914DB6" w:rsidRDefault="00B7025A"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B7025A">
        <w:rPr>
          <w:rFonts w:ascii="Verdana" w:eastAsia="Times New Roman" w:hAnsi="Verdana" w:cs="Times New Roman"/>
          <w:color w:val="000000"/>
          <w:sz w:val="20"/>
          <w:szCs w:val="20"/>
          <w:lang w:eastAsia="pt-BR"/>
        </w:rPr>
        <w:t>e) A fecundação ocorre na estrutura 3, chamada de útero.</w:t>
      </w:r>
    </w:p>
    <w:p w14:paraId="5C7B0DBA" w14:textId="77CA7F72" w:rsidR="00B7025A" w:rsidRPr="00914DB6" w:rsidRDefault="00B7025A" w:rsidP="00914DB6">
      <w:pPr>
        <w:shd w:val="clear" w:color="auto" w:fill="FFFFFF"/>
        <w:spacing w:after="0" w:line="240" w:lineRule="auto"/>
        <w:jc w:val="both"/>
        <w:rPr>
          <w:rFonts w:ascii="Verdana" w:eastAsia="Times New Roman" w:hAnsi="Verdana" w:cs="Times New Roman"/>
          <w:color w:val="000000"/>
          <w:sz w:val="20"/>
          <w:szCs w:val="20"/>
          <w:lang w:eastAsia="pt-BR"/>
        </w:rPr>
      </w:pPr>
    </w:p>
    <w:p w14:paraId="64EA897A" w14:textId="523D4B1A" w:rsidR="00B7025A" w:rsidRPr="00914DB6" w:rsidRDefault="00B7025A"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 xml:space="preserve">2. </w:t>
      </w:r>
      <w:r w:rsidR="00D20DAB" w:rsidRPr="00914DB6">
        <w:rPr>
          <w:rFonts w:ascii="Verdana" w:eastAsia="Times New Roman" w:hAnsi="Verdana" w:cs="Times New Roman"/>
          <w:color w:val="000000"/>
          <w:sz w:val="20"/>
          <w:szCs w:val="20"/>
          <w:lang w:eastAsia="pt-BR"/>
        </w:rPr>
        <w:t>‘’Este evento é definido como a fusão do gameta feminino e masculino, ou seja, do ovócito com o espermatozoide’’. O evento descrito é chamado de</w:t>
      </w:r>
      <w:r w:rsidR="0086132F" w:rsidRPr="00914DB6">
        <w:rPr>
          <w:rFonts w:ascii="Verdana" w:eastAsia="Times New Roman" w:hAnsi="Verdana" w:cs="Times New Roman"/>
          <w:color w:val="000000"/>
          <w:sz w:val="20"/>
          <w:szCs w:val="20"/>
          <w:lang w:eastAsia="pt-BR"/>
        </w:rPr>
        <w:t xml:space="preserve"> (0,5):</w:t>
      </w:r>
    </w:p>
    <w:p w14:paraId="01C4B411" w14:textId="00E711F5"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a) Fecundação</w:t>
      </w:r>
    </w:p>
    <w:p w14:paraId="3BA89921" w14:textId="4055E082"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 xml:space="preserve">b) Fase </w:t>
      </w:r>
      <w:proofErr w:type="spellStart"/>
      <w:r w:rsidRPr="00914DB6">
        <w:rPr>
          <w:rFonts w:ascii="Verdana" w:eastAsia="Times New Roman" w:hAnsi="Verdana" w:cs="Times New Roman"/>
          <w:color w:val="000000"/>
          <w:sz w:val="20"/>
          <w:szCs w:val="20"/>
          <w:lang w:eastAsia="pt-BR"/>
        </w:rPr>
        <w:t>zigótica</w:t>
      </w:r>
      <w:proofErr w:type="spellEnd"/>
    </w:p>
    <w:p w14:paraId="3992A66B" w14:textId="4D0F0F0D"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c) Mitose</w:t>
      </w:r>
    </w:p>
    <w:p w14:paraId="55C14362" w14:textId="048A3BAC"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 xml:space="preserve">d) </w:t>
      </w:r>
      <w:proofErr w:type="spellStart"/>
      <w:r w:rsidRPr="00914DB6">
        <w:rPr>
          <w:rFonts w:ascii="Verdana" w:eastAsia="Times New Roman" w:hAnsi="Verdana" w:cs="Times New Roman"/>
          <w:color w:val="000000"/>
          <w:sz w:val="20"/>
          <w:szCs w:val="20"/>
          <w:lang w:eastAsia="pt-BR"/>
        </w:rPr>
        <w:t>Endocimbiose</w:t>
      </w:r>
      <w:proofErr w:type="spellEnd"/>
    </w:p>
    <w:p w14:paraId="461FEECE" w14:textId="3CA8137E"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 xml:space="preserve">e) Blástula </w:t>
      </w:r>
    </w:p>
    <w:p w14:paraId="170094C1" w14:textId="0C576AA3"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p>
    <w:p w14:paraId="10A29D60" w14:textId="08DB50D9"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3. ‘’Desde as primeiras divisões, o zigoto pode ser chamado de embrião. Quando chega ao útero, ocorre a implantação ou nidação do embrião no ____________, onde continua o seu desenvolvimento’’. A palavra que preenche corretamente a lacuna é</w:t>
      </w:r>
      <w:r w:rsidR="0086132F" w:rsidRPr="00914DB6">
        <w:rPr>
          <w:rFonts w:ascii="Verdana" w:eastAsia="Times New Roman" w:hAnsi="Verdana" w:cs="Times New Roman"/>
          <w:color w:val="000000"/>
          <w:sz w:val="20"/>
          <w:szCs w:val="20"/>
          <w:lang w:eastAsia="pt-BR"/>
        </w:rPr>
        <w:t xml:space="preserve"> (0,5):</w:t>
      </w:r>
    </w:p>
    <w:p w14:paraId="35A7FCCD" w14:textId="444D5B56"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a) Miométrio</w:t>
      </w:r>
    </w:p>
    <w:p w14:paraId="69F3D3A2" w14:textId="00DFAD71"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b) Endométrio</w:t>
      </w:r>
    </w:p>
    <w:p w14:paraId="200D7503" w14:textId="5E09B75A"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c) Corpo lúteo</w:t>
      </w:r>
    </w:p>
    <w:p w14:paraId="35CBF101" w14:textId="06D43009"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d) Folículo</w:t>
      </w:r>
    </w:p>
    <w:p w14:paraId="15438750" w14:textId="59835C3E"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e) Cordão umbilical</w:t>
      </w:r>
    </w:p>
    <w:p w14:paraId="1F76AE30" w14:textId="27051DFD"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p>
    <w:p w14:paraId="6E8F0094" w14:textId="2A037582"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 xml:space="preserve">4. Durante as primeiras semanas de desenvolvimento, o embrião obtém nutrientes, em função do estímulo da progesterona. Nesse meio tempo, a placenta vai sendo formada. A placenta é </w:t>
      </w:r>
      <w:r w:rsidRPr="00914DB6">
        <w:rPr>
          <w:rFonts w:ascii="Verdana" w:eastAsia="Times New Roman" w:hAnsi="Verdana" w:cs="Times New Roman"/>
          <w:color w:val="000000"/>
          <w:sz w:val="20"/>
          <w:szCs w:val="20"/>
          <w:lang w:eastAsia="pt-BR"/>
        </w:rPr>
        <w:lastRenderedPageBreak/>
        <w:t>constituída por uma parte fetal e uma parte materna, estando interligada ao útero e ao feto pelo cordão umbilical. Assinale a alternativa que contenha a função do cordão umbilical</w:t>
      </w:r>
      <w:r w:rsidR="0086132F" w:rsidRPr="00914DB6">
        <w:rPr>
          <w:rFonts w:ascii="Verdana" w:eastAsia="Times New Roman" w:hAnsi="Verdana" w:cs="Times New Roman"/>
          <w:color w:val="000000"/>
          <w:sz w:val="20"/>
          <w:szCs w:val="20"/>
          <w:lang w:eastAsia="pt-BR"/>
        </w:rPr>
        <w:t xml:space="preserve"> (0,5).</w:t>
      </w:r>
    </w:p>
    <w:p w14:paraId="01F8A841" w14:textId="17E2B73B"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a) Captar oxigênio para o feto e livrar-se do gás carbônico.</w:t>
      </w:r>
    </w:p>
    <w:p w14:paraId="6F9C0DB3" w14:textId="08667853"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b) Enviar ao feto nutrientes, gás oxigênio e anticorpos da mãe.</w:t>
      </w:r>
    </w:p>
    <w:p w14:paraId="5E22AF57" w14:textId="4E91D483"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c) Manter o feto hidratado e protegido de choques mecânic</w:t>
      </w:r>
      <w:r w:rsidR="007F3595" w:rsidRPr="00914DB6">
        <w:rPr>
          <w:rFonts w:ascii="Verdana" w:eastAsia="Times New Roman" w:hAnsi="Verdana" w:cs="Times New Roman"/>
          <w:color w:val="000000"/>
          <w:sz w:val="20"/>
          <w:szCs w:val="20"/>
          <w:lang w:eastAsia="pt-BR"/>
        </w:rPr>
        <w:t>os</w:t>
      </w:r>
      <w:r w:rsidRPr="00914DB6">
        <w:rPr>
          <w:rFonts w:ascii="Verdana" w:eastAsia="Times New Roman" w:hAnsi="Verdana" w:cs="Times New Roman"/>
          <w:color w:val="000000"/>
          <w:sz w:val="20"/>
          <w:szCs w:val="20"/>
          <w:lang w:eastAsia="pt-BR"/>
        </w:rPr>
        <w:t>.</w:t>
      </w:r>
    </w:p>
    <w:p w14:paraId="571133F9" w14:textId="5B3EF3DB" w:rsidR="00D20DAB" w:rsidRPr="00914DB6" w:rsidRDefault="00D20DAB"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 xml:space="preserve">d) </w:t>
      </w:r>
      <w:r w:rsidR="007F3595" w:rsidRPr="00914DB6">
        <w:rPr>
          <w:rFonts w:ascii="Verdana" w:eastAsia="Times New Roman" w:hAnsi="Verdana" w:cs="Times New Roman"/>
          <w:color w:val="000000"/>
          <w:sz w:val="20"/>
          <w:szCs w:val="20"/>
          <w:lang w:eastAsia="pt-BR"/>
        </w:rPr>
        <w:t xml:space="preserve">Abrigar o vitelo, uma substância nutritiva para o feto. </w:t>
      </w:r>
    </w:p>
    <w:p w14:paraId="050356A4" w14:textId="77777777" w:rsidR="00815922" w:rsidRPr="00914DB6" w:rsidRDefault="00815922" w:rsidP="00914DB6">
      <w:pPr>
        <w:shd w:val="clear" w:color="auto" w:fill="FFFFFF"/>
        <w:spacing w:after="0" w:line="240" w:lineRule="auto"/>
        <w:jc w:val="both"/>
        <w:rPr>
          <w:rFonts w:ascii="Verdana" w:eastAsia="Times New Roman" w:hAnsi="Verdana" w:cs="Times New Roman"/>
          <w:color w:val="000000"/>
          <w:sz w:val="20"/>
          <w:szCs w:val="20"/>
          <w:lang w:eastAsia="pt-BR"/>
        </w:rPr>
      </w:pPr>
    </w:p>
    <w:p w14:paraId="668F90FF" w14:textId="3F539837" w:rsidR="007F3595" w:rsidRPr="00914DB6" w:rsidRDefault="007F3595"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 xml:space="preserve">5. ‘’Além de proteger o feto </w:t>
      </w:r>
      <w:proofErr w:type="gramStart"/>
      <w:r w:rsidRPr="00914DB6">
        <w:rPr>
          <w:rFonts w:ascii="Verdana" w:eastAsia="Times New Roman" w:hAnsi="Verdana" w:cs="Times New Roman"/>
          <w:color w:val="000000"/>
          <w:sz w:val="20"/>
          <w:szCs w:val="20"/>
          <w:lang w:eastAsia="pt-BR"/>
        </w:rPr>
        <w:t>contra choques</w:t>
      </w:r>
      <w:proofErr w:type="gramEnd"/>
      <w:r w:rsidRPr="00914DB6">
        <w:rPr>
          <w:rFonts w:ascii="Verdana" w:eastAsia="Times New Roman" w:hAnsi="Verdana" w:cs="Times New Roman"/>
          <w:color w:val="000000"/>
          <w:sz w:val="20"/>
          <w:szCs w:val="20"/>
          <w:lang w:eastAsia="pt-BR"/>
        </w:rPr>
        <w:t xml:space="preserve"> mecânicos, estoura no momento do parto liberando o âmnio (líquido) presente dentro da bolsa’’. Qual estrutura é a responsável por esta definição?</w:t>
      </w:r>
      <w:r w:rsidR="0086132F" w:rsidRPr="00914DB6">
        <w:rPr>
          <w:rFonts w:ascii="Verdana" w:eastAsia="Times New Roman" w:hAnsi="Verdana" w:cs="Times New Roman"/>
          <w:color w:val="000000"/>
          <w:sz w:val="20"/>
          <w:szCs w:val="20"/>
          <w:lang w:eastAsia="pt-BR"/>
        </w:rPr>
        <w:t xml:space="preserve"> (0,5)</w:t>
      </w:r>
    </w:p>
    <w:p w14:paraId="3F74610A" w14:textId="4F5C5CE4" w:rsidR="007F3595" w:rsidRPr="00914DB6" w:rsidRDefault="007F3595"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a) Bolsa embrionária</w:t>
      </w:r>
    </w:p>
    <w:p w14:paraId="2564673A" w14:textId="0646CC15" w:rsidR="007F3595" w:rsidRPr="00914DB6" w:rsidRDefault="007F3595"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b) Bolsa aquática</w:t>
      </w:r>
    </w:p>
    <w:p w14:paraId="650FEF09" w14:textId="505C7CC9" w:rsidR="007F3595" w:rsidRPr="00914DB6" w:rsidRDefault="007F3595"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c) Bolsa amniótica</w:t>
      </w:r>
    </w:p>
    <w:p w14:paraId="072C1B31" w14:textId="2A483F9C" w:rsidR="007F3595" w:rsidRPr="00914DB6" w:rsidRDefault="007F3595"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d) Bolsa reprodutiva</w:t>
      </w:r>
    </w:p>
    <w:p w14:paraId="30BD02EA" w14:textId="2DBCFC0B" w:rsidR="007F3595" w:rsidRPr="00914DB6" w:rsidRDefault="007F3595"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e) Bolsa placentária</w:t>
      </w:r>
    </w:p>
    <w:p w14:paraId="461E07B7" w14:textId="091AC988" w:rsidR="007F3595" w:rsidRPr="00914DB6" w:rsidRDefault="007F3595" w:rsidP="00914DB6">
      <w:pPr>
        <w:shd w:val="clear" w:color="auto" w:fill="FFFFFF"/>
        <w:spacing w:after="0" w:line="240" w:lineRule="auto"/>
        <w:jc w:val="both"/>
        <w:rPr>
          <w:rFonts w:ascii="Verdana" w:eastAsia="Times New Roman" w:hAnsi="Verdana" w:cs="Times New Roman"/>
          <w:color w:val="000000"/>
          <w:sz w:val="20"/>
          <w:szCs w:val="20"/>
          <w:lang w:eastAsia="pt-BR"/>
        </w:rPr>
      </w:pPr>
    </w:p>
    <w:p w14:paraId="63B215E9" w14:textId="3F4160D3" w:rsidR="007F3595" w:rsidRPr="00914DB6" w:rsidRDefault="007F3595"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6. São hormônios produzidos na gravidez</w:t>
      </w:r>
      <w:r w:rsidR="0086132F" w:rsidRPr="00914DB6">
        <w:rPr>
          <w:rFonts w:ascii="Verdana" w:eastAsia="Times New Roman" w:hAnsi="Verdana" w:cs="Times New Roman"/>
          <w:color w:val="000000"/>
          <w:sz w:val="20"/>
          <w:szCs w:val="20"/>
          <w:lang w:eastAsia="pt-BR"/>
        </w:rPr>
        <w:t xml:space="preserve"> (0,5):</w:t>
      </w:r>
    </w:p>
    <w:p w14:paraId="1D7270F4" w14:textId="6BCD0ECD" w:rsidR="007F3595" w:rsidRPr="00914DB6" w:rsidRDefault="007F3595"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a) Testosterona e GH</w:t>
      </w:r>
    </w:p>
    <w:p w14:paraId="34BDC490" w14:textId="33679DD7" w:rsidR="007F3595" w:rsidRPr="00914DB6" w:rsidRDefault="007F3595"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b) Aldosterona e ADH</w:t>
      </w:r>
    </w:p>
    <w:p w14:paraId="291F0C09" w14:textId="542E0B06" w:rsidR="007F3595" w:rsidRPr="00914DB6" w:rsidRDefault="007F3595"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c) Ocitocina e progesterona</w:t>
      </w:r>
    </w:p>
    <w:p w14:paraId="0569BCED" w14:textId="34D511F5" w:rsidR="007F3595" w:rsidRPr="00914DB6" w:rsidRDefault="007F3595"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d) Tiroxina e insulina</w:t>
      </w:r>
    </w:p>
    <w:p w14:paraId="6D1EA976" w14:textId="2F50C9CC" w:rsidR="007F3595" w:rsidRPr="00B7025A" w:rsidRDefault="007F3595" w:rsidP="00914DB6">
      <w:pPr>
        <w:shd w:val="clear" w:color="auto" w:fill="FFFFFF"/>
        <w:spacing w:after="0" w:line="240" w:lineRule="auto"/>
        <w:jc w:val="both"/>
        <w:rPr>
          <w:rFonts w:ascii="Verdana" w:eastAsia="Times New Roman" w:hAnsi="Verdana" w:cs="Times New Roman"/>
          <w:color w:val="000000"/>
          <w:sz w:val="20"/>
          <w:szCs w:val="20"/>
          <w:lang w:eastAsia="pt-BR"/>
        </w:rPr>
      </w:pPr>
      <w:r w:rsidRPr="00914DB6">
        <w:rPr>
          <w:rFonts w:ascii="Verdana" w:eastAsia="Times New Roman" w:hAnsi="Verdana" w:cs="Times New Roman"/>
          <w:color w:val="000000"/>
          <w:sz w:val="20"/>
          <w:szCs w:val="20"/>
          <w:lang w:eastAsia="pt-BR"/>
        </w:rPr>
        <w:t>e) Estrogênio e dopamina</w:t>
      </w:r>
    </w:p>
    <w:p w14:paraId="45930520" w14:textId="77777777" w:rsidR="00B7025A" w:rsidRPr="00914DB6" w:rsidRDefault="00B7025A" w:rsidP="00914DB6">
      <w:pPr>
        <w:shd w:val="clear" w:color="auto" w:fill="FFFFFF"/>
        <w:spacing w:after="0" w:line="240" w:lineRule="auto"/>
        <w:jc w:val="both"/>
        <w:rPr>
          <w:rFonts w:ascii="Verdana" w:hAnsi="Verdana"/>
          <w:sz w:val="20"/>
          <w:szCs w:val="20"/>
        </w:rPr>
      </w:pPr>
    </w:p>
    <w:p w14:paraId="29996D20" w14:textId="5DD8AD4E" w:rsidR="00EF50B0" w:rsidRPr="00914DB6" w:rsidRDefault="007F3595" w:rsidP="00914DB6">
      <w:pPr>
        <w:shd w:val="clear" w:color="auto" w:fill="FFFFFF"/>
        <w:spacing w:after="0" w:line="240" w:lineRule="auto"/>
        <w:jc w:val="both"/>
        <w:rPr>
          <w:rFonts w:ascii="Verdana" w:hAnsi="Verdana"/>
          <w:sz w:val="20"/>
          <w:szCs w:val="20"/>
        </w:rPr>
      </w:pPr>
      <w:r w:rsidRPr="00914DB6">
        <w:rPr>
          <w:rFonts w:ascii="Verdana" w:hAnsi="Verdana"/>
          <w:sz w:val="20"/>
          <w:szCs w:val="20"/>
        </w:rPr>
        <w:t xml:space="preserve">7. </w:t>
      </w:r>
      <w:r w:rsidR="00EF50B0" w:rsidRPr="00914DB6">
        <w:rPr>
          <w:rFonts w:ascii="Verdana" w:hAnsi="Verdana"/>
          <w:sz w:val="20"/>
          <w:szCs w:val="20"/>
        </w:rPr>
        <w:t>‘’</w:t>
      </w:r>
      <w:r w:rsidRPr="00914DB6">
        <w:rPr>
          <w:rFonts w:ascii="Verdana" w:hAnsi="Verdana"/>
          <w:sz w:val="20"/>
          <w:szCs w:val="20"/>
        </w:rPr>
        <w:t>Ao final das 40 semanas de gravidez, o bebê posiciona-se com a cabeça para baixo, e a mãe começa a sentir as dores do parto. Neste momento, ocorre a ação da ______________</w:t>
      </w:r>
      <w:r w:rsidR="00EF50B0" w:rsidRPr="00914DB6">
        <w:rPr>
          <w:rFonts w:ascii="Verdana" w:hAnsi="Verdana"/>
          <w:sz w:val="20"/>
          <w:szCs w:val="20"/>
        </w:rPr>
        <w:t>, que faz com que o útero contraia, passando então a haver dilatação vaginal.’’ A alternativa que preenche corretamente a lacuna é</w:t>
      </w:r>
      <w:r w:rsidR="0086132F" w:rsidRPr="00914DB6">
        <w:rPr>
          <w:rFonts w:ascii="Verdana" w:hAnsi="Verdana"/>
          <w:sz w:val="20"/>
          <w:szCs w:val="20"/>
        </w:rPr>
        <w:t xml:space="preserve"> (0,5):</w:t>
      </w:r>
    </w:p>
    <w:p w14:paraId="5BDE58EC" w14:textId="43AC473E" w:rsidR="00EF50B0" w:rsidRPr="00914DB6" w:rsidRDefault="00EF50B0" w:rsidP="00914DB6">
      <w:pPr>
        <w:shd w:val="clear" w:color="auto" w:fill="FFFFFF"/>
        <w:spacing w:after="0" w:line="240" w:lineRule="auto"/>
        <w:jc w:val="both"/>
        <w:rPr>
          <w:rFonts w:ascii="Verdana" w:hAnsi="Verdana"/>
          <w:sz w:val="20"/>
          <w:szCs w:val="20"/>
        </w:rPr>
      </w:pPr>
      <w:r w:rsidRPr="00914DB6">
        <w:rPr>
          <w:rFonts w:ascii="Verdana" w:hAnsi="Verdana"/>
          <w:sz w:val="20"/>
          <w:szCs w:val="20"/>
        </w:rPr>
        <w:t>a) Prolactina</w:t>
      </w:r>
    </w:p>
    <w:p w14:paraId="4335F49C" w14:textId="4CA9BD8C" w:rsidR="00EF50B0" w:rsidRPr="00914DB6" w:rsidRDefault="00EF50B0" w:rsidP="00914DB6">
      <w:pPr>
        <w:shd w:val="clear" w:color="auto" w:fill="FFFFFF"/>
        <w:spacing w:after="0" w:line="240" w:lineRule="auto"/>
        <w:jc w:val="both"/>
        <w:rPr>
          <w:rFonts w:ascii="Verdana" w:hAnsi="Verdana"/>
          <w:sz w:val="20"/>
          <w:szCs w:val="20"/>
        </w:rPr>
      </w:pPr>
      <w:r w:rsidRPr="00914DB6">
        <w:rPr>
          <w:rFonts w:ascii="Verdana" w:hAnsi="Verdana"/>
          <w:sz w:val="20"/>
          <w:szCs w:val="20"/>
        </w:rPr>
        <w:t>b) Aldosterona</w:t>
      </w:r>
    </w:p>
    <w:p w14:paraId="26D99514" w14:textId="19D5A25D" w:rsidR="00EF50B0" w:rsidRPr="00914DB6" w:rsidRDefault="00EF50B0" w:rsidP="00914DB6">
      <w:pPr>
        <w:shd w:val="clear" w:color="auto" w:fill="FFFFFF"/>
        <w:spacing w:after="0" w:line="240" w:lineRule="auto"/>
        <w:jc w:val="both"/>
        <w:rPr>
          <w:rFonts w:ascii="Verdana" w:hAnsi="Verdana"/>
          <w:sz w:val="20"/>
          <w:szCs w:val="20"/>
        </w:rPr>
      </w:pPr>
      <w:r w:rsidRPr="00914DB6">
        <w:rPr>
          <w:rFonts w:ascii="Verdana" w:hAnsi="Verdana"/>
          <w:sz w:val="20"/>
          <w:szCs w:val="20"/>
        </w:rPr>
        <w:t>c) Ocitocina</w:t>
      </w:r>
    </w:p>
    <w:p w14:paraId="33C297C9" w14:textId="7BF8916C" w:rsidR="00EF50B0" w:rsidRPr="00914DB6" w:rsidRDefault="00EF50B0" w:rsidP="00914DB6">
      <w:pPr>
        <w:shd w:val="clear" w:color="auto" w:fill="FFFFFF"/>
        <w:spacing w:after="0" w:line="240" w:lineRule="auto"/>
        <w:jc w:val="both"/>
        <w:rPr>
          <w:rFonts w:ascii="Verdana" w:hAnsi="Verdana"/>
          <w:sz w:val="20"/>
          <w:szCs w:val="20"/>
        </w:rPr>
      </w:pPr>
      <w:r w:rsidRPr="00914DB6">
        <w:rPr>
          <w:rFonts w:ascii="Verdana" w:hAnsi="Verdana"/>
          <w:sz w:val="20"/>
          <w:szCs w:val="20"/>
        </w:rPr>
        <w:t>d) Dopamina</w:t>
      </w:r>
    </w:p>
    <w:p w14:paraId="09EFD133" w14:textId="28462443" w:rsidR="00EF50B0" w:rsidRPr="00914DB6" w:rsidRDefault="00EF50B0" w:rsidP="00914DB6">
      <w:pPr>
        <w:shd w:val="clear" w:color="auto" w:fill="FFFFFF"/>
        <w:spacing w:after="0" w:line="240" w:lineRule="auto"/>
        <w:jc w:val="both"/>
        <w:rPr>
          <w:rFonts w:ascii="Verdana" w:hAnsi="Verdana"/>
          <w:sz w:val="20"/>
          <w:szCs w:val="20"/>
        </w:rPr>
      </w:pPr>
      <w:r w:rsidRPr="00914DB6">
        <w:rPr>
          <w:rFonts w:ascii="Verdana" w:hAnsi="Verdana"/>
          <w:sz w:val="20"/>
          <w:szCs w:val="20"/>
        </w:rPr>
        <w:t xml:space="preserve">e) Noradrenalina </w:t>
      </w:r>
    </w:p>
    <w:p w14:paraId="25E9F75C" w14:textId="1BC33D72" w:rsidR="00EF50B0" w:rsidRPr="00914DB6" w:rsidRDefault="00EF50B0" w:rsidP="00914DB6">
      <w:pPr>
        <w:shd w:val="clear" w:color="auto" w:fill="FFFFFF"/>
        <w:spacing w:after="0" w:line="240" w:lineRule="auto"/>
        <w:jc w:val="both"/>
        <w:rPr>
          <w:rFonts w:ascii="Verdana" w:hAnsi="Verdana"/>
          <w:sz w:val="20"/>
          <w:szCs w:val="20"/>
        </w:rPr>
      </w:pPr>
    </w:p>
    <w:p w14:paraId="50A98D47" w14:textId="01CDFCD8" w:rsidR="00EF50B0" w:rsidRPr="00914DB6" w:rsidRDefault="00EF50B0" w:rsidP="00914DB6">
      <w:pPr>
        <w:shd w:val="clear" w:color="auto" w:fill="FFFFFF"/>
        <w:spacing w:after="0" w:line="240" w:lineRule="auto"/>
        <w:jc w:val="both"/>
        <w:rPr>
          <w:rFonts w:ascii="Verdana" w:hAnsi="Verdana"/>
          <w:sz w:val="20"/>
          <w:szCs w:val="20"/>
        </w:rPr>
      </w:pPr>
      <w:r w:rsidRPr="00914DB6">
        <w:rPr>
          <w:rFonts w:ascii="Verdana" w:hAnsi="Verdana"/>
          <w:sz w:val="20"/>
          <w:szCs w:val="20"/>
        </w:rPr>
        <w:t xml:space="preserve">8. A </w:t>
      </w:r>
      <w:proofErr w:type="spellStart"/>
      <w:r w:rsidRPr="00914DB6">
        <w:rPr>
          <w:rFonts w:ascii="Verdana" w:hAnsi="Verdana"/>
          <w:sz w:val="20"/>
          <w:szCs w:val="20"/>
        </w:rPr>
        <w:t>gemelaridade</w:t>
      </w:r>
      <w:proofErr w:type="spellEnd"/>
      <w:r w:rsidRPr="00914DB6">
        <w:rPr>
          <w:rFonts w:ascii="Verdana" w:hAnsi="Verdana"/>
          <w:sz w:val="20"/>
          <w:szCs w:val="20"/>
        </w:rPr>
        <w:t xml:space="preserve">, ou casos de bebês que nascem gêmeos, ocorre quando mais de um bebê se desenvolve ao mesmo tempo no útero. Há duas possibilidades de formação de gêmeos, que envolvem os processos de poliembrionia e </w:t>
      </w:r>
      <w:proofErr w:type="spellStart"/>
      <w:r w:rsidRPr="00914DB6">
        <w:rPr>
          <w:rFonts w:ascii="Verdana" w:hAnsi="Verdana"/>
          <w:sz w:val="20"/>
          <w:szCs w:val="20"/>
        </w:rPr>
        <w:t>poliovulação</w:t>
      </w:r>
      <w:proofErr w:type="spellEnd"/>
      <w:r w:rsidRPr="00914DB6">
        <w:rPr>
          <w:rFonts w:ascii="Verdana" w:hAnsi="Verdana"/>
          <w:sz w:val="20"/>
          <w:szCs w:val="20"/>
        </w:rPr>
        <w:t>. Sobre a poliembrionia, analise as afirmativas abaixo e julgue quais são verdadeiras</w:t>
      </w:r>
      <w:r w:rsidR="00815922" w:rsidRPr="00914DB6">
        <w:rPr>
          <w:rFonts w:ascii="Verdana" w:hAnsi="Verdana"/>
          <w:sz w:val="20"/>
          <w:szCs w:val="20"/>
        </w:rPr>
        <w:t xml:space="preserve"> (0,5).</w:t>
      </w:r>
    </w:p>
    <w:p w14:paraId="0BA44F5A" w14:textId="46EE2911" w:rsidR="00EF50B0" w:rsidRPr="00914DB6" w:rsidRDefault="00A51258" w:rsidP="00914DB6">
      <w:pPr>
        <w:shd w:val="clear" w:color="auto" w:fill="FFFFFF"/>
        <w:spacing w:after="0" w:line="240" w:lineRule="auto"/>
        <w:jc w:val="both"/>
        <w:rPr>
          <w:rFonts w:ascii="Verdana" w:hAnsi="Verdana"/>
          <w:sz w:val="20"/>
          <w:szCs w:val="20"/>
        </w:rPr>
      </w:pPr>
      <w:r w:rsidRPr="00914DB6">
        <w:rPr>
          <w:rFonts w:ascii="Verdana" w:hAnsi="Verdana"/>
          <w:sz w:val="20"/>
          <w:szCs w:val="20"/>
        </w:rPr>
        <w:t>I</w:t>
      </w:r>
      <w:r w:rsidR="00EF50B0" w:rsidRPr="00914DB6">
        <w:rPr>
          <w:rFonts w:ascii="Verdana" w:hAnsi="Verdana"/>
          <w:sz w:val="20"/>
          <w:szCs w:val="20"/>
        </w:rPr>
        <w:t>. Na poliembrionia a massa celular do embrião se divide em dois grupos, o que dá origem a dois embriões distintos.</w:t>
      </w:r>
    </w:p>
    <w:p w14:paraId="1A9386B7" w14:textId="01FD52BE" w:rsidR="00EF50B0" w:rsidRPr="00914DB6" w:rsidRDefault="00EF50B0" w:rsidP="00914DB6">
      <w:pPr>
        <w:shd w:val="clear" w:color="auto" w:fill="FFFFFF"/>
        <w:spacing w:after="0" w:line="240" w:lineRule="auto"/>
        <w:jc w:val="both"/>
        <w:rPr>
          <w:rFonts w:ascii="Verdana" w:hAnsi="Verdana"/>
          <w:sz w:val="20"/>
          <w:szCs w:val="20"/>
        </w:rPr>
      </w:pPr>
      <w:r w:rsidRPr="00914DB6">
        <w:rPr>
          <w:rFonts w:ascii="Verdana" w:hAnsi="Verdana"/>
          <w:sz w:val="20"/>
          <w:szCs w:val="20"/>
        </w:rPr>
        <w:t>II</w:t>
      </w:r>
      <w:r w:rsidR="00A51258" w:rsidRPr="00914DB6">
        <w:rPr>
          <w:rFonts w:ascii="Verdana" w:hAnsi="Verdana"/>
          <w:sz w:val="20"/>
          <w:szCs w:val="20"/>
        </w:rPr>
        <w:t>. Os dois embriões desenvolvidos por meio da poliembrionia possuem o mesmo material genético, e serão do mesmo sexo.</w:t>
      </w:r>
    </w:p>
    <w:p w14:paraId="43A7BEE1" w14:textId="498A7E94" w:rsidR="00A51258" w:rsidRPr="00914DB6" w:rsidRDefault="00A51258" w:rsidP="00914DB6">
      <w:pPr>
        <w:shd w:val="clear" w:color="auto" w:fill="FFFFFF"/>
        <w:spacing w:after="0" w:line="240" w:lineRule="auto"/>
        <w:jc w:val="both"/>
        <w:rPr>
          <w:rFonts w:ascii="Verdana" w:hAnsi="Verdana"/>
          <w:sz w:val="20"/>
          <w:szCs w:val="20"/>
        </w:rPr>
      </w:pPr>
      <w:r w:rsidRPr="00914DB6">
        <w:rPr>
          <w:rFonts w:ascii="Verdana" w:hAnsi="Verdana"/>
          <w:sz w:val="20"/>
          <w:szCs w:val="20"/>
        </w:rPr>
        <w:t xml:space="preserve">III. Os gêmeos formados por poliembrionia são chamados de bivitelinos ou </w:t>
      </w:r>
      <w:proofErr w:type="spellStart"/>
      <w:r w:rsidRPr="00914DB6">
        <w:rPr>
          <w:rFonts w:ascii="Verdana" w:hAnsi="Verdana"/>
          <w:sz w:val="20"/>
          <w:szCs w:val="20"/>
        </w:rPr>
        <w:t>dizigóticos</w:t>
      </w:r>
      <w:proofErr w:type="spellEnd"/>
      <w:r w:rsidRPr="00914DB6">
        <w:rPr>
          <w:rFonts w:ascii="Verdana" w:hAnsi="Verdana"/>
          <w:sz w:val="20"/>
          <w:szCs w:val="20"/>
        </w:rPr>
        <w:t>.</w:t>
      </w:r>
    </w:p>
    <w:p w14:paraId="6126DB77" w14:textId="59EB9795" w:rsidR="00A51258" w:rsidRPr="00914DB6" w:rsidRDefault="00A51258" w:rsidP="00914DB6">
      <w:pPr>
        <w:shd w:val="clear" w:color="auto" w:fill="FFFFFF"/>
        <w:spacing w:after="0" w:line="240" w:lineRule="auto"/>
        <w:jc w:val="both"/>
        <w:rPr>
          <w:rFonts w:ascii="Verdana" w:hAnsi="Verdana"/>
          <w:sz w:val="20"/>
          <w:szCs w:val="20"/>
        </w:rPr>
      </w:pPr>
      <w:r w:rsidRPr="00914DB6">
        <w:rPr>
          <w:rFonts w:ascii="Verdana" w:hAnsi="Verdana"/>
          <w:sz w:val="20"/>
          <w:szCs w:val="20"/>
        </w:rPr>
        <w:t>Estão corretas:</w:t>
      </w:r>
    </w:p>
    <w:p w14:paraId="3E2305BF" w14:textId="29F28D96" w:rsidR="00A51258" w:rsidRPr="00914DB6" w:rsidRDefault="00A51258" w:rsidP="00914DB6">
      <w:pPr>
        <w:shd w:val="clear" w:color="auto" w:fill="FFFFFF"/>
        <w:spacing w:after="0" w:line="240" w:lineRule="auto"/>
        <w:jc w:val="both"/>
        <w:rPr>
          <w:rFonts w:ascii="Verdana" w:hAnsi="Verdana"/>
          <w:sz w:val="20"/>
          <w:szCs w:val="20"/>
        </w:rPr>
      </w:pPr>
      <w:r w:rsidRPr="00914DB6">
        <w:rPr>
          <w:rFonts w:ascii="Verdana" w:hAnsi="Verdana"/>
          <w:sz w:val="20"/>
          <w:szCs w:val="20"/>
        </w:rPr>
        <w:t>a) Somente as afirmativas I e II</w:t>
      </w:r>
    </w:p>
    <w:p w14:paraId="592E750E" w14:textId="029A6978" w:rsidR="00A51258" w:rsidRPr="00914DB6" w:rsidRDefault="00A51258" w:rsidP="00914DB6">
      <w:pPr>
        <w:shd w:val="clear" w:color="auto" w:fill="FFFFFF"/>
        <w:spacing w:after="0" w:line="240" w:lineRule="auto"/>
        <w:jc w:val="both"/>
        <w:rPr>
          <w:rFonts w:ascii="Verdana" w:hAnsi="Verdana"/>
          <w:sz w:val="20"/>
          <w:szCs w:val="20"/>
        </w:rPr>
      </w:pPr>
      <w:r w:rsidRPr="00914DB6">
        <w:rPr>
          <w:rFonts w:ascii="Verdana" w:hAnsi="Verdana"/>
          <w:sz w:val="20"/>
          <w:szCs w:val="20"/>
        </w:rPr>
        <w:t>b) Somente as afirmativas II e III</w:t>
      </w:r>
    </w:p>
    <w:p w14:paraId="78CCDF15" w14:textId="5C19C78E" w:rsidR="00A51258" w:rsidRPr="00914DB6" w:rsidRDefault="00A51258" w:rsidP="00914DB6">
      <w:pPr>
        <w:shd w:val="clear" w:color="auto" w:fill="FFFFFF"/>
        <w:spacing w:after="0" w:line="240" w:lineRule="auto"/>
        <w:jc w:val="both"/>
        <w:rPr>
          <w:rFonts w:ascii="Verdana" w:hAnsi="Verdana"/>
          <w:sz w:val="20"/>
          <w:szCs w:val="20"/>
        </w:rPr>
      </w:pPr>
      <w:r w:rsidRPr="00914DB6">
        <w:rPr>
          <w:rFonts w:ascii="Verdana" w:hAnsi="Verdana"/>
          <w:sz w:val="20"/>
          <w:szCs w:val="20"/>
        </w:rPr>
        <w:t>c) Todas as afirmativas estão corretas</w:t>
      </w:r>
    </w:p>
    <w:p w14:paraId="640975CA" w14:textId="3456E799" w:rsidR="00A51258" w:rsidRPr="00914DB6" w:rsidRDefault="00A51258" w:rsidP="00914DB6">
      <w:pPr>
        <w:shd w:val="clear" w:color="auto" w:fill="FFFFFF"/>
        <w:spacing w:after="0" w:line="240" w:lineRule="auto"/>
        <w:jc w:val="both"/>
        <w:rPr>
          <w:rFonts w:ascii="Verdana" w:hAnsi="Verdana"/>
          <w:sz w:val="20"/>
          <w:szCs w:val="20"/>
        </w:rPr>
      </w:pPr>
      <w:r w:rsidRPr="00914DB6">
        <w:rPr>
          <w:rFonts w:ascii="Verdana" w:hAnsi="Verdana"/>
          <w:sz w:val="20"/>
          <w:szCs w:val="20"/>
        </w:rPr>
        <w:t>d) Somente as afirmativas I e III</w:t>
      </w:r>
    </w:p>
    <w:p w14:paraId="65CF9806" w14:textId="3FB10F82" w:rsidR="00A51258" w:rsidRPr="00914DB6" w:rsidRDefault="00A51258" w:rsidP="00914DB6">
      <w:pPr>
        <w:spacing w:after="0" w:line="240" w:lineRule="auto"/>
        <w:jc w:val="both"/>
        <w:rPr>
          <w:rFonts w:ascii="Verdana" w:hAnsi="Verdana"/>
          <w:sz w:val="20"/>
          <w:szCs w:val="20"/>
        </w:rPr>
      </w:pPr>
    </w:p>
    <w:p w14:paraId="06ACB603" w14:textId="00DC0ECB" w:rsidR="00A51258" w:rsidRPr="00914DB6" w:rsidRDefault="00A51258" w:rsidP="00914DB6">
      <w:pPr>
        <w:spacing w:after="0" w:line="240" w:lineRule="auto"/>
        <w:jc w:val="both"/>
        <w:rPr>
          <w:rFonts w:ascii="Verdana" w:hAnsi="Verdana"/>
          <w:sz w:val="20"/>
          <w:szCs w:val="20"/>
        </w:rPr>
      </w:pPr>
      <w:r w:rsidRPr="00914DB6">
        <w:rPr>
          <w:rFonts w:ascii="Verdana" w:hAnsi="Verdana"/>
          <w:sz w:val="20"/>
          <w:szCs w:val="20"/>
        </w:rPr>
        <w:t>9. Em alguns casos, gêmeos univitelinos podem nascer unidos por alguma parte do corpo, compartilhando ou não órgãos vitais. O nome dado a estes casos é</w:t>
      </w:r>
      <w:r w:rsidR="00815922" w:rsidRPr="00914DB6">
        <w:rPr>
          <w:rFonts w:ascii="Verdana" w:hAnsi="Verdana"/>
          <w:sz w:val="20"/>
          <w:szCs w:val="20"/>
        </w:rPr>
        <w:t xml:space="preserve"> (0,5):</w:t>
      </w:r>
    </w:p>
    <w:p w14:paraId="3C2CEEE2" w14:textId="5DE50E5E" w:rsidR="00A51258" w:rsidRPr="00914DB6" w:rsidRDefault="00A51258" w:rsidP="00914DB6">
      <w:pPr>
        <w:spacing w:after="0" w:line="240" w:lineRule="auto"/>
        <w:jc w:val="both"/>
        <w:rPr>
          <w:rFonts w:ascii="Verdana" w:hAnsi="Verdana"/>
          <w:sz w:val="20"/>
          <w:szCs w:val="20"/>
        </w:rPr>
      </w:pPr>
      <w:r w:rsidRPr="00914DB6">
        <w:rPr>
          <w:rFonts w:ascii="Verdana" w:hAnsi="Verdana"/>
          <w:sz w:val="20"/>
          <w:szCs w:val="20"/>
        </w:rPr>
        <w:t>a) Gêmeos embrionários</w:t>
      </w:r>
    </w:p>
    <w:p w14:paraId="37650696" w14:textId="3CE45469" w:rsidR="00A51258" w:rsidRPr="00914DB6" w:rsidRDefault="00A51258" w:rsidP="00914DB6">
      <w:pPr>
        <w:spacing w:after="0" w:line="240" w:lineRule="auto"/>
        <w:jc w:val="both"/>
        <w:rPr>
          <w:rFonts w:ascii="Verdana" w:hAnsi="Verdana"/>
          <w:sz w:val="20"/>
          <w:szCs w:val="20"/>
        </w:rPr>
      </w:pPr>
      <w:r w:rsidRPr="00914DB6">
        <w:rPr>
          <w:rFonts w:ascii="Verdana" w:hAnsi="Verdana"/>
          <w:sz w:val="20"/>
          <w:szCs w:val="20"/>
        </w:rPr>
        <w:t>b) Gêmeos naturais</w:t>
      </w:r>
    </w:p>
    <w:p w14:paraId="1E8706BB" w14:textId="653FF0E6" w:rsidR="00A51258" w:rsidRPr="00914DB6" w:rsidRDefault="00A51258" w:rsidP="00914DB6">
      <w:pPr>
        <w:spacing w:after="0" w:line="240" w:lineRule="auto"/>
        <w:jc w:val="both"/>
        <w:rPr>
          <w:rFonts w:ascii="Verdana" w:hAnsi="Verdana"/>
          <w:sz w:val="20"/>
          <w:szCs w:val="20"/>
        </w:rPr>
      </w:pPr>
      <w:r w:rsidRPr="00914DB6">
        <w:rPr>
          <w:rFonts w:ascii="Verdana" w:hAnsi="Verdana"/>
          <w:sz w:val="20"/>
          <w:szCs w:val="20"/>
        </w:rPr>
        <w:t xml:space="preserve">c) Gêmeos </w:t>
      </w:r>
      <w:proofErr w:type="spellStart"/>
      <w:r w:rsidRPr="00914DB6">
        <w:rPr>
          <w:rFonts w:ascii="Verdana" w:hAnsi="Verdana"/>
          <w:sz w:val="20"/>
          <w:szCs w:val="20"/>
        </w:rPr>
        <w:t>fetus</w:t>
      </w:r>
      <w:proofErr w:type="spellEnd"/>
      <w:r w:rsidRPr="00914DB6">
        <w:rPr>
          <w:rFonts w:ascii="Verdana" w:hAnsi="Verdana"/>
          <w:sz w:val="20"/>
          <w:szCs w:val="20"/>
        </w:rPr>
        <w:t xml:space="preserve"> in </w:t>
      </w:r>
      <w:proofErr w:type="spellStart"/>
      <w:r w:rsidRPr="00914DB6">
        <w:rPr>
          <w:rFonts w:ascii="Verdana" w:hAnsi="Verdana"/>
          <w:sz w:val="20"/>
          <w:szCs w:val="20"/>
        </w:rPr>
        <w:t>fetu</w:t>
      </w:r>
      <w:proofErr w:type="spellEnd"/>
    </w:p>
    <w:p w14:paraId="61099399" w14:textId="5F665A1E" w:rsidR="00A51258" w:rsidRPr="00914DB6" w:rsidRDefault="00A51258" w:rsidP="00914DB6">
      <w:pPr>
        <w:spacing w:after="0" w:line="240" w:lineRule="auto"/>
        <w:jc w:val="both"/>
        <w:rPr>
          <w:rFonts w:ascii="Verdana" w:hAnsi="Verdana"/>
          <w:sz w:val="20"/>
          <w:szCs w:val="20"/>
        </w:rPr>
      </w:pPr>
      <w:r w:rsidRPr="00914DB6">
        <w:rPr>
          <w:rFonts w:ascii="Verdana" w:hAnsi="Verdana"/>
          <w:sz w:val="20"/>
          <w:szCs w:val="20"/>
        </w:rPr>
        <w:t>d) Gêmeos siameses</w:t>
      </w:r>
    </w:p>
    <w:p w14:paraId="749C2AE1" w14:textId="7101225E" w:rsidR="00A51258" w:rsidRPr="00914DB6" w:rsidRDefault="00A51258" w:rsidP="00914DB6">
      <w:pPr>
        <w:spacing w:after="0" w:line="240" w:lineRule="auto"/>
        <w:jc w:val="both"/>
        <w:rPr>
          <w:rFonts w:ascii="Verdana" w:hAnsi="Verdana"/>
          <w:sz w:val="20"/>
          <w:szCs w:val="20"/>
        </w:rPr>
      </w:pPr>
      <w:r w:rsidRPr="00914DB6">
        <w:rPr>
          <w:rFonts w:ascii="Verdana" w:hAnsi="Verdana"/>
          <w:sz w:val="20"/>
          <w:szCs w:val="20"/>
        </w:rPr>
        <w:t>e) Gêmeos fraternos</w:t>
      </w:r>
    </w:p>
    <w:p w14:paraId="539059CC" w14:textId="63D1C571" w:rsidR="00A51258" w:rsidRPr="00914DB6" w:rsidRDefault="00A51258" w:rsidP="00914DB6">
      <w:pPr>
        <w:spacing w:after="0" w:line="240" w:lineRule="auto"/>
        <w:jc w:val="both"/>
        <w:rPr>
          <w:rFonts w:ascii="Verdana" w:hAnsi="Verdana"/>
          <w:sz w:val="20"/>
          <w:szCs w:val="20"/>
        </w:rPr>
      </w:pPr>
    </w:p>
    <w:p w14:paraId="01907432" w14:textId="6D7E65F5" w:rsidR="00A51258" w:rsidRPr="00914DB6" w:rsidRDefault="00A51258" w:rsidP="00914DB6">
      <w:pPr>
        <w:spacing w:after="0" w:line="240" w:lineRule="auto"/>
        <w:jc w:val="both"/>
        <w:rPr>
          <w:rFonts w:ascii="Verdana" w:hAnsi="Verdana"/>
          <w:sz w:val="20"/>
          <w:szCs w:val="20"/>
        </w:rPr>
      </w:pPr>
      <w:r w:rsidRPr="00914DB6">
        <w:rPr>
          <w:rFonts w:ascii="Verdana" w:hAnsi="Verdana"/>
          <w:sz w:val="20"/>
          <w:szCs w:val="20"/>
        </w:rPr>
        <w:t xml:space="preserve">10. Nem todos os gêmeos são formados por poliembrionia. Alguns casos de gêmeos são resultantes de um processo biológico denominado de </w:t>
      </w:r>
      <w:proofErr w:type="spellStart"/>
      <w:r w:rsidRPr="00914DB6">
        <w:rPr>
          <w:rFonts w:ascii="Verdana" w:hAnsi="Verdana"/>
          <w:sz w:val="20"/>
          <w:szCs w:val="20"/>
        </w:rPr>
        <w:t>poliovulação</w:t>
      </w:r>
      <w:proofErr w:type="spellEnd"/>
      <w:r w:rsidRPr="00914DB6">
        <w:rPr>
          <w:rFonts w:ascii="Verdana" w:hAnsi="Verdana"/>
          <w:sz w:val="20"/>
          <w:szCs w:val="20"/>
        </w:rPr>
        <w:t xml:space="preserve">. </w:t>
      </w:r>
      <w:r w:rsidR="0011196E" w:rsidRPr="00914DB6">
        <w:rPr>
          <w:rFonts w:ascii="Verdana" w:hAnsi="Verdana"/>
          <w:sz w:val="20"/>
          <w:szCs w:val="20"/>
        </w:rPr>
        <w:t xml:space="preserve">Sobre a </w:t>
      </w:r>
      <w:proofErr w:type="spellStart"/>
      <w:r w:rsidR="0011196E" w:rsidRPr="00914DB6">
        <w:rPr>
          <w:rFonts w:ascii="Verdana" w:hAnsi="Verdana"/>
          <w:sz w:val="20"/>
          <w:szCs w:val="20"/>
        </w:rPr>
        <w:t>poliovulação</w:t>
      </w:r>
      <w:proofErr w:type="spellEnd"/>
      <w:r w:rsidR="0011196E" w:rsidRPr="00914DB6">
        <w:rPr>
          <w:rFonts w:ascii="Verdana" w:hAnsi="Verdana"/>
          <w:sz w:val="20"/>
          <w:szCs w:val="20"/>
        </w:rPr>
        <w:t>, julgue as afirmativas abaixo</w:t>
      </w:r>
      <w:r w:rsidR="00815922" w:rsidRPr="00914DB6">
        <w:rPr>
          <w:rFonts w:ascii="Verdana" w:hAnsi="Verdana"/>
          <w:sz w:val="20"/>
          <w:szCs w:val="20"/>
        </w:rPr>
        <w:t xml:space="preserve"> (0,5):</w:t>
      </w:r>
    </w:p>
    <w:p w14:paraId="689D1077" w14:textId="1551C48E" w:rsidR="0011196E" w:rsidRPr="00914DB6" w:rsidRDefault="0011196E" w:rsidP="00914DB6">
      <w:pPr>
        <w:spacing w:after="0" w:line="240" w:lineRule="auto"/>
        <w:jc w:val="both"/>
        <w:rPr>
          <w:rFonts w:ascii="Verdana" w:hAnsi="Verdana"/>
          <w:sz w:val="20"/>
          <w:szCs w:val="20"/>
        </w:rPr>
      </w:pPr>
      <w:r w:rsidRPr="00914DB6">
        <w:rPr>
          <w:rFonts w:ascii="Verdana" w:hAnsi="Verdana"/>
          <w:sz w:val="20"/>
          <w:szCs w:val="20"/>
        </w:rPr>
        <w:lastRenderedPageBreak/>
        <w:t xml:space="preserve">I. Como a </w:t>
      </w:r>
      <w:proofErr w:type="spellStart"/>
      <w:r w:rsidRPr="00914DB6">
        <w:rPr>
          <w:rFonts w:ascii="Verdana" w:hAnsi="Verdana"/>
          <w:sz w:val="20"/>
          <w:szCs w:val="20"/>
        </w:rPr>
        <w:t>poliovulação</w:t>
      </w:r>
      <w:proofErr w:type="spellEnd"/>
      <w:r w:rsidRPr="00914DB6">
        <w:rPr>
          <w:rFonts w:ascii="Verdana" w:hAnsi="Verdana"/>
          <w:sz w:val="20"/>
          <w:szCs w:val="20"/>
        </w:rPr>
        <w:t xml:space="preserve"> resulta da união entre ovócitos e espermatozoides distintos, os bebês formados não serão idênticos.</w:t>
      </w:r>
    </w:p>
    <w:p w14:paraId="7CEE31AE" w14:textId="7597BC98" w:rsidR="0011196E" w:rsidRPr="00914DB6" w:rsidRDefault="0011196E" w:rsidP="00914DB6">
      <w:pPr>
        <w:spacing w:after="0" w:line="240" w:lineRule="auto"/>
        <w:jc w:val="both"/>
        <w:rPr>
          <w:rFonts w:ascii="Verdana" w:hAnsi="Verdana"/>
          <w:sz w:val="20"/>
          <w:szCs w:val="20"/>
        </w:rPr>
      </w:pPr>
      <w:r w:rsidRPr="00914DB6">
        <w:rPr>
          <w:rFonts w:ascii="Verdana" w:hAnsi="Verdana"/>
          <w:sz w:val="20"/>
          <w:szCs w:val="20"/>
        </w:rPr>
        <w:t xml:space="preserve">II. Cada bebê formado através da </w:t>
      </w:r>
      <w:proofErr w:type="spellStart"/>
      <w:r w:rsidRPr="00914DB6">
        <w:rPr>
          <w:rFonts w:ascii="Verdana" w:hAnsi="Verdana"/>
          <w:sz w:val="20"/>
          <w:szCs w:val="20"/>
        </w:rPr>
        <w:t>poliovulação</w:t>
      </w:r>
      <w:proofErr w:type="spellEnd"/>
      <w:r w:rsidRPr="00914DB6">
        <w:rPr>
          <w:rFonts w:ascii="Verdana" w:hAnsi="Verdana"/>
          <w:sz w:val="20"/>
          <w:szCs w:val="20"/>
        </w:rPr>
        <w:t xml:space="preserve"> possui seu próprio material genético, porém, sempre serão do mesmo sexo.</w:t>
      </w:r>
    </w:p>
    <w:p w14:paraId="74A220DB" w14:textId="7F479F19" w:rsidR="0011196E" w:rsidRPr="00914DB6" w:rsidRDefault="0011196E" w:rsidP="00914DB6">
      <w:pPr>
        <w:spacing w:after="0" w:line="240" w:lineRule="auto"/>
        <w:jc w:val="both"/>
        <w:rPr>
          <w:rFonts w:ascii="Verdana" w:hAnsi="Verdana"/>
          <w:sz w:val="20"/>
          <w:szCs w:val="20"/>
        </w:rPr>
      </w:pPr>
      <w:r w:rsidRPr="00914DB6">
        <w:rPr>
          <w:rFonts w:ascii="Verdana" w:hAnsi="Verdana"/>
          <w:sz w:val="20"/>
          <w:szCs w:val="20"/>
        </w:rPr>
        <w:t xml:space="preserve">III. Os gêmeos formados por </w:t>
      </w:r>
      <w:proofErr w:type="spellStart"/>
      <w:r w:rsidRPr="00914DB6">
        <w:rPr>
          <w:rFonts w:ascii="Verdana" w:hAnsi="Verdana"/>
          <w:sz w:val="20"/>
          <w:szCs w:val="20"/>
        </w:rPr>
        <w:t>poliovulação</w:t>
      </w:r>
      <w:proofErr w:type="spellEnd"/>
      <w:r w:rsidRPr="00914DB6">
        <w:rPr>
          <w:rFonts w:ascii="Verdana" w:hAnsi="Verdana"/>
          <w:sz w:val="20"/>
          <w:szCs w:val="20"/>
        </w:rPr>
        <w:t xml:space="preserve"> são denominados de univitelinos ou monozigóticos.</w:t>
      </w:r>
    </w:p>
    <w:p w14:paraId="686D6973" w14:textId="0E77A8AB" w:rsidR="0011196E" w:rsidRPr="00914DB6" w:rsidRDefault="0011196E" w:rsidP="00914DB6">
      <w:pPr>
        <w:spacing w:after="0" w:line="240" w:lineRule="auto"/>
        <w:jc w:val="both"/>
        <w:rPr>
          <w:rFonts w:ascii="Verdana" w:hAnsi="Verdana"/>
          <w:sz w:val="20"/>
          <w:szCs w:val="20"/>
        </w:rPr>
      </w:pPr>
      <w:r w:rsidRPr="00914DB6">
        <w:rPr>
          <w:rFonts w:ascii="Verdana" w:hAnsi="Verdana"/>
          <w:sz w:val="20"/>
          <w:szCs w:val="20"/>
        </w:rPr>
        <w:t>Estão CORRETAS:</w:t>
      </w:r>
    </w:p>
    <w:p w14:paraId="1F8E67BD" w14:textId="34DD4ECB" w:rsidR="0011196E" w:rsidRPr="00914DB6" w:rsidRDefault="0011196E" w:rsidP="00914DB6">
      <w:pPr>
        <w:spacing w:after="0" w:line="240" w:lineRule="auto"/>
        <w:jc w:val="both"/>
        <w:rPr>
          <w:rFonts w:ascii="Verdana" w:hAnsi="Verdana"/>
          <w:sz w:val="20"/>
          <w:szCs w:val="20"/>
        </w:rPr>
      </w:pPr>
      <w:r w:rsidRPr="00914DB6">
        <w:rPr>
          <w:rFonts w:ascii="Verdana" w:hAnsi="Verdana"/>
          <w:sz w:val="20"/>
          <w:szCs w:val="20"/>
        </w:rPr>
        <w:t>a) Somente a afirmativa I</w:t>
      </w:r>
    </w:p>
    <w:p w14:paraId="29249CF0" w14:textId="37EF53E7" w:rsidR="0011196E" w:rsidRPr="00914DB6" w:rsidRDefault="0011196E" w:rsidP="00914DB6">
      <w:pPr>
        <w:spacing w:after="0" w:line="240" w:lineRule="auto"/>
        <w:jc w:val="both"/>
        <w:rPr>
          <w:rFonts w:ascii="Verdana" w:hAnsi="Verdana"/>
          <w:sz w:val="20"/>
          <w:szCs w:val="20"/>
        </w:rPr>
      </w:pPr>
      <w:r w:rsidRPr="00914DB6">
        <w:rPr>
          <w:rFonts w:ascii="Verdana" w:hAnsi="Verdana"/>
          <w:sz w:val="20"/>
          <w:szCs w:val="20"/>
        </w:rPr>
        <w:t>b) Somente as afirmativas I e II</w:t>
      </w:r>
    </w:p>
    <w:p w14:paraId="73729025" w14:textId="2013F5DA" w:rsidR="0011196E" w:rsidRPr="00914DB6" w:rsidRDefault="0011196E" w:rsidP="00914DB6">
      <w:pPr>
        <w:spacing w:after="0" w:line="240" w:lineRule="auto"/>
        <w:jc w:val="both"/>
        <w:rPr>
          <w:rFonts w:ascii="Verdana" w:hAnsi="Verdana"/>
          <w:sz w:val="20"/>
          <w:szCs w:val="20"/>
        </w:rPr>
      </w:pPr>
      <w:r w:rsidRPr="00914DB6">
        <w:rPr>
          <w:rFonts w:ascii="Verdana" w:hAnsi="Verdana"/>
          <w:sz w:val="20"/>
          <w:szCs w:val="20"/>
        </w:rPr>
        <w:t>c) Somente as afirmativas I e III</w:t>
      </w:r>
    </w:p>
    <w:p w14:paraId="38CB68F7" w14:textId="03746EDA" w:rsidR="0011196E" w:rsidRPr="00914DB6" w:rsidRDefault="0011196E" w:rsidP="00914DB6">
      <w:pPr>
        <w:spacing w:after="0" w:line="240" w:lineRule="auto"/>
        <w:jc w:val="both"/>
        <w:rPr>
          <w:rFonts w:ascii="Verdana" w:hAnsi="Verdana"/>
          <w:sz w:val="20"/>
          <w:szCs w:val="20"/>
        </w:rPr>
      </w:pPr>
      <w:r w:rsidRPr="00914DB6">
        <w:rPr>
          <w:rFonts w:ascii="Verdana" w:hAnsi="Verdana"/>
          <w:sz w:val="20"/>
          <w:szCs w:val="20"/>
        </w:rPr>
        <w:t>d) Somente as afirmativas II e III</w:t>
      </w:r>
    </w:p>
    <w:p w14:paraId="24CD5EDD" w14:textId="0B2EFF5B" w:rsidR="0011196E" w:rsidRPr="00914DB6" w:rsidRDefault="0011196E" w:rsidP="00914DB6">
      <w:pPr>
        <w:spacing w:after="0" w:line="240" w:lineRule="auto"/>
        <w:jc w:val="both"/>
        <w:rPr>
          <w:rFonts w:ascii="Verdana" w:hAnsi="Verdana"/>
          <w:sz w:val="20"/>
          <w:szCs w:val="20"/>
        </w:rPr>
      </w:pPr>
      <w:r w:rsidRPr="00914DB6">
        <w:rPr>
          <w:rFonts w:ascii="Verdana" w:hAnsi="Verdana"/>
          <w:sz w:val="20"/>
          <w:szCs w:val="20"/>
        </w:rPr>
        <w:t>e) Somente a afirmativa III</w:t>
      </w:r>
    </w:p>
    <w:p w14:paraId="51F1DE6C" w14:textId="77777777" w:rsidR="00E2350A" w:rsidRPr="00914DB6" w:rsidRDefault="00E2350A" w:rsidP="00914DB6">
      <w:pPr>
        <w:spacing w:after="0" w:line="240" w:lineRule="auto"/>
        <w:jc w:val="both"/>
        <w:rPr>
          <w:rFonts w:ascii="Verdana" w:hAnsi="Verdana"/>
          <w:sz w:val="20"/>
          <w:szCs w:val="20"/>
        </w:rPr>
      </w:pPr>
    </w:p>
    <w:p w14:paraId="067E1E79" w14:textId="1CB12B89" w:rsidR="0011196E" w:rsidRPr="00914DB6" w:rsidRDefault="0011196E" w:rsidP="00914DB6">
      <w:pPr>
        <w:spacing w:after="0" w:line="240" w:lineRule="auto"/>
        <w:jc w:val="both"/>
        <w:rPr>
          <w:rFonts w:ascii="Verdana" w:hAnsi="Verdana"/>
          <w:sz w:val="20"/>
          <w:szCs w:val="20"/>
        </w:rPr>
      </w:pPr>
      <w:r w:rsidRPr="00914DB6">
        <w:rPr>
          <w:rFonts w:ascii="Verdana" w:hAnsi="Verdana"/>
          <w:sz w:val="20"/>
          <w:szCs w:val="20"/>
        </w:rPr>
        <w:t>11. Analise as afirmativas abaixo e realize as devidas associações</w:t>
      </w:r>
      <w:r w:rsidR="00815922" w:rsidRPr="00914DB6">
        <w:rPr>
          <w:rFonts w:ascii="Verdana" w:hAnsi="Verdana"/>
          <w:sz w:val="20"/>
          <w:szCs w:val="20"/>
        </w:rPr>
        <w:t xml:space="preserve"> (0,5):</w:t>
      </w:r>
    </w:p>
    <w:p w14:paraId="0D3E0E1E" w14:textId="31E70646" w:rsidR="0011196E" w:rsidRPr="00914DB6" w:rsidRDefault="0011196E" w:rsidP="00914DB6">
      <w:pPr>
        <w:spacing w:after="0" w:line="240" w:lineRule="auto"/>
        <w:jc w:val="both"/>
        <w:rPr>
          <w:rFonts w:ascii="Verdana" w:hAnsi="Verdana"/>
          <w:sz w:val="20"/>
          <w:szCs w:val="20"/>
        </w:rPr>
      </w:pPr>
      <w:r w:rsidRPr="00914DB6">
        <w:rPr>
          <w:rFonts w:ascii="Verdana" w:hAnsi="Verdana"/>
          <w:sz w:val="20"/>
          <w:szCs w:val="20"/>
        </w:rPr>
        <w:t>I. Pílula anticoncepcional</w:t>
      </w:r>
    </w:p>
    <w:p w14:paraId="06E88CB1" w14:textId="0D0FFAA0" w:rsidR="0011196E" w:rsidRPr="00914DB6" w:rsidRDefault="0011196E" w:rsidP="00914DB6">
      <w:pPr>
        <w:spacing w:after="0" w:line="240" w:lineRule="auto"/>
        <w:jc w:val="both"/>
        <w:rPr>
          <w:rFonts w:ascii="Verdana" w:hAnsi="Verdana"/>
          <w:sz w:val="20"/>
          <w:szCs w:val="20"/>
        </w:rPr>
      </w:pPr>
      <w:r w:rsidRPr="00914DB6">
        <w:rPr>
          <w:rFonts w:ascii="Verdana" w:hAnsi="Verdana"/>
          <w:sz w:val="20"/>
          <w:szCs w:val="20"/>
        </w:rPr>
        <w:t>II. Pílula do dia seguinte</w:t>
      </w:r>
    </w:p>
    <w:p w14:paraId="404AFB82" w14:textId="4A12AC6D" w:rsidR="0011196E" w:rsidRPr="00914DB6" w:rsidRDefault="0011196E" w:rsidP="00914DB6">
      <w:pPr>
        <w:spacing w:after="0" w:line="240" w:lineRule="auto"/>
        <w:jc w:val="both"/>
        <w:rPr>
          <w:rFonts w:ascii="Verdana" w:hAnsi="Verdana"/>
          <w:sz w:val="20"/>
          <w:szCs w:val="20"/>
        </w:rPr>
      </w:pPr>
      <w:r w:rsidRPr="00914DB6">
        <w:rPr>
          <w:rFonts w:ascii="Verdana" w:hAnsi="Verdana"/>
          <w:sz w:val="20"/>
          <w:szCs w:val="20"/>
        </w:rPr>
        <w:t>III.DIU de cobre</w:t>
      </w:r>
    </w:p>
    <w:p w14:paraId="7D00EB8C" w14:textId="12232E1A" w:rsidR="0011196E" w:rsidRPr="00914DB6" w:rsidRDefault="0011196E" w:rsidP="00914DB6">
      <w:pPr>
        <w:spacing w:after="0" w:line="240" w:lineRule="auto"/>
        <w:jc w:val="both"/>
        <w:rPr>
          <w:rFonts w:ascii="Verdana" w:hAnsi="Verdana"/>
          <w:sz w:val="20"/>
          <w:szCs w:val="20"/>
        </w:rPr>
      </w:pPr>
      <w:proofErr w:type="gramStart"/>
      <w:r w:rsidRPr="00914DB6">
        <w:rPr>
          <w:rFonts w:ascii="Verdana" w:hAnsi="Verdana"/>
          <w:sz w:val="20"/>
          <w:szCs w:val="20"/>
        </w:rPr>
        <w:t>(  )</w:t>
      </w:r>
      <w:proofErr w:type="gramEnd"/>
      <w:r w:rsidRPr="00914DB6">
        <w:rPr>
          <w:rFonts w:ascii="Verdana" w:hAnsi="Verdana"/>
          <w:sz w:val="20"/>
          <w:szCs w:val="20"/>
        </w:rPr>
        <w:t xml:space="preserve"> Libera substâncias que inativam e matam os espermatozoides. Caso haja fecundação, impede que o embrião se fixe no útero.</w:t>
      </w:r>
    </w:p>
    <w:p w14:paraId="6AAC53CA" w14:textId="0780FCCD" w:rsidR="0011196E" w:rsidRPr="00914DB6" w:rsidRDefault="0011196E" w:rsidP="00914DB6">
      <w:pPr>
        <w:spacing w:after="0" w:line="240" w:lineRule="auto"/>
        <w:jc w:val="both"/>
        <w:rPr>
          <w:rFonts w:ascii="Verdana" w:hAnsi="Verdana"/>
          <w:sz w:val="20"/>
          <w:szCs w:val="20"/>
        </w:rPr>
      </w:pPr>
      <w:proofErr w:type="gramStart"/>
      <w:r w:rsidRPr="00914DB6">
        <w:rPr>
          <w:rFonts w:ascii="Verdana" w:hAnsi="Verdana"/>
          <w:sz w:val="20"/>
          <w:szCs w:val="20"/>
        </w:rPr>
        <w:t xml:space="preserve">(  </w:t>
      </w:r>
      <w:proofErr w:type="gramEnd"/>
      <w:r w:rsidRPr="00914DB6">
        <w:rPr>
          <w:rFonts w:ascii="Verdana" w:hAnsi="Verdana"/>
          <w:sz w:val="20"/>
          <w:szCs w:val="20"/>
        </w:rPr>
        <w:t xml:space="preserve"> ) É um método de emergência e não deve ser usado com regularidade, pois possui uma elevada concentração hormonal. </w:t>
      </w:r>
    </w:p>
    <w:p w14:paraId="7A6EEBE2" w14:textId="46EEACC0" w:rsidR="0011196E" w:rsidRPr="00914DB6" w:rsidRDefault="0011196E" w:rsidP="00914DB6">
      <w:pPr>
        <w:spacing w:after="0" w:line="240" w:lineRule="auto"/>
        <w:jc w:val="both"/>
        <w:rPr>
          <w:rFonts w:ascii="Verdana" w:hAnsi="Verdana"/>
          <w:sz w:val="20"/>
          <w:szCs w:val="20"/>
        </w:rPr>
      </w:pPr>
      <w:proofErr w:type="gramStart"/>
      <w:r w:rsidRPr="00914DB6">
        <w:rPr>
          <w:rFonts w:ascii="Verdana" w:hAnsi="Verdana"/>
          <w:sz w:val="20"/>
          <w:szCs w:val="20"/>
        </w:rPr>
        <w:t xml:space="preserve">(  </w:t>
      </w:r>
      <w:proofErr w:type="gramEnd"/>
      <w:r w:rsidRPr="00914DB6">
        <w:rPr>
          <w:rFonts w:ascii="Verdana" w:hAnsi="Verdana"/>
          <w:sz w:val="20"/>
          <w:szCs w:val="20"/>
        </w:rPr>
        <w:t xml:space="preserve">  ) É uma combinação de dois hormônios sintéticos similares ao estrógeno e à progesterona. Com seu uso, não ocorre a liberação dos hormônios hipofisário FSH e LH, e</w:t>
      </w:r>
      <w:r w:rsidR="00E2350A" w:rsidRPr="00914DB6">
        <w:rPr>
          <w:rFonts w:ascii="Verdana" w:hAnsi="Verdana"/>
          <w:sz w:val="20"/>
          <w:szCs w:val="20"/>
        </w:rPr>
        <w:t>, portanto, não ocorre a ovulação.</w:t>
      </w:r>
    </w:p>
    <w:p w14:paraId="7C08C8AF" w14:textId="2B7E5B76" w:rsidR="00E2350A" w:rsidRPr="00914DB6" w:rsidRDefault="00E2350A" w:rsidP="00914DB6">
      <w:pPr>
        <w:spacing w:after="0" w:line="240" w:lineRule="auto"/>
        <w:jc w:val="both"/>
        <w:rPr>
          <w:rFonts w:ascii="Verdana" w:hAnsi="Verdana"/>
          <w:sz w:val="20"/>
          <w:szCs w:val="20"/>
        </w:rPr>
      </w:pPr>
      <w:r w:rsidRPr="00914DB6">
        <w:rPr>
          <w:rFonts w:ascii="Verdana" w:hAnsi="Verdana"/>
          <w:sz w:val="20"/>
          <w:szCs w:val="20"/>
        </w:rPr>
        <w:t>A sequência correta da questão, será:</w:t>
      </w:r>
    </w:p>
    <w:p w14:paraId="2987832D" w14:textId="4BA91096" w:rsidR="00E2350A" w:rsidRPr="00914DB6" w:rsidRDefault="00E2350A" w:rsidP="00914DB6">
      <w:pPr>
        <w:spacing w:after="0" w:line="240" w:lineRule="auto"/>
        <w:jc w:val="both"/>
        <w:rPr>
          <w:rFonts w:ascii="Verdana" w:hAnsi="Verdana"/>
          <w:sz w:val="20"/>
          <w:szCs w:val="20"/>
        </w:rPr>
      </w:pPr>
      <w:r w:rsidRPr="00914DB6">
        <w:rPr>
          <w:rFonts w:ascii="Verdana" w:hAnsi="Verdana"/>
          <w:sz w:val="20"/>
          <w:szCs w:val="20"/>
        </w:rPr>
        <w:t>a) III, II, I</w:t>
      </w:r>
    </w:p>
    <w:p w14:paraId="2FEE30D8" w14:textId="772B0E9B" w:rsidR="00E2350A" w:rsidRPr="00914DB6" w:rsidRDefault="00E2350A" w:rsidP="00914DB6">
      <w:pPr>
        <w:spacing w:after="0" w:line="240" w:lineRule="auto"/>
        <w:jc w:val="both"/>
        <w:rPr>
          <w:rFonts w:ascii="Verdana" w:hAnsi="Verdana"/>
          <w:sz w:val="20"/>
          <w:szCs w:val="20"/>
        </w:rPr>
      </w:pPr>
      <w:r w:rsidRPr="00914DB6">
        <w:rPr>
          <w:rFonts w:ascii="Verdana" w:hAnsi="Verdana"/>
          <w:sz w:val="20"/>
          <w:szCs w:val="20"/>
        </w:rPr>
        <w:t>b) II, I, III</w:t>
      </w:r>
    </w:p>
    <w:p w14:paraId="49DC486B" w14:textId="4113C41C" w:rsidR="00E2350A" w:rsidRPr="00914DB6" w:rsidRDefault="00E2350A" w:rsidP="00914DB6">
      <w:pPr>
        <w:spacing w:after="0" w:line="240" w:lineRule="auto"/>
        <w:jc w:val="both"/>
        <w:rPr>
          <w:rFonts w:ascii="Verdana" w:hAnsi="Verdana"/>
          <w:sz w:val="20"/>
          <w:szCs w:val="20"/>
        </w:rPr>
      </w:pPr>
      <w:r w:rsidRPr="00914DB6">
        <w:rPr>
          <w:rFonts w:ascii="Verdana" w:hAnsi="Verdana"/>
          <w:sz w:val="20"/>
          <w:szCs w:val="20"/>
        </w:rPr>
        <w:t>c) III, I, II</w:t>
      </w:r>
    </w:p>
    <w:p w14:paraId="2E5745DB" w14:textId="20C94DD8" w:rsidR="00E2350A" w:rsidRPr="00914DB6" w:rsidRDefault="00E2350A" w:rsidP="00914DB6">
      <w:pPr>
        <w:spacing w:after="0" w:line="240" w:lineRule="auto"/>
        <w:jc w:val="both"/>
        <w:rPr>
          <w:rFonts w:ascii="Verdana" w:hAnsi="Verdana"/>
          <w:sz w:val="20"/>
          <w:szCs w:val="20"/>
        </w:rPr>
      </w:pPr>
      <w:r w:rsidRPr="00914DB6">
        <w:rPr>
          <w:rFonts w:ascii="Verdana" w:hAnsi="Verdana"/>
          <w:sz w:val="20"/>
          <w:szCs w:val="20"/>
        </w:rPr>
        <w:t>d) I, II, III</w:t>
      </w:r>
    </w:p>
    <w:p w14:paraId="65BC1D3A" w14:textId="67E7008C" w:rsidR="00E2350A" w:rsidRPr="00914DB6" w:rsidRDefault="00E2350A" w:rsidP="00914DB6">
      <w:pPr>
        <w:spacing w:after="0" w:line="240" w:lineRule="auto"/>
        <w:jc w:val="both"/>
        <w:rPr>
          <w:rFonts w:ascii="Verdana" w:hAnsi="Verdana"/>
          <w:sz w:val="20"/>
          <w:szCs w:val="20"/>
        </w:rPr>
      </w:pPr>
      <w:r w:rsidRPr="00914DB6">
        <w:rPr>
          <w:rFonts w:ascii="Verdana" w:hAnsi="Verdana"/>
          <w:sz w:val="20"/>
          <w:szCs w:val="20"/>
        </w:rPr>
        <w:t>e) II, III, I</w:t>
      </w:r>
    </w:p>
    <w:p w14:paraId="240CEE7A" w14:textId="1F257C37" w:rsidR="00E2350A" w:rsidRPr="00914DB6" w:rsidRDefault="00E2350A" w:rsidP="00914DB6">
      <w:pPr>
        <w:spacing w:after="0" w:line="240" w:lineRule="auto"/>
        <w:jc w:val="both"/>
        <w:rPr>
          <w:rFonts w:ascii="Verdana" w:hAnsi="Verdana"/>
          <w:sz w:val="20"/>
          <w:szCs w:val="20"/>
        </w:rPr>
      </w:pPr>
    </w:p>
    <w:p w14:paraId="7C1AFECD" w14:textId="73A9C93A" w:rsidR="00E2350A" w:rsidRPr="00914DB6" w:rsidRDefault="00E2350A" w:rsidP="00914DB6">
      <w:pPr>
        <w:spacing w:after="0" w:line="240" w:lineRule="auto"/>
        <w:jc w:val="both"/>
        <w:rPr>
          <w:rFonts w:ascii="Verdana" w:hAnsi="Verdana"/>
          <w:sz w:val="20"/>
          <w:szCs w:val="20"/>
        </w:rPr>
      </w:pPr>
      <w:r w:rsidRPr="00914DB6">
        <w:rPr>
          <w:rFonts w:ascii="Verdana" w:hAnsi="Verdana"/>
          <w:sz w:val="20"/>
          <w:szCs w:val="20"/>
        </w:rPr>
        <w:t>12. ‘’Este método contraceptivo contém substância químicas que imobilizam ou matam os espermatozoides. É colocado dentro do canal vaginal antes da relação sexual, devendo ser usado em conjunto com o diafragma’’. Este método é chamado de</w:t>
      </w:r>
      <w:r w:rsidR="00815922" w:rsidRPr="00914DB6">
        <w:rPr>
          <w:rFonts w:ascii="Verdana" w:hAnsi="Verdana"/>
          <w:sz w:val="20"/>
          <w:szCs w:val="20"/>
        </w:rPr>
        <w:t xml:space="preserve"> (0,5):</w:t>
      </w:r>
    </w:p>
    <w:p w14:paraId="43C288E1" w14:textId="305B851E" w:rsidR="00E2350A" w:rsidRPr="00914DB6" w:rsidRDefault="00E2350A" w:rsidP="00914DB6">
      <w:pPr>
        <w:spacing w:after="0" w:line="240" w:lineRule="auto"/>
        <w:jc w:val="both"/>
        <w:rPr>
          <w:rFonts w:ascii="Verdana" w:hAnsi="Verdana"/>
          <w:sz w:val="20"/>
          <w:szCs w:val="20"/>
        </w:rPr>
      </w:pPr>
      <w:r w:rsidRPr="00914DB6">
        <w:rPr>
          <w:rFonts w:ascii="Verdana" w:hAnsi="Verdana"/>
          <w:sz w:val="20"/>
          <w:szCs w:val="20"/>
        </w:rPr>
        <w:t xml:space="preserve">a) </w:t>
      </w:r>
      <w:proofErr w:type="spellStart"/>
      <w:r w:rsidRPr="00914DB6">
        <w:rPr>
          <w:rFonts w:ascii="Verdana" w:hAnsi="Verdana"/>
          <w:sz w:val="20"/>
          <w:szCs w:val="20"/>
        </w:rPr>
        <w:t>Espermograma</w:t>
      </w:r>
      <w:proofErr w:type="spellEnd"/>
    </w:p>
    <w:p w14:paraId="420E9F06" w14:textId="351AFD89" w:rsidR="00E2350A" w:rsidRPr="00914DB6" w:rsidRDefault="00E2350A" w:rsidP="00914DB6">
      <w:pPr>
        <w:spacing w:after="0" w:line="240" w:lineRule="auto"/>
        <w:jc w:val="both"/>
        <w:rPr>
          <w:rFonts w:ascii="Verdana" w:hAnsi="Verdana"/>
          <w:sz w:val="20"/>
          <w:szCs w:val="20"/>
        </w:rPr>
      </w:pPr>
      <w:r w:rsidRPr="00914DB6">
        <w:rPr>
          <w:rFonts w:ascii="Verdana" w:hAnsi="Verdana"/>
          <w:sz w:val="20"/>
          <w:szCs w:val="20"/>
        </w:rPr>
        <w:t>b) Mirena</w:t>
      </w:r>
    </w:p>
    <w:p w14:paraId="677D3973" w14:textId="0C436696" w:rsidR="00E2350A" w:rsidRPr="00914DB6" w:rsidRDefault="00E2350A" w:rsidP="00914DB6">
      <w:pPr>
        <w:spacing w:after="0" w:line="240" w:lineRule="auto"/>
        <w:jc w:val="both"/>
        <w:rPr>
          <w:rFonts w:ascii="Verdana" w:hAnsi="Verdana"/>
          <w:sz w:val="20"/>
          <w:szCs w:val="20"/>
        </w:rPr>
      </w:pPr>
      <w:r w:rsidRPr="00914DB6">
        <w:rPr>
          <w:rFonts w:ascii="Verdana" w:hAnsi="Verdana"/>
          <w:sz w:val="20"/>
          <w:szCs w:val="20"/>
        </w:rPr>
        <w:t>c) Disco menstrual</w:t>
      </w:r>
    </w:p>
    <w:p w14:paraId="43ECC0D5" w14:textId="6AA25103" w:rsidR="00E2350A" w:rsidRPr="00914DB6" w:rsidRDefault="00E2350A" w:rsidP="00914DB6">
      <w:pPr>
        <w:spacing w:after="0" w:line="240" w:lineRule="auto"/>
        <w:jc w:val="both"/>
        <w:rPr>
          <w:rFonts w:ascii="Verdana" w:hAnsi="Verdana"/>
          <w:sz w:val="20"/>
          <w:szCs w:val="20"/>
        </w:rPr>
      </w:pPr>
      <w:r w:rsidRPr="00914DB6">
        <w:rPr>
          <w:rFonts w:ascii="Verdana" w:hAnsi="Verdana"/>
          <w:sz w:val="20"/>
          <w:szCs w:val="20"/>
        </w:rPr>
        <w:t>d) Anel vaginal</w:t>
      </w:r>
    </w:p>
    <w:p w14:paraId="700AD739" w14:textId="3A803461" w:rsidR="00E2350A" w:rsidRPr="00914DB6" w:rsidRDefault="00E2350A" w:rsidP="00914DB6">
      <w:pPr>
        <w:spacing w:after="0" w:line="240" w:lineRule="auto"/>
        <w:jc w:val="both"/>
        <w:rPr>
          <w:rFonts w:ascii="Verdana" w:hAnsi="Verdana"/>
          <w:sz w:val="20"/>
          <w:szCs w:val="20"/>
        </w:rPr>
      </w:pPr>
      <w:r w:rsidRPr="00914DB6">
        <w:rPr>
          <w:rFonts w:ascii="Verdana" w:hAnsi="Verdana"/>
          <w:sz w:val="20"/>
          <w:szCs w:val="20"/>
        </w:rPr>
        <w:t>e) Espermicida</w:t>
      </w:r>
    </w:p>
    <w:p w14:paraId="63664115" w14:textId="64DBA648" w:rsidR="00E2350A" w:rsidRPr="00914DB6" w:rsidRDefault="00E2350A" w:rsidP="00914DB6">
      <w:pPr>
        <w:spacing w:after="0" w:line="240" w:lineRule="auto"/>
        <w:jc w:val="both"/>
        <w:rPr>
          <w:rFonts w:ascii="Verdana" w:hAnsi="Verdana"/>
          <w:sz w:val="20"/>
          <w:szCs w:val="20"/>
        </w:rPr>
      </w:pPr>
    </w:p>
    <w:p w14:paraId="59870853" w14:textId="62D893DB" w:rsidR="00E2350A" w:rsidRPr="00914DB6" w:rsidRDefault="00E2350A" w:rsidP="00914DB6">
      <w:pPr>
        <w:spacing w:after="0" w:line="240" w:lineRule="auto"/>
        <w:contextualSpacing/>
        <w:jc w:val="both"/>
        <w:rPr>
          <w:rFonts w:ascii="Verdana" w:hAnsi="Verdana"/>
          <w:sz w:val="20"/>
          <w:szCs w:val="20"/>
        </w:rPr>
      </w:pPr>
      <w:r w:rsidRPr="00914DB6">
        <w:rPr>
          <w:rFonts w:ascii="Verdana" w:hAnsi="Verdana"/>
          <w:sz w:val="20"/>
          <w:szCs w:val="20"/>
        </w:rPr>
        <w:t>13. O diafragma é um método contraceptivo que consiste em um anel</w:t>
      </w:r>
      <w:r w:rsidR="00A45693" w:rsidRPr="00914DB6">
        <w:rPr>
          <w:rFonts w:ascii="Verdana" w:hAnsi="Verdana"/>
          <w:sz w:val="20"/>
          <w:szCs w:val="20"/>
        </w:rPr>
        <w:t xml:space="preserve"> flexível. Sobre este método, analise as afirmativas abaixo</w:t>
      </w:r>
      <w:r w:rsidR="00815922" w:rsidRPr="00914DB6">
        <w:rPr>
          <w:rFonts w:ascii="Verdana" w:hAnsi="Verdana"/>
          <w:sz w:val="20"/>
          <w:szCs w:val="20"/>
        </w:rPr>
        <w:t xml:space="preserve"> (0,5):</w:t>
      </w:r>
    </w:p>
    <w:p w14:paraId="01716137" w14:textId="036FA0CB" w:rsidR="00A45693" w:rsidRPr="00914DB6" w:rsidRDefault="00A45693" w:rsidP="00914DB6">
      <w:pPr>
        <w:spacing w:after="0" w:line="240" w:lineRule="auto"/>
        <w:contextualSpacing/>
        <w:jc w:val="both"/>
        <w:rPr>
          <w:rFonts w:ascii="Verdana" w:hAnsi="Verdana"/>
          <w:sz w:val="20"/>
          <w:szCs w:val="20"/>
        </w:rPr>
      </w:pPr>
      <w:r w:rsidRPr="00914DB6">
        <w:rPr>
          <w:rFonts w:ascii="Verdana" w:hAnsi="Verdana"/>
          <w:sz w:val="20"/>
          <w:szCs w:val="20"/>
        </w:rPr>
        <w:t xml:space="preserve">I. O diafragma pode ser definido como um disco de borracha que cobre o colo do útero, impedindo a passagem dos espermatozoides. </w:t>
      </w:r>
    </w:p>
    <w:p w14:paraId="6C784793" w14:textId="02BD7488" w:rsidR="00A45693" w:rsidRPr="00914DB6" w:rsidRDefault="00A45693" w:rsidP="00914DB6">
      <w:pPr>
        <w:spacing w:after="0" w:line="240" w:lineRule="auto"/>
        <w:contextualSpacing/>
        <w:jc w:val="both"/>
        <w:rPr>
          <w:rFonts w:ascii="Verdana" w:hAnsi="Verdana"/>
          <w:sz w:val="20"/>
          <w:szCs w:val="20"/>
        </w:rPr>
      </w:pPr>
      <w:r w:rsidRPr="00914DB6">
        <w:rPr>
          <w:rFonts w:ascii="Verdana" w:hAnsi="Verdana"/>
          <w:sz w:val="20"/>
          <w:szCs w:val="20"/>
        </w:rPr>
        <w:t>II. O diafragma deve ser retirado apenas 8 horas depois da relação sexual.</w:t>
      </w:r>
    </w:p>
    <w:p w14:paraId="392C2F84" w14:textId="6037E8FD" w:rsidR="00A45693" w:rsidRPr="00914DB6" w:rsidRDefault="00A45693" w:rsidP="00914DB6">
      <w:pPr>
        <w:spacing w:after="0" w:line="240" w:lineRule="auto"/>
        <w:contextualSpacing/>
        <w:jc w:val="both"/>
        <w:rPr>
          <w:rFonts w:ascii="Verdana" w:hAnsi="Verdana"/>
          <w:sz w:val="20"/>
          <w:szCs w:val="20"/>
        </w:rPr>
      </w:pPr>
      <w:r w:rsidRPr="00914DB6">
        <w:rPr>
          <w:rFonts w:ascii="Verdana" w:hAnsi="Verdana"/>
          <w:sz w:val="20"/>
          <w:szCs w:val="20"/>
        </w:rPr>
        <w:t>III. O diafragma possui tamanho universal, sendo de tamanho único e adequado para todas as mulheres, especialmente mulheres jovens.</w:t>
      </w:r>
    </w:p>
    <w:p w14:paraId="357E0C99" w14:textId="5BF223CD" w:rsidR="00A45693" w:rsidRPr="00914DB6" w:rsidRDefault="00A45693" w:rsidP="00914DB6">
      <w:pPr>
        <w:spacing w:after="0" w:line="240" w:lineRule="auto"/>
        <w:contextualSpacing/>
        <w:jc w:val="both"/>
        <w:rPr>
          <w:rFonts w:ascii="Verdana" w:hAnsi="Verdana"/>
          <w:sz w:val="20"/>
          <w:szCs w:val="20"/>
        </w:rPr>
      </w:pPr>
      <w:r w:rsidRPr="00914DB6">
        <w:rPr>
          <w:rFonts w:ascii="Verdana" w:hAnsi="Verdana"/>
          <w:sz w:val="20"/>
          <w:szCs w:val="20"/>
        </w:rPr>
        <w:t>IV. O diafragma é um dos métodos que evitam infecções sexualmente transmissíveis, uma vez que impede o contato entre o sêmen e o muco vaginal.</w:t>
      </w:r>
    </w:p>
    <w:p w14:paraId="0CF52177" w14:textId="1E8280EA" w:rsidR="00A45693" w:rsidRPr="00914DB6" w:rsidRDefault="00A45693" w:rsidP="00914DB6">
      <w:pPr>
        <w:spacing w:after="0" w:line="240" w:lineRule="auto"/>
        <w:contextualSpacing/>
        <w:jc w:val="both"/>
        <w:rPr>
          <w:rFonts w:ascii="Verdana" w:hAnsi="Verdana"/>
          <w:sz w:val="20"/>
          <w:szCs w:val="20"/>
        </w:rPr>
      </w:pPr>
      <w:r w:rsidRPr="00914DB6">
        <w:rPr>
          <w:rFonts w:ascii="Verdana" w:hAnsi="Verdana"/>
          <w:sz w:val="20"/>
          <w:szCs w:val="20"/>
        </w:rPr>
        <w:t>Estão CORRRETAS:</w:t>
      </w:r>
    </w:p>
    <w:p w14:paraId="7B457432" w14:textId="254A7C5A" w:rsidR="00A45693" w:rsidRPr="00914DB6" w:rsidRDefault="00A45693" w:rsidP="00914DB6">
      <w:pPr>
        <w:spacing w:after="0" w:line="240" w:lineRule="auto"/>
        <w:contextualSpacing/>
        <w:jc w:val="both"/>
        <w:rPr>
          <w:rFonts w:ascii="Verdana" w:hAnsi="Verdana"/>
          <w:sz w:val="20"/>
          <w:szCs w:val="20"/>
        </w:rPr>
      </w:pPr>
      <w:r w:rsidRPr="00914DB6">
        <w:rPr>
          <w:rFonts w:ascii="Verdana" w:hAnsi="Verdana"/>
          <w:sz w:val="20"/>
          <w:szCs w:val="20"/>
        </w:rPr>
        <w:t>a) Todas as afirmativas estão corretas.</w:t>
      </w:r>
    </w:p>
    <w:p w14:paraId="2062F466" w14:textId="23D40FB8" w:rsidR="00A45693" w:rsidRPr="00914DB6" w:rsidRDefault="00A45693" w:rsidP="00914DB6">
      <w:pPr>
        <w:spacing w:line="240" w:lineRule="auto"/>
        <w:contextualSpacing/>
        <w:jc w:val="both"/>
        <w:rPr>
          <w:rFonts w:ascii="Verdana" w:hAnsi="Verdana"/>
          <w:sz w:val="20"/>
          <w:szCs w:val="20"/>
        </w:rPr>
      </w:pPr>
      <w:r w:rsidRPr="00914DB6">
        <w:rPr>
          <w:rFonts w:ascii="Verdana" w:hAnsi="Verdana"/>
          <w:sz w:val="20"/>
          <w:szCs w:val="20"/>
        </w:rPr>
        <w:t>b) Apenas as afirmativas II e III estão corretas.</w:t>
      </w:r>
    </w:p>
    <w:p w14:paraId="196BC0D1" w14:textId="72002BD0" w:rsidR="00A45693" w:rsidRPr="00914DB6" w:rsidRDefault="00A45693" w:rsidP="00914DB6">
      <w:pPr>
        <w:spacing w:line="240" w:lineRule="auto"/>
        <w:contextualSpacing/>
        <w:jc w:val="both"/>
        <w:rPr>
          <w:rFonts w:ascii="Verdana" w:hAnsi="Verdana"/>
          <w:sz w:val="20"/>
          <w:szCs w:val="20"/>
        </w:rPr>
      </w:pPr>
      <w:r w:rsidRPr="00914DB6">
        <w:rPr>
          <w:rFonts w:ascii="Verdana" w:hAnsi="Verdana"/>
          <w:sz w:val="20"/>
          <w:szCs w:val="20"/>
        </w:rPr>
        <w:t>c) Apenas afirmativas I, II e III estão corretas.</w:t>
      </w:r>
    </w:p>
    <w:p w14:paraId="0B9DCD2B" w14:textId="71C16BC3" w:rsidR="00A45693" w:rsidRPr="00914DB6" w:rsidRDefault="00A45693" w:rsidP="00914DB6">
      <w:pPr>
        <w:spacing w:line="240" w:lineRule="auto"/>
        <w:contextualSpacing/>
        <w:jc w:val="both"/>
        <w:rPr>
          <w:rFonts w:ascii="Verdana" w:hAnsi="Verdana"/>
          <w:sz w:val="20"/>
          <w:szCs w:val="20"/>
        </w:rPr>
      </w:pPr>
      <w:r w:rsidRPr="00914DB6">
        <w:rPr>
          <w:rFonts w:ascii="Verdana" w:hAnsi="Verdana"/>
          <w:sz w:val="20"/>
          <w:szCs w:val="20"/>
        </w:rPr>
        <w:t>d) Apenas as afirmativas III e IV estão corretas.</w:t>
      </w:r>
    </w:p>
    <w:p w14:paraId="244FFCD8" w14:textId="73544CE8" w:rsidR="00A45693" w:rsidRPr="00914DB6" w:rsidRDefault="00A45693" w:rsidP="00914DB6">
      <w:pPr>
        <w:spacing w:line="240" w:lineRule="auto"/>
        <w:contextualSpacing/>
        <w:jc w:val="both"/>
        <w:rPr>
          <w:rFonts w:ascii="Verdana" w:hAnsi="Verdana"/>
          <w:sz w:val="20"/>
          <w:szCs w:val="20"/>
        </w:rPr>
      </w:pPr>
      <w:r w:rsidRPr="00914DB6">
        <w:rPr>
          <w:rFonts w:ascii="Verdana" w:hAnsi="Verdana"/>
          <w:sz w:val="20"/>
          <w:szCs w:val="20"/>
        </w:rPr>
        <w:t xml:space="preserve">e) Apenas as afirmativas I e II estão corretas. </w:t>
      </w:r>
    </w:p>
    <w:p w14:paraId="04174D88" w14:textId="0D060797" w:rsidR="00A45693" w:rsidRPr="00914DB6" w:rsidRDefault="00A45693" w:rsidP="00914DB6">
      <w:pPr>
        <w:spacing w:line="240" w:lineRule="auto"/>
        <w:contextualSpacing/>
        <w:jc w:val="both"/>
        <w:rPr>
          <w:rFonts w:ascii="Verdana" w:hAnsi="Verdana"/>
          <w:sz w:val="20"/>
          <w:szCs w:val="20"/>
        </w:rPr>
      </w:pPr>
    </w:p>
    <w:p w14:paraId="3B5DF3A3" w14:textId="05B18BBA" w:rsidR="00A45693" w:rsidRPr="00914DB6" w:rsidRDefault="00A45693" w:rsidP="00914DB6">
      <w:pPr>
        <w:spacing w:line="240" w:lineRule="auto"/>
        <w:contextualSpacing/>
        <w:jc w:val="both"/>
        <w:rPr>
          <w:rFonts w:ascii="Verdana" w:hAnsi="Verdana"/>
          <w:sz w:val="20"/>
          <w:szCs w:val="20"/>
        </w:rPr>
      </w:pPr>
      <w:r w:rsidRPr="00914DB6">
        <w:rPr>
          <w:rFonts w:ascii="Verdana" w:hAnsi="Verdana"/>
          <w:sz w:val="20"/>
          <w:szCs w:val="20"/>
        </w:rPr>
        <w:t xml:space="preserve">14. A laqueadura e a vasectomia podem ser </w:t>
      </w:r>
      <w:proofErr w:type="gramStart"/>
      <w:r w:rsidRPr="00914DB6">
        <w:rPr>
          <w:rFonts w:ascii="Verdana" w:hAnsi="Verdana"/>
          <w:sz w:val="20"/>
          <w:szCs w:val="20"/>
        </w:rPr>
        <w:t>considerados</w:t>
      </w:r>
      <w:proofErr w:type="gramEnd"/>
      <w:r w:rsidRPr="00914DB6">
        <w:rPr>
          <w:rFonts w:ascii="Verdana" w:hAnsi="Verdana"/>
          <w:sz w:val="20"/>
          <w:szCs w:val="20"/>
        </w:rPr>
        <w:t xml:space="preserve"> métodos definitivos. Sobre a vasectomia, assinale a alternativa correta</w:t>
      </w:r>
      <w:r w:rsidR="00815922" w:rsidRPr="00914DB6">
        <w:rPr>
          <w:rFonts w:ascii="Verdana" w:hAnsi="Verdana"/>
          <w:sz w:val="20"/>
          <w:szCs w:val="20"/>
        </w:rPr>
        <w:t xml:space="preserve"> (0,5):</w:t>
      </w:r>
    </w:p>
    <w:p w14:paraId="44563DDC" w14:textId="44D73F22" w:rsidR="00A45693" w:rsidRPr="00914DB6" w:rsidRDefault="00A45693" w:rsidP="00914DB6">
      <w:pPr>
        <w:spacing w:line="240" w:lineRule="auto"/>
        <w:contextualSpacing/>
        <w:jc w:val="both"/>
        <w:rPr>
          <w:rFonts w:ascii="Verdana" w:hAnsi="Verdana"/>
          <w:sz w:val="20"/>
          <w:szCs w:val="20"/>
        </w:rPr>
      </w:pPr>
      <w:r w:rsidRPr="00914DB6">
        <w:rPr>
          <w:rFonts w:ascii="Verdana" w:hAnsi="Verdana"/>
          <w:sz w:val="20"/>
          <w:szCs w:val="20"/>
        </w:rPr>
        <w:t>a) Na vasectomia, realiza-se um corte ou amarração na próstata masculina, o que impede a saída de espermatozoides.</w:t>
      </w:r>
    </w:p>
    <w:p w14:paraId="109DCBAE" w14:textId="4C3AE57F" w:rsidR="00A45693" w:rsidRPr="00914DB6" w:rsidRDefault="00A45693" w:rsidP="00914DB6">
      <w:pPr>
        <w:spacing w:line="240" w:lineRule="auto"/>
        <w:contextualSpacing/>
        <w:jc w:val="both"/>
        <w:rPr>
          <w:rFonts w:ascii="Verdana" w:hAnsi="Verdana"/>
          <w:sz w:val="20"/>
          <w:szCs w:val="20"/>
        </w:rPr>
      </w:pPr>
      <w:r w:rsidRPr="00914DB6">
        <w:rPr>
          <w:rFonts w:ascii="Verdana" w:hAnsi="Verdana"/>
          <w:sz w:val="20"/>
          <w:szCs w:val="20"/>
        </w:rPr>
        <w:lastRenderedPageBreak/>
        <w:t>b) Na vasectomia, realiza-se um corte ou amarração na vesícula seminal, o que impede a saída de espermatozoides.</w:t>
      </w:r>
    </w:p>
    <w:p w14:paraId="54D52AF5" w14:textId="4C3D5E55" w:rsidR="00A45693" w:rsidRPr="00914DB6" w:rsidRDefault="00A45693" w:rsidP="00914DB6">
      <w:pPr>
        <w:spacing w:line="240" w:lineRule="auto"/>
        <w:contextualSpacing/>
        <w:jc w:val="both"/>
        <w:rPr>
          <w:rFonts w:ascii="Verdana" w:hAnsi="Verdana"/>
          <w:sz w:val="20"/>
          <w:szCs w:val="20"/>
        </w:rPr>
      </w:pPr>
      <w:r w:rsidRPr="00914DB6">
        <w:rPr>
          <w:rFonts w:ascii="Verdana" w:hAnsi="Verdana"/>
          <w:sz w:val="20"/>
          <w:szCs w:val="20"/>
        </w:rPr>
        <w:t xml:space="preserve">c) Na vasectomia, realiza-se </w:t>
      </w:r>
      <w:r w:rsidR="00366655" w:rsidRPr="00914DB6">
        <w:rPr>
          <w:rFonts w:ascii="Verdana" w:hAnsi="Verdana"/>
          <w:sz w:val="20"/>
          <w:szCs w:val="20"/>
        </w:rPr>
        <w:t>um corte ou amarração no epidídimo, o que impede a saída de espermatozoides.</w:t>
      </w:r>
    </w:p>
    <w:p w14:paraId="6958D3DE" w14:textId="3C541273" w:rsidR="00366655" w:rsidRPr="00914DB6" w:rsidRDefault="00366655" w:rsidP="00914DB6">
      <w:pPr>
        <w:spacing w:line="240" w:lineRule="auto"/>
        <w:contextualSpacing/>
        <w:jc w:val="both"/>
        <w:rPr>
          <w:rFonts w:ascii="Verdana" w:hAnsi="Verdana"/>
          <w:sz w:val="20"/>
          <w:szCs w:val="20"/>
        </w:rPr>
      </w:pPr>
      <w:r w:rsidRPr="00914DB6">
        <w:rPr>
          <w:rFonts w:ascii="Verdana" w:hAnsi="Verdana"/>
          <w:sz w:val="20"/>
          <w:szCs w:val="20"/>
        </w:rPr>
        <w:t>d) Na vasectomia, realiza-se um corte ou amarração nos ductos deferentes, o que impede a saída de espermatozoides.</w:t>
      </w:r>
    </w:p>
    <w:p w14:paraId="2E1886F9" w14:textId="0054A850" w:rsidR="00366655" w:rsidRPr="00914DB6" w:rsidRDefault="00366655" w:rsidP="00914DB6">
      <w:pPr>
        <w:spacing w:line="240" w:lineRule="auto"/>
        <w:contextualSpacing/>
        <w:jc w:val="both"/>
        <w:rPr>
          <w:rFonts w:ascii="Verdana" w:hAnsi="Verdana"/>
          <w:sz w:val="20"/>
          <w:szCs w:val="20"/>
        </w:rPr>
      </w:pPr>
      <w:r w:rsidRPr="00914DB6">
        <w:rPr>
          <w:rFonts w:ascii="Verdana" w:hAnsi="Verdana"/>
          <w:sz w:val="20"/>
          <w:szCs w:val="20"/>
        </w:rPr>
        <w:t>e) Na vasectomia, realiza-se um corte ou amarração na uretra esponjosa, o que impede a saída de espermatozoides.</w:t>
      </w:r>
    </w:p>
    <w:p w14:paraId="4AC9B311" w14:textId="36E7813F" w:rsidR="00366655" w:rsidRPr="00914DB6" w:rsidRDefault="00366655" w:rsidP="00914DB6">
      <w:pPr>
        <w:spacing w:line="240" w:lineRule="auto"/>
        <w:contextualSpacing/>
        <w:jc w:val="both"/>
        <w:rPr>
          <w:rFonts w:ascii="Verdana" w:hAnsi="Verdana"/>
          <w:sz w:val="20"/>
          <w:szCs w:val="20"/>
        </w:rPr>
      </w:pPr>
    </w:p>
    <w:p w14:paraId="567F9517" w14:textId="7E9B3919" w:rsidR="00A45693" w:rsidRPr="00914DB6" w:rsidRDefault="00366655" w:rsidP="00914DB6">
      <w:pPr>
        <w:spacing w:line="240" w:lineRule="auto"/>
        <w:contextualSpacing/>
        <w:jc w:val="both"/>
        <w:rPr>
          <w:rFonts w:ascii="Verdana" w:hAnsi="Verdana"/>
          <w:sz w:val="20"/>
          <w:szCs w:val="20"/>
        </w:rPr>
      </w:pPr>
      <w:r w:rsidRPr="00914DB6">
        <w:rPr>
          <w:rFonts w:ascii="Verdana" w:hAnsi="Verdana"/>
          <w:sz w:val="20"/>
          <w:szCs w:val="20"/>
        </w:rPr>
        <w:t>15. Giuliana procurou um médico ginecologista, pois pretende realizar uma laqueadura tubária. O médico explicou para Giuliana que este procedimento é definitivo e cirúrgico, requerendo internação e anestesia. Giuliana disse para o médico que sua maior preocupação é com o fato de que ela pare de menstruar depois da cirurgia, ou que ela não produza mais ovócitos</w:t>
      </w:r>
      <w:r w:rsidR="005660D0" w:rsidRPr="00914DB6">
        <w:rPr>
          <w:rFonts w:ascii="Verdana" w:hAnsi="Verdana"/>
          <w:sz w:val="20"/>
          <w:szCs w:val="20"/>
        </w:rPr>
        <w:t>, pois ela não gostaria que isto ocorresse</w:t>
      </w:r>
      <w:r w:rsidRPr="00914DB6">
        <w:rPr>
          <w:rFonts w:ascii="Verdana" w:hAnsi="Verdana"/>
          <w:sz w:val="20"/>
          <w:szCs w:val="20"/>
        </w:rPr>
        <w:t>. Neste caso, o médico deve</w:t>
      </w:r>
      <w:r w:rsidR="00815922" w:rsidRPr="00914DB6">
        <w:rPr>
          <w:rFonts w:ascii="Verdana" w:hAnsi="Verdana"/>
          <w:sz w:val="20"/>
          <w:szCs w:val="20"/>
        </w:rPr>
        <w:t xml:space="preserve"> (0,5):</w:t>
      </w:r>
    </w:p>
    <w:p w14:paraId="277FF54A" w14:textId="1D71FEE6" w:rsidR="00366655" w:rsidRPr="00914DB6" w:rsidRDefault="00366655" w:rsidP="00914DB6">
      <w:pPr>
        <w:spacing w:line="240" w:lineRule="auto"/>
        <w:contextualSpacing/>
        <w:jc w:val="both"/>
        <w:rPr>
          <w:rFonts w:ascii="Verdana" w:hAnsi="Verdana"/>
          <w:sz w:val="20"/>
          <w:szCs w:val="20"/>
        </w:rPr>
      </w:pPr>
      <w:r w:rsidRPr="00914DB6">
        <w:rPr>
          <w:rFonts w:ascii="Verdana" w:hAnsi="Verdana"/>
          <w:sz w:val="20"/>
          <w:szCs w:val="20"/>
        </w:rPr>
        <w:t>a) Incentivar Giuliana a desistir da cirurgia, uma vez que com a laqueadura ela parará de menstruar definitivamente, ainda que continue ovulando.</w:t>
      </w:r>
    </w:p>
    <w:p w14:paraId="5CFD7561" w14:textId="1EDD2B8D" w:rsidR="00366655" w:rsidRPr="00914DB6" w:rsidRDefault="00366655" w:rsidP="00914DB6">
      <w:pPr>
        <w:spacing w:line="240" w:lineRule="auto"/>
        <w:contextualSpacing/>
        <w:jc w:val="both"/>
        <w:rPr>
          <w:rFonts w:ascii="Verdana" w:hAnsi="Verdana"/>
          <w:sz w:val="20"/>
          <w:szCs w:val="20"/>
        </w:rPr>
      </w:pPr>
      <w:r w:rsidRPr="00914DB6">
        <w:rPr>
          <w:rFonts w:ascii="Verdana" w:hAnsi="Verdana"/>
          <w:sz w:val="20"/>
          <w:szCs w:val="20"/>
        </w:rPr>
        <w:t>b) Incentivar Giuliana a desistir de cirurgia, pois ainda que ela continue menstruando após o procedimento, deixará de ovular, e, consequentemente, deixará de produzir ovócitos.</w:t>
      </w:r>
    </w:p>
    <w:p w14:paraId="25DC9066" w14:textId="66932395" w:rsidR="00366655" w:rsidRPr="00914DB6" w:rsidRDefault="00366655" w:rsidP="00914DB6">
      <w:pPr>
        <w:spacing w:line="240" w:lineRule="auto"/>
        <w:contextualSpacing/>
        <w:jc w:val="both"/>
        <w:rPr>
          <w:rFonts w:ascii="Verdana" w:hAnsi="Verdana"/>
          <w:sz w:val="20"/>
          <w:szCs w:val="20"/>
        </w:rPr>
      </w:pPr>
      <w:r w:rsidRPr="00914DB6">
        <w:rPr>
          <w:rFonts w:ascii="Verdana" w:hAnsi="Verdana"/>
          <w:sz w:val="20"/>
          <w:szCs w:val="20"/>
        </w:rPr>
        <w:t>c) Incentivar Giuliana a fazer a cirurgia, uma vez que ela continuará menstruando e produzindo ovócitos normalmente, ainda que eles sejam absorvidos pelo organismo.</w:t>
      </w:r>
    </w:p>
    <w:p w14:paraId="35C90A82" w14:textId="466461CA" w:rsidR="00366655" w:rsidRPr="00914DB6" w:rsidRDefault="00366655" w:rsidP="00914DB6">
      <w:pPr>
        <w:spacing w:line="240" w:lineRule="auto"/>
        <w:contextualSpacing/>
        <w:jc w:val="both"/>
        <w:rPr>
          <w:rFonts w:ascii="Verdana" w:hAnsi="Verdana"/>
          <w:sz w:val="20"/>
          <w:szCs w:val="20"/>
        </w:rPr>
      </w:pPr>
      <w:r w:rsidRPr="00914DB6">
        <w:rPr>
          <w:rFonts w:ascii="Verdana" w:hAnsi="Verdana"/>
          <w:sz w:val="20"/>
          <w:szCs w:val="20"/>
        </w:rPr>
        <w:t>d) Desincentivar Giuliana a fazer a cirurgia, uma vez que a</w:t>
      </w:r>
      <w:r w:rsidR="005660D0" w:rsidRPr="00914DB6">
        <w:rPr>
          <w:rFonts w:ascii="Verdana" w:hAnsi="Verdana"/>
          <w:sz w:val="20"/>
          <w:szCs w:val="20"/>
        </w:rPr>
        <w:t>pós a laqueadura a mulher inicia a menopausa, devendo, inclusive, realizar uma reposição hormonal após o procedimento.</w:t>
      </w:r>
    </w:p>
    <w:p w14:paraId="14085734" w14:textId="2AC1517A" w:rsidR="005660D0" w:rsidRPr="00914DB6" w:rsidRDefault="005660D0" w:rsidP="00914DB6">
      <w:pPr>
        <w:spacing w:line="240" w:lineRule="auto"/>
        <w:contextualSpacing/>
        <w:jc w:val="both"/>
        <w:rPr>
          <w:rFonts w:ascii="Verdana" w:hAnsi="Verdana"/>
          <w:sz w:val="20"/>
          <w:szCs w:val="20"/>
        </w:rPr>
      </w:pPr>
      <w:r w:rsidRPr="00914DB6">
        <w:rPr>
          <w:rFonts w:ascii="Verdana" w:hAnsi="Verdana"/>
          <w:sz w:val="20"/>
          <w:szCs w:val="20"/>
        </w:rPr>
        <w:t xml:space="preserve">e) Incentivar Giuliana a fazer a cirurgia, mas alertá-la quanto aos riscos causados pela laqueadura de atrofia dos ovários, e, consequentemente, ausência de menstruação e ovulação. </w:t>
      </w:r>
    </w:p>
    <w:p w14:paraId="555F6E91" w14:textId="492181D3" w:rsidR="005660D0" w:rsidRPr="00914DB6" w:rsidRDefault="005660D0" w:rsidP="00914DB6">
      <w:pPr>
        <w:spacing w:line="240" w:lineRule="auto"/>
        <w:contextualSpacing/>
        <w:jc w:val="both"/>
        <w:rPr>
          <w:rFonts w:ascii="Verdana" w:hAnsi="Verdana"/>
          <w:sz w:val="20"/>
          <w:szCs w:val="20"/>
        </w:rPr>
      </w:pPr>
    </w:p>
    <w:p w14:paraId="0D2E65D7" w14:textId="433CF234" w:rsidR="00A51258" w:rsidRPr="00914DB6" w:rsidRDefault="005660D0" w:rsidP="00914DB6">
      <w:pPr>
        <w:spacing w:line="240" w:lineRule="auto"/>
        <w:contextualSpacing/>
        <w:jc w:val="both"/>
        <w:rPr>
          <w:rFonts w:ascii="Verdana" w:hAnsi="Verdana"/>
          <w:sz w:val="20"/>
          <w:szCs w:val="20"/>
        </w:rPr>
      </w:pPr>
      <w:r w:rsidRPr="00914DB6">
        <w:rPr>
          <w:rFonts w:ascii="Verdana" w:hAnsi="Verdana"/>
          <w:sz w:val="20"/>
          <w:szCs w:val="20"/>
        </w:rPr>
        <w:t>16. A pílula anticoncepcional é um método contraceptivo hormonal que atua inibindo a liberação dos hormônios</w:t>
      </w:r>
      <w:r w:rsidR="00815922" w:rsidRPr="00914DB6">
        <w:rPr>
          <w:rFonts w:ascii="Verdana" w:hAnsi="Verdana"/>
          <w:sz w:val="20"/>
          <w:szCs w:val="20"/>
        </w:rPr>
        <w:t xml:space="preserve"> (0,5):</w:t>
      </w:r>
    </w:p>
    <w:p w14:paraId="08B89243" w14:textId="326AF675" w:rsidR="005660D0" w:rsidRPr="00914DB6" w:rsidRDefault="005660D0" w:rsidP="00914DB6">
      <w:pPr>
        <w:spacing w:line="240" w:lineRule="auto"/>
        <w:contextualSpacing/>
        <w:jc w:val="both"/>
        <w:rPr>
          <w:rFonts w:ascii="Verdana" w:hAnsi="Verdana"/>
          <w:sz w:val="20"/>
          <w:szCs w:val="20"/>
        </w:rPr>
      </w:pPr>
      <w:r w:rsidRPr="00914DB6">
        <w:rPr>
          <w:rFonts w:ascii="Verdana" w:hAnsi="Verdana"/>
          <w:sz w:val="20"/>
          <w:szCs w:val="20"/>
        </w:rPr>
        <w:t>a) FSH e LH</w:t>
      </w:r>
    </w:p>
    <w:p w14:paraId="4C7DA5F8" w14:textId="6EC942DD" w:rsidR="005660D0" w:rsidRPr="00914DB6" w:rsidRDefault="005660D0" w:rsidP="00914DB6">
      <w:pPr>
        <w:spacing w:line="240" w:lineRule="auto"/>
        <w:contextualSpacing/>
        <w:jc w:val="both"/>
        <w:rPr>
          <w:rFonts w:ascii="Verdana" w:hAnsi="Verdana"/>
          <w:sz w:val="20"/>
          <w:szCs w:val="20"/>
        </w:rPr>
      </w:pPr>
      <w:r w:rsidRPr="00914DB6">
        <w:rPr>
          <w:rFonts w:ascii="Verdana" w:hAnsi="Verdana"/>
          <w:sz w:val="20"/>
          <w:szCs w:val="20"/>
        </w:rPr>
        <w:t xml:space="preserve">b) </w:t>
      </w:r>
      <w:proofErr w:type="spellStart"/>
      <w:r w:rsidRPr="00914DB6">
        <w:rPr>
          <w:rFonts w:ascii="Verdana" w:hAnsi="Verdana"/>
          <w:sz w:val="20"/>
          <w:szCs w:val="20"/>
        </w:rPr>
        <w:t>Drospirenona</w:t>
      </w:r>
      <w:proofErr w:type="spellEnd"/>
      <w:r w:rsidRPr="00914DB6">
        <w:rPr>
          <w:rFonts w:ascii="Verdana" w:hAnsi="Verdana"/>
          <w:sz w:val="20"/>
          <w:szCs w:val="20"/>
        </w:rPr>
        <w:t xml:space="preserve"> e </w:t>
      </w:r>
      <w:proofErr w:type="spellStart"/>
      <w:r w:rsidRPr="00914DB6">
        <w:rPr>
          <w:rFonts w:ascii="Verdana" w:hAnsi="Verdana"/>
          <w:sz w:val="20"/>
          <w:szCs w:val="20"/>
        </w:rPr>
        <w:t>etinilestradiol</w:t>
      </w:r>
      <w:proofErr w:type="spellEnd"/>
    </w:p>
    <w:p w14:paraId="78DA6814" w14:textId="3AB8BDF3" w:rsidR="005660D0" w:rsidRPr="00914DB6" w:rsidRDefault="005660D0" w:rsidP="00914DB6">
      <w:pPr>
        <w:spacing w:line="240" w:lineRule="auto"/>
        <w:contextualSpacing/>
        <w:jc w:val="both"/>
        <w:rPr>
          <w:rFonts w:ascii="Verdana" w:hAnsi="Verdana"/>
          <w:sz w:val="20"/>
          <w:szCs w:val="20"/>
        </w:rPr>
      </w:pPr>
      <w:r w:rsidRPr="00914DB6">
        <w:rPr>
          <w:rFonts w:ascii="Verdana" w:hAnsi="Verdana"/>
          <w:sz w:val="20"/>
          <w:szCs w:val="20"/>
        </w:rPr>
        <w:t>c) Ocitocina e progesterona</w:t>
      </w:r>
    </w:p>
    <w:p w14:paraId="5C5BDC68" w14:textId="65FCAECE" w:rsidR="005660D0" w:rsidRPr="00914DB6" w:rsidRDefault="005660D0" w:rsidP="00914DB6">
      <w:pPr>
        <w:spacing w:line="240" w:lineRule="auto"/>
        <w:contextualSpacing/>
        <w:jc w:val="both"/>
        <w:rPr>
          <w:rFonts w:ascii="Verdana" w:hAnsi="Verdana"/>
          <w:sz w:val="20"/>
          <w:szCs w:val="20"/>
        </w:rPr>
      </w:pPr>
      <w:r w:rsidRPr="00914DB6">
        <w:rPr>
          <w:rFonts w:ascii="Verdana" w:hAnsi="Verdana"/>
          <w:sz w:val="20"/>
          <w:szCs w:val="20"/>
        </w:rPr>
        <w:t>d) Estrogênio e prolactina</w:t>
      </w:r>
    </w:p>
    <w:p w14:paraId="29CB018F" w14:textId="00180092" w:rsidR="005660D0" w:rsidRPr="00914DB6" w:rsidRDefault="005660D0" w:rsidP="00914DB6">
      <w:pPr>
        <w:spacing w:line="240" w:lineRule="auto"/>
        <w:contextualSpacing/>
        <w:jc w:val="both"/>
        <w:rPr>
          <w:rFonts w:ascii="Verdana" w:hAnsi="Verdana"/>
          <w:sz w:val="20"/>
          <w:szCs w:val="20"/>
        </w:rPr>
      </w:pPr>
      <w:r w:rsidRPr="00914DB6">
        <w:rPr>
          <w:rFonts w:ascii="Verdana" w:hAnsi="Verdana"/>
          <w:sz w:val="20"/>
          <w:szCs w:val="20"/>
        </w:rPr>
        <w:t xml:space="preserve">e) </w:t>
      </w:r>
      <w:proofErr w:type="spellStart"/>
      <w:r w:rsidR="004243AD" w:rsidRPr="00914DB6">
        <w:rPr>
          <w:rFonts w:ascii="Verdana" w:hAnsi="Verdana"/>
          <w:sz w:val="20"/>
          <w:szCs w:val="20"/>
        </w:rPr>
        <w:t>Progestágeno</w:t>
      </w:r>
      <w:proofErr w:type="spellEnd"/>
      <w:r w:rsidR="004243AD" w:rsidRPr="00914DB6">
        <w:rPr>
          <w:rFonts w:ascii="Verdana" w:hAnsi="Verdana"/>
          <w:sz w:val="20"/>
          <w:szCs w:val="20"/>
        </w:rPr>
        <w:t xml:space="preserve"> e adrenalina</w:t>
      </w:r>
    </w:p>
    <w:p w14:paraId="33DA9198" w14:textId="631042AB" w:rsidR="004243AD" w:rsidRPr="00914DB6" w:rsidRDefault="004243AD" w:rsidP="00914DB6">
      <w:pPr>
        <w:spacing w:line="240" w:lineRule="auto"/>
        <w:contextualSpacing/>
        <w:jc w:val="both"/>
        <w:rPr>
          <w:rFonts w:ascii="Verdana" w:hAnsi="Verdana"/>
          <w:sz w:val="20"/>
          <w:szCs w:val="20"/>
        </w:rPr>
      </w:pPr>
    </w:p>
    <w:p w14:paraId="69B16EAD" w14:textId="0454C9CC" w:rsidR="004243AD" w:rsidRPr="00914DB6" w:rsidRDefault="004243AD" w:rsidP="00914DB6">
      <w:pPr>
        <w:spacing w:line="240" w:lineRule="auto"/>
        <w:contextualSpacing/>
        <w:jc w:val="both"/>
        <w:rPr>
          <w:rFonts w:ascii="Verdana" w:hAnsi="Verdana"/>
          <w:sz w:val="20"/>
          <w:szCs w:val="20"/>
        </w:rPr>
      </w:pPr>
      <w:r w:rsidRPr="00914DB6">
        <w:rPr>
          <w:rFonts w:ascii="Verdana" w:hAnsi="Verdana"/>
          <w:sz w:val="20"/>
          <w:szCs w:val="20"/>
        </w:rPr>
        <w:t>17. Sobre os métodos contraceptivos, assinale a alternativa INCORRETA</w:t>
      </w:r>
      <w:r w:rsidR="00815922" w:rsidRPr="00914DB6">
        <w:rPr>
          <w:rFonts w:ascii="Verdana" w:hAnsi="Verdana"/>
          <w:sz w:val="20"/>
          <w:szCs w:val="20"/>
        </w:rPr>
        <w:t xml:space="preserve"> (0,5):</w:t>
      </w:r>
    </w:p>
    <w:p w14:paraId="02CFCAFC" w14:textId="735F44F0" w:rsidR="004243AD" w:rsidRPr="00914DB6" w:rsidRDefault="004243AD" w:rsidP="00914DB6">
      <w:pPr>
        <w:spacing w:line="240" w:lineRule="auto"/>
        <w:contextualSpacing/>
        <w:jc w:val="both"/>
        <w:rPr>
          <w:rFonts w:ascii="Verdana" w:hAnsi="Verdana"/>
          <w:sz w:val="20"/>
          <w:szCs w:val="20"/>
        </w:rPr>
      </w:pPr>
      <w:r w:rsidRPr="00914DB6">
        <w:rPr>
          <w:rFonts w:ascii="Verdana" w:hAnsi="Verdana"/>
          <w:sz w:val="20"/>
          <w:szCs w:val="20"/>
        </w:rPr>
        <w:t>a) O diafragma vaginal é um método de barreira.</w:t>
      </w:r>
    </w:p>
    <w:p w14:paraId="28E48DF2" w14:textId="090FE916" w:rsidR="004243AD" w:rsidRPr="00914DB6" w:rsidRDefault="004243AD" w:rsidP="00914DB6">
      <w:pPr>
        <w:spacing w:line="240" w:lineRule="auto"/>
        <w:contextualSpacing/>
        <w:jc w:val="both"/>
        <w:rPr>
          <w:rFonts w:ascii="Verdana" w:hAnsi="Verdana"/>
          <w:sz w:val="20"/>
          <w:szCs w:val="20"/>
        </w:rPr>
      </w:pPr>
      <w:r w:rsidRPr="00914DB6">
        <w:rPr>
          <w:rFonts w:ascii="Verdana" w:hAnsi="Verdana"/>
          <w:sz w:val="20"/>
          <w:szCs w:val="20"/>
        </w:rPr>
        <w:t>b) A laqueadura é um método cirúrgico no qual se cortam as tubas uterinas.</w:t>
      </w:r>
    </w:p>
    <w:p w14:paraId="426DAA50" w14:textId="6820D7F8" w:rsidR="004243AD" w:rsidRPr="00914DB6" w:rsidRDefault="004243AD" w:rsidP="00914DB6">
      <w:pPr>
        <w:spacing w:line="240" w:lineRule="auto"/>
        <w:contextualSpacing/>
        <w:jc w:val="both"/>
        <w:rPr>
          <w:rFonts w:ascii="Verdana" w:hAnsi="Verdana"/>
          <w:sz w:val="20"/>
          <w:szCs w:val="20"/>
        </w:rPr>
      </w:pPr>
      <w:r w:rsidRPr="00914DB6">
        <w:rPr>
          <w:rFonts w:ascii="Verdana" w:hAnsi="Verdana"/>
          <w:sz w:val="20"/>
          <w:szCs w:val="20"/>
        </w:rPr>
        <w:t>c) A orientação de um profissional de saúde é fundamental na escolha do método contraceptivo mais indicado para cada casal.</w:t>
      </w:r>
    </w:p>
    <w:p w14:paraId="4F0A3B08" w14:textId="47EB05D1" w:rsidR="004243AD" w:rsidRPr="00914DB6" w:rsidRDefault="004243AD" w:rsidP="00914DB6">
      <w:pPr>
        <w:spacing w:line="240" w:lineRule="auto"/>
        <w:contextualSpacing/>
        <w:jc w:val="both"/>
        <w:rPr>
          <w:rFonts w:ascii="Verdana" w:hAnsi="Verdana"/>
          <w:sz w:val="20"/>
          <w:szCs w:val="20"/>
        </w:rPr>
      </w:pPr>
      <w:r w:rsidRPr="00914DB6">
        <w:rPr>
          <w:rFonts w:ascii="Verdana" w:hAnsi="Verdana"/>
          <w:sz w:val="20"/>
          <w:szCs w:val="20"/>
        </w:rPr>
        <w:t>d) O uso do diafragma dispensa o uso do preservativo, pois ele também evita o contágio de doenças e infecções.</w:t>
      </w:r>
    </w:p>
    <w:p w14:paraId="268701C6" w14:textId="245BD2D0" w:rsidR="004243AD" w:rsidRPr="00914DB6" w:rsidRDefault="004243AD" w:rsidP="00914DB6">
      <w:pPr>
        <w:spacing w:line="240" w:lineRule="auto"/>
        <w:contextualSpacing/>
        <w:jc w:val="both"/>
        <w:rPr>
          <w:rFonts w:ascii="Verdana" w:hAnsi="Verdana"/>
          <w:sz w:val="20"/>
          <w:szCs w:val="20"/>
        </w:rPr>
      </w:pPr>
    </w:p>
    <w:p w14:paraId="0D0B95D0" w14:textId="37BAC29D" w:rsidR="00CC4F4A" w:rsidRPr="00914DB6" w:rsidRDefault="004243AD" w:rsidP="00914DB6">
      <w:pPr>
        <w:pStyle w:val="NormalWeb"/>
        <w:shd w:val="clear" w:color="auto" w:fill="FFFFFF"/>
        <w:spacing w:after="0" w:line="240" w:lineRule="auto"/>
        <w:jc w:val="both"/>
        <w:rPr>
          <w:rFonts w:ascii="Verdana" w:eastAsia="Times New Roman" w:hAnsi="Verdana"/>
          <w:sz w:val="20"/>
          <w:szCs w:val="20"/>
          <w:lang w:eastAsia="pt-BR"/>
        </w:rPr>
      </w:pPr>
      <w:r w:rsidRPr="00914DB6">
        <w:rPr>
          <w:rFonts w:ascii="Verdana" w:hAnsi="Verdana"/>
          <w:sz w:val="20"/>
          <w:szCs w:val="20"/>
        </w:rPr>
        <w:t xml:space="preserve">18. </w:t>
      </w:r>
      <w:r w:rsidR="00CC4F4A" w:rsidRPr="00914DB6">
        <w:rPr>
          <w:rFonts w:ascii="Verdana" w:eastAsia="Times New Roman" w:hAnsi="Verdana"/>
          <w:color w:val="444444"/>
          <w:sz w:val="20"/>
          <w:szCs w:val="20"/>
          <w:lang w:eastAsia="pt-BR"/>
        </w:rPr>
        <w:t> </w:t>
      </w:r>
      <w:r w:rsidR="00CC4F4A" w:rsidRPr="00914DB6">
        <w:rPr>
          <w:rFonts w:ascii="Verdana" w:eastAsia="Times New Roman" w:hAnsi="Verdana"/>
          <w:sz w:val="20"/>
          <w:szCs w:val="20"/>
          <w:lang w:eastAsia="pt-BR"/>
        </w:rPr>
        <w:t>Leia o texto a seguir para responder a esta questão</w:t>
      </w:r>
      <w:r w:rsidR="00815922" w:rsidRPr="00914DB6">
        <w:rPr>
          <w:rFonts w:ascii="Verdana" w:eastAsia="Times New Roman" w:hAnsi="Verdana"/>
          <w:sz w:val="20"/>
          <w:szCs w:val="20"/>
          <w:lang w:eastAsia="pt-BR"/>
        </w:rPr>
        <w:t xml:space="preserve"> (0,5):</w:t>
      </w:r>
    </w:p>
    <w:p w14:paraId="107EF540" w14:textId="45074523" w:rsidR="00CC4F4A" w:rsidRPr="00CC4F4A" w:rsidRDefault="00CC4F4A" w:rsidP="00914DB6">
      <w:pPr>
        <w:shd w:val="clear" w:color="auto" w:fill="FFFFFF"/>
        <w:spacing w:after="0" w:line="240" w:lineRule="auto"/>
        <w:jc w:val="both"/>
        <w:rPr>
          <w:rFonts w:ascii="Verdana" w:eastAsia="Times New Roman" w:hAnsi="Verdana" w:cs="Times New Roman"/>
          <w:sz w:val="20"/>
          <w:szCs w:val="20"/>
          <w:lang w:eastAsia="pt-BR"/>
        </w:rPr>
      </w:pPr>
      <w:r w:rsidRPr="00914DB6">
        <w:rPr>
          <w:rFonts w:ascii="Verdana" w:eastAsia="Times New Roman" w:hAnsi="Verdana" w:cs="Times New Roman"/>
          <w:sz w:val="20"/>
          <w:szCs w:val="20"/>
          <w:lang w:eastAsia="pt-BR"/>
        </w:rPr>
        <w:t>‘’</w:t>
      </w:r>
      <w:r w:rsidRPr="00CC4F4A">
        <w:rPr>
          <w:rFonts w:ascii="Verdana" w:eastAsia="Times New Roman" w:hAnsi="Verdana" w:cs="Times New Roman"/>
          <w:sz w:val="20"/>
          <w:szCs w:val="20"/>
          <w:lang w:eastAsia="pt-BR"/>
        </w:rPr>
        <w:t xml:space="preserve">Atualmente, os casais buscam métodos anticoncepcionais que lhes permitam um planejamento familiar, com um determinado número de filhos. Nos países em desenvolvimento, com altos níveis de pobreza, existem dificuldades no controle da gravidez, pois faltam programas de orientação sexual, educacional e condições de acesso aos métodos contraceptivos. Dentre esses métodos, alguns são combinações de hormônios que impedem a </w:t>
      </w:r>
      <w:proofErr w:type="spellStart"/>
      <w:r w:rsidRPr="00CC4F4A">
        <w:rPr>
          <w:rFonts w:ascii="Verdana" w:eastAsia="Times New Roman" w:hAnsi="Verdana" w:cs="Times New Roman"/>
          <w:sz w:val="20"/>
          <w:szCs w:val="20"/>
          <w:lang w:eastAsia="pt-BR"/>
        </w:rPr>
        <w:t>a</w:t>
      </w:r>
      <w:proofErr w:type="spellEnd"/>
      <w:r w:rsidRPr="00CC4F4A">
        <w:rPr>
          <w:rFonts w:ascii="Verdana" w:eastAsia="Times New Roman" w:hAnsi="Verdana" w:cs="Times New Roman"/>
          <w:sz w:val="20"/>
          <w:szCs w:val="20"/>
          <w:lang w:eastAsia="pt-BR"/>
        </w:rPr>
        <w:t xml:space="preserve"> ovulação; outros são cirúrgicos, </w:t>
      </w:r>
      <w:r w:rsidRPr="00914DB6">
        <w:rPr>
          <w:rFonts w:ascii="Verdana" w:eastAsia="Times New Roman" w:hAnsi="Verdana" w:cs="Times New Roman"/>
          <w:sz w:val="20"/>
          <w:szCs w:val="20"/>
          <w:lang w:eastAsia="pt-BR"/>
        </w:rPr>
        <w:t>realizando cortes nas tubas uterinas</w:t>
      </w:r>
      <w:r w:rsidRPr="00CC4F4A">
        <w:rPr>
          <w:rFonts w:ascii="Verdana" w:eastAsia="Times New Roman" w:hAnsi="Verdana" w:cs="Times New Roman"/>
          <w:sz w:val="20"/>
          <w:szCs w:val="20"/>
          <w:lang w:eastAsia="pt-BR"/>
        </w:rPr>
        <w:t>, e ainda há os que também servem como prevenção contra doenças</w:t>
      </w:r>
      <w:r w:rsidRPr="00914DB6">
        <w:rPr>
          <w:rFonts w:ascii="Verdana" w:eastAsia="Times New Roman" w:hAnsi="Verdana" w:cs="Times New Roman"/>
          <w:sz w:val="20"/>
          <w:szCs w:val="20"/>
          <w:lang w:eastAsia="pt-BR"/>
        </w:rPr>
        <w:t xml:space="preserve"> e infecções</w:t>
      </w:r>
      <w:r w:rsidRPr="00CC4F4A">
        <w:rPr>
          <w:rFonts w:ascii="Verdana" w:eastAsia="Times New Roman" w:hAnsi="Verdana" w:cs="Times New Roman"/>
          <w:sz w:val="20"/>
          <w:szCs w:val="20"/>
          <w:lang w:eastAsia="pt-BR"/>
        </w:rPr>
        <w:t xml:space="preserve"> sexualmente transmissíveis</w:t>
      </w:r>
      <w:r w:rsidRPr="00914DB6">
        <w:rPr>
          <w:rFonts w:ascii="Verdana" w:eastAsia="Times New Roman" w:hAnsi="Verdana" w:cs="Times New Roman"/>
          <w:sz w:val="20"/>
          <w:szCs w:val="20"/>
          <w:lang w:eastAsia="pt-BR"/>
        </w:rPr>
        <w:t>.’’</w:t>
      </w:r>
    </w:p>
    <w:p w14:paraId="3E6D6678" w14:textId="77777777" w:rsidR="00CC4F4A" w:rsidRPr="00CC4F4A" w:rsidRDefault="00CC4F4A" w:rsidP="00914DB6">
      <w:pPr>
        <w:shd w:val="clear" w:color="auto" w:fill="FFFFFF"/>
        <w:spacing w:after="0" w:line="240" w:lineRule="auto"/>
        <w:jc w:val="both"/>
        <w:rPr>
          <w:rFonts w:ascii="Verdana" w:eastAsia="Times New Roman" w:hAnsi="Verdana" w:cs="Times New Roman"/>
          <w:sz w:val="20"/>
          <w:szCs w:val="20"/>
          <w:lang w:eastAsia="pt-BR"/>
        </w:rPr>
      </w:pPr>
      <w:r w:rsidRPr="00CC4F4A">
        <w:rPr>
          <w:rFonts w:ascii="Verdana" w:eastAsia="Times New Roman" w:hAnsi="Verdana" w:cs="Times New Roman"/>
          <w:sz w:val="20"/>
          <w:szCs w:val="20"/>
          <w:lang w:eastAsia="pt-BR"/>
        </w:rPr>
        <w:t>Os métodos contraceptivos tratados no texto são, respectivamente:</w:t>
      </w:r>
    </w:p>
    <w:p w14:paraId="0600EEAD" w14:textId="6778D09E" w:rsidR="00CC4F4A" w:rsidRPr="00CC4F4A" w:rsidRDefault="00CC4F4A" w:rsidP="00914DB6">
      <w:pPr>
        <w:shd w:val="clear" w:color="auto" w:fill="FFFFFF"/>
        <w:spacing w:after="0" w:line="240" w:lineRule="auto"/>
        <w:jc w:val="both"/>
        <w:rPr>
          <w:rFonts w:ascii="Verdana" w:eastAsia="Times New Roman" w:hAnsi="Verdana" w:cs="Times New Roman"/>
          <w:sz w:val="20"/>
          <w:szCs w:val="20"/>
          <w:lang w:eastAsia="pt-BR"/>
        </w:rPr>
      </w:pPr>
      <w:r w:rsidRPr="00CC4F4A">
        <w:rPr>
          <w:rFonts w:ascii="Verdana" w:eastAsia="Times New Roman" w:hAnsi="Verdana" w:cs="Times New Roman"/>
          <w:sz w:val="20"/>
          <w:szCs w:val="20"/>
          <w:lang w:eastAsia="pt-BR"/>
        </w:rPr>
        <w:t xml:space="preserve">a) Preservativo (camisinha), pílulas anticoncepcionais e </w:t>
      </w:r>
      <w:r w:rsidRPr="00914DB6">
        <w:rPr>
          <w:rFonts w:ascii="Verdana" w:eastAsia="Times New Roman" w:hAnsi="Verdana" w:cs="Times New Roman"/>
          <w:sz w:val="20"/>
          <w:szCs w:val="20"/>
          <w:lang w:eastAsia="pt-BR"/>
        </w:rPr>
        <w:t>DIU.</w:t>
      </w:r>
    </w:p>
    <w:p w14:paraId="6CD11798" w14:textId="77777777" w:rsidR="00CC4F4A" w:rsidRPr="00CC4F4A" w:rsidRDefault="00CC4F4A" w:rsidP="00914DB6">
      <w:pPr>
        <w:shd w:val="clear" w:color="auto" w:fill="FFFFFF"/>
        <w:spacing w:after="0" w:line="240" w:lineRule="auto"/>
        <w:jc w:val="both"/>
        <w:rPr>
          <w:rFonts w:ascii="Verdana" w:eastAsia="Times New Roman" w:hAnsi="Verdana" w:cs="Times New Roman"/>
          <w:sz w:val="20"/>
          <w:szCs w:val="20"/>
          <w:lang w:eastAsia="pt-BR"/>
        </w:rPr>
      </w:pPr>
      <w:r w:rsidRPr="00CC4F4A">
        <w:rPr>
          <w:rFonts w:ascii="Verdana" w:eastAsia="Times New Roman" w:hAnsi="Verdana" w:cs="Times New Roman"/>
          <w:sz w:val="20"/>
          <w:szCs w:val="20"/>
          <w:lang w:eastAsia="pt-BR"/>
        </w:rPr>
        <w:t>b) Preservativo (camisinha), laqueadura e pílulas anticoncepcionais.</w:t>
      </w:r>
    </w:p>
    <w:p w14:paraId="2C831DA1" w14:textId="26A74EBA" w:rsidR="00CC4F4A" w:rsidRPr="00CC4F4A" w:rsidRDefault="00CC4F4A" w:rsidP="00914DB6">
      <w:pPr>
        <w:shd w:val="clear" w:color="auto" w:fill="FFFFFF"/>
        <w:spacing w:after="0" w:line="240" w:lineRule="auto"/>
        <w:jc w:val="both"/>
        <w:rPr>
          <w:rFonts w:ascii="Verdana" w:eastAsia="Times New Roman" w:hAnsi="Verdana" w:cs="Times New Roman"/>
          <w:sz w:val="20"/>
          <w:szCs w:val="20"/>
          <w:lang w:eastAsia="pt-BR"/>
        </w:rPr>
      </w:pPr>
      <w:r w:rsidRPr="00CC4F4A">
        <w:rPr>
          <w:rFonts w:ascii="Verdana" w:eastAsia="Times New Roman" w:hAnsi="Verdana" w:cs="Times New Roman"/>
          <w:sz w:val="20"/>
          <w:szCs w:val="20"/>
          <w:lang w:eastAsia="pt-BR"/>
        </w:rPr>
        <w:t>c) Tabel</w:t>
      </w:r>
      <w:r w:rsidRPr="00914DB6">
        <w:rPr>
          <w:rFonts w:ascii="Verdana" w:eastAsia="Times New Roman" w:hAnsi="Verdana" w:cs="Times New Roman"/>
          <w:sz w:val="20"/>
          <w:szCs w:val="20"/>
          <w:lang w:eastAsia="pt-BR"/>
        </w:rPr>
        <w:t>inha</w:t>
      </w:r>
      <w:r w:rsidRPr="00CC4F4A">
        <w:rPr>
          <w:rFonts w:ascii="Verdana" w:eastAsia="Times New Roman" w:hAnsi="Verdana" w:cs="Times New Roman"/>
          <w:sz w:val="20"/>
          <w:szCs w:val="20"/>
          <w:lang w:eastAsia="pt-BR"/>
        </w:rPr>
        <w:t xml:space="preserve">, </w:t>
      </w:r>
      <w:r w:rsidRPr="00914DB6">
        <w:rPr>
          <w:rFonts w:ascii="Verdana" w:eastAsia="Times New Roman" w:hAnsi="Verdana" w:cs="Times New Roman"/>
          <w:sz w:val="20"/>
          <w:szCs w:val="20"/>
          <w:lang w:eastAsia="pt-BR"/>
        </w:rPr>
        <w:t xml:space="preserve">DIU </w:t>
      </w:r>
      <w:r w:rsidRPr="00CC4F4A">
        <w:rPr>
          <w:rFonts w:ascii="Verdana" w:eastAsia="Times New Roman" w:hAnsi="Verdana" w:cs="Times New Roman"/>
          <w:sz w:val="20"/>
          <w:szCs w:val="20"/>
          <w:lang w:eastAsia="pt-BR"/>
        </w:rPr>
        <w:t>e laqueadura.</w:t>
      </w:r>
    </w:p>
    <w:p w14:paraId="3D146342" w14:textId="77777777" w:rsidR="00CC4F4A" w:rsidRPr="00CC4F4A" w:rsidRDefault="00CC4F4A" w:rsidP="00914DB6">
      <w:pPr>
        <w:shd w:val="clear" w:color="auto" w:fill="FFFFFF"/>
        <w:spacing w:after="0" w:line="240" w:lineRule="auto"/>
        <w:jc w:val="both"/>
        <w:rPr>
          <w:rFonts w:ascii="Verdana" w:eastAsia="Times New Roman" w:hAnsi="Verdana" w:cs="Times New Roman"/>
          <w:sz w:val="20"/>
          <w:szCs w:val="20"/>
          <w:lang w:eastAsia="pt-BR"/>
        </w:rPr>
      </w:pPr>
      <w:r w:rsidRPr="00CC4F4A">
        <w:rPr>
          <w:rFonts w:ascii="Verdana" w:eastAsia="Times New Roman" w:hAnsi="Verdana" w:cs="Times New Roman"/>
          <w:sz w:val="20"/>
          <w:szCs w:val="20"/>
          <w:lang w:eastAsia="pt-BR"/>
        </w:rPr>
        <w:t>d) Pílulas anticoncepcionais, laqueadura e preservativo (camisinha).</w:t>
      </w:r>
    </w:p>
    <w:p w14:paraId="5230B68A" w14:textId="4AEE88CE" w:rsidR="00CC4F4A" w:rsidRDefault="00CC4F4A" w:rsidP="00914DB6">
      <w:pPr>
        <w:shd w:val="clear" w:color="auto" w:fill="FFFFFF"/>
        <w:spacing w:after="0" w:line="240" w:lineRule="auto"/>
        <w:jc w:val="both"/>
        <w:rPr>
          <w:rFonts w:ascii="Verdana" w:eastAsia="Times New Roman" w:hAnsi="Verdana" w:cs="Times New Roman"/>
          <w:sz w:val="20"/>
          <w:szCs w:val="20"/>
          <w:lang w:eastAsia="pt-BR"/>
        </w:rPr>
      </w:pPr>
      <w:r w:rsidRPr="00CC4F4A">
        <w:rPr>
          <w:rFonts w:ascii="Verdana" w:eastAsia="Times New Roman" w:hAnsi="Verdana" w:cs="Times New Roman"/>
          <w:sz w:val="20"/>
          <w:szCs w:val="20"/>
          <w:lang w:eastAsia="pt-BR"/>
        </w:rPr>
        <w:t>e) Pílulas anticoncepcionais, laqueadura e tabel</w:t>
      </w:r>
      <w:r w:rsidRPr="00914DB6">
        <w:rPr>
          <w:rFonts w:ascii="Verdana" w:eastAsia="Times New Roman" w:hAnsi="Verdana" w:cs="Times New Roman"/>
          <w:sz w:val="20"/>
          <w:szCs w:val="20"/>
          <w:lang w:eastAsia="pt-BR"/>
        </w:rPr>
        <w:t>inha</w:t>
      </w:r>
      <w:r w:rsidRPr="00CC4F4A">
        <w:rPr>
          <w:rFonts w:ascii="Verdana" w:eastAsia="Times New Roman" w:hAnsi="Verdana" w:cs="Times New Roman"/>
          <w:sz w:val="20"/>
          <w:szCs w:val="20"/>
          <w:lang w:eastAsia="pt-BR"/>
        </w:rPr>
        <w:t>.</w:t>
      </w:r>
    </w:p>
    <w:p w14:paraId="3C03258C" w14:textId="77777777" w:rsidR="0040699F" w:rsidRPr="00914DB6" w:rsidRDefault="0040699F" w:rsidP="00914DB6">
      <w:pPr>
        <w:shd w:val="clear" w:color="auto" w:fill="FFFFFF"/>
        <w:spacing w:after="0" w:line="240" w:lineRule="auto"/>
        <w:jc w:val="both"/>
        <w:rPr>
          <w:rFonts w:ascii="Verdana" w:eastAsia="Times New Roman" w:hAnsi="Verdana" w:cs="Times New Roman"/>
          <w:sz w:val="20"/>
          <w:szCs w:val="20"/>
          <w:lang w:eastAsia="pt-BR"/>
        </w:rPr>
      </w:pPr>
    </w:p>
    <w:p w14:paraId="74919BA4" w14:textId="5F5BE375" w:rsidR="006D0D50" w:rsidRPr="00914DB6" w:rsidRDefault="00CC4F4A" w:rsidP="00914DB6">
      <w:pPr>
        <w:shd w:val="clear" w:color="auto" w:fill="FFFFFF"/>
        <w:spacing w:after="0" w:line="240" w:lineRule="auto"/>
        <w:jc w:val="both"/>
        <w:rPr>
          <w:rFonts w:ascii="Verdana" w:eastAsia="Times New Roman" w:hAnsi="Verdana" w:cs="Times New Roman"/>
          <w:sz w:val="20"/>
          <w:szCs w:val="20"/>
          <w:lang w:eastAsia="pt-BR"/>
        </w:rPr>
      </w:pPr>
      <w:r w:rsidRPr="00914DB6">
        <w:rPr>
          <w:rFonts w:ascii="Verdana" w:eastAsia="Times New Roman" w:hAnsi="Verdana" w:cs="Times New Roman"/>
          <w:sz w:val="20"/>
          <w:szCs w:val="20"/>
          <w:lang w:eastAsia="pt-BR"/>
        </w:rPr>
        <w:t xml:space="preserve">19. </w:t>
      </w:r>
      <w:r w:rsidR="006D0D50" w:rsidRPr="00914DB6">
        <w:rPr>
          <w:rFonts w:ascii="Verdana" w:eastAsia="Times New Roman" w:hAnsi="Verdana" w:cs="Times New Roman"/>
          <w:sz w:val="20"/>
          <w:szCs w:val="20"/>
          <w:lang w:eastAsia="pt-BR"/>
        </w:rPr>
        <w:t>A ação da pílula do dia seguinte consiste em</w:t>
      </w:r>
      <w:r w:rsidR="00815922" w:rsidRPr="00914DB6">
        <w:rPr>
          <w:rFonts w:ascii="Verdana" w:eastAsia="Times New Roman" w:hAnsi="Verdana" w:cs="Times New Roman"/>
          <w:sz w:val="20"/>
          <w:szCs w:val="20"/>
          <w:lang w:eastAsia="pt-BR"/>
        </w:rPr>
        <w:t xml:space="preserve"> (0,5):</w:t>
      </w:r>
    </w:p>
    <w:p w14:paraId="675941CE" w14:textId="2641BCA7" w:rsidR="006D0D50" w:rsidRPr="00914DB6" w:rsidRDefault="006D0D50" w:rsidP="00914DB6">
      <w:pPr>
        <w:shd w:val="clear" w:color="auto" w:fill="FFFFFF"/>
        <w:spacing w:after="0" w:line="240" w:lineRule="auto"/>
        <w:jc w:val="both"/>
        <w:rPr>
          <w:rFonts w:ascii="Verdana" w:eastAsia="Times New Roman" w:hAnsi="Verdana" w:cs="Times New Roman"/>
          <w:sz w:val="20"/>
          <w:szCs w:val="20"/>
          <w:lang w:eastAsia="pt-BR"/>
        </w:rPr>
      </w:pPr>
      <w:r w:rsidRPr="00914DB6">
        <w:rPr>
          <w:rFonts w:ascii="Verdana" w:eastAsia="Times New Roman" w:hAnsi="Verdana" w:cs="Times New Roman"/>
          <w:sz w:val="20"/>
          <w:szCs w:val="20"/>
          <w:lang w:eastAsia="pt-BR"/>
        </w:rPr>
        <w:t>a) Preparar o endométrio para a fecundação.</w:t>
      </w:r>
    </w:p>
    <w:p w14:paraId="4AA197AF" w14:textId="6738C632" w:rsidR="006D0D50" w:rsidRPr="00914DB6" w:rsidRDefault="006D0D50" w:rsidP="00914DB6">
      <w:pPr>
        <w:shd w:val="clear" w:color="auto" w:fill="FFFFFF"/>
        <w:spacing w:after="0" w:line="240" w:lineRule="auto"/>
        <w:jc w:val="both"/>
        <w:rPr>
          <w:rFonts w:ascii="Verdana" w:eastAsia="Times New Roman" w:hAnsi="Verdana" w:cs="Times New Roman"/>
          <w:sz w:val="20"/>
          <w:szCs w:val="20"/>
          <w:lang w:eastAsia="pt-BR"/>
        </w:rPr>
      </w:pPr>
      <w:r w:rsidRPr="00914DB6">
        <w:rPr>
          <w:rFonts w:ascii="Verdana" w:eastAsia="Times New Roman" w:hAnsi="Verdana" w:cs="Times New Roman"/>
          <w:sz w:val="20"/>
          <w:szCs w:val="20"/>
          <w:lang w:eastAsia="pt-BR"/>
        </w:rPr>
        <w:t>b) Produzir substâncias espermicidas para que se evite a gravidez.</w:t>
      </w:r>
    </w:p>
    <w:p w14:paraId="0AFB326B" w14:textId="2B782A08" w:rsidR="006D0D50" w:rsidRPr="00914DB6" w:rsidRDefault="006D0D50" w:rsidP="00914DB6">
      <w:pPr>
        <w:shd w:val="clear" w:color="auto" w:fill="FFFFFF"/>
        <w:spacing w:after="0" w:line="240" w:lineRule="auto"/>
        <w:jc w:val="both"/>
        <w:rPr>
          <w:rFonts w:ascii="Verdana" w:eastAsia="Times New Roman" w:hAnsi="Verdana" w:cs="Times New Roman"/>
          <w:sz w:val="20"/>
          <w:szCs w:val="20"/>
          <w:lang w:eastAsia="pt-BR"/>
        </w:rPr>
      </w:pPr>
      <w:r w:rsidRPr="00914DB6">
        <w:rPr>
          <w:rFonts w:ascii="Verdana" w:eastAsia="Times New Roman" w:hAnsi="Verdana" w:cs="Times New Roman"/>
          <w:sz w:val="20"/>
          <w:szCs w:val="20"/>
          <w:lang w:eastAsia="pt-BR"/>
        </w:rPr>
        <w:lastRenderedPageBreak/>
        <w:t>c) Aumentar o nível do muco cervical.</w:t>
      </w:r>
    </w:p>
    <w:p w14:paraId="27CB59CF" w14:textId="3C7E272E" w:rsidR="006D0D50" w:rsidRPr="00914DB6" w:rsidRDefault="006D0D50" w:rsidP="00914DB6">
      <w:pPr>
        <w:shd w:val="clear" w:color="auto" w:fill="FFFFFF"/>
        <w:spacing w:after="0" w:line="240" w:lineRule="auto"/>
        <w:jc w:val="both"/>
        <w:rPr>
          <w:rFonts w:ascii="Verdana" w:eastAsia="Times New Roman" w:hAnsi="Verdana" w:cs="Times New Roman"/>
          <w:sz w:val="20"/>
          <w:szCs w:val="20"/>
          <w:lang w:eastAsia="pt-BR"/>
        </w:rPr>
      </w:pPr>
      <w:r w:rsidRPr="00914DB6">
        <w:rPr>
          <w:rFonts w:ascii="Verdana" w:eastAsia="Times New Roman" w:hAnsi="Verdana" w:cs="Times New Roman"/>
          <w:sz w:val="20"/>
          <w:szCs w:val="20"/>
          <w:lang w:eastAsia="pt-BR"/>
        </w:rPr>
        <w:t>d) Alterar a consistência do endométrio ou do muco cervical.</w:t>
      </w:r>
    </w:p>
    <w:p w14:paraId="4EB1DD30" w14:textId="0117FF6E" w:rsidR="006D0D50" w:rsidRPr="00914DB6" w:rsidRDefault="006D0D50" w:rsidP="00914DB6">
      <w:pPr>
        <w:shd w:val="clear" w:color="auto" w:fill="FFFFFF"/>
        <w:spacing w:after="0" w:line="240" w:lineRule="auto"/>
        <w:jc w:val="both"/>
        <w:rPr>
          <w:rFonts w:ascii="Verdana" w:eastAsia="Times New Roman" w:hAnsi="Verdana" w:cs="Times New Roman"/>
          <w:sz w:val="20"/>
          <w:szCs w:val="20"/>
          <w:lang w:eastAsia="pt-BR"/>
        </w:rPr>
      </w:pPr>
      <w:r w:rsidRPr="00914DB6">
        <w:rPr>
          <w:rFonts w:ascii="Verdana" w:eastAsia="Times New Roman" w:hAnsi="Verdana" w:cs="Times New Roman"/>
          <w:sz w:val="20"/>
          <w:szCs w:val="20"/>
          <w:lang w:eastAsia="pt-BR"/>
        </w:rPr>
        <w:t>e) Acelerar o processo de liberação do óvulo pelo ovário.</w:t>
      </w:r>
    </w:p>
    <w:p w14:paraId="692C3D1B" w14:textId="77777777" w:rsidR="006D0D50" w:rsidRPr="00914DB6" w:rsidRDefault="006D0D50" w:rsidP="00914DB6">
      <w:pPr>
        <w:shd w:val="clear" w:color="auto" w:fill="FFFFFF"/>
        <w:spacing w:after="0" w:line="240" w:lineRule="auto"/>
        <w:jc w:val="both"/>
        <w:rPr>
          <w:rFonts w:ascii="Verdana" w:eastAsia="Times New Roman" w:hAnsi="Verdana" w:cs="Times New Roman"/>
          <w:sz w:val="20"/>
          <w:szCs w:val="20"/>
          <w:lang w:eastAsia="pt-BR"/>
        </w:rPr>
      </w:pPr>
    </w:p>
    <w:p w14:paraId="71551E7A" w14:textId="35314C94" w:rsidR="00D62933" w:rsidRPr="00914DB6" w:rsidRDefault="006D0D50" w:rsidP="00914DB6">
      <w:pPr>
        <w:shd w:val="clear" w:color="auto" w:fill="FFFFFF"/>
        <w:spacing w:after="0" w:line="240" w:lineRule="auto"/>
        <w:jc w:val="both"/>
        <w:rPr>
          <w:rFonts w:ascii="Verdana" w:eastAsia="Times New Roman" w:hAnsi="Verdana" w:cs="Times New Roman"/>
          <w:sz w:val="20"/>
          <w:szCs w:val="20"/>
          <w:lang w:eastAsia="pt-BR"/>
        </w:rPr>
      </w:pPr>
      <w:r w:rsidRPr="00914DB6">
        <w:rPr>
          <w:rFonts w:ascii="Verdana" w:eastAsia="Times New Roman" w:hAnsi="Verdana" w:cs="Times New Roman"/>
          <w:sz w:val="20"/>
          <w:szCs w:val="20"/>
          <w:lang w:eastAsia="pt-BR"/>
        </w:rPr>
        <w:t>20. Sobre o período fértil, o processo de gravidez e a ovulação, analise as afirmativas abaixo</w:t>
      </w:r>
      <w:r w:rsidR="00815922" w:rsidRPr="00914DB6">
        <w:rPr>
          <w:rFonts w:ascii="Verdana" w:eastAsia="Times New Roman" w:hAnsi="Verdana" w:cs="Times New Roman"/>
          <w:sz w:val="20"/>
          <w:szCs w:val="20"/>
          <w:lang w:eastAsia="pt-BR"/>
        </w:rPr>
        <w:t xml:space="preserve"> (0,5):</w:t>
      </w:r>
    </w:p>
    <w:p w14:paraId="425306AC" w14:textId="1A8CD619" w:rsidR="006D0D50" w:rsidRPr="00914DB6" w:rsidRDefault="006D0D50" w:rsidP="00914DB6">
      <w:pPr>
        <w:shd w:val="clear" w:color="auto" w:fill="FFFFFF"/>
        <w:spacing w:after="0" w:line="240" w:lineRule="auto"/>
        <w:jc w:val="both"/>
        <w:rPr>
          <w:rFonts w:ascii="Verdana" w:eastAsia="Times New Roman" w:hAnsi="Verdana" w:cs="Times New Roman"/>
          <w:sz w:val="20"/>
          <w:szCs w:val="20"/>
          <w:lang w:eastAsia="pt-BR"/>
        </w:rPr>
      </w:pPr>
      <w:r w:rsidRPr="00914DB6">
        <w:rPr>
          <w:rFonts w:ascii="Verdana" w:eastAsia="Times New Roman" w:hAnsi="Verdana" w:cs="Times New Roman"/>
          <w:sz w:val="20"/>
          <w:szCs w:val="20"/>
          <w:lang w:eastAsia="pt-BR"/>
        </w:rPr>
        <w:t>I. O período fértil corresponde a cinco dias antes e cinco dias depois da ovulação na maioria das mulheres.</w:t>
      </w:r>
    </w:p>
    <w:p w14:paraId="27FE4F0E" w14:textId="0C1F565C" w:rsidR="006D0D50" w:rsidRPr="00914DB6" w:rsidRDefault="006D0D50" w:rsidP="00914DB6">
      <w:pPr>
        <w:shd w:val="clear" w:color="auto" w:fill="FFFFFF"/>
        <w:spacing w:after="0" w:line="240" w:lineRule="auto"/>
        <w:jc w:val="both"/>
        <w:rPr>
          <w:rFonts w:ascii="Verdana" w:eastAsia="Times New Roman" w:hAnsi="Verdana" w:cs="Times New Roman"/>
          <w:sz w:val="20"/>
          <w:szCs w:val="20"/>
          <w:lang w:eastAsia="pt-BR"/>
        </w:rPr>
      </w:pPr>
      <w:r w:rsidRPr="00914DB6">
        <w:rPr>
          <w:rFonts w:ascii="Verdana" w:eastAsia="Times New Roman" w:hAnsi="Verdana" w:cs="Times New Roman"/>
          <w:sz w:val="20"/>
          <w:szCs w:val="20"/>
          <w:lang w:eastAsia="pt-BR"/>
        </w:rPr>
        <w:t xml:space="preserve">II. A ovulação acontece, geralmente, 14 dias </w:t>
      </w:r>
      <w:r w:rsidR="00E10CA2">
        <w:rPr>
          <w:rFonts w:ascii="Verdana" w:eastAsia="Times New Roman" w:hAnsi="Verdana" w:cs="Times New Roman"/>
          <w:sz w:val="20"/>
          <w:szCs w:val="20"/>
          <w:lang w:eastAsia="pt-BR"/>
        </w:rPr>
        <w:t xml:space="preserve">antes </w:t>
      </w:r>
      <w:r w:rsidRPr="00914DB6">
        <w:rPr>
          <w:rFonts w:ascii="Verdana" w:eastAsia="Times New Roman" w:hAnsi="Verdana" w:cs="Times New Roman"/>
          <w:sz w:val="20"/>
          <w:szCs w:val="20"/>
          <w:lang w:eastAsia="pt-BR"/>
        </w:rPr>
        <w:t xml:space="preserve">da menstruação. </w:t>
      </w:r>
    </w:p>
    <w:p w14:paraId="6037B40B" w14:textId="00D96915" w:rsidR="006D0D50" w:rsidRPr="00914DB6" w:rsidRDefault="006D0D50" w:rsidP="00914DB6">
      <w:pPr>
        <w:shd w:val="clear" w:color="auto" w:fill="FFFFFF"/>
        <w:spacing w:after="0" w:line="240" w:lineRule="auto"/>
        <w:jc w:val="both"/>
        <w:rPr>
          <w:rFonts w:ascii="Verdana" w:eastAsia="Times New Roman" w:hAnsi="Verdana" w:cs="Times New Roman"/>
          <w:sz w:val="20"/>
          <w:szCs w:val="20"/>
          <w:lang w:eastAsia="pt-BR"/>
        </w:rPr>
      </w:pPr>
      <w:r w:rsidRPr="00914DB6">
        <w:rPr>
          <w:rFonts w:ascii="Verdana" w:eastAsia="Times New Roman" w:hAnsi="Verdana" w:cs="Times New Roman"/>
          <w:sz w:val="20"/>
          <w:szCs w:val="20"/>
          <w:lang w:eastAsia="pt-BR"/>
        </w:rPr>
        <w:t xml:space="preserve">III. O período fértil corresponde ao período em que a mulher possui chances de engravidar, devido à presença do ovócito neste período. </w:t>
      </w:r>
    </w:p>
    <w:p w14:paraId="2FA0EA7A" w14:textId="7C5784C5" w:rsidR="006D0D50" w:rsidRPr="00914DB6" w:rsidRDefault="006D0D50" w:rsidP="00914DB6">
      <w:pPr>
        <w:shd w:val="clear" w:color="auto" w:fill="FFFFFF"/>
        <w:spacing w:after="0" w:line="240" w:lineRule="auto"/>
        <w:jc w:val="both"/>
        <w:rPr>
          <w:rFonts w:ascii="Verdana" w:eastAsia="Times New Roman" w:hAnsi="Verdana" w:cs="Times New Roman"/>
          <w:sz w:val="20"/>
          <w:szCs w:val="20"/>
          <w:lang w:eastAsia="pt-BR"/>
        </w:rPr>
      </w:pPr>
      <w:r w:rsidRPr="00914DB6">
        <w:rPr>
          <w:rFonts w:ascii="Verdana" w:eastAsia="Times New Roman" w:hAnsi="Verdana" w:cs="Times New Roman"/>
          <w:sz w:val="20"/>
          <w:szCs w:val="20"/>
          <w:lang w:eastAsia="pt-BR"/>
        </w:rPr>
        <w:t>Estão CORRETAS:</w:t>
      </w:r>
    </w:p>
    <w:p w14:paraId="448D7A38" w14:textId="71F4990A" w:rsidR="006D0D50" w:rsidRPr="00914DB6" w:rsidRDefault="006D0D50" w:rsidP="00914DB6">
      <w:pPr>
        <w:shd w:val="clear" w:color="auto" w:fill="FFFFFF"/>
        <w:spacing w:after="0" w:line="240" w:lineRule="auto"/>
        <w:jc w:val="both"/>
        <w:rPr>
          <w:rFonts w:ascii="Verdana" w:hAnsi="Verdana"/>
          <w:sz w:val="20"/>
          <w:szCs w:val="20"/>
        </w:rPr>
      </w:pPr>
      <w:r w:rsidRPr="00914DB6">
        <w:rPr>
          <w:rFonts w:ascii="Verdana" w:eastAsia="Times New Roman" w:hAnsi="Verdana" w:cs="Times New Roman"/>
          <w:sz w:val="20"/>
          <w:szCs w:val="20"/>
          <w:lang w:eastAsia="pt-BR"/>
        </w:rPr>
        <w:t>a)</w:t>
      </w:r>
      <w:r w:rsidRPr="00914DB6">
        <w:rPr>
          <w:rFonts w:ascii="Verdana" w:hAnsi="Verdana"/>
          <w:sz w:val="20"/>
          <w:szCs w:val="20"/>
        </w:rPr>
        <w:t xml:space="preserve"> Todas as afirmativas estão corretas</w:t>
      </w:r>
    </w:p>
    <w:p w14:paraId="55B254F4" w14:textId="3F528712" w:rsidR="006D0D50" w:rsidRPr="00914DB6" w:rsidRDefault="006D0D50" w:rsidP="00914DB6">
      <w:pPr>
        <w:shd w:val="clear" w:color="auto" w:fill="FFFFFF"/>
        <w:spacing w:after="0" w:line="240" w:lineRule="auto"/>
        <w:jc w:val="both"/>
        <w:rPr>
          <w:rFonts w:ascii="Verdana" w:hAnsi="Verdana"/>
          <w:sz w:val="20"/>
          <w:szCs w:val="20"/>
        </w:rPr>
      </w:pPr>
      <w:r w:rsidRPr="00914DB6">
        <w:rPr>
          <w:rFonts w:ascii="Verdana" w:hAnsi="Verdana"/>
          <w:sz w:val="20"/>
          <w:szCs w:val="20"/>
        </w:rPr>
        <w:t>b) Somente a afirmativa I está correta</w:t>
      </w:r>
    </w:p>
    <w:p w14:paraId="5C14991A" w14:textId="71304ED8" w:rsidR="006D0D50" w:rsidRPr="00914DB6" w:rsidRDefault="006D0D50" w:rsidP="00914DB6">
      <w:pPr>
        <w:shd w:val="clear" w:color="auto" w:fill="FFFFFF"/>
        <w:spacing w:after="0" w:line="240" w:lineRule="auto"/>
        <w:jc w:val="both"/>
        <w:rPr>
          <w:rFonts w:ascii="Verdana" w:hAnsi="Verdana"/>
          <w:sz w:val="20"/>
          <w:szCs w:val="20"/>
        </w:rPr>
      </w:pPr>
      <w:r w:rsidRPr="00914DB6">
        <w:rPr>
          <w:rFonts w:ascii="Verdana" w:hAnsi="Verdana"/>
          <w:sz w:val="20"/>
          <w:szCs w:val="20"/>
        </w:rPr>
        <w:t>c) Somente a afirmativa II está correta</w:t>
      </w:r>
    </w:p>
    <w:p w14:paraId="1AB0870C" w14:textId="77777777" w:rsidR="006D0D50" w:rsidRPr="00914DB6" w:rsidRDefault="006D0D50" w:rsidP="00914DB6">
      <w:pPr>
        <w:shd w:val="clear" w:color="auto" w:fill="FFFFFF"/>
        <w:spacing w:after="0" w:line="240" w:lineRule="auto"/>
        <w:jc w:val="both"/>
        <w:rPr>
          <w:rFonts w:ascii="Verdana" w:hAnsi="Verdana"/>
          <w:sz w:val="20"/>
          <w:szCs w:val="20"/>
        </w:rPr>
      </w:pPr>
      <w:r w:rsidRPr="00914DB6">
        <w:rPr>
          <w:rFonts w:ascii="Verdana" w:hAnsi="Verdana"/>
          <w:sz w:val="20"/>
          <w:szCs w:val="20"/>
        </w:rPr>
        <w:t>d) Somente as afirmativas II e III estão corretas</w:t>
      </w:r>
    </w:p>
    <w:p w14:paraId="1E968AA2" w14:textId="77777777" w:rsidR="006D0D50" w:rsidRPr="00914DB6" w:rsidRDefault="006D0D50" w:rsidP="00914DB6">
      <w:pPr>
        <w:shd w:val="clear" w:color="auto" w:fill="FFFFFF"/>
        <w:spacing w:after="0" w:line="240" w:lineRule="auto"/>
        <w:jc w:val="both"/>
        <w:rPr>
          <w:rFonts w:ascii="Verdana" w:hAnsi="Verdana"/>
          <w:sz w:val="20"/>
          <w:szCs w:val="20"/>
        </w:rPr>
      </w:pPr>
      <w:r w:rsidRPr="00914DB6">
        <w:rPr>
          <w:rFonts w:ascii="Verdana" w:hAnsi="Verdana"/>
          <w:sz w:val="20"/>
          <w:szCs w:val="20"/>
        </w:rPr>
        <w:t>e) Somente as afirmativas I e II estão corretas</w:t>
      </w:r>
    </w:p>
    <w:p w14:paraId="1561D58A" w14:textId="77777777" w:rsidR="006D0D50" w:rsidRPr="00914DB6" w:rsidRDefault="006D0D50" w:rsidP="00914DB6">
      <w:pPr>
        <w:shd w:val="clear" w:color="auto" w:fill="FFFFFF"/>
        <w:spacing w:after="0" w:line="240" w:lineRule="auto"/>
        <w:jc w:val="both"/>
        <w:rPr>
          <w:rFonts w:ascii="Verdana" w:hAnsi="Verdana"/>
          <w:sz w:val="20"/>
          <w:szCs w:val="20"/>
        </w:rPr>
      </w:pPr>
    </w:p>
    <w:p w14:paraId="72106FAE" w14:textId="77777777" w:rsidR="006D0D50" w:rsidRPr="00914DB6" w:rsidRDefault="006D0D50" w:rsidP="00914DB6">
      <w:pPr>
        <w:shd w:val="clear" w:color="auto" w:fill="FFFFFF"/>
        <w:spacing w:after="0" w:line="240" w:lineRule="auto"/>
        <w:jc w:val="both"/>
        <w:rPr>
          <w:rFonts w:ascii="Verdana" w:hAnsi="Verdana"/>
          <w:sz w:val="20"/>
          <w:szCs w:val="20"/>
        </w:rPr>
      </w:pPr>
      <w:r w:rsidRPr="00914DB6">
        <w:rPr>
          <w:rFonts w:ascii="Verdana" w:hAnsi="Verdana"/>
          <w:sz w:val="20"/>
          <w:szCs w:val="20"/>
        </w:rPr>
        <w:t>GABARITO</w:t>
      </w:r>
    </w:p>
    <w:p w14:paraId="2BA47805"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1.C</w:t>
      </w:r>
    </w:p>
    <w:p w14:paraId="5F9D340D"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2.A</w:t>
      </w:r>
    </w:p>
    <w:p w14:paraId="2CE2C791"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3.B</w:t>
      </w:r>
    </w:p>
    <w:p w14:paraId="130ECE49"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4.B</w:t>
      </w:r>
    </w:p>
    <w:p w14:paraId="3A0C7A5F"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5.C</w:t>
      </w:r>
    </w:p>
    <w:p w14:paraId="0BBF5CAA"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6.C</w:t>
      </w:r>
    </w:p>
    <w:p w14:paraId="4752AA8B"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7.C</w:t>
      </w:r>
    </w:p>
    <w:p w14:paraId="49656698"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8.A</w:t>
      </w:r>
    </w:p>
    <w:p w14:paraId="521DB5BA"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9.D</w:t>
      </w:r>
    </w:p>
    <w:p w14:paraId="58D1789C"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10.A</w:t>
      </w:r>
    </w:p>
    <w:p w14:paraId="770CE2EB"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11.A</w:t>
      </w:r>
    </w:p>
    <w:p w14:paraId="446A40F0"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12.E</w:t>
      </w:r>
    </w:p>
    <w:p w14:paraId="3B4A22DC"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13.E</w:t>
      </w:r>
    </w:p>
    <w:p w14:paraId="26282C70"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14.D</w:t>
      </w:r>
    </w:p>
    <w:p w14:paraId="6E3D8858"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15.C</w:t>
      </w:r>
    </w:p>
    <w:p w14:paraId="49A498FF"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16.A</w:t>
      </w:r>
    </w:p>
    <w:p w14:paraId="4A8E4062"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17.D</w:t>
      </w:r>
    </w:p>
    <w:p w14:paraId="4E48CFF5"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18.D</w:t>
      </w:r>
    </w:p>
    <w:p w14:paraId="5A5EDA78" w14:textId="77777777" w:rsidR="0086132F"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19.D</w:t>
      </w:r>
    </w:p>
    <w:p w14:paraId="654DAAA1" w14:textId="03F02017" w:rsidR="006D0D50" w:rsidRPr="00914DB6" w:rsidRDefault="0086132F" w:rsidP="00914DB6">
      <w:pPr>
        <w:shd w:val="clear" w:color="auto" w:fill="FFFFFF"/>
        <w:spacing w:after="0" w:line="240" w:lineRule="auto"/>
        <w:jc w:val="both"/>
        <w:rPr>
          <w:rFonts w:ascii="Verdana" w:hAnsi="Verdana"/>
          <w:sz w:val="20"/>
          <w:szCs w:val="20"/>
        </w:rPr>
      </w:pPr>
      <w:r w:rsidRPr="00914DB6">
        <w:rPr>
          <w:rFonts w:ascii="Verdana" w:hAnsi="Verdana"/>
          <w:sz w:val="20"/>
          <w:szCs w:val="20"/>
        </w:rPr>
        <w:t>20.A</w:t>
      </w:r>
      <w:r w:rsidR="006D0D50" w:rsidRPr="00914DB6">
        <w:rPr>
          <w:rFonts w:ascii="Verdana" w:hAnsi="Verdana"/>
          <w:sz w:val="20"/>
          <w:szCs w:val="20"/>
        </w:rPr>
        <w:t xml:space="preserve"> </w:t>
      </w:r>
    </w:p>
    <w:p w14:paraId="697F333E" w14:textId="77777777" w:rsidR="00D62933" w:rsidRPr="00914DB6" w:rsidRDefault="00D62933" w:rsidP="00914DB6">
      <w:pPr>
        <w:tabs>
          <w:tab w:val="left" w:pos="1125"/>
        </w:tabs>
        <w:spacing w:line="240" w:lineRule="auto"/>
        <w:jc w:val="both"/>
        <w:rPr>
          <w:rFonts w:ascii="Verdana" w:hAnsi="Verdana"/>
          <w:sz w:val="20"/>
          <w:szCs w:val="20"/>
        </w:rPr>
      </w:pPr>
    </w:p>
    <w:p w14:paraId="4FDDB45A" w14:textId="77777777" w:rsidR="00D62933" w:rsidRPr="00914DB6" w:rsidRDefault="00D62933" w:rsidP="00914DB6">
      <w:pPr>
        <w:tabs>
          <w:tab w:val="left" w:pos="1125"/>
        </w:tabs>
        <w:spacing w:line="240" w:lineRule="auto"/>
        <w:jc w:val="both"/>
        <w:rPr>
          <w:rFonts w:ascii="Verdana" w:hAnsi="Verdana"/>
          <w:sz w:val="20"/>
          <w:szCs w:val="20"/>
        </w:rPr>
      </w:pPr>
    </w:p>
    <w:p w14:paraId="075CD0F1" w14:textId="77777777" w:rsidR="00D62933" w:rsidRPr="00914DB6" w:rsidRDefault="00D62933" w:rsidP="00914DB6">
      <w:pPr>
        <w:tabs>
          <w:tab w:val="left" w:pos="1125"/>
        </w:tabs>
        <w:spacing w:line="240" w:lineRule="auto"/>
        <w:jc w:val="both"/>
        <w:rPr>
          <w:rFonts w:ascii="Verdana" w:hAnsi="Verdana"/>
          <w:sz w:val="20"/>
          <w:szCs w:val="20"/>
        </w:rPr>
      </w:pPr>
    </w:p>
    <w:p w14:paraId="0EC864C7" w14:textId="77777777" w:rsidR="00D62933" w:rsidRPr="00914DB6" w:rsidRDefault="00D62933" w:rsidP="00914DB6">
      <w:pPr>
        <w:tabs>
          <w:tab w:val="left" w:pos="1125"/>
        </w:tabs>
        <w:spacing w:line="240" w:lineRule="auto"/>
        <w:jc w:val="both"/>
        <w:rPr>
          <w:rFonts w:ascii="Verdana" w:hAnsi="Verdana"/>
          <w:sz w:val="20"/>
          <w:szCs w:val="20"/>
        </w:rPr>
      </w:pPr>
    </w:p>
    <w:p w14:paraId="38CED4C0" w14:textId="77777777" w:rsidR="00D62933" w:rsidRPr="00914DB6" w:rsidRDefault="00D62933" w:rsidP="00914DB6">
      <w:pPr>
        <w:tabs>
          <w:tab w:val="left" w:pos="1125"/>
        </w:tabs>
        <w:spacing w:line="240" w:lineRule="auto"/>
        <w:jc w:val="both"/>
        <w:rPr>
          <w:rFonts w:ascii="Verdana" w:hAnsi="Verdana"/>
          <w:sz w:val="20"/>
          <w:szCs w:val="20"/>
        </w:rPr>
      </w:pPr>
    </w:p>
    <w:p w14:paraId="71C494E6" w14:textId="77777777" w:rsidR="00D62933" w:rsidRPr="00914DB6" w:rsidRDefault="00D62933" w:rsidP="00914DB6">
      <w:pPr>
        <w:tabs>
          <w:tab w:val="left" w:pos="1125"/>
        </w:tabs>
        <w:spacing w:line="240" w:lineRule="auto"/>
        <w:jc w:val="both"/>
        <w:rPr>
          <w:rFonts w:ascii="Verdana" w:hAnsi="Verdana"/>
          <w:sz w:val="20"/>
          <w:szCs w:val="20"/>
        </w:rPr>
      </w:pPr>
    </w:p>
    <w:p w14:paraId="1D9142E1" w14:textId="77777777" w:rsidR="00D62933" w:rsidRPr="00914DB6" w:rsidRDefault="00D62933" w:rsidP="00914DB6">
      <w:pPr>
        <w:tabs>
          <w:tab w:val="left" w:pos="1125"/>
        </w:tabs>
        <w:spacing w:line="240" w:lineRule="auto"/>
        <w:jc w:val="both"/>
        <w:rPr>
          <w:rFonts w:ascii="Verdana" w:hAnsi="Verdana"/>
          <w:sz w:val="20"/>
          <w:szCs w:val="20"/>
        </w:rPr>
      </w:pPr>
    </w:p>
    <w:p w14:paraId="68BF6703" w14:textId="77777777" w:rsidR="00D62933" w:rsidRPr="00914DB6" w:rsidRDefault="00D62933" w:rsidP="00914DB6">
      <w:pPr>
        <w:tabs>
          <w:tab w:val="left" w:pos="1125"/>
        </w:tabs>
        <w:spacing w:line="240" w:lineRule="auto"/>
        <w:jc w:val="both"/>
        <w:rPr>
          <w:rFonts w:ascii="Verdana" w:hAnsi="Verdana"/>
          <w:sz w:val="20"/>
          <w:szCs w:val="20"/>
        </w:rPr>
      </w:pPr>
    </w:p>
    <w:p w14:paraId="11DFBD8D" w14:textId="77777777" w:rsidR="00D62933" w:rsidRPr="00914DB6" w:rsidRDefault="00D62933" w:rsidP="00914DB6">
      <w:pPr>
        <w:tabs>
          <w:tab w:val="left" w:pos="1125"/>
        </w:tabs>
        <w:spacing w:line="240" w:lineRule="auto"/>
        <w:jc w:val="both"/>
        <w:rPr>
          <w:rFonts w:ascii="Verdana" w:hAnsi="Verdana"/>
          <w:sz w:val="20"/>
          <w:szCs w:val="20"/>
        </w:rPr>
      </w:pPr>
    </w:p>
    <w:p w14:paraId="4F778D6F" w14:textId="77777777" w:rsidR="00D62933" w:rsidRPr="00914DB6" w:rsidRDefault="00D62933" w:rsidP="00914DB6">
      <w:pPr>
        <w:tabs>
          <w:tab w:val="left" w:pos="1125"/>
        </w:tabs>
        <w:spacing w:line="240" w:lineRule="auto"/>
        <w:jc w:val="both"/>
        <w:rPr>
          <w:rFonts w:ascii="Verdana" w:hAnsi="Verdana"/>
          <w:sz w:val="20"/>
          <w:szCs w:val="20"/>
        </w:rPr>
      </w:pPr>
    </w:p>
    <w:p w14:paraId="3879B28B" w14:textId="77777777" w:rsidR="00D62933" w:rsidRPr="00914DB6" w:rsidRDefault="00D62933" w:rsidP="00914DB6">
      <w:pPr>
        <w:tabs>
          <w:tab w:val="left" w:pos="1125"/>
        </w:tabs>
        <w:spacing w:line="240" w:lineRule="auto"/>
        <w:jc w:val="both"/>
        <w:rPr>
          <w:rFonts w:ascii="Verdana" w:hAnsi="Verdana"/>
          <w:sz w:val="20"/>
          <w:szCs w:val="20"/>
        </w:rPr>
      </w:pPr>
    </w:p>
    <w:p w14:paraId="2FC34275" w14:textId="77777777" w:rsidR="00D62933" w:rsidRPr="00914DB6" w:rsidRDefault="00D62933" w:rsidP="00914DB6">
      <w:pPr>
        <w:tabs>
          <w:tab w:val="left" w:pos="1125"/>
        </w:tabs>
        <w:spacing w:line="240" w:lineRule="auto"/>
        <w:jc w:val="both"/>
        <w:rPr>
          <w:rFonts w:ascii="Verdana" w:hAnsi="Verdana"/>
          <w:sz w:val="20"/>
          <w:szCs w:val="20"/>
        </w:rPr>
      </w:pPr>
    </w:p>
    <w:p w14:paraId="70D952AD" w14:textId="77777777" w:rsidR="00D62933" w:rsidRPr="00914DB6" w:rsidRDefault="00D62933" w:rsidP="00914DB6">
      <w:pPr>
        <w:tabs>
          <w:tab w:val="left" w:pos="1125"/>
        </w:tabs>
        <w:spacing w:line="240" w:lineRule="auto"/>
        <w:jc w:val="both"/>
        <w:rPr>
          <w:rFonts w:ascii="Verdana" w:hAnsi="Verdana"/>
          <w:sz w:val="20"/>
          <w:szCs w:val="20"/>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BB77F" w14:textId="77777777" w:rsidR="003D3CD0" w:rsidRDefault="003D3CD0" w:rsidP="009851F2">
      <w:pPr>
        <w:spacing w:after="0" w:line="240" w:lineRule="auto"/>
      </w:pPr>
      <w:r>
        <w:separator/>
      </w:r>
    </w:p>
  </w:endnote>
  <w:endnote w:type="continuationSeparator" w:id="0">
    <w:p w14:paraId="07A1160D" w14:textId="77777777" w:rsidR="003D3CD0" w:rsidRDefault="003D3CD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42B82" w14:textId="77777777" w:rsidR="003D3CD0" w:rsidRDefault="003D3CD0" w:rsidP="009851F2">
      <w:pPr>
        <w:spacing w:after="0" w:line="240" w:lineRule="auto"/>
      </w:pPr>
      <w:r>
        <w:separator/>
      </w:r>
    </w:p>
  </w:footnote>
  <w:footnote w:type="continuationSeparator" w:id="0">
    <w:p w14:paraId="609C1581" w14:textId="77777777" w:rsidR="003D3CD0" w:rsidRDefault="003D3CD0"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DD6"/>
    <w:multiLevelType w:val="hybridMultilevel"/>
    <w:tmpl w:val="9FA8719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251C0A"/>
    <w:multiLevelType w:val="hybridMultilevel"/>
    <w:tmpl w:val="66E622C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643897"/>
    <w:multiLevelType w:val="hybridMultilevel"/>
    <w:tmpl w:val="221CE4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A4C39CF"/>
    <w:multiLevelType w:val="hybridMultilevel"/>
    <w:tmpl w:val="EA1A736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A91063A"/>
    <w:multiLevelType w:val="hybridMultilevel"/>
    <w:tmpl w:val="C7DE3C2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6" w15:restartNumberingAfterBreak="0">
    <w:nsid w:val="2CA73E26"/>
    <w:multiLevelType w:val="hybridMultilevel"/>
    <w:tmpl w:val="79B228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BA049E"/>
    <w:multiLevelType w:val="hybridMultilevel"/>
    <w:tmpl w:val="3FC4C7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A910B7F"/>
    <w:multiLevelType w:val="hybridMultilevel"/>
    <w:tmpl w:val="0032F1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83029"/>
    <w:multiLevelType w:val="hybridMultilevel"/>
    <w:tmpl w:val="D628531C"/>
    <w:lvl w:ilvl="0" w:tplc="0416000F">
      <w:start w:val="1"/>
      <w:numFmt w:val="decimal"/>
      <w:lvlText w:val="%1."/>
      <w:lvlJc w:val="left"/>
      <w:pPr>
        <w:ind w:left="92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5AB4C67"/>
    <w:multiLevelType w:val="hybridMultilevel"/>
    <w:tmpl w:val="2256B1E8"/>
    <w:lvl w:ilvl="0" w:tplc="8FE8459E">
      <w:start w:val="1"/>
      <w:numFmt w:val="decimal"/>
      <w:lvlText w:val="%1."/>
      <w:lvlJc w:val="left"/>
      <w:pPr>
        <w:ind w:left="720" w:hanging="360"/>
      </w:pPr>
      <w:rPr>
        <w:rFonts w:ascii="Raleway" w:hAnsi="Raleway" w:hint="default"/>
        <w:color w:val="00000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0E87ED8"/>
    <w:multiLevelType w:val="hybridMultilevel"/>
    <w:tmpl w:val="CF52FA0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4" w15:restartNumberingAfterBreak="0">
    <w:nsid w:val="674D3EFF"/>
    <w:multiLevelType w:val="hybridMultilevel"/>
    <w:tmpl w:val="C900B36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89564AB"/>
    <w:multiLevelType w:val="hybridMultilevel"/>
    <w:tmpl w:val="4F1684D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3A66A9"/>
    <w:multiLevelType w:val="hybridMultilevel"/>
    <w:tmpl w:val="EDCA2244"/>
    <w:lvl w:ilvl="0" w:tplc="04160017">
      <w:start w:val="1"/>
      <w:numFmt w:val="lowerLetter"/>
      <w:lvlText w:val="%1)"/>
      <w:lvlJc w:val="left"/>
      <w:pPr>
        <w:ind w:left="720" w:hanging="360"/>
      </w:pPr>
      <w:rPr>
        <w:rFonts w:eastAsia="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793092130">
    <w:abstractNumId w:val="16"/>
  </w:num>
  <w:num w:numId="2" w16cid:durableId="150026112">
    <w:abstractNumId w:val="9"/>
  </w:num>
  <w:num w:numId="3" w16cid:durableId="870530965">
    <w:abstractNumId w:val="5"/>
  </w:num>
  <w:num w:numId="4" w16cid:durableId="954337283">
    <w:abstractNumId w:val="19"/>
  </w:num>
  <w:num w:numId="5" w16cid:durableId="389236256">
    <w:abstractNumId w:val="13"/>
  </w:num>
  <w:num w:numId="6" w16cid:durableId="292642412">
    <w:abstractNumId w:val="17"/>
  </w:num>
  <w:num w:numId="7" w16cid:durableId="473327838">
    <w:abstractNumId w:val="10"/>
  </w:num>
  <w:num w:numId="8" w16cid:durableId="1433627826">
    <w:abstractNumId w:val="6"/>
  </w:num>
  <w:num w:numId="9" w16cid:durableId="1514538153">
    <w:abstractNumId w:val="8"/>
  </w:num>
  <w:num w:numId="10" w16cid:durableId="1857961068">
    <w:abstractNumId w:val="11"/>
  </w:num>
  <w:num w:numId="11" w16cid:durableId="1242375488">
    <w:abstractNumId w:val="0"/>
  </w:num>
  <w:num w:numId="12" w16cid:durableId="149566519">
    <w:abstractNumId w:val="14"/>
  </w:num>
  <w:num w:numId="13" w16cid:durableId="1856580319">
    <w:abstractNumId w:val="3"/>
  </w:num>
  <w:num w:numId="14" w16cid:durableId="2031176685">
    <w:abstractNumId w:val="2"/>
  </w:num>
  <w:num w:numId="15" w16cid:durableId="1166213490">
    <w:abstractNumId w:val="15"/>
  </w:num>
  <w:num w:numId="16" w16cid:durableId="1548642972">
    <w:abstractNumId w:val="1"/>
  </w:num>
  <w:num w:numId="17" w16cid:durableId="1146243175">
    <w:abstractNumId w:val="4"/>
  </w:num>
  <w:num w:numId="18" w16cid:durableId="1508516481">
    <w:abstractNumId w:val="12"/>
  </w:num>
  <w:num w:numId="19" w16cid:durableId="646786507">
    <w:abstractNumId w:val="18"/>
  </w:num>
  <w:num w:numId="20" w16cid:durableId="154758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01EA7"/>
    <w:rsid w:val="00017493"/>
    <w:rsid w:val="00052B81"/>
    <w:rsid w:val="000840B5"/>
    <w:rsid w:val="00093F84"/>
    <w:rsid w:val="000B39A7"/>
    <w:rsid w:val="000C2CDC"/>
    <w:rsid w:val="000D1D14"/>
    <w:rsid w:val="000F03A2"/>
    <w:rsid w:val="000F4671"/>
    <w:rsid w:val="00102A1B"/>
    <w:rsid w:val="0011196E"/>
    <w:rsid w:val="00124F9F"/>
    <w:rsid w:val="0016003D"/>
    <w:rsid w:val="0016386B"/>
    <w:rsid w:val="00164A58"/>
    <w:rsid w:val="00182E9E"/>
    <w:rsid w:val="00183B4B"/>
    <w:rsid w:val="001A0715"/>
    <w:rsid w:val="001C4278"/>
    <w:rsid w:val="001C6FF5"/>
    <w:rsid w:val="002165E6"/>
    <w:rsid w:val="002632F9"/>
    <w:rsid w:val="00292500"/>
    <w:rsid w:val="002B28EF"/>
    <w:rsid w:val="002B3C84"/>
    <w:rsid w:val="002D3140"/>
    <w:rsid w:val="002E0452"/>
    <w:rsid w:val="002E0F84"/>
    <w:rsid w:val="002E1C77"/>
    <w:rsid w:val="002E3D8E"/>
    <w:rsid w:val="002F68C3"/>
    <w:rsid w:val="00300FCC"/>
    <w:rsid w:val="00323F29"/>
    <w:rsid w:val="003335D4"/>
    <w:rsid w:val="00333E09"/>
    <w:rsid w:val="0034676E"/>
    <w:rsid w:val="00360777"/>
    <w:rsid w:val="00366655"/>
    <w:rsid w:val="003B080B"/>
    <w:rsid w:val="003B11FA"/>
    <w:rsid w:val="003B4513"/>
    <w:rsid w:val="003C0F22"/>
    <w:rsid w:val="003D0413"/>
    <w:rsid w:val="003D20C7"/>
    <w:rsid w:val="003D3CD0"/>
    <w:rsid w:val="0040381F"/>
    <w:rsid w:val="0040699F"/>
    <w:rsid w:val="004243AD"/>
    <w:rsid w:val="0042634C"/>
    <w:rsid w:val="00446779"/>
    <w:rsid w:val="00466D7A"/>
    <w:rsid w:val="00473C96"/>
    <w:rsid w:val="004A1876"/>
    <w:rsid w:val="004B5FAA"/>
    <w:rsid w:val="004F0ABD"/>
    <w:rsid w:val="004F5938"/>
    <w:rsid w:val="00510D47"/>
    <w:rsid w:val="0054275C"/>
    <w:rsid w:val="005660D0"/>
    <w:rsid w:val="005B160C"/>
    <w:rsid w:val="005C3014"/>
    <w:rsid w:val="005E5BEA"/>
    <w:rsid w:val="005F6252"/>
    <w:rsid w:val="00624538"/>
    <w:rsid w:val="006451D4"/>
    <w:rsid w:val="006A1C50"/>
    <w:rsid w:val="006C72CA"/>
    <w:rsid w:val="006D0D50"/>
    <w:rsid w:val="006E1771"/>
    <w:rsid w:val="006E26DF"/>
    <w:rsid w:val="006F5A84"/>
    <w:rsid w:val="007300A8"/>
    <w:rsid w:val="00735AE3"/>
    <w:rsid w:val="0073776A"/>
    <w:rsid w:val="00755526"/>
    <w:rsid w:val="007571C0"/>
    <w:rsid w:val="007D07B0"/>
    <w:rsid w:val="007E3B2B"/>
    <w:rsid w:val="007F3595"/>
    <w:rsid w:val="007F6974"/>
    <w:rsid w:val="008005D5"/>
    <w:rsid w:val="00815922"/>
    <w:rsid w:val="00824D86"/>
    <w:rsid w:val="0086132F"/>
    <w:rsid w:val="0086497B"/>
    <w:rsid w:val="00874089"/>
    <w:rsid w:val="0087463C"/>
    <w:rsid w:val="008A5048"/>
    <w:rsid w:val="008B7C10"/>
    <w:rsid w:val="008D6898"/>
    <w:rsid w:val="008E3648"/>
    <w:rsid w:val="0091198D"/>
    <w:rsid w:val="00914A2F"/>
    <w:rsid w:val="00914DB6"/>
    <w:rsid w:val="009521D6"/>
    <w:rsid w:val="00965A01"/>
    <w:rsid w:val="0098193B"/>
    <w:rsid w:val="009851F2"/>
    <w:rsid w:val="009A26A2"/>
    <w:rsid w:val="009A7F64"/>
    <w:rsid w:val="009C3431"/>
    <w:rsid w:val="009D122B"/>
    <w:rsid w:val="00A13C93"/>
    <w:rsid w:val="00A45693"/>
    <w:rsid w:val="00A51258"/>
    <w:rsid w:val="00A60A0D"/>
    <w:rsid w:val="00A76795"/>
    <w:rsid w:val="00A84FD5"/>
    <w:rsid w:val="00AA73EE"/>
    <w:rsid w:val="00AC2CB2"/>
    <w:rsid w:val="00AC2CBC"/>
    <w:rsid w:val="00B008E6"/>
    <w:rsid w:val="00B0295A"/>
    <w:rsid w:val="00B46F94"/>
    <w:rsid w:val="00B674E8"/>
    <w:rsid w:val="00B7025A"/>
    <w:rsid w:val="00B71635"/>
    <w:rsid w:val="00B94D7B"/>
    <w:rsid w:val="00BA02C9"/>
    <w:rsid w:val="00BA2C10"/>
    <w:rsid w:val="00BB343C"/>
    <w:rsid w:val="00BC692B"/>
    <w:rsid w:val="00BD077F"/>
    <w:rsid w:val="00BE09C1"/>
    <w:rsid w:val="00BE32F2"/>
    <w:rsid w:val="00BF0FFC"/>
    <w:rsid w:val="00C25F49"/>
    <w:rsid w:val="00C353C5"/>
    <w:rsid w:val="00C65A96"/>
    <w:rsid w:val="00C914D3"/>
    <w:rsid w:val="00CB3C98"/>
    <w:rsid w:val="00CC2AD7"/>
    <w:rsid w:val="00CC4F4A"/>
    <w:rsid w:val="00CD3049"/>
    <w:rsid w:val="00CF052E"/>
    <w:rsid w:val="00CF09CE"/>
    <w:rsid w:val="00CF0A3E"/>
    <w:rsid w:val="00D20DAB"/>
    <w:rsid w:val="00D2144E"/>
    <w:rsid w:val="00D26952"/>
    <w:rsid w:val="00D338EA"/>
    <w:rsid w:val="00D3757A"/>
    <w:rsid w:val="00D62933"/>
    <w:rsid w:val="00D73612"/>
    <w:rsid w:val="00DA176C"/>
    <w:rsid w:val="00DC7A8C"/>
    <w:rsid w:val="00DE030D"/>
    <w:rsid w:val="00DE141B"/>
    <w:rsid w:val="00E05985"/>
    <w:rsid w:val="00E10CA2"/>
    <w:rsid w:val="00E2350A"/>
    <w:rsid w:val="00E32354"/>
    <w:rsid w:val="00E47795"/>
    <w:rsid w:val="00E517CC"/>
    <w:rsid w:val="00E57A59"/>
    <w:rsid w:val="00E6002F"/>
    <w:rsid w:val="00E65448"/>
    <w:rsid w:val="00E77542"/>
    <w:rsid w:val="00EA4710"/>
    <w:rsid w:val="00EA61E8"/>
    <w:rsid w:val="00EC13B8"/>
    <w:rsid w:val="00ED1EBE"/>
    <w:rsid w:val="00ED64D8"/>
    <w:rsid w:val="00EF50B0"/>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66812366">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4233259">
      <w:bodyDiv w:val="1"/>
      <w:marLeft w:val="0"/>
      <w:marRight w:val="0"/>
      <w:marTop w:val="0"/>
      <w:marBottom w:val="0"/>
      <w:divBdr>
        <w:top w:val="none" w:sz="0" w:space="0" w:color="auto"/>
        <w:left w:val="none" w:sz="0" w:space="0" w:color="auto"/>
        <w:bottom w:val="none" w:sz="0" w:space="0" w:color="auto"/>
        <w:right w:val="none" w:sz="0" w:space="0" w:color="auto"/>
      </w:divBdr>
      <w:divsChild>
        <w:div w:id="1332178000">
          <w:marLeft w:val="450"/>
          <w:marRight w:val="450"/>
          <w:marTop w:val="375"/>
          <w:marBottom w:val="300"/>
          <w:divBdr>
            <w:top w:val="none" w:sz="0" w:space="0" w:color="auto"/>
            <w:left w:val="none" w:sz="0" w:space="0" w:color="auto"/>
            <w:bottom w:val="none" w:sz="0" w:space="0" w:color="auto"/>
            <w:right w:val="none" w:sz="0" w:space="0" w:color="auto"/>
          </w:divBdr>
          <w:divsChild>
            <w:div w:id="832184647">
              <w:marLeft w:val="0"/>
              <w:marRight w:val="0"/>
              <w:marTop w:val="0"/>
              <w:marBottom w:val="0"/>
              <w:divBdr>
                <w:top w:val="none" w:sz="0" w:space="0" w:color="auto"/>
                <w:left w:val="none" w:sz="0" w:space="0" w:color="auto"/>
                <w:bottom w:val="none" w:sz="0" w:space="0" w:color="auto"/>
                <w:right w:val="none" w:sz="0" w:space="0" w:color="auto"/>
              </w:divBdr>
              <w:divsChild>
                <w:div w:id="571618033">
                  <w:marLeft w:val="0"/>
                  <w:marRight w:val="0"/>
                  <w:marTop w:val="0"/>
                  <w:marBottom w:val="0"/>
                  <w:divBdr>
                    <w:top w:val="none" w:sz="0" w:space="0" w:color="auto"/>
                    <w:left w:val="none" w:sz="0" w:space="0" w:color="auto"/>
                    <w:bottom w:val="none" w:sz="0" w:space="0" w:color="auto"/>
                    <w:right w:val="none" w:sz="0" w:space="0" w:color="auto"/>
                  </w:divBdr>
                </w:div>
                <w:div w:id="1498308459">
                  <w:marLeft w:val="0"/>
                  <w:marRight w:val="0"/>
                  <w:marTop w:val="0"/>
                  <w:marBottom w:val="0"/>
                  <w:divBdr>
                    <w:top w:val="none" w:sz="0" w:space="0" w:color="auto"/>
                    <w:left w:val="none" w:sz="0" w:space="0" w:color="auto"/>
                    <w:bottom w:val="none" w:sz="0" w:space="0" w:color="auto"/>
                    <w:right w:val="none" w:sz="0" w:space="0" w:color="auto"/>
                  </w:divBdr>
                  <w:divsChild>
                    <w:div w:id="13844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2516">
              <w:marLeft w:val="0"/>
              <w:marRight w:val="0"/>
              <w:marTop w:val="0"/>
              <w:marBottom w:val="0"/>
              <w:divBdr>
                <w:top w:val="none" w:sz="0" w:space="0" w:color="auto"/>
                <w:left w:val="none" w:sz="0" w:space="0" w:color="auto"/>
                <w:bottom w:val="none" w:sz="0" w:space="0" w:color="auto"/>
                <w:right w:val="none" w:sz="0" w:space="0" w:color="auto"/>
              </w:divBdr>
              <w:divsChild>
                <w:div w:id="1125848650">
                  <w:marLeft w:val="0"/>
                  <w:marRight w:val="0"/>
                  <w:marTop w:val="0"/>
                  <w:marBottom w:val="0"/>
                  <w:divBdr>
                    <w:top w:val="none" w:sz="0" w:space="0" w:color="auto"/>
                    <w:left w:val="none" w:sz="0" w:space="0" w:color="auto"/>
                    <w:bottom w:val="none" w:sz="0" w:space="0" w:color="auto"/>
                    <w:right w:val="none" w:sz="0" w:space="0" w:color="auto"/>
                  </w:divBdr>
                </w:div>
                <w:div w:id="111288311">
                  <w:marLeft w:val="0"/>
                  <w:marRight w:val="0"/>
                  <w:marTop w:val="0"/>
                  <w:marBottom w:val="0"/>
                  <w:divBdr>
                    <w:top w:val="none" w:sz="0" w:space="0" w:color="auto"/>
                    <w:left w:val="none" w:sz="0" w:space="0" w:color="auto"/>
                    <w:bottom w:val="none" w:sz="0" w:space="0" w:color="auto"/>
                    <w:right w:val="none" w:sz="0" w:space="0" w:color="auto"/>
                  </w:divBdr>
                  <w:divsChild>
                    <w:div w:id="6519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5357">
              <w:marLeft w:val="0"/>
              <w:marRight w:val="0"/>
              <w:marTop w:val="0"/>
              <w:marBottom w:val="0"/>
              <w:divBdr>
                <w:top w:val="none" w:sz="0" w:space="0" w:color="auto"/>
                <w:left w:val="none" w:sz="0" w:space="0" w:color="auto"/>
                <w:bottom w:val="none" w:sz="0" w:space="0" w:color="auto"/>
                <w:right w:val="none" w:sz="0" w:space="0" w:color="auto"/>
              </w:divBdr>
              <w:divsChild>
                <w:div w:id="379280655">
                  <w:marLeft w:val="0"/>
                  <w:marRight w:val="0"/>
                  <w:marTop w:val="0"/>
                  <w:marBottom w:val="0"/>
                  <w:divBdr>
                    <w:top w:val="none" w:sz="0" w:space="0" w:color="auto"/>
                    <w:left w:val="none" w:sz="0" w:space="0" w:color="auto"/>
                    <w:bottom w:val="none" w:sz="0" w:space="0" w:color="auto"/>
                    <w:right w:val="none" w:sz="0" w:space="0" w:color="auto"/>
                  </w:divBdr>
                </w:div>
                <w:div w:id="1108547094">
                  <w:marLeft w:val="0"/>
                  <w:marRight w:val="0"/>
                  <w:marTop w:val="0"/>
                  <w:marBottom w:val="0"/>
                  <w:divBdr>
                    <w:top w:val="none" w:sz="0" w:space="0" w:color="auto"/>
                    <w:left w:val="none" w:sz="0" w:space="0" w:color="auto"/>
                    <w:bottom w:val="none" w:sz="0" w:space="0" w:color="auto"/>
                    <w:right w:val="none" w:sz="0" w:space="0" w:color="auto"/>
                  </w:divBdr>
                  <w:divsChild>
                    <w:div w:id="4388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9318">
              <w:marLeft w:val="0"/>
              <w:marRight w:val="0"/>
              <w:marTop w:val="0"/>
              <w:marBottom w:val="0"/>
              <w:divBdr>
                <w:top w:val="none" w:sz="0" w:space="0" w:color="auto"/>
                <w:left w:val="none" w:sz="0" w:space="0" w:color="auto"/>
                <w:bottom w:val="none" w:sz="0" w:space="0" w:color="auto"/>
                <w:right w:val="none" w:sz="0" w:space="0" w:color="auto"/>
              </w:divBdr>
              <w:divsChild>
                <w:div w:id="2064790891">
                  <w:marLeft w:val="0"/>
                  <w:marRight w:val="0"/>
                  <w:marTop w:val="0"/>
                  <w:marBottom w:val="0"/>
                  <w:divBdr>
                    <w:top w:val="none" w:sz="0" w:space="0" w:color="auto"/>
                    <w:left w:val="none" w:sz="0" w:space="0" w:color="auto"/>
                    <w:bottom w:val="none" w:sz="0" w:space="0" w:color="auto"/>
                    <w:right w:val="none" w:sz="0" w:space="0" w:color="auto"/>
                  </w:divBdr>
                </w:div>
                <w:div w:id="1793743793">
                  <w:marLeft w:val="0"/>
                  <w:marRight w:val="0"/>
                  <w:marTop w:val="0"/>
                  <w:marBottom w:val="0"/>
                  <w:divBdr>
                    <w:top w:val="none" w:sz="0" w:space="0" w:color="auto"/>
                    <w:left w:val="none" w:sz="0" w:space="0" w:color="auto"/>
                    <w:bottom w:val="none" w:sz="0" w:space="0" w:color="auto"/>
                    <w:right w:val="none" w:sz="0" w:space="0" w:color="auto"/>
                  </w:divBdr>
                  <w:divsChild>
                    <w:div w:id="19291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67313658">
      <w:bodyDiv w:val="1"/>
      <w:marLeft w:val="0"/>
      <w:marRight w:val="0"/>
      <w:marTop w:val="0"/>
      <w:marBottom w:val="0"/>
      <w:divBdr>
        <w:top w:val="none" w:sz="0" w:space="0" w:color="auto"/>
        <w:left w:val="none" w:sz="0" w:space="0" w:color="auto"/>
        <w:bottom w:val="none" w:sz="0" w:space="0" w:color="auto"/>
        <w:right w:val="none" w:sz="0" w:space="0" w:color="auto"/>
      </w:divBdr>
      <w:divsChild>
        <w:div w:id="1425371470">
          <w:marLeft w:val="450"/>
          <w:marRight w:val="450"/>
          <w:marTop w:val="375"/>
          <w:marBottom w:val="300"/>
          <w:divBdr>
            <w:top w:val="none" w:sz="0" w:space="0" w:color="auto"/>
            <w:left w:val="none" w:sz="0" w:space="0" w:color="auto"/>
            <w:bottom w:val="none" w:sz="0" w:space="0" w:color="auto"/>
            <w:right w:val="none" w:sz="0" w:space="0" w:color="auto"/>
          </w:divBdr>
          <w:divsChild>
            <w:div w:id="1562785637">
              <w:marLeft w:val="0"/>
              <w:marRight w:val="0"/>
              <w:marTop w:val="0"/>
              <w:marBottom w:val="0"/>
              <w:divBdr>
                <w:top w:val="none" w:sz="0" w:space="0" w:color="auto"/>
                <w:left w:val="none" w:sz="0" w:space="0" w:color="auto"/>
                <w:bottom w:val="none" w:sz="0" w:space="0" w:color="auto"/>
                <w:right w:val="none" w:sz="0" w:space="0" w:color="auto"/>
              </w:divBdr>
              <w:divsChild>
                <w:div w:id="1152722590">
                  <w:marLeft w:val="0"/>
                  <w:marRight w:val="0"/>
                  <w:marTop w:val="0"/>
                  <w:marBottom w:val="0"/>
                  <w:divBdr>
                    <w:top w:val="none" w:sz="0" w:space="0" w:color="auto"/>
                    <w:left w:val="none" w:sz="0" w:space="0" w:color="auto"/>
                    <w:bottom w:val="none" w:sz="0" w:space="0" w:color="auto"/>
                    <w:right w:val="none" w:sz="0" w:space="0" w:color="auto"/>
                  </w:divBdr>
                </w:div>
                <w:div w:id="604074381">
                  <w:marLeft w:val="0"/>
                  <w:marRight w:val="0"/>
                  <w:marTop w:val="0"/>
                  <w:marBottom w:val="0"/>
                  <w:divBdr>
                    <w:top w:val="none" w:sz="0" w:space="0" w:color="auto"/>
                    <w:left w:val="none" w:sz="0" w:space="0" w:color="auto"/>
                    <w:bottom w:val="none" w:sz="0" w:space="0" w:color="auto"/>
                    <w:right w:val="none" w:sz="0" w:space="0" w:color="auto"/>
                  </w:divBdr>
                  <w:divsChild>
                    <w:div w:id="105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0714">
              <w:marLeft w:val="0"/>
              <w:marRight w:val="0"/>
              <w:marTop w:val="0"/>
              <w:marBottom w:val="0"/>
              <w:divBdr>
                <w:top w:val="none" w:sz="0" w:space="0" w:color="auto"/>
                <w:left w:val="none" w:sz="0" w:space="0" w:color="auto"/>
                <w:bottom w:val="none" w:sz="0" w:space="0" w:color="auto"/>
                <w:right w:val="none" w:sz="0" w:space="0" w:color="auto"/>
              </w:divBdr>
              <w:divsChild>
                <w:div w:id="1187056555">
                  <w:marLeft w:val="0"/>
                  <w:marRight w:val="0"/>
                  <w:marTop w:val="0"/>
                  <w:marBottom w:val="0"/>
                  <w:divBdr>
                    <w:top w:val="none" w:sz="0" w:space="0" w:color="auto"/>
                    <w:left w:val="none" w:sz="0" w:space="0" w:color="auto"/>
                    <w:bottom w:val="none" w:sz="0" w:space="0" w:color="auto"/>
                    <w:right w:val="none" w:sz="0" w:space="0" w:color="auto"/>
                  </w:divBdr>
                </w:div>
                <w:div w:id="2061125916">
                  <w:marLeft w:val="0"/>
                  <w:marRight w:val="0"/>
                  <w:marTop w:val="0"/>
                  <w:marBottom w:val="0"/>
                  <w:divBdr>
                    <w:top w:val="none" w:sz="0" w:space="0" w:color="auto"/>
                    <w:left w:val="none" w:sz="0" w:space="0" w:color="auto"/>
                    <w:bottom w:val="none" w:sz="0" w:space="0" w:color="auto"/>
                    <w:right w:val="none" w:sz="0" w:space="0" w:color="auto"/>
                  </w:divBdr>
                  <w:divsChild>
                    <w:div w:id="10275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8514">
              <w:marLeft w:val="0"/>
              <w:marRight w:val="0"/>
              <w:marTop w:val="0"/>
              <w:marBottom w:val="0"/>
              <w:divBdr>
                <w:top w:val="none" w:sz="0" w:space="0" w:color="auto"/>
                <w:left w:val="none" w:sz="0" w:space="0" w:color="auto"/>
                <w:bottom w:val="none" w:sz="0" w:space="0" w:color="auto"/>
                <w:right w:val="none" w:sz="0" w:space="0" w:color="auto"/>
              </w:divBdr>
              <w:divsChild>
                <w:div w:id="1572737373">
                  <w:marLeft w:val="0"/>
                  <w:marRight w:val="0"/>
                  <w:marTop w:val="0"/>
                  <w:marBottom w:val="0"/>
                  <w:divBdr>
                    <w:top w:val="none" w:sz="0" w:space="0" w:color="auto"/>
                    <w:left w:val="none" w:sz="0" w:space="0" w:color="auto"/>
                    <w:bottom w:val="none" w:sz="0" w:space="0" w:color="auto"/>
                    <w:right w:val="none" w:sz="0" w:space="0" w:color="auto"/>
                  </w:divBdr>
                </w:div>
                <w:div w:id="1038163117">
                  <w:marLeft w:val="0"/>
                  <w:marRight w:val="0"/>
                  <w:marTop w:val="0"/>
                  <w:marBottom w:val="0"/>
                  <w:divBdr>
                    <w:top w:val="none" w:sz="0" w:space="0" w:color="auto"/>
                    <w:left w:val="none" w:sz="0" w:space="0" w:color="auto"/>
                    <w:bottom w:val="none" w:sz="0" w:space="0" w:color="auto"/>
                    <w:right w:val="none" w:sz="0" w:space="0" w:color="auto"/>
                  </w:divBdr>
                  <w:divsChild>
                    <w:div w:id="7991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7281">
              <w:marLeft w:val="0"/>
              <w:marRight w:val="0"/>
              <w:marTop w:val="0"/>
              <w:marBottom w:val="0"/>
              <w:divBdr>
                <w:top w:val="none" w:sz="0" w:space="0" w:color="auto"/>
                <w:left w:val="none" w:sz="0" w:space="0" w:color="auto"/>
                <w:bottom w:val="none" w:sz="0" w:space="0" w:color="auto"/>
                <w:right w:val="none" w:sz="0" w:space="0" w:color="auto"/>
              </w:divBdr>
              <w:divsChild>
                <w:div w:id="815534997">
                  <w:marLeft w:val="0"/>
                  <w:marRight w:val="0"/>
                  <w:marTop w:val="0"/>
                  <w:marBottom w:val="0"/>
                  <w:divBdr>
                    <w:top w:val="none" w:sz="0" w:space="0" w:color="auto"/>
                    <w:left w:val="none" w:sz="0" w:space="0" w:color="auto"/>
                    <w:bottom w:val="none" w:sz="0" w:space="0" w:color="auto"/>
                    <w:right w:val="none" w:sz="0" w:space="0" w:color="auto"/>
                  </w:divBdr>
                </w:div>
                <w:div w:id="677847416">
                  <w:marLeft w:val="0"/>
                  <w:marRight w:val="0"/>
                  <w:marTop w:val="0"/>
                  <w:marBottom w:val="0"/>
                  <w:divBdr>
                    <w:top w:val="none" w:sz="0" w:space="0" w:color="auto"/>
                    <w:left w:val="none" w:sz="0" w:space="0" w:color="auto"/>
                    <w:bottom w:val="none" w:sz="0" w:space="0" w:color="auto"/>
                    <w:right w:val="none" w:sz="0" w:space="0" w:color="auto"/>
                  </w:divBdr>
                  <w:divsChild>
                    <w:div w:id="14647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4842">
              <w:marLeft w:val="0"/>
              <w:marRight w:val="0"/>
              <w:marTop w:val="0"/>
              <w:marBottom w:val="0"/>
              <w:divBdr>
                <w:top w:val="none" w:sz="0" w:space="0" w:color="auto"/>
                <w:left w:val="none" w:sz="0" w:space="0" w:color="auto"/>
                <w:bottom w:val="none" w:sz="0" w:space="0" w:color="auto"/>
                <w:right w:val="none" w:sz="0" w:space="0" w:color="auto"/>
              </w:divBdr>
              <w:divsChild>
                <w:div w:id="1642152729">
                  <w:marLeft w:val="0"/>
                  <w:marRight w:val="0"/>
                  <w:marTop w:val="0"/>
                  <w:marBottom w:val="0"/>
                  <w:divBdr>
                    <w:top w:val="none" w:sz="0" w:space="0" w:color="auto"/>
                    <w:left w:val="none" w:sz="0" w:space="0" w:color="auto"/>
                    <w:bottom w:val="none" w:sz="0" w:space="0" w:color="auto"/>
                    <w:right w:val="none" w:sz="0" w:space="0" w:color="auto"/>
                  </w:divBdr>
                </w:div>
                <w:div w:id="1522860768">
                  <w:marLeft w:val="0"/>
                  <w:marRight w:val="0"/>
                  <w:marTop w:val="0"/>
                  <w:marBottom w:val="0"/>
                  <w:divBdr>
                    <w:top w:val="none" w:sz="0" w:space="0" w:color="auto"/>
                    <w:left w:val="none" w:sz="0" w:space="0" w:color="auto"/>
                    <w:bottom w:val="none" w:sz="0" w:space="0" w:color="auto"/>
                    <w:right w:val="none" w:sz="0" w:space="0" w:color="auto"/>
                  </w:divBdr>
                  <w:divsChild>
                    <w:div w:id="764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86914475">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1764</Words>
  <Characters>9526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Maiara Avanci</cp:lastModifiedBy>
  <cp:revision>3</cp:revision>
  <cp:lastPrinted>2018-08-06T13:00:00Z</cp:lastPrinted>
  <dcterms:created xsi:type="dcterms:W3CDTF">2022-11-11T15:15:00Z</dcterms:created>
  <dcterms:modified xsi:type="dcterms:W3CDTF">2022-11-11T15:17:00Z</dcterms:modified>
</cp:coreProperties>
</file>